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61DD" w14:textId="77777777" w:rsidR="000A3EC7" w:rsidRDefault="000A3EC7" w:rsidP="000A3EC7">
      <w:pPr>
        <w:jc w:val="center"/>
        <w:rPr>
          <w:b/>
          <w:bCs/>
          <w:szCs w:val="24"/>
        </w:rPr>
      </w:pPr>
    </w:p>
    <w:p w14:paraId="160E1013" w14:textId="77777777" w:rsidR="000A3EC7" w:rsidRDefault="000A3EC7" w:rsidP="000A3EC7">
      <w:pPr>
        <w:jc w:val="center"/>
        <w:rPr>
          <w:b/>
          <w:bCs/>
          <w:szCs w:val="24"/>
        </w:rPr>
      </w:pPr>
    </w:p>
    <w:p w14:paraId="6260BB87" w14:textId="77777777" w:rsidR="000A3EC7" w:rsidRDefault="000A3EC7" w:rsidP="000A3EC7">
      <w:pPr>
        <w:jc w:val="center"/>
        <w:rPr>
          <w:b/>
          <w:bCs/>
          <w:szCs w:val="24"/>
        </w:rPr>
      </w:pPr>
    </w:p>
    <w:p w14:paraId="0F406357" w14:textId="77777777" w:rsidR="000A3EC7" w:rsidRDefault="000A3EC7" w:rsidP="000A3EC7">
      <w:pPr>
        <w:jc w:val="center"/>
        <w:rPr>
          <w:b/>
          <w:bCs/>
          <w:szCs w:val="24"/>
        </w:rPr>
      </w:pPr>
    </w:p>
    <w:p w14:paraId="284CB693" w14:textId="77777777" w:rsidR="000A3EC7" w:rsidRDefault="000A3EC7" w:rsidP="000A3EC7">
      <w:pPr>
        <w:jc w:val="center"/>
        <w:rPr>
          <w:b/>
          <w:bCs/>
          <w:szCs w:val="24"/>
        </w:rPr>
      </w:pPr>
    </w:p>
    <w:p w14:paraId="31C42199" w14:textId="77777777" w:rsidR="000A3EC7" w:rsidRDefault="000A3EC7" w:rsidP="000A3EC7">
      <w:pPr>
        <w:jc w:val="center"/>
        <w:rPr>
          <w:b/>
          <w:bCs/>
          <w:szCs w:val="24"/>
        </w:rPr>
      </w:pPr>
    </w:p>
    <w:p w14:paraId="427D51E0" w14:textId="77777777" w:rsidR="000A3EC7" w:rsidRDefault="000A3EC7" w:rsidP="000A3EC7">
      <w:pPr>
        <w:jc w:val="center"/>
        <w:rPr>
          <w:b/>
          <w:bCs/>
          <w:szCs w:val="24"/>
        </w:rPr>
      </w:pPr>
    </w:p>
    <w:p w14:paraId="0750444B" w14:textId="77777777" w:rsidR="000A3EC7" w:rsidRDefault="000A3EC7" w:rsidP="000A3EC7">
      <w:pPr>
        <w:jc w:val="center"/>
        <w:rPr>
          <w:b/>
          <w:bCs/>
          <w:szCs w:val="24"/>
        </w:rPr>
      </w:pPr>
    </w:p>
    <w:p w14:paraId="3DD391F2" w14:textId="77777777" w:rsidR="000A3EC7" w:rsidRDefault="000A3EC7" w:rsidP="000A3EC7">
      <w:pPr>
        <w:jc w:val="center"/>
        <w:rPr>
          <w:b/>
          <w:bCs/>
          <w:szCs w:val="24"/>
        </w:rPr>
      </w:pPr>
    </w:p>
    <w:p w14:paraId="33E34F7E" w14:textId="77777777" w:rsidR="000A3EC7" w:rsidRDefault="000A3EC7" w:rsidP="000A3EC7">
      <w:pPr>
        <w:jc w:val="center"/>
        <w:rPr>
          <w:b/>
          <w:bCs/>
          <w:szCs w:val="24"/>
        </w:rPr>
      </w:pPr>
    </w:p>
    <w:p w14:paraId="281472EC" w14:textId="77777777" w:rsidR="000A3EC7" w:rsidRDefault="000A3EC7" w:rsidP="000A3EC7">
      <w:pPr>
        <w:jc w:val="center"/>
        <w:rPr>
          <w:b/>
          <w:bCs/>
          <w:szCs w:val="24"/>
        </w:rPr>
      </w:pPr>
    </w:p>
    <w:p w14:paraId="3CAA53E4" w14:textId="77777777" w:rsidR="000A3EC7" w:rsidRDefault="000A3EC7" w:rsidP="000A3EC7">
      <w:pPr>
        <w:jc w:val="center"/>
        <w:rPr>
          <w:b/>
          <w:bCs/>
          <w:szCs w:val="24"/>
        </w:rPr>
      </w:pPr>
    </w:p>
    <w:p w14:paraId="6BCE3570" w14:textId="6D61388D" w:rsidR="002A1034" w:rsidRDefault="000A3EC7" w:rsidP="000A3EC7">
      <w:pPr>
        <w:jc w:val="center"/>
        <w:rPr>
          <w:b/>
          <w:bCs/>
          <w:szCs w:val="24"/>
        </w:rPr>
      </w:pPr>
      <w:r w:rsidRPr="000A3EC7">
        <w:rPr>
          <w:b/>
          <w:bCs/>
          <w:szCs w:val="24"/>
        </w:rPr>
        <w:t>Kickstart Campaign Data Report</w:t>
      </w:r>
    </w:p>
    <w:p w14:paraId="52234BE7" w14:textId="018069F3" w:rsidR="000A3EC7" w:rsidRPr="000A3EC7" w:rsidRDefault="000A3EC7" w:rsidP="000A3EC7">
      <w:pPr>
        <w:jc w:val="center"/>
        <w:rPr>
          <w:sz w:val="22"/>
        </w:rPr>
      </w:pPr>
      <w:r w:rsidRPr="000A3EC7">
        <w:rPr>
          <w:sz w:val="22"/>
        </w:rPr>
        <w:t>Syed Ahmed</w:t>
      </w:r>
    </w:p>
    <w:p w14:paraId="366D356B" w14:textId="5D61D907" w:rsidR="000A3EC7" w:rsidRDefault="000A3EC7" w:rsidP="000A3EC7">
      <w:pPr>
        <w:jc w:val="center"/>
      </w:pPr>
      <w:r w:rsidRPr="000A3EC7">
        <w:rPr>
          <w:sz w:val="22"/>
        </w:rPr>
        <w:t>February 28, 2021</w:t>
      </w:r>
    </w:p>
    <w:p w14:paraId="0DCFDC6E" w14:textId="7A48173D" w:rsidR="00B740EF" w:rsidRDefault="00B740EF">
      <w:r>
        <w:br w:type="page"/>
      </w:r>
    </w:p>
    <w:p w14:paraId="3AB0709A" w14:textId="416D09D5" w:rsidR="00B740EF" w:rsidRDefault="00B740EF" w:rsidP="00B11310">
      <w:pPr>
        <w:pStyle w:val="Heading1"/>
      </w:pPr>
      <w:r w:rsidRPr="00B740EF">
        <w:lastRenderedPageBreak/>
        <w:t xml:space="preserve">Overview </w:t>
      </w:r>
    </w:p>
    <w:p w14:paraId="0F1F0128" w14:textId="10182140" w:rsidR="005F25C2" w:rsidRDefault="005F25C2" w:rsidP="00B740EF">
      <w:pPr>
        <w:jc w:val="both"/>
      </w:pPr>
      <w:r>
        <w:tab/>
        <w:t xml:space="preserve">The purpose of this analysis was to </w:t>
      </w:r>
      <w:r w:rsidR="00D61400">
        <w:t xml:space="preserve">help Louise figure out how different Kickstarter campaigns fared in relation to their launch dates and their funding goals. In this report, I will be analyzing the Kickstarter dataset using Excel to visualize campaign outcomes as they relate to their launch dates and funding goals. </w:t>
      </w:r>
    </w:p>
    <w:p w14:paraId="08C05CEF" w14:textId="56B9F7A4" w:rsidR="00B11310" w:rsidRDefault="00B11310" w:rsidP="00B740EF">
      <w:pPr>
        <w:jc w:val="both"/>
      </w:pPr>
    </w:p>
    <w:p w14:paraId="375E3EF9" w14:textId="1A12E833" w:rsidR="00B11310" w:rsidRDefault="00B11310" w:rsidP="00B11310">
      <w:pPr>
        <w:pStyle w:val="Heading1"/>
      </w:pPr>
      <w:r>
        <w:t>Analysis</w:t>
      </w:r>
      <w:r w:rsidR="004924F5">
        <w:t xml:space="preserve"> and Challenges</w:t>
      </w:r>
    </w:p>
    <w:p w14:paraId="64988F68" w14:textId="06A9B777" w:rsidR="00B11310" w:rsidRDefault="009A5272" w:rsidP="009A5272">
      <w:pPr>
        <w:pStyle w:val="Heading2"/>
      </w:pPr>
      <w:r>
        <w:t>Theater Outcomes Based on Launch Date</w:t>
      </w:r>
    </w:p>
    <w:p w14:paraId="37F00D39" w14:textId="6E999113" w:rsidR="009A5272" w:rsidRDefault="00CD6FAF" w:rsidP="009A5272">
      <w:r>
        <w:tab/>
        <w:t>My first challenge was to create a Pivot Table that summarized the count of outcomes (failures, cancellations, and successes) by month</w:t>
      </w:r>
      <w:r w:rsidR="00432AD4">
        <w:t xml:space="preserve"> for theater campaigns. </w:t>
      </w:r>
      <w:r w:rsidR="009B58A5">
        <w:t xml:space="preserve">This involved using the Kickstarter data in order to create </w:t>
      </w:r>
      <w:r w:rsidR="00F37F9A">
        <w:t xml:space="preserve">a </w:t>
      </w:r>
      <w:r w:rsidR="009B58A5">
        <w:t xml:space="preserve">Pivot Table (see fig. 1) and filtering the table based on “parent category” (theater) and “years”, which was used to extract the monthly row labels. </w:t>
      </w:r>
      <w:r w:rsidR="009A7274">
        <w:t xml:space="preserve">Once the data was correctly sorted and filtered, a line chart was created in order to visualize the relationship between theater outcomes based on launch dates. </w:t>
      </w:r>
      <w:r w:rsidR="00F37F9A">
        <w:t xml:space="preserve">The most challenging part of this process was to setup the row labels in order to show months of the year, as there was no direct method of showing months of the year in the row labels section. </w:t>
      </w:r>
      <w:r w:rsidR="00EA07AA">
        <w:t>To achieve this, I had to use “date created conversion” in the row field and group the rows in the Pivot Table to show months.</w:t>
      </w:r>
      <w:r w:rsidR="006A1BCC">
        <w:t xml:space="preserve"> Once this was sorted, I simply selected the data to create </w:t>
      </w:r>
      <w:r w:rsidR="00272FE5">
        <w:t>a</w:t>
      </w:r>
      <w:r w:rsidR="006A1BCC">
        <w:t xml:space="preserve"> Pivot Chart. </w:t>
      </w:r>
      <w:r w:rsidR="00EA07AA">
        <w:t xml:space="preserve"> </w:t>
      </w:r>
    </w:p>
    <w:tbl>
      <w:tblPr>
        <w:tblW w:w="6553" w:type="dxa"/>
        <w:tblLook w:val="04A0" w:firstRow="1" w:lastRow="0" w:firstColumn="1" w:lastColumn="0" w:noHBand="0" w:noVBand="1"/>
      </w:tblPr>
      <w:tblGrid>
        <w:gridCol w:w="1900"/>
        <w:gridCol w:w="1720"/>
        <w:gridCol w:w="732"/>
        <w:gridCol w:w="1021"/>
        <w:gridCol w:w="1180"/>
      </w:tblGrid>
      <w:tr w:rsidR="001311DE" w:rsidRPr="001311DE" w14:paraId="012A050F" w14:textId="77777777" w:rsidTr="001311DE">
        <w:trPr>
          <w:trHeight w:val="300"/>
        </w:trPr>
        <w:tc>
          <w:tcPr>
            <w:tcW w:w="1900" w:type="dxa"/>
            <w:tcBorders>
              <w:top w:val="nil"/>
              <w:left w:val="nil"/>
              <w:bottom w:val="nil"/>
              <w:right w:val="nil"/>
            </w:tcBorders>
            <w:shd w:val="clear" w:color="D9E1F2" w:fill="D9E1F2"/>
            <w:noWrap/>
            <w:vAlign w:val="bottom"/>
            <w:hideMark/>
          </w:tcPr>
          <w:p w14:paraId="78BE889A"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Parent Category</w:t>
            </w:r>
          </w:p>
        </w:tc>
        <w:tc>
          <w:tcPr>
            <w:tcW w:w="1720" w:type="dxa"/>
            <w:tcBorders>
              <w:top w:val="nil"/>
              <w:left w:val="nil"/>
              <w:bottom w:val="nil"/>
              <w:right w:val="nil"/>
            </w:tcBorders>
            <w:shd w:val="clear" w:color="D9E1F2" w:fill="D9E1F2"/>
            <w:noWrap/>
            <w:vAlign w:val="bottom"/>
            <w:hideMark/>
          </w:tcPr>
          <w:p w14:paraId="408B6BE3"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theater</w:t>
            </w:r>
          </w:p>
        </w:tc>
        <w:tc>
          <w:tcPr>
            <w:tcW w:w="732" w:type="dxa"/>
            <w:tcBorders>
              <w:top w:val="nil"/>
              <w:left w:val="nil"/>
              <w:bottom w:val="nil"/>
              <w:right w:val="nil"/>
            </w:tcBorders>
            <w:shd w:val="clear" w:color="auto" w:fill="auto"/>
            <w:noWrap/>
            <w:vAlign w:val="bottom"/>
            <w:hideMark/>
          </w:tcPr>
          <w:p w14:paraId="3FB6CBB1" w14:textId="77777777" w:rsidR="001311DE" w:rsidRPr="001311DE" w:rsidRDefault="001311DE" w:rsidP="001311DE">
            <w:pPr>
              <w:spacing w:after="0" w:line="240" w:lineRule="auto"/>
              <w:rPr>
                <w:rFonts w:ascii="Calibri" w:eastAsia="Times New Roman" w:hAnsi="Calibri" w:cs="Calibri"/>
                <w:color w:val="000000"/>
                <w:sz w:val="22"/>
                <w:lang w:eastAsia="en-CA"/>
              </w:rPr>
            </w:pPr>
          </w:p>
        </w:tc>
        <w:tc>
          <w:tcPr>
            <w:tcW w:w="1021" w:type="dxa"/>
            <w:tcBorders>
              <w:top w:val="nil"/>
              <w:left w:val="nil"/>
              <w:bottom w:val="nil"/>
              <w:right w:val="nil"/>
            </w:tcBorders>
            <w:shd w:val="clear" w:color="auto" w:fill="auto"/>
            <w:noWrap/>
            <w:vAlign w:val="bottom"/>
            <w:hideMark/>
          </w:tcPr>
          <w:p w14:paraId="62B1122D" w14:textId="77777777" w:rsidR="001311DE" w:rsidRPr="001311DE" w:rsidRDefault="001311DE" w:rsidP="001311DE">
            <w:pPr>
              <w:spacing w:after="0" w:line="240" w:lineRule="auto"/>
              <w:rPr>
                <w:rFonts w:eastAsia="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3E133020" w14:textId="77777777" w:rsidR="001311DE" w:rsidRPr="001311DE" w:rsidRDefault="001311DE" w:rsidP="001311DE">
            <w:pPr>
              <w:spacing w:after="0" w:line="240" w:lineRule="auto"/>
              <w:rPr>
                <w:rFonts w:eastAsia="Times New Roman" w:cs="Times New Roman"/>
                <w:sz w:val="20"/>
                <w:szCs w:val="20"/>
                <w:lang w:eastAsia="en-CA"/>
              </w:rPr>
            </w:pPr>
          </w:p>
        </w:tc>
      </w:tr>
      <w:tr w:rsidR="001311DE" w:rsidRPr="001311DE" w14:paraId="230E5E11" w14:textId="77777777" w:rsidTr="001311DE">
        <w:trPr>
          <w:trHeight w:val="300"/>
        </w:trPr>
        <w:tc>
          <w:tcPr>
            <w:tcW w:w="1900" w:type="dxa"/>
            <w:tcBorders>
              <w:top w:val="nil"/>
              <w:left w:val="nil"/>
              <w:bottom w:val="single" w:sz="4" w:space="0" w:color="8EA9DB"/>
              <w:right w:val="nil"/>
            </w:tcBorders>
            <w:shd w:val="clear" w:color="D9E1F2" w:fill="D9E1F2"/>
            <w:noWrap/>
            <w:vAlign w:val="bottom"/>
            <w:hideMark/>
          </w:tcPr>
          <w:p w14:paraId="4410C43A"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Years</w:t>
            </w:r>
          </w:p>
        </w:tc>
        <w:tc>
          <w:tcPr>
            <w:tcW w:w="1720" w:type="dxa"/>
            <w:tcBorders>
              <w:top w:val="nil"/>
              <w:left w:val="nil"/>
              <w:bottom w:val="single" w:sz="4" w:space="0" w:color="8EA9DB"/>
              <w:right w:val="nil"/>
            </w:tcBorders>
            <w:shd w:val="clear" w:color="D9E1F2" w:fill="D9E1F2"/>
            <w:noWrap/>
            <w:vAlign w:val="bottom"/>
            <w:hideMark/>
          </w:tcPr>
          <w:p w14:paraId="5244AC41"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(All)</w:t>
            </w:r>
          </w:p>
        </w:tc>
        <w:tc>
          <w:tcPr>
            <w:tcW w:w="732" w:type="dxa"/>
            <w:tcBorders>
              <w:top w:val="nil"/>
              <w:left w:val="nil"/>
              <w:bottom w:val="nil"/>
              <w:right w:val="nil"/>
            </w:tcBorders>
            <w:shd w:val="clear" w:color="auto" w:fill="auto"/>
            <w:noWrap/>
            <w:vAlign w:val="bottom"/>
            <w:hideMark/>
          </w:tcPr>
          <w:p w14:paraId="2F910DFC" w14:textId="77777777" w:rsidR="001311DE" w:rsidRPr="001311DE" w:rsidRDefault="001311DE" w:rsidP="001311DE">
            <w:pPr>
              <w:spacing w:after="0" w:line="240" w:lineRule="auto"/>
              <w:rPr>
                <w:rFonts w:ascii="Calibri" w:eastAsia="Times New Roman" w:hAnsi="Calibri" w:cs="Calibri"/>
                <w:color w:val="000000"/>
                <w:sz w:val="22"/>
                <w:lang w:eastAsia="en-CA"/>
              </w:rPr>
            </w:pPr>
          </w:p>
        </w:tc>
        <w:tc>
          <w:tcPr>
            <w:tcW w:w="1021" w:type="dxa"/>
            <w:tcBorders>
              <w:top w:val="nil"/>
              <w:left w:val="nil"/>
              <w:bottom w:val="nil"/>
              <w:right w:val="nil"/>
            </w:tcBorders>
            <w:shd w:val="clear" w:color="auto" w:fill="auto"/>
            <w:noWrap/>
            <w:vAlign w:val="bottom"/>
            <w:hideMark/>
          </w:tcPr>
          <w:p w14:paraId="6AD24440" w14:textId="77777777" w:rsidR="001311DE" w:rsidRPr="001311DE" w:rsidRDefault="001311DE" w:rsidP="001311DE">
            <w:pPr>
              <w:spacing w:after="0" w:line="240" w:lineRule="auto"/>
              <w:rPr>
                <w:rFonts w:eastAsia="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1F9144F0" w14:textId="77777777" w:rsidR="001311DE" w:rsidRPr="001311DE" w:rsidRDefault="001311DE" w:rsidP="001311DE">
            <w:pPr>
              <w:spacing w:after="0" w:line="240" w:lineRule="auto"/>
              <w:rPr>
                <w:rFonts w:eastAsia="Times New Roman" w:cs="Times New Roman"/>
                <w:sz w:val="20"/>
                <w:szCs w:val="20"/>
                <w:lang w:eastAsia="en-CA"/>
              </w:rPr>
            </w:pPr>
          </w:p>
        </w:tc>
      </w:tr>
      <w:tr w:rsidR="001311DE" w:rsidRPr="001311DE" w14:paraId="04631FB5" w14:textId="77777777" w:rsidTr="001311DE">
        <w:trPr>
          <w:trHeight w:val="300"/>
        </w:trPr>
        <w:tc>
          <w:tcPr>
            <w:tcW w:w="1900" w:type="dxa"/>
            <w:tcBorders>
              <w:top w:val="nil"/>
              <w:left w:val="nil"/>
              <w:bottom w:val="nil"/>
              <w:right w:val="nil"/>
            </w:tcBorders>
            <w:shd w:val="clear" w:color="auto" w:fill="auto"/>
            <w:noWrap/>
            <w:vAlign w:val="bottom"/>
            <w:hideMark/>
          </w:tcPr>
          <w:p w14:paraId="793B7276" w14:textId="77777777" w:rsidR="001311DE" w:rsidRPr="001311DE" w:rsidRDefault="001311DE" w:rsidP="001311DE">
            <w:pPr>
              <w:spacing w:after="0" w:line="240" w:lineRule="auto"/>
              <w:rPr>
                <w:rFonts w:eastAsia="Times New Roman" w:cs="Times New Roman"/>
                <w:sz w:val="20"/>
                <w:szCs w:val="20"/>
                <w:lang w:eastAsia="en-CA"/>
              </w:rPr>
            </w:pPr>
          </w:p>
        </w:tc>
        <w:tc>
          <w:tcPr>
            <w:tcW w:w="1720" w:type="dxa"/>
            <w:tcBorders>
              <w:top w:val="nil"/>
              <w:left w:val="nil"/>
              <w:bottom w:val="single" w:sz="12" w:space="0" w:color="auto"/>
              <w:right w:val="nil"/>
            </w:tcBorders>
            <w:shd w:val="clear" w:color="auto" w:fill="auto"/>
            <w:noWrap/>
            <w:vAlign w:val="bottom"/>
            <w:hideMark/>
          </w:tcPr>
          <w:p w14:paraId="78A31339" w14:textId="77777777" w:rsidR="001311DE" w:rsidRPr="001311DE" w:rsidRDefault="001311DE" w:rsidP="001311DE">
            <w:pPr>
              <w:spacing w:after="0" w:line="240" w:lineRule="auto"/>
              <w:rPr>
                <w:rFonts w:eastAsia="Times New Roman" w:cs="Times New Roman"/>
                <w:sz w:val="20"/>
                <w:szCs w:val="20"/>
                <w:lang w:eastAsia="en-CA"/>
              </w:rPr>
            </w:pPr>
          </w:p>
        </w:tc>
        <w:tc>
          <w:tcPr>
            <w:tcW w:w="732" w:type="dxa"/>
            <w:tcBorders>
              <w:top w:val="nil"/>
              <w:left w:val="nil"/>
              <w:bottom w:val="nil"/>
              <w:right w:val="nil"/>
            </w:tcBorders>
            <w:shd w:val="clear" w:color="auto" w:fill="auto"/>
            <w:noWrap/>
            <w:vAlign w:val="bottom"/>
            <w:hideMark/>
          </w:tcPr>
          <w:p w14:paraId="23256360" w14:textId="77777777" w:rsidR="001311DE" w:rsidRPr="001311DE" w:rsidRDefault="001311DE" w:rsidP="001311DE">
            <w:pPr>
              <w:spacing w:after="0" w:line="240" w:lineRule="auto"/>
              <w:rPr>
                <w:rFonts w:eastAsia="Times New Roman" w:cs="Times New Roman"/>
                <w:sz w:val="20"/>
                <w:szCs w:val="20"/>
                <w:lang w:eastAsia="en-CA"/>
              </w:rPr>
            </w:pPr>
          </w:p>
        </w:tc>
        <w:tc>
          <w:tcPr>
            <w:tcW w:w="1021" w:type="dxa"/>
            <w:tcBorders>
              <w:top w:val="nil"/>
              <w:left w:val="nil"/>
              <w:bottom w:val="nil"/>
              <w:right w:val="nil"/>
            </w:tcBorders>
            <w:shd w:val="clear" w:color="auto" w:fill="auto"/>
            <w:noWrap/>
            <w:vAlign w:val="bottom"/>
            <w:hideMark/>
          </w:tcPr>
          <w:p w14:paraId="6C62227A" w14:textId="77777777" w:rsidR="001311DE" w:rsidRPr="001311DE" w:rsidRDefault="001311DE" w:rsidP="001311DE">
            <w:pPr>
              <w:spacing w:after="0" w:line="240" w:lineRule="auto"/>
              <w:rPr>
                <w:rFonts w:eastAsia="Times New Roman" w:cs="Times New Roman"/>
                <w:sz w:val="20"/>
                <w:szCs w:val="20"/>
                <w:lang w:eastAsia="en-CA"/>
              </w:rPr>
            </w:pPr>
          </w:p>
        </w:tc>
        <w:tc>
          <w:tcPr>
            <w:tcW w:w="1180" w:type="dxa"/>
            <w:tcBorders>
              <w:top w:val="nil"/>
              <w:left w:val="nil"/>
              <w:bottom w:val="nil"/>
              <w:right w:val="nil"/>
            </w:tcBorders>
            <w:shd w:val="clear" w:color="auto" w:fill="auto"/>
            <w:noWrap/>
            <w:vAlign w:val="bottom"/>
            <w:hideMark/>
          </w:tcPr>
          <w:p w14:paraId="0BD1A2E7" w14:textId="77777777" w:rsidR="001311DE" w:rsidRPr="001311DE" w:rsidRDefault="001311DE" w:rsidP="001311DE">
            <w:pPr>
              <w:spacing w:after="0" w:line="240" w:lineRule="auto"/>
              <w:rPr>
                <w:rFonts w:eastAsia="Times New Roman" w:cs="Times New Roman"/>
                <w:sz w:val="20"/>
                <w:szCs w:val="20"/>
                <w:lang w:eastAsia="en-CA"/>
              </w:rPr>
            </w:pPr>
          </w:p>
        </w:tc>
      </w:tr>
      <w:tr w:rsidR="001311DE" w:rsidRPr="001311DE" w14:paraId="33983D04" w14:textId="77777777" w:rsidTr="001311DE">
        <w:trPr>
          <w:trHeight w:val="300"/>
        </w:trPr>
        <w:tc>
          <w:tcPr>
            <w:tcW w:w="1900" w:type="dxa"/>
            <w:tcBorders>
              <w:top w:val="nil"/>
              <w:left w:val="nil"/>
              <w:bottom w:val="nil"/>
              <w:right w:val="single" w:sz="12" w:space="0" w:color="auto"/>
            </w:tcBorders>
            <w:shd w:val="clear" w:color="D9E1F2" w:fill="D9E1F2"/>
            <w:noWrap/>
            <w:vAlign w:val="bottom"/>
            <w:hideMark/>
          </w:tcPr>
          <w:p w14:paraId="69C42789" w14:textId="77777777" w:rsidR="001311DE" w:rsidRPr="001311DE" w:rsidRDefault="001311DE" w:rsidP="001311DE">
            <w:pPr>
              <w:spacing w:after="0" w:line="240" w:lineRule="auto"/>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Count of outcomes</w:t>
            </w:r>
          </w:p>
        </w:tc>
        <w:tc>
          <w:tcPr>
            <w:tcW w:w="1720" w:type="dxa"/>
            <w:tcBorders>
              <w:top w:val="single" w:sz="12" w:space="0" w:color="auto"/>
              <w:left w:val="single" w:sz="12" w:space="0" w:color="auto"/>
              <w:bottom w:val="single" w:sz="12" w:space="0" w:color="auto"/>
              <w:right w:val="single" w:sz="12" w:space="0" w:color="auto"/>
            </w:tcBorders>
            <w:shd w:val="clear" w:color="D9E1F2" w:fill="D9E1F2"/>
            <w:noWrap/>
            <w:vAlign w:val="bottom"/>
            <w:hideMark/>
          </w:tcPr>
          <w:p w14:paraId="252DA93C" w14:textId="77777777" w:rsidR="001311DE" w:rsidRPr="001311DE" w:rsidRDefault="001311DE" w:rsidP="001311DE">
            <w:pPr>
              <w:spacing w:after="0" w:line="240" w:lineRule="auto"/>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Column Labels</w:t>
            </w:r>
          </w:p>
        </w:tc>
        <w:tc>
          <w:tcPr>
            <w:tcW w:w="732" w:type="dxa"/>
            <w:tcBorders>
              <w:top w:val="nil"/>
              <w:left w:val="single" w:sz="12" w:space="0" w:color="auto"/>
              <w:bottom w:val="nil"/>
              <w:right w:val="nil"/>
            </w:tcBorders>
            <w:shd w:val="clear" w:color="D9E1F2" w:fill="D9E1F2"/>
            <w:noWrap/>
            <w:vAlign w:val="bottom"/>
            <w:hideMark/>
          </w:tcPr>
          <w:p w14:paraId="63C21CF0" w14:textId="77777777" w:rsidR="001311DE" w:rsidRPr="001311DE" w:rsidRDefault="001311DE" w:rsidP="001311DE">
            <w:pPr>
              <w:spacing w:after="0" w:line="240" w:lineRule="auto"/>
              <w:rPr>
                <w:rFonts w:ascii="Calibri" w:eastAsia="Times New Roman" w:hAnsi="Calibri" w:cs="Calibri"/>
                <w:b/>
                <w:bCs/>
                <w:color w:val="000000"/>
                <w:sz w:val="22"/>
                <w:lang w:eastAsia="en-CA"/>
              </w:rPr>
            </w:pPr>
          </w:p>
        </w:tc>
        <w:tc>
          <w:tcPr>
            <w:tcW w:w="1021" w:type="dxa"/>
            <w:tcBorders>
              <w:top w:val="nil"/>
              <w:left w:val="nil"/>
              <w:bottom w:val="nil"/>
              <w:right w:val="nil"/>
            </w:tcBorders>
            <w:shd w:val="clear" w:color="D9E1F2" w:fill="D9E1F2"/>
            <w:noWrap/>
            <w:vAlign w:val="bottom"/>
            <w:hideMark/>
          </w:tcPr>
          <w:p w14:paraId="28DD2198" w14:textId="77777777" w:rsidR="001311DE" w:rsidRPr="001311DE" w:rsidRDefault="001311DE" w:rsidP="001311DE">
            <w:pPr>
              <w:spacing w:after="0" w:line="240" w:lineRule="auto"/>
              <w:rPr>
                <w:rFonts w:eastAsia="Times New Roman" w:cs="Times New Roman"/>
                <w:sz w:val="20"/>
                <w:szCs w:val="20"/>
                <w:lang w:eastAsia="en-CA"/>
              </w:rPr>
            </w:pPr>
          </w:p>
        </w:tc>
        <w:tc>
          <w:tcPr>
            <w:tcW w:w="1180" w:type="dxa"/>
            <w:tcBorders>
              <w:top w:val="nil"/>
              <w:left w:val="nil"/>
              <w:bottom w:val="nil"/>
              <w:right w:val="nil"/>
            </w:tcBorders>
            <w:shd w:val="clear" w:color="D9E1F2" w:fill="D9E1F2"/>
            <w:noWrap/>
            <w:vAlign w:val="bottom"/>
            <w:hideMark/>
          </w:tcPr>
          <w:p w14:paraId="465E881B" w14:textId="77777777" w:rsidR="001311DE" w:rsidRPr="001311DE" w:rsidRDefault="001311DE" w:rsidP="001311DE">
            <w:pPr>
              <w:spacing w:after="0" w:line="240" w:lineRule="auto"/>
              <w:rPr>
                <w:rFonts w:eastAsia="Times New Roman" w:cs="Times New Roman"/>
                <w:sz w:val="20"/>
                <w:szCs w:val="20"/>
                <w:lang w:eastAsia="en-CA"/>
              </w:rPr>
            </w:pPr>
          </w:p>
        </w:tc>
      </w:tr>
      <w:tr w:rsidR="001311DE" w:rsidRPr="001311DE" w14:paraId="5B552B5E" w14:textId="77777777" w:rsidTr="001311DE">
        <w:trPr>
          <w:trHeight w:val="300"/>
        </w:trPr>
        <w:tc>
          <w:tcPr>
            <w:tcW w:w="1900" w:type="dxa"/>
            <w:tcBorders>
              <w:top w:val="nil"/>
              <w:left w:val="nil"/>
              <w:bottom w:val="single" w:sz="4" w:space="0" w:color="8EA9DB"/>
              <w:right w:val="nil"/>
            </w:tcBorders>
            <w:shd w:val="clear" w:color="D9E1F2" w:fill="D9E1F2"/>
            <w:noWrap/>
            <w:vAlign w:val="bottom"/>
            <w:hideMark/>
          </w:tcPr>
          <w:p w14:paraId="726987AF" w14:textId="77777777" w:rsidR="001311DE" w:rsidRPr="001311DE" w:rsidRDefault="001311DE" w:rsidP="001311DE">
            <w:pPr>
              <w:spacing w:after="0" w:line="240" w:lineRule="auto"/>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Row Labels</w:t>
            </w:r>
          </w:p>
        </w:tc>
        <w:tc>
          <w:tcPr>
            <w:tcW w:w="1720" w:type="dxa"/>
            <w:tcBorders>
              <w:top w:val="single" w:sz="12" w:space="0" w:color="auto"/>
              <w:left w:val="nil"/>
              <w:bottom w:val="single" w:sz="4" w:space="0" w:color="8EA9DB"/>
              <w:right w:val="nil"/>
            </w:tcBorders>
            <w:shd w:val="clear" w:color="D9E1F2" w:fill="D9E1F2"/>
            <w:noWrap/>
            <w:vAlign w:val="bottom"/>
            <w:hideMark/>
          </w:tcPr>
          <w:p w14:paraId="55873E7B" w14:textId="77777777" w:rsidR="001311DE" w:rsidRPr="001311DE" w:rsidRDefault="001311DE" w:rsidP="001311DE">
            <w:pPr>
              <w:spacing w:after="0" w:line="240" w:lineRule="auto"/>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successful</w:t>
            </w:r>
          </w:p>
        </w:tc>
        <w:tc>
          <w:tcPr>
            <w:tcW w:w="732" w:type="dxa"/>
            <w:tcBorders>
              <w:top w:val="nil"/>
              <w:left w:val="nil"/>
              <w:bottom w:val="single" w:sz="4" w:space="0" w:color="8EA9DB"/>
              <w:right w:val="nil"/>
            </w:tcBorders>
            <w:shd w:val="clear" w:color="D9E1F2" w:fill="D9E1F2"/>
            <w:noWrap/>
            <w:vAlign w:val="bottom"/>
            <w:hideMark/>
          </w:tcPr>
          <w:p w14:paraId="4074E2E7" w14:textId="77777777" w:rsidR="001311DE" w:rsidRPr="001311DE" w:rsidRDefault="001311DE" w:rsidP="001311DE">
            <w:pPr>
              <w:spacing w:after="0" w:line="240" w:lineRule="auto"/>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failed</w:t>
            </w:r>
          </w:p>
        </w:tc>
        <w:tc>
          <w:tcPr>
            <w:tcW w:w="1021" w:type="dxa"/>
            <w:tcBorders>
              <w:top w:val="nil"/>
              <w:left w:val="nil"/>
              <w:bottom w:val="single" w:sz="4" w:space="0" w:color="8EA9DB"/>
              <w:right w:val="nil"/>
            </w:tcBorders>
            <w:shd w:val="clear" w:color="D9E1F2" w:fill="D9E1F2"/>
            <w:noWrap/>
            <w:vAlign w:val="bottom"/>
            <w:hideMark/>
          </w:tcPr>
          <w:p w14:paraId="5F31992C" w14:textId="77777777" w:rsidR="001311DE" w:rsidRPr="001311DE" w:rsidRDefault="001311DE" w:rsidP="001311DE">
            <w:pPr>
              <w:spacing w:after="0" w:line="240" w:lineRule="auto"/>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canceled</w:t>
            </w:r>
          </w:p>
        </w:tc>
        <w:tc>
          <w:tcPr>
            <w:tcW w:w="1180" w:type="dxa"/>
            <w:tcBorders>
              <w:top w:val="nil"/>
              <w:left w:val="nil"/>
              <w:bottom w:val="single" w:sz="4" w:space="0" w:color="8EA9DB"/>
              <w:right w:val="nil"/>
            </w:tcBorders>
            <w:shd w:val="clear" w:color="D9E1F2" w:fill="D9E1F2"/>
            <w:noWrap/>
            <w:vAlign w:val="bottom"/>
            <w:hideMark/>
          </w:tcPr>
          <w:p w14:paraId="0CCE2459" w14:textId="77777777" w:rsidR="001311DE" w:rsidRPr="001311DE" w:rsidRDefault="001311DE" w:rsidP="001311DE">
            <w:pPr>
              <w:spacing w:after="0" w:line="240" w:lineRule="auto"/>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Grand Total</w:t>
            </w:r>
          </w:p>
        </w:tc>
      </w:tr>
      <w:tr w:rsidR="001311DE" w:rsidRPr="001311DE" w14:paraId="3C2A9DD3" w14:textId="77777777" w:rsidTr="001311DE">
        <w:trPr>
          <w:trHeight w:val="300"/>
        </w:trPr>
        <w:tc>
          <w:tcPr>
            <w:tcW w:w="1900" w:type="dxa"/>
            <w:tcBorders>
              <w:top w:val="nil"/>
              <w:left w:val="nil"/>
              <w:bottom w:val="nil"/>
              <w:right w:val="nil"/>
            </w:tcBorders>
            <w:shd w:val="clear" w:color="auto" w:fill="auto"/>
            <w:noWrap/>
            <w:vAlign w:val="bottom"/>
            <w:hideMark/>
          </w:tcPr>
          <w:p w14:paraId="6D6DA876"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Jan</w:t>
            </w:r>
          </w:p>
        </w:tc>
        <w:tc>
          <w:tcPr>
            <w:tcW w:w="1720" w:type="dxa"/>
            <w:tcBorders>
              <w:top w:val="nil"/>
              <w:left w:val="nil"/>
              <w:bottom w:val="nil"/>
              <w:right w:val="nil"/>
            </w:tcBorders>
            <w:shd w:val="clear" w:color="auto" w:fill="auto"/>
            <w:noWrap/>
            <w:vAlign w:val="bottom"/>
            <w:hideMark/>
          </w:tcPr>
          <w:p w14:paraId="22E4A59D"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56</w:t>
            </w:r>
          </w:p>
        </w:tc>
        <w:tc>
          <w:tcPr>
            <w:tcW w:w="732" w:type="dxa"/>
            <w:tcBorders>
              <w:top w:val="nil"/>
              <w:left w:val="nil"/>
              <w:bottom w:val="nil"/>
              <w:right w:val="nil"/>
            </w:tcBorders>
            <w:shd w:val="clear" w:color="auto" w:fill="auto"/>
            <w:noWrap/>
            <w:vAlign w:val="bottom"/>
            <w:hideMark/>
          </w:tcPr>
          <w:p w14:paraId="38B23D7F"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33</w:t>
            </w:r>
          </w:p>
        </w:tc>
        <w:tc>
          <w:tcPr>
            <w:tcW w:w="1021" w:type="dxa"/>
            <w:tcBorders>
              <w:top w:val="nil"/>
              <w:left w:val="nil"/>
              <w:bottom w:val="nil"/>
              <w:right w:val="nil"/>
            </w:tcBorders>
            <w:shd w:val="clear" w:color="auto" w:fill="auto"/>
            <w:noWrap/>
            <w:vAlign w:val="bottom"/>
            <w:hideMark/>
          </w:tcPr>
          <w:p w14:paraId="28EDF33A"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7</w:t>
            </w:r>
          </w:p>
        </w:tc>
        <w:tc>
          <w:tcPr>
            <w:tcW w:w="1180" w:type="dxa"/>
            <w:tcBorders>
              <w:top w:val="nil"/>
              <w:left w:val="nil"/>
              <w:bottom w:val="nil"/>
              <w:right w:val="nil"/>
            </w:tcBorders>
            <w:shd w:val="clear" w:color="auto" w:fill="auto"/>
            <w:noWrap/>
            <w:vAlign w:val="bottom"/>
            <w:hideMark/>
          </w:tcPr>
          <w:p w14:paraId="4B98B37D"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96</w:t>
            </w:r>
          </w:p>
        </w:tc>
      </w:tr>
      <w:tr w:rsidR="001311DE" w:rsidRPr="001311DE" w14:paraId="70E40DBD" w14:textId="77777777" w:rsidTr="001311DE">
        <w:trPr>
          <w:trHeight w:val="300"/>
        </w:trPr>
        <w:tc>
          <w:tcPr>
            <w:tcW w:w="1900" w:type="dxa"/>
            <w:tcBorders>
              <w:top w:val="nil"/>
              <w:left w:val="nil"/>
              <w:bottom w:val="nil"/>
              <w:right w:val="nil"/>
            </w:tcBorders>
            <w:shd w:val="clear" w:color="auto" w:fill="auto"/>
            <w:noWrap/>
            <w:vAlign w:val="bottom"/>
            <w:hideMark/>
          </w:tcPr>
          <w:p w14:paraId="49F57235"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Feb</w:t>
            </w:r>
          </w:p>
        </w:tc>
        <w:tc>
          <w:tcPr>
            <w:tcW w:w="1720" w:type="dxa"/>
            <w:tcBorders>
              <w:top w:val="nil"/>
              <w:left w:val="nil"/>
              <w:bottom w:val="nil"/>
              <w:right w:val="nil"/>
            </w:tcBorders>
            <w:shd w:val="clear" w:color="auto" w:fill="auto"/>
            <w:noWrap/>
            <w:vAlign w:val="bottom"/>
            <w:hideMark/>
          </w:tcPr>
          <w:p w14:paraId="682B2AD3"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71</w:t>
            </w:r>
          </w:p>
        </w:tc>
        <w:tc>
          <w:tcPr>
            <w:tcW w:w="732" w:type="dxa"/>
            <w:tcBorders>
              <w:top w:val="nil"/>
              <w:left w:val="nil"/>
              <w:bottom w:val="nil"/>
              <w:right w:val="nil"/>
            </w:tcBorders>
            <w:shd w:val="clear" w:color="auto" w:fill="auto"/>
            <w:noWrap/>
            <w:vAlign w:val="bottom"/>
            <w:hideMark/>
          </w:tcPr>
          <w:p w14:paraId="5B16DD1B"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39</w:t>
            </w:r>
          </w:p>
        </w:tc>
        <w:tc>
          <w:tcPr>
            <w:tcW w:w="1021" w:type="dxa"/>
            <w:tcBorders>
              <w:top w:val="nil"/>
              <w:left w:val="nil"/>
              <w:bottom w:val="nil"/>
              <w:right w:val="nil"/>
            </w:tcBorders>
            <w:shd w:val="clear" w:color="auto" w:fill="auto"/>
            <w:noWrap/>
            <w:vAlign w:val="bottom"/>
            <w:hideMark/>
          </w:tcPr>
          <w:p w14:paraId="172D49B3"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w:t>
            </w:r>
          </w:p>
        </w:tc>
        <w:tc>
          <w:tcPr>
            <w:tcW w:w="1180" w:type="dxa"/>
            <w:tcBorders>
              <w:top w:val="nil"/>
              <w:left w:val="nil"/>
              <w:bottom w:val="nil"/>
              <w:right w:val="nil"/>
            </w:tcBorders>
            <w:shd w:val="clear" w:color="auto" w:fill="auto"/>
            <w:noWrap/>
            <w:vAlign w:val="bottom"/>
            <w:hideMark/>
          </w:tcPr>
          <w:p w14:paraId="3F71194A"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113</w:t>
            </w:r>
          </w:p>
        </w:tc>
      </w:tr>
      <w:tr w:rsidR="001311DE" w:rsidRPr="001311DE" w14:paraId="57745F69" w14:textId="77777777" w:rsidTr="001311DE">
        <w:trPr>
          <w:trHeight w:val="300"/>
        </w:trPr>
        <w:tc>
          <w:tcPr>
            <w:tcW w:w="1900" w:type="dxa"/>
            <w:tcBorders>
              <w:top w:val="nil"/>
              <w:left w:val="nil"/>
              <w:bottom w:val="nil"/>
              <w:right w:val="nil"/>
            </w:tcBorders>
            <w:shd w:val="clear" w:color="auto" w:fill="auto"/>
            <w:noWrap/>
            <w:vAlign w:val="bottom"/>
            <w:hideMark/>
          </w:tcPr>
          <w:p w14:paraId="77EFEE0A"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Mar</w:t>
            </w:r>
          </w:p>
        </w:tc>
        <w:tc>
          <w:tcPr>
            <w:tcW w:w="1720" w:type="dxa"/>
            <w:tcBorders>
              <w:top w:val="nil"/>
              <w:left w:val="nil"/>
              <w:bottom w:val="nil"/>
              <w:right w:val="nil"/>
            </w:tcBorders>
            <w:shd w:val="clear" w:color="auto" w:fill="auto"/>
            <w:noWrap/>
            <w:vAlign w:val="bottom"/>
            <w:hideMark/>
          </w:tcPr>
          <w:p w14:paraId="4A8BE281"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56</w:t>
            </w:r>
          </w:p>
        </w:tc>
        <w:tc>
          <w:tcPr>
            <w:tcW w:w="732" w:type="dxa"/>
            <w:tcBorders>
              <w:top w:val="nil"/>
              <w:left w:val="nil"/>
              <w:bottom w:val="nil"/>
              <w:right w:val="nil"/>
            </w:tcBorders>
            <w:shd w:val="clear" w:color="auto" w:fill="auto"/>
            <w:noWrap/>
            <w:vAlign w:val="bottom"/>
            <w:hideMark/>
          </w:tcPr>
          <w:p w14:paraId="737D45DA"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33</w:t>
            </w:r>
          </w:p>
        </w:tc>
        <w:tc>
          <w:tcPr>
            <w:tcW w:w="1021" w:type="dxa"/>
            <w:tcBorders>
              <w:top w:val="nil"/>
              <w:left w:val="nil"/>
              <w:bottom w:val="nil"/>
              <w:right w:val="nil"/>
            </w:tcBorders>
            <w:shd w:val="clear" w:color="auto" w:fill="auto"/>
            <w:noWrap/>
            <w:vAlign w:val="bottom"/>
            <w:hideMark/>
          </w:tcPr>
          <w:p w14:paraId="27EDB7FB"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w:t>
            </w:r>
          </w:p>
        </w:tc>
        <w:tc>
          <w:tcPr>
            <w:tcW w:w="1180" w:type="dxa"/>
            <w:tcBorders>
              <w:top w:val="nil"/>
              <w:left w:val="nil"/>
              <w:bottom w:val="nil"/>
              <w:right w:val="nil"/>
            </w:tcBorders>
            <w:shd w:val="clear" w:color="auto" w:fill="auto"/>
            <w:noWrap/>
            <w:vAlign w:val="bottom"/>
            <w:hideMark/>
          </w:tcPr>
          <w:p w14:paraId="65B7CE5B"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92</w:t>
            </w:r>
          </w:p>
        </w:tc>
      </w:tr>
      <w:tr w:rsidR="001311DE" w:rsidRPr="001311DE" w14:paraId="5D915A80" w14:textId="77777777" w:rsidTr="001311DE">
        <w:trPr>
          <w:trHeight w:val="300"/>
        </w:trPr>
        <w:tc>
          <w:tcPr>
            <w:tcW w:w="1900" w:type="dxa"/>
            <w:tcBorders>
              <w:top w:val="nil"/>
              <w:left w:val="nil"/>
              <w:bottom w:val="nil"/>
              <w:right w:val="nil"/>
            </w:tcBorders>
            <w:shd w:val="clear" w:color="auto" w:fill="auto"/>
            <w:noWrap/>
            <w:vAlign w:val="bottom"/>
            <w:hideMark/>
          </w:tcPr>
          <w:p w14:paraId="267D1DA2"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Apr</w:t>
            </w:r>
          </w:p>
        </w:tc>
        <w:tc>
          <w:tcPr>
            <w:tcW w:w="1720" w:type="dxa"/>
            <w:tcBorders>
              <w:top w:val="nil"/>
              <w:left w:val="nil"/>
              <w:bottom w:val="nil"/>
              <w:right w:val="nil"/>
            </w:tcBorders>
            <w:shd w:val="clear" w:color="auto" w:fill="auto"/>
            <w:noWrap/>
            <w:vAlign w:val="bottom"/>
            <w:hideMark/>
          </w:tcPr>
          <w:p w14:paraId="28E68534"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71</w:t>
            </w:r>
          </w:p>
        </w:tc>
        <w:tc>
          <w:tcPr>
            <w:tcW w:w="732" w:type="dxa"/>
            <w:tcBorders>
              <w:top w:val="nil"/>
              <w:left w:val="nil"/>
              <w:bottom w:val="nil"/>
              <w:right w:val="nil"/>
            </w:tcBorders>
            <w:shd w:val="clear" w:color="auto" w:fill="auto"/>
            <w:noWrap/>
            <w:vAlign w:val="bottom"/>
            <w:hideMark/>
          </w:tcPr>
          <w:p w14:paraId="2E90DBF5"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40</w:t>
            </w:r>
          </w:p>
        </w:tc>
        <w:tc>
          <w:tcPr>
            <w:tcW w:w="1021" w:type="dxa"/>
            <w:tcBorders>
              <w:top w:val="nil"/>
              <w:left w:val="nil"/>
              <w:bottom w:val="nil"/>
              <w:right w:val="nil"/>
            </w:tcBorders>
            <w:shd w:val="clear" w:color="auto" w:fill="auto"/>
            <w:noWrap/>
            <w:vAlign w:val="bottom"/>
            <w:hideMark/>
          </w:tcPr>
          <w:p w14:paraId="06530519"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2</w:t>
            </w:r>
          </w:p>
        </w:tc>
        <w:tc>
          <w:tcPr>
            <w:tcW w:w="1180" w:type="dxa"/>
            <w:tcBorders>
              <w:top w:val="nil"/>
              <w:left w:val="nil"/>
              <w:bottom w:val="nil"/>
              <w:right w:val="nil"/>
            </w:tcBorders>
            <w:shd w:val="clear" w:color="auto" w:fill="auto"/>
            <w:noWrap/>
            <w:vAlign w:val="bottom"/>
            <w:hideMark/>
          </w:tcPr>
          <w:p w14:paraId="39F74150"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113</w:t>
            </w:r>
          </w:p>
        </w:tc>
      </w:tr>
      <w:tr w:rsidR="001311DE" w:rsidRPr="001311DE" w14:paraId="4BBB9571" w14:textId="77777777" w:rsidTr="001311DE">
        <w:trPr>
          <w:trHeight w:val="300"/>
        </w:trPr>
        <w:tc>
          <w:tcPr>
            <w:tcW w:w="1900" w:type="dxa"/>
            <w:tcBorders>
              <w:top w:val="nil"/>
              <w:left w:val="nil"/>
              <w:bottom w:val="nil"/>
              <w:right w:val="nil"/>
            </w:tcBorders>
            <w:shd w:val="clear" w:color="auto" w:fill="auto"/>
            <w:noWrap/>
            <w:vAlign w:val="bottom"/>
            <w:hideMark/>
          </w:tcPr>
          <w:p w14:paraId="2C49C26F"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May</w:t>
            </w:r>
          </w:p>
        </w:tc>
        <w:tc>
          <w:tcPr>
            <w:tcW w:w="1720" w:type="dxa"/>
            <w:tcBorders>
              <w:top w:val="nil"/>
              <w:left w:val="nil"/>
              <w:bottom w:val="nil"/>
              <w:right w:val="nil"/>
            </w:tcBorders>
            <w:shd w:val="clear" w:color="auto" w:fill="auto"/>
            <w:noWrap/>
            <w:vAlign w:val="bottom"/>
            <w:hideMark/>
          </w:tcPr>
          <w:p w14:paraId="24B4DF50"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111</w:t>
            </w:r>
          </w:p>
        </w:tc>
        <w:tc>
          <w:tcPr>
            <w:tcW w:w="732" w:type="dxa"/>
            <w:tcBorders>
              <w:top w:val="nil"/>
              <w:left w:val="nil"/>
              <w:bottom w:val="nil"/>
              <w:right w:val="nil"/>
            </w:tcBorders>
            <w:shd w:val="clear" w:color="auto" w:fill="auto"/>
            <w:noWrap/>
            <w:vAlign w:val="bottom"/>
            <w:hideMark/>
          </w:tcPr>
          <w:p w14:paraId="49E7C260"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52</w:t>
            </w:r>
          </w:p>
        </w:tc>
        <w:tc>
          <w:tcPr>
            <w:tcW w:w="1021" w:type="dxa"/>
            <w:tcBorders>
              <w:top w:val="nil"/>
              <w:left w:val="nil"/>
              <w:bottom w:val="nil"/>
              <w:right w:val="nil"/>
            </w:tcBorders>
            <w:shd w:val="clear" w:color="auto" w:fill="auto"/>
            <w:noWrap/>
            <w:vAlign w:val="bottom"/>
            <w:hideMark/>
          </w:tcPr>
          <w:p w14:paraId="5B18AD32"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w:t>
            </w:r>
          </w:p>
        </w:tc>
        <w:tc>
          <w:tcPr>
            <w:tcW w:w="1180" w:type="dxa"/>
            <w:tcBorders>
              <w:top w:val="nil"/>
              <w:left w:val="nil"/>
              <w:bottom w:val="nil"/>
              <w:right w:val="nil"/>
            </w:tcBorders>
            <w:shd w:val="clear" w:color="auto" w:fill="auto"/>
            <w:noWrap/>
            <w:vAlign w:val="bottom"/>
            <w:hideMark/>
          </w:tcPr>
          <w:p w14:paraId="5CB94C93"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166</w:t>
            </w:r>
          </w:p>
        </w:tc>
      </w:tr>
      <w:tr w:rsidR="001311DE" w:rsidRPr="001311DE" w14:paraId="2D025161" w14:textId="77777777" w:rsidTr="001311DE">
        <w:trPr>
          <w:trHeight w:val="300"/>
        </w:trPr>
        <w:tc>
          <w:tcPr>
            <w:tcW w:w="1900" w:type="dxa"/>
            <w:tcBorders>
              <w:top w:val="nil"/>
              <w:left w:val="nil"/>
              <w:bottom w:val="nil"/>
              <w:right w:val="nil"/>
            </w:tcBorders>
            <w:shd w:val="clear" w:color="auto" w:fill="auto"/>
            <w:noWrap/>
            <w:vAlign w:val="bottom"/>
            <w:hideMark/>
          </w:tcPr>
          <w:p w14:paraId="7660FB6C"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Jun</w:t>
            </w:r>
          </w:p>
        </w:tc>
        <w:tc>
          <w:tcPr>
            <w:tcW w:w="1720" w:type="dxa"/>
            <w:tcBorders>
              <w:top w:val="nil"/>
              <w:left w:val="nil"/>
              <w:bottom w:val="nil"/>
              <w:right w:val="nil"/>
            </w:tcBorders>
            <w:shd w:val="clear" w:color="auto" w:fill="auto"/>
            <w:noWrap/>
            <w:vAlign w:val="bottom"/>
            <w:hideMark/>
          </w:tcPr>
          <w:p w14:paraId="019A433E"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100</w:t>
            </w:r>
          </w:p>
        </w:tc>
        <w:tc>
          <w:tcPr>
            <w:tcW w:w="732" w:type="dxa"/>
            <w:tcBorders>
              <w:top w:val="nil"/>
              <w:left w:val="nil"/>
              <w:bottom w:val="nil"/>
              <w:right w:val="nil"/>
            </w:tcBorders>
            <w:shd w:val="clear" w:color="auto" w:fill="auto"/>
            <w:noWrap/>
            <w:vAlign w:val="bottom"/>
            <w:hideMark/>
          </w:tcPr>
          <w:p w14:paraId="16124F4F"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49</w:t>
            </w:r>
          </w:p>
        </w:tc>
        <w:tc>
          <w:tcPr>
            <w:tcW w:w="1021" w:type="dxa"/>
            <w:tcBorders>
              <w:top w:val="nil"/>
              <w:left w:val="nil"/>
              <w:bottom w:val="nil"/>
              <w:right w:val="nil"/>
            </w:tcBorders>
            <w:shd w:val="clear" w:color="auto" w:fill="auto"/>
            <w:noWrap/>
            <w:vAlign w:val="bottom"/>
            <w:hideMark/>
          </w:tcPr>
          <w:p w14:paraId="57793C80"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4</w:t>
            </w:r>
          </w:p>
        </w:tc>
        <w:tc>
          <w:tcPr>
            <w:tcW w:w="1180" w:type="dxa"/>
            <w:tcBorders>
              <w:top w:val="nil"/>
              <w:left w:val="nil"/>
              <w:bottom w:val="nil"/>
              <w:right w:val="nil"/>
            </w:tcBorders>
            <w:shd w:val="clear" w:color="auto" w:fill="auto"/>
            <w:noWrap/>
            <w:vAlign w:val="bottom"/>
            <w:hideMark/>
          </w:tcPr>
          <w:p w14:paraId="6112E5AF"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153</w:t>
            </w:r>
          </w:p>
        </w:tc>
      </w:tr>
      <w:tr w:rsidR="001311DE" w:rsidRPr="001311DE" w14:paraId="07001B36" w14:textId="77777777" w:rsidTr="001311DE">
        <w:trPr>
          <w:trHeight w:val="300"/>
        </w:trPr>
        <w:tc>
          <w:tcPr>
            <w:tcW w:w="1900" w:type="dxa"/>
            <w:tcBorders>
              <w:top w:val="nil"/>
              <w:left w:val="nil"/>
              <w:bottom w:val="nil"/>
              <w:right w:val="nil"/>
            </w:tcBorders>
            <w:shd w:val="clear" w:color="auto" w:fill="auto"/>
            <w:noWrap/>
            <w:vAlign w:val="bottom"/>
            <w:hideMark/>
          </w:tcPr>
          <w:p w14:paraId="4CF8B1CE"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Jul</w:t>
            </w:r>
          </w:p>
        </w:tc>
        <w:tc>
          <w:tcPr>
            <w:tcW w:w="1720" w:type="dxa"/>
            <w:tcBorders>
              <w:top w:val="nil"/>
              <w:left w:val="nil"/>
              <w:bottom w:val="nil"/>
              <w:right w:val="nil"/>
            </w:tcBorders>
            <w:shd w:val="clear" w:color="auto" w:fill="auto"/>
            <w:noWrap/>
            <w:vAlign w:val="bottom"/>
            <w:hideMark/>
          </w:tcPr>
          <w:p w14:paraId="7BCA152F"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87</w:t>
            </w:r>
          </w:p>
        </w:tc>
        <w:tc>
          <w:tcPr>
            <w:tcW w:w="732" w:type="dxa"/>
            <w:tcBorders>
              <w:top w:val="nil"/>
              <w:left w:val="nil"/>
              <w:bottom w:val="nil"/>
              <w:right w:val="nil"/>
            </w:tcBorders>
            <w:shd w:val="clear" w:color="auto" w:fill="auto"/>
            <w:noWrap/>
            <w:vAlign w:val="bottom"/>
            <w:hideMark/>
          </w:tcPr>
          <w:p w14:paraId="129B94C1"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50</w:t>
            </w:r>
          </w:p>
        </w:tc>
        <w:tc>
          <w:tcPr>
            <w:tcW w:w="1021" w:type="dxa"/>
            <w:tcBorders>
              <w:top w:val="nil"/>
              <w:left w:val="nil"/>
              <w:bottom w:val="nil"/>
              <w:right w:val="nil"/>
            </w:tcBorders>
            <w:shd w:val="clear" w:color="auto" w:fill="auto"/>
            <w:noWrap/>
            <w:vAlign w:val="bottom"/>
            <w:hideMark/>
          </w:tcPr>
          <w:p w14:paraId="75A65A25"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w:t>
            </w:r>
          </w:p>
        </w:tc>
        <w:tc>
          <w:tcPr>
            <w:tcW w:w="1180" w:type="dxa"/>
            <w:tcBorders>
              <w:top w:val="nil"/>
              <w:left w:val="nil"/>
              <w:bottom w:val="nil"/>
              <w:right w:val="nil"/>
            </w:tcBorders>
            <w:shd w:val="clear" w:color="auto" w:fill="auto"/>
            <w:noWrap/>
            <w:vAlign w:val="bottom"/>
            <w:hideMark/>
          </w:tcPr>
          <w:p w14:paraId="09DD39D3"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138</w:t>
            </w:r>
          </w:p>
        </w:tc>
      </w:tr>
      <w:tr w:rsidR="001311DE" w:rsidRPr="001311DE" w14:paraId="3A7CB3DD" w14:textId="77777777" w:rsidTr="001311DE">
        <w:trPr>
          <w:trHeight w:val="300"/>
        </w:trPr>
        <w:tc>
          <w:tcPr>
            <w:tcW w:w="1900" w:type="dxa"/>
            <w:tcBorders>
              <w:top w:val="nil"/>
              <w:left w:val="nil"/>
              <w:bottom w:val="nil"/>
              <w:right w:val="nil"/>
            </w:tcBorders>
            <w:shd w:val="clear" w:color="auto" w:fill="auto"/>
            <w:noWrap/>
            <w:vAlign w:val="bottom"/>
            <w:hideMark/>
          </w:tcPr>
          <w:p w14:paraId="2A20AC01"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Aug</w:t>
            </w:r>
          </w:p>
        </w:tc>
        <w:tc>
          <w:tcPr>
            <w:tcW w:w="1720" w:type="dxa"/>
            <w:tcBorders>
              <w:top w:val="nil"/>
              <w:left w:val="nil"/>
              <w:bottom w:val="nil"/>
              <w:right w:val="nil"/>
            </w:tcBorders>
            <w:shd w:val="clear" w:color="auto" w:fill="auto"/>
            <w:noWrap/>
            <w:vAlign w:val="bottom"/>
            <w:hideMark/>
          </w:tcPr>
          <w:p w14:paraId="42735D7B"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72</w:t>
            </w:r>
          </w:p>
        </w:tc>
        <w:tc>
          <w:tcPr>
            <w:tcW w:w="732" w:type="dxa"/>
            <w:tcBorders>
              <w:top w:val="nil"/>
              <w:left w:val="nil"/>
              <w:bottom w:val="nil"/>
              <w:right w:val="nil"/>
            </w:tcBorders>
            <w:shd w:val="clear" w:color="auto" w:fill="auto"/>
            <w:noWrap/>
            <w:vAlign w:val="bottom"/>
            <w:hideMark/>
          </w:tcPr>
          <w:p w14:paraId="5ED61D96"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47</w:t>
            </w:r>
          </w:p>
        </w:tc>
        <w:tc>
          <w:tcPr>
            <w:tcW w:w="1021" w:type="dxa"/>
            <w:tcBorders>
              <w:top w:val="nil"/>
              <w:left w:val="nil"/>
              <w:bottom w:val="nil"/>
              <w:right w:val="nil"/>
            </w:tcBorders>
            <w:shd w:val="clear" w:color="auto" w:fill="auto"/>
            <w:noWrap/>
            <w:vAlign w:val="bottom"/>
            <w:hideMark/>
          </w:tcPr>
          <w:p w14:paraId="5739DE87"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4</w:t>
            </w:r>
          </w:p>
        </w:tc>
        <w:tc>
          <w:tcPr>
            <w:tcW w:w="1180" w:type="dxa"/>
            <w:tcBorders>
              <w:top w:val="nil"/>
              <w:left w:val="nil"/>
              <w:bottom w:val="nil"/>
              <w:right w:val="nil"/>
            </w:tcBorders>
            <w:shd w:val="clear" w:color="auto" w:fill="auto"/>
            <w:noWrap/>
            <w:vAlign w:val="bottom"/>
            <w:hideMark/>
          </w:tcPr>
          <w:p w14:paraId="621AD57B"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123</w:t>
            </w:r>
          </w:p>
        </w:tc>
      </w:tr>
      <w:tr w:rsidR="001311DE" w:rsidRPr="001311DE" w14:paraId="5F8A0BA5" w14:textId="77777777" w:rsidTr="001311DE">
        <w:trPr>
          <w:trHeight w:val="300"/>
        </w:trPr>
        <w:tc>
          <w:tcPr>
            <w:tcW w:w="1900" w:type="dxa"/>
            <w:tcBorders>
              <w:top w:val="nil"/>
              <w:left w:val="nil"/>
              <w:bottom w:val="nil"/>
              <w:right w:val="nil"/>
            </w:tcBorders>
            <w:shd w:val="clear" w:color="auto" w:fill="auto"/>
            <w:noWrap/>
            <w:vAlign w:val="bottom"/>
            <w:hideMark/>
          </w:tcPr>
          <w:p w14:paraId="5D0CF981"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Sep</w:t>
            </w:r>
          </w:p>
        </w:tc>
        <w:tc>
          <w:tcPr>
            <w:tcW w:w="1720" w:type="dxa"/>
            <w:tcBorders>
              <w:top w:val="nil"/>
              <w:left w:val="nil"/>
              <w:bottom w:val="nil"/>
              <w:right w:val="nil"/>
            </w:tcBorders>
            <w:shd w:val="clear" w:color="auto" w:fill="auto"/>
            <w:noWrap/>
            <w:vAlign w:val="bottom"/>
            <w:hideMark/>
          </w:tcPr>
          <w:p w14:paraId="55CCA9FF"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59</w:t>
            </w:r>
          </w:p>
        </w:tc>
        <w:tc>
          <w:tcPr>
            <w:tcW w:w="732" w:type="dxa"/>
            <w:tcBorders>
              <w:top w:val="nil"/>
              <w:left w:val="nil"/>
              <w:bottom w:val="nil"/>
              <w:right w:val="nil"/>
            </w:tcBorders>
            <w:shd w:val="clear" w:color="auto" w:fill="auto"/>
            <w:noWrap/>
            <w:vAlign w:val="bottom"/>
            <w:hideMark/>
          </w:tcPr>
          <w:p w14:paraId="27A27733"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34</w:t>
            </w:r>
          </w:p>
        </w:tc>
        <w:tc>
          <w:tcPr>
            <w:tcW w:w="1021" w:type="dxa"/>
            <w:tcBorders>
              <w:top w:val="nil"/>
              <w:left w:val="nil"/>
              <w:bottom w:val="nil"/>
              <w:right w:val="nil"/>
            </w:tcBorders>
            <w:shd w:val="clear" w:color="auto" w:fill="auto"/>
            <w:noWrap/>
            <w:vAlign w:val="bottom"/>
            <w:hideMark/>
          </w:tcPr>
          <w:p w14:paraId="1EC3B805"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4</w:t>
            </w:r>
          </w:p>
        </w:tc>
        <w:tc>
          <w:tcPr>
            <w:tcW w:w="1180" w:type="dxa"/>
            <w:tcBorders>
              <w:top w:val="nil"/>
              <w:left w:val="nil"/>
              <w:bottom w:val="nil"/>
              <w:right w:val="nil"/>
            </w:tcBorders>
            <w:shd w:val="clear" w:color="auto" w:fill="auto"/>
            <w:noWrap/>
            <w:vAlign w:val="bottom"/>
            <w:hideMark/>
          </w:tcPr>
          <w:p w14:paraId="55775F26"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97</w:t>
            </w:r>
          </w:p>
        </w:tc>
      </w:tr>
      <w:tr w:rsidR="001311DE" w:rsidRPr="001311DE" w14:paraId="08AF802F" w14:textId="77777777" w:rsidTr="001311DE">
        <w:trPr>
          <w:trHeight w:val="300"/>
        </w:trPr>
        <w:tc>
          <w:tcPr>
            <w:tcW w:w="1900" w:type="dxa"/>
            <w:tcBorders>
              <w:top w:val="nil"/>
              <w:left w:val="nil"/>
              <w:bottom w:val="nil"/>
              <w:right w:val="nil"/>
            </w:tcBorders>
            <w:shd w:val="clear" w:color="auto" w:fill="auto"/>
            <w:noWrap/>
            <w:vAlign w:val="bottom"/>
            <w:hideMark/>
          </w:tcPr>
          <w:p w14:paraId="4DEDA6C9"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Oct</w:t>
            </w:r>
          </w:p>
        </w:tc>
        <w:tc>
          <w:tcPr>
            <w:tcW w:w="1720" w:type="dxa"/>
            <w:tcBorders>
              <w:top w:val="nil"/>
              <w:left w:val="nil"/>
              <w:bottom w:val="nil"/>
              <w:right w:val="nil"/>
            </w:tcBorders>
            <w:shd w:val="clear" w:color="auto" w:fill="auto"/>
            <w:noWrap/>
            <w:vAlign w:val="bottom"/>
            <w:hideMark/>
          </w:tcPr>
          <w:p w14:paraId="312451CD"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65</w:t>
            </w:r>
          </w:p>
        </w:tc>
        <w:tc>
          <w:tcPr>
            <w:tcW w:w="732" w:type="dxa"/>
            <w:tcBorders>
              <w:top w:val="nil"/>
              <w:left w:val="nil"/>
              <w:bottom w:val="nil"/>
              <w:right w:val="nil"/>
            </w:tcBorders>
            <w:shd w:val="clear" w:color="auto" w:fill="auto"/>
            <w:noWrap/>
            <w:vAlign w:val="bottom"/>
            <w:hideMark/>
          </w:tcPr>
          <w:p w14:paraId="5962E4B6"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50</w:t>
            </w:r>
          </w:p>
        </w:tc>
        <w:tc>
          <w:tcPr>
            <w:tcW w:w="1021" w:type="dxa"/>
            <w:tcBorders>
              <w:top w:val="nil"/>
              <w:left w:val="nil"/>
              <w:bottom w:val="nil"/>
              <w:right w:val="nil"/>
            </w:tcBorders>
            <w:shd w:val="clear" w:color="auto" w:fill="auto"/>
            <w:noWrap/>
            <w:vAlign w:val="bottom"/>
            <w:hideMark/>
          </w:tcPr>
          <w:p w14:paraId="41ECFFA5"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p>
        </w:tc>
        <w:tc>
          <w:tcPr>
            <w:tcW w:w="1180" w:type="dxa"/>
            <w:tcBorders>
              <w:top w:val="nil"/>
              <w:left w:val="nil"/>
              <w:bottom w:val="nil"/>
              <w:right w:val="nil"/>
            </w:tcBorders>
            <w:shd w:val="clear" w:color="auto" w:fill="auto"/>
            <w:noWrap/>
            <w:vAlign w:val="bottom"/>
            <w:hideMark/>
          </w:tcPr>
          <w:p w14:paraId="3C183B80"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115</w:t>
            </w:r>
          </w:p>
        </w:tc>
      </w:tr>
      <w:tr w:rsidR="001311DE" w:rsidRPr="001311DE" w14:paraId="25AFF1F8" w14:textId="77777777" w:rsidTr="001311DE">
        <w:trPr>
          <w:trHeight w:val="300"/>
        </w:trPr>
        <w:tc>
          <w:tcPr>
            <w:tcW w:w="1900" w:type="dxa"/>
            <w:tcBorders>
              <w:top w:val="nil"/>
              <w:left w:val="nil"/>
              <w:bottom w:val="nil"/>
              <w:right w:val="nil"/>
            </w:tcBorders>
            <w:shd w:val="clear" w:color="auto" w:fill="auto"/>
            <w:noWrap/>
            <w:vAlign w:val="bottom"/>
            <w:hideMark/>
          </w:tcPr>
          <w:p w14:paraId="4FD54704"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Nov</w:t>
            </w:r>
          </w:p>
        </w:tc>
        <w:tc>
          <w:tcPr>
            <w:tcW w:w="1720" w:type="dxa"/>
            <w:tcBorders>
              <w:top w:val="nil"/>
              <w:left w:val="nil"/>
              <w:bottom w:val="nil"/>
              <w:right w:val="nil"/>
            </w:tcBorders>
            <w:shd w:val="clear" w:color="auto" w:fill="auto"/>
            <w:noWrap/>
            <w:vAlign w:val="bottom"/>
            <w:hideMark/>
          </w:tcPr>
          <w:p w14:paraId="44124A48"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54</w:t>
            </w:r>
          </w:p>
        </w:tc>
        <w:tc>
          <w:tcPr>
            <w:tcW w:w="732" w:type="dxa"/>
            <w:tcBorders>
              <w:top w:val="nil"/>
              <w:left w:val="nil"/>
              <w:bottom w:val="nil"/>
              <w:right w:val="nil"/>
            </w:tcBorders>
            <w:shd w:val="clear" w:color="auto" w:fill="auto"/>
            <w:noWrap/>
            <w:vAlign w:val="bottom"/>
            <w:hideMark/>
          </w:tcPr>
          <w:p w14:paraId="0CB8803B"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31</w:t>
            </w:r>
          </w:p>
        </w:tc>
        <w:tc>
          <w:tcPr>
            <w:tcW w:w="1021" w:type="dxa"/>
            <w:tcBorders>
              <w:top w:val="nil"/>
              <w:left w:val="nil"/>
              <w:bottom w:val="nil"/>
              <w:right w:val="nil"/>
            </w:tcBorders>
            <w:shd w:val="clear" w:color="auto" w:fill="auto"/>
            <w:noWrap/>
            <w:vAlign w:val="bottom"/>
            <w:hideMark/>
          </w:tcPr>
          <w:p w14:paraId="1D1C0345"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w:t>
            </w:r>
          </w:p>
        </w:tc>
        <w:tc>
          <w:tcPr>
            <w:tcW w:w="1180" w:type="dxa"/>
            <w:tcBorders>
              <w:top w:val="nil"/>
              <w:left w:val="nil"/>
              <w:bottom w:val="nil"/>
              <w:right w:val="nil"/>
            </w:tcBorders>
            <w:shd w:val="clear" w:color="auto" w:fill="auto"/>
            <w:noWrap/>
            <w:vAlign w:val="bottom"/>
            <w:hideMark/>
          </w:tcPr>
          <w:p w14:paraId="56B62B82"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88</w:t>
            </w:r>
          </w:p>
        </w:tc>
      </w:tr>
      <w:tr w:rsidR="001311DE" w:rsidRPr="001311DE" w14:paraId="32DFA995" w14:textId="77777777" w:rsidTr="001311DE">
        <w:trPr>
          <w:trHeight w:val="300"/>
        </w:trPr>
        <w:tc>
          <w:tcPr>
            <w:tcW w:w="1900" w:type="dxa"/>
            <w:tcBorders>
              <w:top w:val="nil"/>
              <w:left w:val="nil"/>
              <w:bottom w:val="nil"/>
              <w:right w:val="nil"/>
            </w:tcBorders>
            <w:shd w:val="clear" w:color="auto" w:fill="auto"/>
            <w:noWrap/>
            <w:vAlign w:val="bottom"/>
            <w:hideMark/>
          </w:tcPr>
          <w:p w14:paraId="69E28577" w14:textId="77777777" w:rsidR="001311DE" w:rsidRPr="001311DE" w:rsidRDefault="001311DE" w:rsidP="001311DE">
            <w:pPr>
              <w:spacing w:after="0" w:line="240" w:lineRule="auto"/>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Dec</w:t>
            </w:r>
          </w:p>
        </w:tc>
        <w:tc>
          <w:tcPr>
            <w:tcW w:w="1720" w:type="dxa"/>
            <w:tcBorders>
              <w:top w:val="nil"/>
              <w:left w:val="nil"/>
              <w:bottom w:val="nil"/>
              <w:right w:val="nil"/>
            </w:tcBorders>
            <w:shd w:val="clear" w:color="auto" w:fill="auto"/>
            <w:noWrap/>
            <w:vAlign w:val="bottom"/>
            <w:hideMark/>
          </w:tcPr>
          <w:p w14:paraId="32272649"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37</w:t>
            </w:r>
          </w:p>
        </w:tc>
        <w:tc>
          <w:tcPr>
            <w:tcW w:w="732" w:type="dxa"/>
            <w:tcBorders>
              <w:top w:val="nil"/>
              <w:left w:val="nil"/>
              <w:bottom w:val="nil"/>
              <w:right w:val="nil"/>
            </w:tcBorders>
            <w:shd w:val="clear" w:color="auto" w:fill="auto"/>
            <w:noWrap/>
            <w:vAlign w:val="bottom"/>
            <w:hideMark/>
          </w:tcPr>
          <w:p w14:paraId="22F48242"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35</w:t>
            </w:r>
          </w:p>
        </w:tc>
        <w:tc>
          <w:tcPr>
            <w:tcW w:w="1021" w:type="dxa"/>
            <w:tcBorders>
              <w:top w:val="nil"/>
              <w:left w:val="nil"/>
              <w:bottom w:val="nil"/>
              <w:right w:val="nil"/>
            </w:tcBorders>
            <w:shd w:val="clear" w:color="auto" w:fill="auto"/>
            <w:noWrap/>
            <w:vAlign w:val="bottom"/>
            <w:hideMark/>
          </w:tcPr>
          <w:p w14:paraId="1935D93F"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3</w:t>
            </w:r>
          </w:p>
        </w:tc>
        <w:tc>
          <w:tcPr>
            <w:tcW w:w="1180" w:type="dxa"/>
            <w:tcBorders>
              <w:top w:val="nil"/>
              <w:left w:val="nil"/>
              <w:bottom w:val="nil"/>
              <w:right w:val="nil"/>
            </w:tcBorders>
            <w:shd w:val="clear" w:color="auto" w:fill="auto"/>
            <w:noWrap/>
            <w:vAlign w:val="bottom"/>
            <w:hideMark/>
          </w:tcPr>
          <w:p w14:paraId="41DC135D" w14:textId="77777777" w:rsidR="001311DE" w:rsidRPr="001311DE" w:rsidRDefault="001311DE" w:rsidP="001311DE">
            <w:pPr>
              <w:spacing w:after="0" w:line="240" w:lineRule="auto"/>
              <w:jc w:val="right"/>
              <w:rPr>
                <w:rFonts w:ascii="Calibri" w:eastAsia="Times New Roman" w:hAnsi="Calibri" w:cs="Calibri"/>
                <w:color w:val="000000"/>
                <w:sz w:val="22"/>
                <w:lang w:eastAsia="en-CA"/>
              </w:rPr>
            </w:pPr>
            <w:r w:rsidRPr="001311DE">
              <w:rPr>
                <w:rFonts w:ascii="Calibri" w:eastAsia="Times New Roman" w:hAnsi="Calibri" w:cs="Calibri"/>
                <w:color w:val="000000"/>
                <w:sz w:val="22"/>
                <w:lang w:eastAsia="en-CA"/>
              </w:rPr>
              <w:t>75</w:t>
            </w:r>
          </w:p>
        </w:tc>
      </w:tr>
      <w:tr w:rsidR="001311DE" w:rsidRPr="001311DE" w14:paraId="74B19938" w14:textId="77777777" w:rsidTr="001311DE">
        <w:trPr>
          <w:trHeight w:val="300"/>
        </w:trPr>
        <w:tc>
          <w:tcPr>
            <w:tcW w:w="1900" w:type="dxa"/>
            <w:tcBorders>
              <w:top w:val="single" w:sz="4" w:space="0" w:color="8EA9DB"/>
              <w:left w:val="nil"/>
              <w:bottom w:val="nil"/>
              <w:right w:val="nil"/>
            </w:tcBorders>
            <w:shd w:val="clear" w:color="D9E1F2" w:fill="D9E1F2"/>
            <w:noWrap/>
            <w:vAlign w:val="bottom"/>
            <w:hideMark/>
          </w:tcPr>
          <w:p w14:paraId="497987F4" w14:textId="77777777" w:rsidR="001311DE" w:rsidRPr="001311DE" w:rsidRDefault="001311DE" w:rsidP="001311DE">
            <w:pPr>
              <w:spacing w:after="0" w:line="240" w:lineRule="auto"/>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Grand Total</w:t>
            </w:r>
          </w:p>
        </w:tc>
        <w:tc>
          <w:tcPr>
            <w:tcW w:w="1720" w:type="dxa"/>
            <w:tcBorders>
              <w:top w:val="single" w:sz="4" w:space="0" w:color="8EA9DB"/>
              <w:left w:val="nil"/>
              <w:bottom w:val="nil"/>
              <w:right w:val="nil"/>
            </w:tcBorders>
            <w:shd w:val="clear" w:color="D9E1F2" w:fill="D9E1F2"/>
            <w:noWrap/>
            <w:vAlign w:val="bottom"/>
            <w:hideMark/>
          </w:tcPr>
          <w:p w14:paraId="566178C7" w14:textId="77777777" w:rsidR="001311DE" w:rsidRPr="001311DE" w:rsidRDefault="001311DE" w:rsidP="001311DE">
            <w:pPr>
              <w:spacing w:after="0" w:line="240" w:lineRule="auto"/>
              <w:jc w:val="right"/>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839</w:t>
            </w:r>
          </w:p>
        </w:tc>
        <w:tc>
          <w:tcPr>
            <w:tcW w:w="732" w:type="dxa"/>
            <w:tcBorders>
              <w:top w:val="single" w:sz="4" w:space="0" w:color="8EA9DB"/>
              <w:left w:val="nil"/>
              <w:bottom w:val="nil"/>
              <w:right w:val="nil"/>
            </w:tcBorders>
            <w:shd w:val="clear" w:color="D9E1F2" w:fill="D9E1F2"/>
            <w:noWrap/>
            <w:vAlign w:val="bottom"/>
            <w:hideMark/>
          </w:tcPr>
          <w:p w14:paraId="74633BAA" w14:textId="77777777" w:rsidR="001311DE" w:rsidRPr="001311DE" w:rsidRDefault="001311DE" w:rsidP="001311DE">
            <w:pPr>
              <w:spacing w:after="0" w:line="240" w:lineRule="auto"/>
              <w:jc w:val="right"/>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493</w:t>
            </w:r>
          </w:p>
        </w:tc>
        <w:tc>
          <w:tcPr>
            <w:tcW w:w="1021" w:type="dxa"/>
            <w:tcBorders>
              <w:top w:val="single" w:sz="4" w:space="0" w:color="8EA9DB"/>
              <w:left w:val="nil"/>
              <w:bottom w:val="nil"/>
              <w:right w:val="nil"/>
            </w:tcBorders>
            <w:shd w:val="clear" w:color="D9E1F2" w:fill="D9E1F2"/>
            <w:noWrap/>
            <w:vAlign w:val="bottom"/>
            <w:hideMark/>
          </w:tcPr>
          <w:p w14:paraId="1DF4CCA4" w14:textId="77777777" w:rsidR="001311DE" w:rsidRPr="001311DE" w:rsidRDefault="001311DE" w:rsidP="001311DE">
            <w:pPr>
              <w:spacing w:after="0" w:line="240" w:lineRule="auto"/>
              <w:jc w:val="right"/>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37</w:t>
            </w:r>
          </w:p>
        </w:tc>
        <w:tc>
          <w:tcPr>
            <w:tcW w:w="1180" w:type="dxa"/>
            <w:tcBorders>
              <w:top w:val="single" w:sz="4" w:space="0" w:color="8EA9DB"/>
              <w:left w:val="nil"/>
              <w:bottom w:val="nil"/>
              <w:right w:val="nil"/>
            </w:tcBorders>
            <w:shd w:val="clear" w:color="D9E1F2" w:fill="D9E1F2"/>
            <w:noWrap/>
            <w:vAlign w:val="bottom"/>
            <w:hideMark/>
          </w:tcPr>
          <w:p w14:paraId="535B6800" w14:textId="77777777" w:rsidR="001311DE" w:rsidRPr="001311DE" w:rsidRDefault="001311DE" w:rsidP="001311DE">
            <w:pPr>
              <w:spacing w:after="0" w:line="240" w:lineRule="auto"/>
              <w:jc w:val="right"/>
              <w:rPr>
                <w:rFonts w:ascii="Calibri" w:eastAsia="Times New Roman" w:hAnsi="Calibri" w:cs="Calibri"/>
                <w:b/>
                <w:bCs/>
                <w:color w:val="000000"/>
                <w:sz w:val="22"/>
                <w:lang w:eastAsia="en-CA"/>
              </w:rPr>
            </w:pPr>
            <w:r w:rsidRPr="001311DE">
              <w:rPr>
                <w:rFonts w:ascii="Calibri" w:eastAsia="Times New Roman" w:hAnsi="Calibri" w:cs="Calibri"/>
                <w:b/>
                <w:bCs/>
                <w:color w:val="000000"/>
                <w:sz w:val="22"/>
                <w:lang w:eastAsia="en-CA"/>
              </w:rPr>
              <w:t>1369</w:t>
            </w:r>
          </w:p>
        </w:tc>
      </w:tr>
    </w:tbl>
    <w:p w14:paraId="22DDA0A6" w14:textId="77777777" w:rsidR="001311DE" w:rsidRDefault="001311DE" w:rsidP="009A5272"/>
    <w:p w14:paraId="6D60B352" w14:textId="5380278E" w:rsidR="001311DE" w:rsidRDefault="001311DE" w:rsidP="009A5272">
      <w:r>
        <w:rPr>
          <w:noProof/>
        </w:rPr>
        <mc:AlternateContent>
          <mc:Choice Requires="wps">
            <w:drawing>
              <wp:anchor distT="45720" distB="45720" distL="114300" distR="114300" simplePos="0" relativeHeight="251659264" behindDoc="0" locked="0" layoutInCell="1" allowOverlap="1" wp14:anchorId="7D7AC605" wp14:editId="2914A144">
                <wp:simplePos x="0" y="0"/>
                <wp:positionH relativeFrom="page">
                  <wp:posOffset>2559299</wp:posOffset>
                </wp:positionH>
                <wp:positionV relativeFrom="paragraph">
                  <wp:posOffset>-102290</wp:posOffset>
                </wp:positionV>
                <wp:extent cx="236093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E470C4" w14:textId="78E8DB2C" w:rsidR="001311DE" w:rsidRPr="001311DE" w:rsidRDefault="001311DE">
                            <w:pPr>
                              <w:rPr>
                                <w:sz w:val="20"/>
                                <w:szCs w:val="18"/>
                              </w:rPr>
                            </w:pPr>
                            <w:r w:rsidRPr="001311DE">
                              <w:rPr>
                                <w:sz w:val="20"/>
                                <w:szCs w:val="18"/>
                              </w:rPr>
                              <w:t>Pivot Table Fig.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7AC605" id="_x0000_t202" coordsize="21600,21600" o:spt="202" path="m,l,21600r21600,l21600,xe">
                <v:stroke joinstyle="miter"/>
                <v:path gradientshapeok="t" o:connecttype="rect"/>
              </v:shapetype>
              <v:shape id="Text Box 2" o:spid="_x0000_s1026" type="#_x0000_t202" style="position:absolute;margin-left:201.5pt;margin-top:-8.05pt;width:185.9pt;height:110.6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" strokecolor="white [3212]">
                <v:textbox style="mso-fit-shape-to-text:t">
                  <w:txbxContent>
                    <w:p w14:paraId="4EE470C4" w14:textId="78E8DB2C" w:rsidR="001311DE" w:rsidRPr="001311DE" w:rsidRDefault="001311DE">
                      <w:pPr>
                        <w:rPr>
                          <w:sz w:val="20"/>
                          <w:szCs w:val="18"/>
                        </w:rPr>
                      </w:pPr>
                      <w:r w:rsidRPr="001311DE">
                        <w:rPr>
                          <w:sz w:val="20"/>
                          <w:szCs w:val="18"/>
                        </w:rPr>
                        <w:t>Pivot Table Fig. 1</w:t>
                      </w:r>
                    </w:p>
                  </w:txbxContent>
                </v:textbox>
                <w10:wrap type="square" anchorx="page"/>
              </v:shape>
            </w:pict>
          </mc:Fallback>
        </mc:AlternateContent>
      </w:r>
    </w:p>
    <w:p w14:paraId="58138734" w14:textId="780A5E30" w:rsidR="009A7274" w:rsidRDefault="001311DE" w:rsidP="004A56F9">
      <w:pPr>
        <w:pStyle w:val="Heading2"/>
      </w:pPr>
      <w:r>
        <w:lastRenderedPageBreak/>
        <w:t>Outcomes Based on Goals</w:t>
      </w:r>
    </w:p>
    <w:p w14:paraId="40CC4907" w14:textId="34556D1D" w:rsidR="004A56F9" w:rsidRDefault="00FB300F" w:rsidP="004A56F9">
      <w:r>
        <w:tab/>
      </w:r>
      <w:r w:rsidR="00217985">
        <w:t xml:space="preserve">This part of the analysis involved using the COUNTIFS ( ) function in Excel to collect the outcomes and goal data for the “plays” subcategory from the Kickstarter worksheet, in order to visualize the percentage of successful, failed, and canceled plays based on the funding goal amount.  </w:t>
      </w:r>
      <w:r w:rsidR="00074903">
        <w:t xml:space="preserve">Using the COUNTIFS ( ) function correctly was the main challenge for this part of the analysis, as a simple mistake in the syntax can lead to inaccuracies in the results. </w:t>
      </w:r>
      <w:r w:rsidR="006D3DD1">
        <w:t>One</w:t>
      </w:r>
      <w:r w:rsidR="003E46E8">
        <w:t xml:space="preserve"> of</w:t>
      </w:r>
      <w:r w:rsidR="006D3DD1">
        <w:t xml:space="preserve"> the main challenges I faced was filtering the subcategory by “plays” in</w:t>
      </w:r>
      <w:r w:rsidR="009708CA">
        <w:t xml:space="preserve"> the function in</w:t>
      </w:r>
      <w:r w:rsidR="006D3DD1">
        <w:t xml:space="preserve"> order to get the correct values for campaign </w:t>
      </w:r>
      <w:r w:rsidR="009708CA">
        <w:t>outcomes.</w:t>
      </w:r>
      <w:r w:rsidR="000538C2">
        <w:t xml:space="preserve"> I tried filtering the Kickstarter data, but that would not be the best approach for getting all three columns of outcomes. </w:t>
      </w:r>
      <w:r w:rsidR="0055600B">
        <w:t xml:space="preserve">In the end, I figured out how to filter by “plays” in the function (see Fig. 2). </w:t>
      </w:r>
      <w:r w:rsidR="0062181C">
        <w:t xml:space="preserve">Once this was sorted, I simply selected the appropriate data to create a line chart which visualizes outcomes based on goal. </w:t>
      </w:r>
    </w:p>
    <w:p w14:paraId="5ABDEC63" w14:textId="5ADCEBB5" w:rsidR="00057227" w:rsidRDefault="00057227" w:rsidP="004A56F9">
      <w:r>
        <w:rPr>
          <w:noProof/>
        </w:rPr>
        <w:drawing>
          <wp:inline distT="0" distB="0" distL="0" distR="0" wp14:anchorId="1C1BD3ED" wp14:editId="2E2AEA0A">
            <wp:extent cx="5931535" cy="2385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2385695"/>
                    </a:xfrm>
                    <a:prstGeom prst="rect">
                      <a:avLst/>
                    </a:prstGeom>
                    <a:noFill/>
                    <a:ln>
                      <a:noFill/>
                    </a:ln>
                  </pic:spPr>
                </pic:pic>
              </a:graphicData>
            </a:graphic>
          </wp:inline>
        </w:drawing>
      </w:r>
    </w:p>
    <w:p w14:paraId="463F620E" w14:textId="2BBDD86C" w:rsidR="003D1A30" w:rsidRDefault="003D1A30" w:rsidP="004A56F9">
      <w:r>
        <w:rPr>
          <w:noProof/>
        </w:rPr>
        <mc:AlternateContent>
          <mc:Choice Requires="wps">
            <w:drawing>
              <wp:anchor distT="45720" distB="45720" distL="114300" distR="114300" simplePos="0" relativeHeight="251661312" behindDoc="0" locked="0" layoutInCell="1" allowOverlap="1" wp14:anchorId="7FCD4D1B" wp14:editId="7584E16A">
                <wp:simplePos x="0" y="0"/>
                <wp:positionH relativeFrom="column">
                  <wp:posOffset>1814885</wp:posOffset>
                </wp:positionH>
                <wp:positionV relativeFrom="paragraph">
                  <wp:posOffset>8532</wp:posOffset>
                </wp:positionV>
                <wp:extent cx="2360930" cy="1404620"/>
                <wp:effectExtent l="0" t="0" r="2286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554E914" w14:textId="135E2815" w:rsidR="00057227" w:rsidRPr="00057227" w:rsidRDefault="00057227">
                            <w:pPr>
                              <w:rPr>
                                <w:sz w:val="16"/>
                                <w:szCs w:val="14"/>
                              </w:rPr>
                            </w:pPr>
                            <w:r w:rsidRPr="00057227">
                              <w:rPr>
                                <w:sz w:val="20"/>
                                <w:szCs w:val="18"/>
                              </w:rPr>
                              <w:t>COUNTIFS ( ) Function Fig.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CD4D1B" id="_x0000_s1027" type="#_x0000_t202" style="position:absolute;margin-left:142.9pt;margin-top:.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" strokecolor="white [3212]">
                <v:textbox style="mso-fit-shape-to-text:t">
                  <w:txbxContent>
                    <w:p w14:paraId="3554E914" w14:textId="135E2815" w:rsidR="00057227" w:rsidRPr="00057227" w:rsidRDefault="00057227">
                      <w:pPr>
                        <w:rPr>
                          <w:sz w:val="16"/>
                          <w:szCs w:val="14"/>
                        </w:rPr>
                      </w:pPr>
                      <w:r w:rsidRPr="00057227">
                        <w:rPr>
                          <w:sz w:val="20"/>
                          <w:szCs w:val="18"/>
                        </w:rPr>
                        <w:t>COUNTIFS ( ) Function Fig. 2</w:t>
                      </w:r>
                    </w:p>
                  </w:txbxContent>
                </v:textbox>
                <w10:wrap type="square"/>
              </v:shape>
            </w:pict>
          </mc:Fallback>
        </mc:AlternateContent>
      </w:r>
    </w:p>
    <w:p w14:paraId="7FB2D0A1" w14:textId="05F2B5E6" w:rsidR="0091413D" w:rsidRDefault="0091413D" w:rsidP="004A56F9"/>
    <w:p w14:paraId="29EFD0CC" w14:textId="109D2E13" w:rsidR="0091413D" w:rsidRDefault="0091413D" w:rsidP="0091413D">
      <w:pPr>
        <w:pStyle w:val="Heading1"/>
      </w:pPr>
      <w:r>
        <w:t xml:space="preserve">Results </w:t>
      </w:r>
    </w:p>
    <w:p w14:paraId="44F1A186" w14:textId="6DF565EF" w:rsidR="002B2286" w:rsidRDefault="0069385B" w:rsidP="0069385B">
      <w:pPr>
        <w:pStyle w:val="Heading2"/>
      </w:pPr>
      <w:r>
        <w:t>Theater Outcomes</w:t>
      </w:r>
    </w:p>
    <w:p w14:paraId="7A66A062" w14:textId="5CC08233" w:rsidR="0069385B" w:rsidRDefault="00214B4B" w:rsidP="0069385B">
      <w:r>
        <w:tab/>
        <w:t xml:space="preserve">Analysis of the relationship between theater outcomes and the launch date of the campaigns between 2009 and 2017 shows that there are more successful campaigns than there are failed or cancelled ones across the year. </w:t>
      </w:r>
      <w:r w:rsidR="0012395E">
        <w:t xml:space="preserve">If we look at Fig. 3, the line representing successful campaigns never touches or falls below the lines for failed or canceled campaigns. </w:t>
      </w:r>
    </w:p>
    <w:p w14:paraId="7BFAC0AA" w14:textId="77777777" w:rsidR="00D87649" w:rsidRDefault="00D87649" w:rsidP="0069385B"/>
    <w:p w14:paraId="66D097F5" w14:textId="77777777" w:rsidR="00D87649" w:rsidRDefault="00D87649" w:rsidP="0069385B"/>
    <w:p w14:paraId="3A3A6A5B" w14:textId="77777777" w:rsidR="00D87649" w:rsidRDefault="00D87649" w:rsidP="0069385B"/>
    <w:p w14:paraId="06C47031" w14:textId="77777777" w:rsidR="00D87649" w:rsidRDefault="00D87649" w:rsidP="0069385B"/>
    <w:p w14:paraId="505536D4" w14:textId="77777777" w:rsidR="00D87649" w:rsidRDefault="00D87649" w:rsidP="0069385B"/>
    <w:p w14:paraId="6100DF31" w14:textId="1753D6CC" w:rsidR="00D87649" w:rsidRDefault="00D87649" w:rsidP="0069385B">
      <w:r>
        <w:rPr>
          <w:noProof/>
        </w:rPr>
        <w:lastRenderedPageBreak/>
        <w:drawing>
          <wp:anchor distT="0" distB="0" distL="114300" distR="114300" simplePos="0" relativeHeight="251662336" behindDoc="0" locked="0" layoutInCell="1" allowOverlap="1" wp14:anchorId="3D39F7CF" wp14:editId="450D0D1F">
            <wp:simplePos x="0" y="0"/>
            <wp:positionH relativeFrom="margin">
              <wp:posOffset>746346</wp:posOffset>
            </wp:positionH>
            <wp:positionV relativeFrom="paragraph">
              <wp:posOffset>414</wp:posOffset>
            </wp:positionV>
            <wp:extent cx="4691048" cy="2448450"/>
            <wp:effectExtent l="0" t="0" r="14605" b="9525"/>
            <wp:wrapThrough wrapText="bothSides">
              <wp:wrapPolygon edited="0">
                <wp:start x="0" y="0"/>
                <wp:lineTo x="0" y="21516"/>
                <wp:lineTo x="21580" y="21516"/>
                <wp:lineTo x="21580" y="0"/>
                <wp:lineTo x="0" y="0"/>
              </wp:wrapPolygon>
            </wp:wrapThrough>
            <wp:docPr id="3" name="Chart 3">
              <a:extLst xmlns:a="http://schemas.openxmlformats.org/drawingml/2006/main">
                <a:ext uri="{FF2B5EF4-FFF2-40B4-BE49-F238E27FC236}">
                  <a16:creationId xmlns:a16="http://schemas.microsoft.com/office/drawing/2014/main" id="{51B03F03-DAAC-4E34-97B9-0E2287931B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23F01CC4" w14:textId="69F7A9B9" w:rsidR="00D87649" w:rsidRDefault="00D87649" w:rsidP="0069385B"/>
    <w:p w14:paraId="122E0CBA" w14:textId="62730FE5" w:rsidR="00D87649" w:rsidRDefault="00D87649" w:rsidP="0069385B"/>
    <w:p w14:paraId="36F7D8AA" w14:textId="19E3F9F1" w:rsidR="00D87649" w:rsidRDefault="00D87649" w:rsidP="0069385B"/>
    <w:p w14:paraId="6F92CADE" w14:textId="0D0A7C32" w:rsidR="00D87649" w:rsidRDefault="00D87649" w:rsidP="0069385B"/>
    <w:p w14:paraId="08BEA7A3" w14:textId="36602BFC" w:rsidR="00D87649" w:rsidRDefault="00D87649" w:rsidP="0069385B"/>
    <w:p w14:paraId="342082CD" w14:textId="15323DBD" w:rsidR="00D87649" w:rsidRDefault="00D87649" w:rsidP="0069385B"/>
    <w:p w14:paraId="58AC5DB0" w14:textId="77DDC22A" w:rsidR="00D87649" w:rsidRDefault="00D87649" w:rsidP="0069385B"/>
    <w:p w14:paraId="50B97CFE" w14:textId="121734FC" w:rsidR="00D87649" w:rsidRDefault="00D87649" w:rsidP="0069385B">
      <w:r>
        <w:rPr>
          <w:noProof/>
        </w:rPr>
        <mc:AlternateContent>
          <mc:Choice Requires="wps">
            <w:drawing>
              <wp:anchor distT="45720" distB="45720" distL="114300" distR="114300" simplePos="0" relativeHeight="251664384" behindDoc="0" locked="0" layoutInCell="1" allowOverlap="1" wp14:anchorId="539EBCB3" wp14:editId="192178A8">
                <wp:simplePos x="0" y="0"/>
                <wp:positionH relativeFrom="margin">
                  <wp:align>center</wp:align>
                </wp:positionH>
                <wp:positionV relativeFrom="paragraph">
                  <wp:posOffset>128518</wp:posOffset>
                </wp:positionV>
                <wp:extent cx="2360930" cy="1404620"/>
                <wp:effectExtent l="0" t="0" r="2286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45B0D89" w14:textId="54E35CEE" w:rsidR="00D87649" w:rsidRPr="00D87649" w:rsidRDefault="00D87649" w:rsidP="00D87649">
                            <w:pPr>
                              <w:jc w:val="center"/>
                              <w:rPr>
                                <w:sz w:val="20"/>
                                <w:szCs w:val="18"/>
                              </w:rPr>
                            </w:pPr>
                            <w:r w:rsidRPr="00D87649">
                              <w:rPr>
                                <w:sz w:val="20"/>
                                <w:szCs w:val="18"/>
                              </w:rPr>
                              <w:t>Fig.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9EBCB3" id="_x0000_s1028" type="#_x0000_t202" style="position:absolute;margin-left:0;margin-top:10.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" strokecolor="white [3212]">
                <v:textbox style="mso-fit-shape-to-text:t">
                  <w:txbxContent>
                    <w:p w14:paraId="745B0D89" w14:textId="54E35CEE" w:rsidR="00D87649" w:rsidRPr="00D87649" w:rsidRDefault="00D87649" w:rsidP="00D87649">
                      <w:pPr>
                        <w:jc w:val="center"/>
                        <w:rPr>
                          <w:sz w:val="20"/>
                          <w:szCs w:val="18"/>
                        </w:rPr>
                      </w:pPr>
                      <w:r w:rsidRPr="00D87649">
                        <w:rPr>
                          <w:sz w:val="20"/>
                          <w:szCs w:val="18"/>
                        </w:rPr>
                        <w:t>Fig. 3</w:t>
                      </w:r>
                    </w:p>
                  </w:txbxContent>
                </v:textbox>
                <w10:wrap type="square" anchorx="margin"/>
              </v:shape>
            </w:pict>
          </mc:Fallback>
        </mc:AlternateContent>
      </w:r>
    </w:p>
    <w:p w14:paraId="1F5866A4" w14:textId="77777777" w:rsidR="00A92E3D" w:rsidRDefault="00A92E3D" w:rsidP="0069385B"/>
    <w:p w14:paraId="307EA8E0" w14:textId="655C792D" w:rsidR="00D87649" w:rsidRDefault="00D87649" w:rsidP="00D87649">
      <w:pPr>
        <w:ind w:firstLine="720"/>
      </w:pPr>
      <w:r>
        <w:t xml:space="preserve">Another conclusion we can draw from the data is that the </w:t>
      </w:r>
      <w:r w:rsidR="00471503">
        <w:t xml:space="preserve">number of successful campaigns is most likely to be at its peak between the months of May and June. </w:t>
      </w:r>
      <w:r w:rsidR="009A25BC">
        <w:t xml:space="preserve">If we look at the graph above, we can see that in these months the number of successful campaigns spikes up to between 100 and 111 campaigns. </w:t>
      </w:r>
      <w:r w:rsidR="00244591">
        <w:t>This means that these months are the best time to launch a campaign</w:t>
      </w:r>
      <w:r w:rsidR="005C7D25">
        <w:t>.</w:t>
      </w:r>
    </w:p>
    <w:p w14:paraId="3FC43D71" w14:textId="3D74795F" w:rsidR="005319D4" w:rsidRDefault="005319D4" w:rsidP="00D43337">
      <w:pPr>
        <w:pStyle w:val="Heading2"/>
      </w:pPr>
      <w:r>
        <w:t xml:space="preserve">Goal Based Outcomes </w:t>
      </w:r>
    </w:p>
    <w:p w14:paraId="7E7B837A" w14:textId="5761ED1A" w:rsidR="00D43337" w:rsidRDefault="00A92E3D" w:rsidP="005319D4">
      <w:r>
        <w:rPr>
          <w:noProof/>
        </w:rPr>
        <w:drawing>
          <wp:anchor distT="0" distB="0" distL="114300" distR="114300" simplePos="0" relativeHeight="251665408" behindDoc="0" locked="0" layoutInCell="1" allowOverlap="1" wp14:anchorId="382CA743" wp14:editId="2381D72E">
            <wp:simplePos x="0" y="0"/>
            <wp:positionH relativeFrom="margin">
              <wp:align>center</wp:align>
            </wp:positionH>
            <wp:positionV relativeFrom="paragraph">
              <wp:posOffset>1144878</wp:posOffset>
            </wp:positionV>
            <wp:extent cx="4658995" cy="2854325"/>
            <wp:effectExtent l="0" t="0" r="8255" b="3175"/>
            <wp:wrapThrough wrapText="bothSides">
              <wp:wrapPolygon edited="0">
                <wp:start x="0" y="0"/>
                <wp:lineTo x="0" y="21480"/>
                <wp:lineTo x="21550" y="21480"/>
                <wp:lineTo x="21550" y="0"/>
                <wp:lineTo x="0" y="0"/>
              </wp:wrapPolygon>
            </wp:wrapThrough>
            <wp:docPr id="5" name="Chart 5">
              <a:extLst xmlns:a="http://schemas.openxmlformats.org/drawingml/2006/main">
                <a:ext uri="{FF2B5EF4-FFF2-40B4-BE49-F238E27FC236}">
                  <a16:creationId xmlns:a16="http://schemas.microsoft.com/office/drawing/2014/main" id="{A53130B1-1E59-45F3-ADA4-D4E96C8E6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D43337">
        <w:tab/>
      </w:r>
      <w:r w:rsidR="000F4A63">
        <w:t>Analysis of the relationship between the percentage of successful, failed, and canceled campaigns and the campaign goal from $</w:t>
      </w:r>
      <w:r w:rsidR="005E59C6">
        <w:t>1</w:t>
      </w:r>
      <w:r w:rsidR="000F4A63">
        <w:t xml:space="preserve"> – $50,000+, we can see that t</w:t>
      </w:r>
      <w:r w:rsidR="005E59C6">
        <w:t>he most successful campaigns for plays typically have a goal between $1 to $5,000.</w:t>
      </w:r>
      <w:r w:rsidR="00C552DA">
        <w:t xml:space="preserve"> If we look at the graph in Fig. 4, we can see that at this range, the percentage of successful campaigns is between 73% to 76%, which is higher than any other goal range. </w:t>
      </w:r>
      <w:r w:rsidR="00B61441">
        <w:t xml:space="preserve">We see an increase in successes between the $35,000 to $44,999 range at 67% as well, but after this the graph has a negative slope. </w:t>
      </w:r>
    </w:p>
    <w:p w14:paraId="4D4DF8DE" w14:textId="34DC239F" w:rsidR="00A92E3D" w:rsidRDefault="00A92E3D" w:rsidP="005319D4"/>
    <w:p w14:paraId="45273D85" w14:textId="77777777" w:rsidR="006563CA" w:rsidRDefault="006563CA" w:rsidP="00D87649">
      <w:pPr>
        <w:ind w:firstLine="720"/>
      </w:pPr>
    </w:p>
    <w:p w14:paraId="1B49B448" w14:textId="77777777" w:rsidR="006563CA" w:rsidRDefault="006563CA" w:rsidP="00D87649">
      <w:pPr>
        <w:ind w:firstLine="720"/>
      </w:pPr>
    </w:p>
    <w:p w14:paraId="154DCF60" w14:textId="77777777" w:rsidR="006563CA" w:rsidRDefault="006563CA" w:rsidP="00D87649">
      <w:pPr>
        <w:ind w:firstLine="720"/>
      </w:pPr>
    </w:p>
    <w:p w14:paraId="17DA7F74" w14:textId="77777777" w:rsidR="006563CA" w:rsidRDefault="006563CA" w:rsidP="00D87649">
      <w:pPr>
        <w:ind w:firstLine="720"/>
      </w:pPr>
    </w:p>
    <w:p w14:paraId="3A103996" w14:textId="77777777" w:rsidR="006563CA" w:rsidRDefault="006563CA" w:rsidP="00D87649">
      <w:pPr>
        <w:ind w:firstLine="720"/>
      </w:pPr>
    </w:p>
    <w:p w14:paraId="4A5334EB" w14:textId="77777777" w:rsidR="006563CA" w:rsidRDefault="006563CA" w:rsidP="00D87649">
      <w:pPr>
        <w:ind w:firstLine="720"/>
      </w:pPr>
    </w:p>
    <w:p w14:paraId="0C63B5A3" w14:textId="3ECBBA92" w:rsidR="006563CA" w:rsidRDefault="006563CA" w:rsidP="00D87649">
      <w:pPr>
        <w:ind w:firstLine="720"/>
      </w:pPr>
      <w:r>
        <w:rPr>
          <w:noProof/>
        </w:rPr>
        <mc:AlternateContent>
          <mc:Choice Requires="wps">
            <w:drawing>
              <wp:anchor distT="45720" distB="45720" distL="114300" distR="114300" simplePos="0" relativeHeight="251667456" behindDoc="0" locked="0" layoutInCell="1" allowOverlap="1" wp14:anchorId="4D27D7F8" wp14:editId="228380A7">
                <wp:simplePos x="0" y="0"/>
                <wp:positionH relativeFrom="page">
                  <wp:posOffset>2615371</wp:posOffset>
                </wp:positionH>
                <wp:positionV relativeFrom="paragraph">
                  <wp:posOffset>529507</wp:posOffset>
                </wp:positionV>
                <wp:extent cx="2360930" cy="23812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noFill/>
                        <a:ln w="9525">
                          <a:noFill/>
                          <a:miter lim="800000"/>
                          <a:headEnd/>
                          <a:tailEnd/>
                        </a:ln>
                      </wps:spPr>
                      <wps:txbx>
                        <w:txbxContent>
                          <w:p w14:paraId="565CDD62" w14:textId="721A9074" w:rsidR="00731F15" w:rsidRPr="00D87649" w:rsidRDefault="00731F15" w:rsidP="00731F15">
                            <w:pPr>
                              <w:jc w:val="center"/>
                              <w:rPr>
                                <w:sz w:val="20"/>
                                <w:szCs w:val="18"/>
                              </w:rPr>
                            </w:pPr>
                            <w:r w:rsidRPr="00D87649">
                              <w:rPr>
                                <w:sz w:val="20"/>
                                <w:szCs w:val="18"/>
                              </w:rPr>
                              <w:t xml:space="preserve">Fig. </w:t>
                            </w:r>
                            <w:r>
                              <w:rPr>
                                <w:sz w:val="20"/>
                                <w:szCs w:val="18"/>
                              </w:rPr>
                              <w:t>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27D7F8" id="_x0000_s1029" type="#_x0000_t202" style="position:absolute;left:0;text-align:left;margin-left:205.95pt;margin-top:41.7pt;width:185.9pt;height:18.75pt;z-index:25166745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" filled="f" stroked="f">
                <v:textbox>
                  <w:txbxContent>
                    <w:p w14:paraId="565CDD62" w14:textId="721A9074" w:rsidR="00731F15" w:rsidRPr="00D87649" w:rsidRDefault="00731F15" w:rsidP="00731F15">
                      <w:pPr>
                        <w:jc w:val="center"/>
                        <w:rPr>
                          <w:sz w:val="20"/>
                          <w:szCs w:val="18"/>
                        </w:rPr>
                      </w:pPr>
                      <w:r w:rsidRPr="00D87649">
                        <w:rPr>
                          <w:sz w:val="20"/>
                          <w:szCs w:val="18"/>
                        </w:rPr>
                        <w:t xml:space="preserve">Fig. </w:t>
                      </w:r>
                      <w:r>
                        <w:rPr>
                          <w:sz w:val="20"/>
                          <w:szCs w:val="18"/>
                        </w:rPr>
                        <w:t>4</w:t>
                      </w:r>
                    </w:p>
                  </w:txbxContent>
                </v:textbox>
                <w10:wrap type="square" anchorx="page"/>
              </v:shape>
            </w:pict>
          </mc:Fallback>
        </mc:AlternateContent>
      </w:r>
    </w:p>
    <w:p w14:paraId="5AAE4812" w14:textId="1AC98BBB" w:rsidR="005319D4" w:rsidRDefault="006563CA" w:rsidP="006563CA">
      <w:pPr>
        <w:pStyle w:val="Heading2"/>
      </w:pPr>
      <w:r>
        <w:lastRenderedPageBreak/>
        <w:t xml:space="preserve">Limitations </w:t>
      </w:r>
      <w:r w:rsidR="001779BB">
        <w:t xml:space="preserve">and Recommendations </w:t>
      </w:r>
    </w:p>
    <w:p w14:paraId="1EFAE335" w14:textId="5C1F21A4" w:rsidR="005F351F" w:rsidRDefault="005F351F" w:rsidP="005F351F">
      <w:r>
        <w:tab/>
      </w:r>
      <w:r w:rsidR="00472376">
        <w:t xml:space="preserve">One limitation of this dataset is that it does not include the most recent statistics for the 2018 to 2020. </w:t>
      </w:r>
      <w:r w:rsidR="00A43467">
        <w:t>Being that the most recent data we have is up until 2017, we may not be able to draw the most accurate conclusions about Kickstarter campaigns</w:t>
      </w:r>
      <w:r w:rsidR="00583C3B">
        <w:t xml:space="preserve"> today</w:t>
      </w:r>
      <w:r w:rsidR="00A43467">
        <w:t xml:space="preserve">, especially given the current climate we live in with the global pandemic. </w:t>
      </w:r>
      <w:r w:rsidR="00266CD7">
        <w:t xml:space="preserve">The pandemic has changed our global economy tremendously, so having access to 2020 data could be useful to </w:t>
      </w:r>
      <w:r w:rsidR="00D61BC5">
        <w:t>identify trends and forecast for</w:t>
      </w:r>
      <w:r w:rsidR="00266CD7">
        <w:t xml:space="preserve"> the coming years. </w:t>
      </w:r>
    </w:p>
    <w:p w14:paraId="315A695F" w14:textId="243ECDFC" w:rsidR="00212D37" w:rsidRPr="005F351F" w:rsidRDefault="00212D37" w:rsidP="005F351F">
      <w:r>
        <w:tab/>
      </w:r>
      <w:r w:rsidR="003C1967">
        <w:t>O</w:t>
      </w:r>
      <w:r>
        <w:t>ther graphs and tables such as box plots, column charts, and pie charts</w:t>
      </w:r>
      <w:r w:rsidR="003C1967">
        <w:t xml:space="preserve"> could be created to </w:t>
      </w:r>
      <w:bookmarkStart w:id="0" w:name="_GoBack"/>
      <w:bookmarkEnd w:id="0"/>
      <w:r>
        <w:t xml:space="preserve">further examine the relationship between campaign goals and success rates, the relationship between campaign goals and amount pledged, and the percentage of successful campaigns by campaign type.  </w:t>
      </w:r>
    </w:p>
    <w:sectPr w:rsidR="00212D37" w:rsidRPr="005F35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02EB3" w14:textId="77777777" w:rsidR="006C4F67" w:rsidRDefault="006C4F67" w:rsidP="00731F15">
      <w:pPr>
        <w:spacing w:after="0" w:line="240" w:lineRule="auto"/>
      </w:pPr>
      <w:r>
        <w:separator/>
      </w:r>
    </w:p>
  </w:endnote>
  <w:endnote w:type="continuationSeparator" w:id="0">
    <w:p w14:paraId="42563F44" w14:textId="77777777" w:rsidR="006C4F67" w:rsidRDefault="006C4F67" w:rsidP="0073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1C7D6" w14:textId="77777777" w:rsidR="006C4F67" w:rsidRDefault="006C4F67" w:rsidP="00731F15">
      <w:pPr>
        <w:spacing w:after="0" w:line="240" w:lineRule="auto"/>
      </w:pPr>
      <w:r>
        <w:separator/>
      </w:r>
    </w:p>
  </w:footnote>
  <w:footnote w:type="continuationSeparator" w:id="0">
    <w:p w14:paraId="1A8910AA" w14:textId="77777777" w:rsidR="006C4F67" w:rsidRDefault="006C4F67" w:rsidP="00731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C7"/>
    <w:rsid w:val="000538C2"/>
    <w:rsid w:val="00057227"/>
    <w:rsid w:val="00074903"/>
    <w:rsid w:val="000A3EC7"/>
    <w:rsid w:val="000F07C2"/>
    <w:rsid w:val="000F4A63"/>
    <w:rsid w:val="0012395E"/>
    <w:rsid w:val="001311DE"/>
    <w:rsid w:val="001779BB"/>
    <w:rsid w:val="00212D37"/>
    <w:rsid w:val="00214B4B"/>
    <w:rsid w:val="00217985"/>
    <w:rsid w:val="00244591"/>
    <w:rsid w:val="00266CD7"/>
    <w:rsid w:val="00272FE5"/>
    <w:rsid w:val="002A1034"/>
    <w:rsid w:val="002B2286"/>
    <w:rsid w:val="002B7A93"/>
    <w:rsid w:val="003C1967"/>
    <w:rsid w:val="003D1A30"/>
    <w:rsid w:val="003E46E8"/>
    <w:rsid w:val="00432AD4"/>
    <w:rsid w:val="00471503"/>
    <w:rsid w:val="00472376"/>
    <w:rsid w:val="004924F5"/>
    <w:rsid w:val="004A56F9"/>
    <w:rsid w:val="005319D4"/>
    <w:rsid w:val="0055600B"/>
    <w:rsid w:val="00583C3B"/>
    <w:rsid w:val="005C7D25"/>
    <w:rsid w:val="005E59C6"/>
    <w:rsid w:val="005F25C2"/>
    <w:rsid w:val="005F351F"/>
    <w:rsid w:val="0062181C"/>
    <w:rsid w:val="006563CA"/>
    <w:rsid w:val="0069385B"/>
    <w:rsid w:val="006A1BCC"/>
    <w:rsid w:val="006C4F67"/>
    <w:rsid w:val="006D3DD1"/>
    <w:rsid w:val="00731F15"/>
    <w:rsid w:val="008B47C7"/>
    <w:rsid w:val="0091413D"/>
    <w:rsid w:val="009708CA"/>
    <w:rsid w:val="009A25BC"/>
    <w:rsid w:val="009A5272"/>
    <w:rsid w:val="009A7274"/>
    <w:rsid w:val="009B58A5"/>
    <w:rsid w:val="00A3165C"/>
    <w:rsid w:val="00A43467"/>
    <w:rsid w:val="00A92E3D"/>
    <w:rsid w:val="00B11310"/>
    <w:rsid w:val="00B61441"/>
    <w:rsid w:val="00B740EF"/>
    <w:rsid w:val="00C552DA"/>
    <w:rsid w:val="00CD6FAF"/>
    <w:rsid w:val="00CF5502"/>
    <w:rsid w:val="00D43337"/>
    <w:rsid w:val="00D61400"/>
    <w:rsid w:val="00D61BC5"/>
    <w:rsid w:val="00D87649"/>
    <w:rsid w:val="00EA07AA"/>
    <w:rsid w:val="00F37F9A"/>
    <w:rsid w:val="00FB30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FDD2"/>
  <w15:chartTrackingRefBased/>
  <w15:docId w15:val="{7A3223D6-04DC-4C1A-9392-CF73B276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40EF"/>
    <w:rPr>
      <w:rFonts w:ascii="Times New Roman" w:hAnsi="Times New Roman"/>
      <w:sz w:val="24"/>
    </w:rPr>
  </w:style>
  <w:style w:type="paragraph" w:styleId="Heading1">
    <w:name w:val="heading 1"/>
    <w:basedOn w:val="Normal"/>
    <w:next w:val="Normal"/>
    <w:link w:val="Heading1Char"/>
    <w:uiPriority w:val="9"/>
    <w:qFormat/>
    <w:rsid w:val="00B1131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11310"/>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31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11310"/>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731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F15"/>
    <w:rPr>
      <w:rFonts w:ascii="Times New Roman" w:hAnsi="Times New Roman"/>
      <w:sz w:val="24"/>
    </w:rPr>
  </w:style>
  <w:style w:type="paragraph" w:styleId="Footer">
    <w:name w:val="footer"/>
    <w:basedOn w:val="Normal"/>
    <w:link w:val="FooterChar"/>
    <w:uiPriority w:val="99"/>
    <w:unhideWhenUsed/>
    <w:rsid w:val="00731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F1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007316">
      <w:bodyDiv w:val="1"/>
      <w:marLeft w:val="0"/>
      <w:marRight w:val="0"/>
      <w:marTop w:val="0"/>
      <w:marBottom w:val="0"/>
      <w:divBdr>
        <w:top w:val="none" w:sz="0" w:space="0" w:color="auto"/>
        <w:left w:val="none" w:sz="0" w:space="0" w:color="auto"/>
        <w:bottom w:val="none" w:sz="0" w:space="0" w:color="auto"/>
        <w:right w:val="none" w:sz="0" w:space="0" w:color="auto"/>
      </w:divBdr>
    </w:div>
    <w:div w:id="199984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sha\Google%20Drive\DATA%20BOOTCAMP\Crowdfunding%20Analysis\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sha\Google%20Drive\DATA%20BOOTCAMP\Crowdfunding%20Analysis\Kickstarter_Challen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[Kickstarter_Challenge.xlsx]Theater Outcomes by Launch Date!PivotTable1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Theater Outcomes</a:t>
            </a:r>
            <a:r>
              <a:rPr lang="en-CA" baseline="0"/>
              <a:t> Based on Launch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'Theater Outcomes by Launch Date'!$B$4:$B$5</c:f>
              <c:strCache>
                <c:ptCount val="1"/>
                <c:pt idx="0">
                  <c:v>successful</c:v>
                </c:pt>
              </c:strCache>
            </c:strRef>
          </c:tx>
          <c:spPr>
            <a:ln w="28575" cap="rnd">
              <a:solidFill>
                <a:schemeClr val="accent1"/>
              </a:solidFill>
              <a:round/>
            </a:ln>
            <a:effectLst/>
          </c:spPr>
          <c:marker>
            <c:symbol val="none"/>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D442-4B27-AA37-B5037E75BFD6}"/>
            </c:ext>
          </c:extLst>
        </c:ser>
        <c:ser>
          <c:idx val="1"/>
          <c:order val="1"/>
          <c:tx>
            <c:strRef>
              <c:f>'Theater Outcomes by Launch Date'!$C$4:$C$5</c:f>
              <c:strCache>
                <c:ptCount val="1"/>
                <c:pt idx="0">
                  <c:v>failed</c:v>
                </c:pt>
              </c:strCache>
            </c:strRef>
          </c:tx>
          <c:spPr>
            <a:ln w="28575" cap="rnd">
              <a:solidFill>
                <a:schemeClr val="accent2"/>
              </a:solidFill>
              <a:round/>
            </a:ln>
            <a:effectLst/>
          </c:spPr>
          <c:marker>
            <c:symbol val="none"/>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D442-4B27-AA37-B5037E75BFD6}"/>
            </c:ext>
          </c:extLst>
        </c:ser>
        <c:ser>
          <c:idx val="2"/>
          <c:order val="2"/>
          <c:tx>
            <c:strRef>
              <c:f>'Theater Outcomes by Launch Date'!$D$4:$D$5</c:f>
              <c:strCache>
                <c:ptCount val="1"/>
                <c:pt idx="0">
                  <c:v>canceled</c:v>
                </c:pt>
              </c:strCache>
            </c:strRef>
          </c:tx>
          <c:spPr>
            <a:ln w="28575" cap="rnd">
              <a:solidFill>
                <a:schemeClr val="accent3"/>
              </a:solidFill>
              <a:round/>
            </a:ln>
            <a:effectLst/>
          </c:spPr>
          <c:marker>
            <c:symbol val="none"/>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D442-4B27-AA37-B5037E75BFD6}"/>
            </c:ext>
          </c:extLst>
        </c:ser>
        <c:dLbls>
          <c:showLegendKey val="0"/>
          <c:showVal val="0"/>
          <c:showCatName val="0"/>
          <c:showSerName val="0"/>
          <c:showPercent val="0"/>
          <c:showBubbleSize val="0"/>
        </c:dLbls>
        <c:smooth val="0"/>
        <c:axId val="1847593680"/>
        <c:axId val="222913184"/>
      </c:lineChart>
      <c:catAx>
        <c:axId val="184759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913184"/>
        <c:crosses val="autoZero"/>
        <c:auto val="1"/>
        <c:lblAlgn val="ctr"/>
        <c:lblOffset val="100"/>
        <c:noMultiLvlLbl val="0"/>
      </c:catAx>
      <c:valAx>
        <c:axId val="222913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593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 Based on Goals'!$F$1</c:f>
              <c:strCache>
                <c:ptCount val="1"/>
                <c:pt idx="0">
                  <c:v>Percentage Successful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Goals'!$F$2:$F$13</c:f>
              <c:numCache>
                <c:formatCode>0.00%</c:formatCode>
                <c:ptCount val="12"/>
                <c:pt idx="0">
                  <c:v>0.75806451612903225</c:v>
                </c:pt>
                <c:pt idx="1">
                  <c:v>0.72659176029962547</c:v>
                </c:pt>
                <c:pt idx="2">
                  <c:v>0.55029585798816572</c:v>
                </c:pt>
                <c:pt idx="3">
                  <c:v>0.54166666666666663</c:v>
                </c:pt>
                <c:pt idx="4">
                  <c:v>0.5</c:v>
                </c:pt>
                <c:pt idx="5">
                  <c:v>0.45</c:v>
                </c:pt>
                <c:pt idx="6">
                  <c:v>0.2</c:v>
                </c:pt>
                <c:pt idx="7">
                  <c:v>0.27272727272727271</c:v>
                </c:pt>
                <c:pt idx="8">
                  <c:v>0.66666666666666663</c:v>
                </c:pt>
                <c:pt idx="9">
                  <c:v>0.66666666666666663</c:v>
                </c:pt>
                <c:pt idx="10">
                  <c:v>0</c:v>
                </c:pt>
                <c:pt idx="11">
                  <c:v>0.125</c:v>
                </c:pt>
              </c:numCache>
            </c:numRef>
          </c:val>
          <c:smooth val="0"/>
          <c:extLst>
            <c:ext xmlns:c16="http://schemas.microsoft.com/office/drawing/2014/chart" uri="{C3380CC4-5D6E-409C-BE32-E72D297353CC}">
              <c16:uniqueId val="{00000000-E2C0-4FF6-AD2E-90CFEFC04854}"/>
            </c:ext>
          </c:extLst>
        </c:ser>
        <c:ser>
          <c:idx val="1"/>
          <c:order val="1"/>
          <c:tx>
            <c:strRef>
              <c:f>'Outcomes Based on Goals'!$G$1</c:f>
              <c:strCache>
                <c:ptCount val="1"/>
                <c:pt idx="0">
                  <c:v>Percentage Failed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Goals'!$G$2:$G$13</c:f>
              <c:numCache>
                <c:formatCode>0.00%</c:formatCode>
                <c:ptCount val="12"/>
                <c:pt idx="0">
                  <c:v>0.24193548387096775</c:v>
                </c:pt>
                <c:pt idx="1">
                  <c:v>0.27340823970037453</c:v>
                </c:pt>
                <c:pt idx="2">
                  <c:v>0.44970414201183434</c:v>
                </c:pt>
                <c:pt idx="3">
                  <c:v>0.45833333333333331</c:v>
                </c:pt>
                <c:pt idx="4">
                  <c:v>0.5</c:v>
                </c:pt>
                <c:pt idx="5">
                  <c:v>0.55000000000000004</c:v>
                </c:pt>
                <c:pt idx="6">
                  <c:v>0.8</c:v>
                </c:pt>
                <c:pt idx="7">
                  <c:v>0.72727272727272729</c:v>
                </c:pt>
                <c:pt idx="8">
                  <c:v>0.33333333333333331</c:v>
                </c:pt>
                <c:pt idx="9">
                  <c:v>0.33333333333333331</c:v>
                </c:pt>
                <c:pt idx="10">
                  <c:v>1</c:v>
                </c:pt>
                <c:pt idx="11">
                  <c:v>0.875</c:v>
                </c:pt>
              </c:numCache>
            </c:numRef>
          </c:val>
          <c:smooth val="0"/>
          <c:extLst>
            <c:ext xmlns:c16="http://schemas.microsoft.com/office/drawing/2014/chart" uri="{C3380CC4-5D6E-409C-BE32-E72D297353CC}">
              <c16:uniqueId val="{00000001-E2C0-4FF6-AD2E-90CFEFC04854}"/>
            </c:ext>
          </c:extLst>
        </c:ser>
        <c:ser>
          <c:idx val="2"/>
          <c:order val="2"/>
          <c:tx>
            <c:strRef>
              <c:f>'Outcomes Based on Goals'!$H$1</c:f>
              <c:strCache>
                <c:ptCount val="1"/>
                <c:pt idx="0">
                  <c:v>Percentage 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Goals'!$H$2:$H$13</c:f>
              <c:numCache>
                <c:formatCode>0.00%</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2-E2C0-4FF6-AD2E-90CFEFC04854}"/>
            </c:ext>
          </c:extLst>
        </c:ser>
        <c:dLbls>
          <c:showLegendKey val="0"/>
          <c:showVal val="0"/>
          <c:showCatName val="0"/>
          <c:showSerName val="0"/>
          <c:showPercent val="0"/>
          <c:showBubbleSize val="0"/>
        </c:dLbls>
        <c:marker val="1"/>
        <c:smooth val="0"/>
        <c:axId val="986045199"/>
        <c:axId val="1511033919"/>
      </c:lineChart>
      <c:catAx>
        <c:axId val="986045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033919"/>
        <c:crosses val="autoZero"/>
        <c:auto val="1"/>
        <c:lblAlgn val="ctr"/>
        <c:lblOffset val="100"/>
        <c:noMultiLvlLbl val="0"/>
      </c:catAx>
      <c:valAx>
        <c:axId val="151103391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045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Ahmed</dc:creator>
  <cp:keywords/>
  <dc:description/>
  <cp:lastModifiedBy>Syed Ahmed</cp:lastModifiedBy>
  <cp:revision>66</cp:revision>
  <dcterms:created xsi:type="dcterms:W3CDTF">2021-03-01T00:44:00Z</dcterms:created>
  <dcterms:modified xsi:type="dcterms:W3CDTF">2021-03-01T02:50:00Z</dcterms:modified>
</cp:coreProperties>
</file>