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class 3: </w:t>
      </w:r>
      <w:r w:rsidDel="00000000" w:rsidR="00000000" w:rsidRPr="00000000">
        <w:rPr>
          <w:rtl w:val="0"/>
        </w:rPr>
        <w:br w:type="textWrapping"/>
        <w:br w:type="textWrapping"/>
        <w:t xml:space="preserve">While loading the data set, make sure to set the date columns as datetime and remove time from the format option.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Topics covered in today’s class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Clause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Statements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Aggregating Data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average monthly rate for each service type in service_packages.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service_type, AVG(monthly_rate) AS average_monthly_rate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service_packages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service_type;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 the ROUND function here to make result set more neat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SELECT service_type, ROUND(AVG(monthly_rate),2) AS average_monthly_rate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service_packages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service_type;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customer who has used the most data in a single service_usage record. ( covers ORDER BY and LIMIT that we did in last class)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customer_id, MAX(data_used) AS max_data_used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service_usage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max_data_used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total minutes used by all customers for mobile services.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SUM(minutes_used) AS total_mobile_minutes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service_usage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service_type = 'mobile';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total number of feedback entries for each rating level.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rating, COUNT(*) AS feedback_count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feedback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rating;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total amount due by each customer, but only for those who have a total amount greater than $100.( introducing HAVING clause here) Using billing table here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customer_id, SUM(amount_due) AS total_amount_due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billing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HAVING total_amount_due &gt; 100;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which customers have provided feedback on more than one type of service, but have a total rating less than 10.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customer_id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feedback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HAVING COUNT(DISTINCT service_impacted) &gt; 1 AND SUM(rating) &lt; 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total data and minutes used per customer, per service type.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customer_id, service_type, SUM(data_used) AS total_data_used, SUM(minutes_used) AS total_minutes_used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service_usage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customer_id, service_type;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Conditional Expressions and CASE Statements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Categorize customers based on their subscription date: ‘New’ for those subscribed after 2023-01-01, ‘Old’ for all others.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customer_id,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WHEN subscription_date &gt; '2023-01-01' THEN 'New'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ELSE 'Old'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END AS customer_type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service_usage, label data usage as ‘High’ if above the average usage, ‘Low’ if below.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usage_id, data_used,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WHEN data_used &gt; (SELECT AVG(data_used) FROM service_usage) THEN 'High'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ELSE 'Low'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END AS usage_level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service_usage;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feedback given, categorise the service_impacted into ‘Digital’ for ‘streaming’ or ‘broadband’ and ‘Voice’ for ‘mobile’.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feedback_id, service_impacted,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CASE service_impacted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WHEN 'streaming' THEN 'Digital'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WHEN 'broadband' THEN 'Digital'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WHEN 'mobile' THEN 'Voice'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END AS service_category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feedback;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discounts_applied field in billing to 10% of amount_due for bills with a payment_date past the due_date, otherwise set it to 5%.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billing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 discounts_applied =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WHEN payment_date &gt; due_date THEN amount_due * 0.1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 amount_due * 0.05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Classify each customer as ‘High Value’ if they have a total amount due greater than $500, or ‘Standard Value’ if not.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IF(SUM(amount_due) &gt; 500, 'High Value', 'Standard Value') AS value_category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billing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billing, create a flag for each bill that is ‘Late’ if the payment_date is after the due_date, ‘On-Time’ if it’s the same, and ‘Early’ if before.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bill_id,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WHEN payment_date &gt; due_date THEN 'Late'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WHEN payment_date = due_date THEN 'On-Time'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WHEN payment_date &lt; due_date THEN 'Early'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END AS payment_status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billing;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EXERCISES: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Identify customers with a phone number that does not start with "555".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customer WHERE phone_number NOT LIKE '555%';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Replace any occurrences of "Road" in the address field with "Rd.".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UPDATE customer SET address = REPLACE(address, 'Road', 'Rd.');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Convert the billing cycle in the `billing` table to uppercase.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UPDATE billing SET billing_cycle = UPPER(billing_cycle);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Identify any records in the `billing` table where the `discounts_applied` is negative.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 FROM billing WHERE discounts_applied &lt;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Remove any leading or trailing whitespaces from the `name` field in the `customer` table.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UPDATE customer SET first_name = TRIM(first_name);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Data Transformation: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Add a month to all the `subscription_date`s in the `customer` table.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UPDATE customer SET subscription_date = DATE_ADD(subscription_date, INTERVAL 1 MONTH);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Extract the year from the `subscription_date` for all customer and display their `name` alongside.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name, YEAR(subscription_date) AS 'Subscription Year' FROM customer;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Concatenate the `name` and `email` fields, separated by a colon, and display the result for all customer.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CONCAT(first_name, ': ', email) AS 'Name and Email' FROM customer;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