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09087" w14:textId="77777777" w:rsidR="009976D3" w:rsidRDefault="00000000">
      <w:pPr>
        <w:spacing w:before="600" w:after="200"/>
        <w:jc w:val="center"/>
      </w:pPr>
      <w:r>
        <w:rPr>
          <w:b/>
          <w:bCs/>
          <w:color w:val="1F3864"/>
          <w:sz w:val="28"/>
          <w:szCs w:val="28"/>
        </w:rPr>
        <w:t>Higher Technological Institute (H.T.I.)</w:t>
      </w:r>
    </w:p>
    <w:p w14:paraId="630560FC" w14:textId="77777777" w:rsidR="009976D3" w:rsidRDefault="00000000">
      <w:pPr>
        <w:spacing w:after="600"/>
        <w:jc w:val="center"/>
      </w:pPr>
      <w:r>
        <w:rPr>
          <w:color w:val="2E5EAA"/>
        </w:rPr>
        <w:t>Department of Electronics &amp; Electrical Communications Engineering</w:t>
      </w:r>
    </w:p>
    <w:p w14:paraId="60668A7F" w14:textId="77777777" w:rsidR="009976D3" w:rsidRDefault="00000000">
      <w:pPr>
        <w:pBdr>
          <w:top w:val="single" w:sz="8" w:space="0" w:color="1F3864"/>
          <w:bottom w:val="single" w:sz="8" w:space="0" w:color="1F3864"/>
        </w:pBdr>
        <w:spacing w:before="200" w:after="200"/>
        <w:jc w:val="center"/>
      </w:pPr>
      <w:r>
        <w:rPr>
          <w:b/>
          <w:bCs/>
          <w:color w:val="1F3864"/>
          <w:sz w:val="56"/>
          <w:szCs w:val="56"/>
        </w:rPr>
        <w:t>Smart Irrigation System</w:t>
      </w:r>
    </w:p>
    <w:p w14:paraId="58DC1A01" w14:textId="77777777" w:rsidR="009976D3" w:rsidRDefault="009976D3">
      <w:pPr>
        <w:spacing w:before="100" w:after="80"/>
        <w:jc w:val="center"/>
      </w:pPr>
    </w:p>
    <w:p w14:paraId="0EDE7979" w14:textId="77777777" w:rsidR="009976D3" w:rsidRDefault="009976D3"/>
    <w:p w14:paraId="07E6DA06" w14:textId="77777777" w:rsidR="009976D3" w:rsidRDefault="009976D3"/>
    <w:p w14:paraId="3E46BB19" w14:textId="77777777" w:rsidR="009976D3" w:rsidRDefault="00000000">
      <w:pPr>
        <w:spacing w:before="200" w:after="120"/>
        <w:jc w:val="center"/>
      </w:pPr>
      <w:r>
        <w:rPr>
          <w:b/>
          <w:bCs/>
          <w:color w:val="1F3864"/>
          <w:sz w:val="24"/>
          <w:szCs w:val="24"/>
        </w:rPr>
        <w:t>Submitted by:</w:t>
      </w:r>
    </w:p>
    <w:p w14:paraId="3A847A49" w14:textId="77777777" w:rsidR="009976D3" w:rsidRDefault="00000000">
      <w:pPr>
        <w:spacing w:before="60" w:after="60"/>
        <w:jc w:val="center"/>
      </w:pPr>
      <w:r>
        <w:t xml:space="preserve">Zaid Abdel Monem Adly    </w:t>
      </w:r>
      <w:r>
        <w:rPr>
          <w:b/>
          <w:bCs/>
        </w:rPr>
        <w:t>20200116</w:t>
      </w:r>
    </w:p>
    <w:p w14:paraId="075411F3" w14:textId="77777777" w:rsidR="009976D3" w:rsidRDefault="00000000">
      <w:pPr>
        <w:spacing w:before="60" w:after="60"/>
        <w:jc w:val="center"/>
      </w:pPr>
      <w:r>
        <w:t xml:space="preserve">Andro Khalid Refaat    </w:t>
      </w:r>
      <w:r>
        <w:rPr>
          <w:b/>
          <w:bCs/>
        </w:rPr>
        <w:t>20200186</w:t>
      </w:r>
    </w:p>
    <w:p w14:paraId="3F413912" w14:textId="77777777" w:rsidR="009976D3" w:rsidRDefault="00000000">
      <w:pPr>
        <w:spacing w:before="60" w:after="60"/>
        <w:jc w:val="center"/>
      </w:pPr>
      <w:r>
        <w:t xml:space="preserve">Ahmed Osama Abdel Qader    </w:t>
      </w:r>
      <w:r>
        <w:rPr>
          <w:b/>
          <w:bCs/>
        </w:rPr>
        <w:t>20210499</w:t>
      </w:r>
    </w:p>
    <w:p w14:paraId="44373E4E" w14:textId="77777777" w:rsidR="009976D3" w:rsidRDefault="00000000">
      <w:pPr>
        <w:spacing w:before="60" w:after="60"/>
        <w:jc w:val="center"/>
      </w:pPr>
      <w:r>
        <w:t xml:space="preserve">Ahmed Samir Ali Hassan    </w:t>
      </w:r>
      <w:r>
        <w:rPr>
          <w:b/>
          <w:bCs/>
        </w:rPr>
        <w:t>20210506</w:t>
      </w:r>
    </w:p>
    <w:p w14:paraId="165E1D37" w14:textId="77777777" w:rsidR="009976D3" w:rsidRDefault="009976D3"/>
    <w:p w14:paraId="33938985" w14:textId="77777777" w:rsidR="009976D3" w:rsidRDefault="00000000">
      <w:pPr>
        <w:spacing w:before="160" w:after="60"/>
        <w:jc w:val="center"/>
      </w:pPr>
      <w:r>
        <w:rPr>
          <w:b/>
          <w:bCs/>
          <w:color w:val="1F3864"/>
          <w:sz w:val="24"/>
          <w:szCs w:val="24"/>
        </w:rPr>
        <w:t>Submitted to:</w:t>
      </w:r>
    </w:p>
    <w:p w14:paraId="3E0F722F" w14:textId="77777777" w:rsidR="009976D3" w:rsidRDefault="00000000">
      <w:pPr>
        <w:spacing w:before="40" w:after="40"/>
        <w:jc w:val="center"/>
      </w:pPr>
      <w:r>
        <w:rPr>
          <w:b/>
          <w:bCs/>
          <w:color w:val="2E5EAA"/>
        </w:rPr>
        <w:t xml:space="preserve">Prof. Mohamed </w:t>
      </w:r>
      <w:proofErr w:type="spellStart"/>
      <w:r>
        <w:rPr>
          <w:b/>
          <w:bCs/>
          <w:color w:val="2E5EAA"/>
        </w:rPr>
        <w:t>Torad</w:t>
      </w:r>
      <w:proofErr w:type="spellEnd"/>
    </w:p>
    <w:p w14:paraId="719C37C2" w14:textId="77777777" w:rsidR="009976D3" w:rsidRDefault="00000000">
      <w:pPr>
        <w:spacing w:before="40" w:after="40"/>
        <w:jc w:val="center"/>
      </w:pPr>
      <w:r>
        <w:t>Eng. Ahmed Ali</w:t>
      </w:r>
    </w:p>
    <w:p w14:paraId="111400A5" w14:textId="77777777" w:rsidR="009976D3" w:rsidRDefault="009976D3"/>
    <w:p w14:paraId="47697476" w14:textId="77777777" w:rsidR="009976D3" w:rsidRDefault="00000000">
      <w:pPr>
        <w:spacing w:before="120" w:after="60"/>
        <w:jc w:val="center"/>
      </w:pPr>
      <w:r>
        <w:rPr>
          <w:b/>
          <w:bCs/>
          <w:color w:val="1F3864"/>
        </w:rPr>
        <w:t>Course Code:  EEC 214     |     Group:  4</w:t>
      </w:r>
    </w:p>
    <w:p w14:paraId="33A5A763" w14:textId="77777777" w:rsidR="009976D3" w:rsidRDefault="00000000">
      <w:r>
        <w:br w:type="page"/>
      </w:r>
    </w:p>
    <w:p w14:paraId="7513569B" w14:textId="77777777" w:rsidR="009976D3" w:rsidRDefault="00000000">
      <w:pPr>
        <w:pStyle w:val="Heading1"/>
      </w:pPr>
      <w:r>
        <w:lastRenderedPageBreak/>
        <w:t>Abstract</w:t>
      </w:r>
    </w:p>
    <w:p w14:paraId="01EE69C1" w14:textId="77777777" w:rsidR="009976D3" w:rsidRDefault="00000000">
      <w:pPr>
        <w:spacing w:before="80" w:after="80"/>
        <w:jc w:val="both"/>
      </w:pPr>
      <w:r>
        <w:t>Freshwater scarcity represents one of the most critical constraints facing sustainable agricultural production globally. Conventional irrigation methodologies are characterised by fixed scheduling and manual intervention, resulting in significant volumetric water losses through over-irrigation and evaporative inefficiency. This technical report presents the design, implementation, and experimental validation of a Smart Irrigation System that synergistically integrates Internet of Things (IoT) infrastructure with Artificial Intelligence (AI) decision-making to fully automate and optimise field irrigation cycles.</w:t>
      </w:r>
    </w:p>
    <w:p w14:paraId="325BC4E4" w14:textId="77777777" w:rsidR="009976D3" w:rsidRDefault="00000000">
      <w:pPr>
        <w:spacing w:before="80" w:after="80"/>
        <w:jc w:val="both"/>
      </w:pPr>
      <w:r>
        <w:t xml:space="preserve">The proposed system is centred on an ESP32 dual-core microcontroller interfaced with a capacitive soil moisture sensor, a light-dependent resistor (LDR) configured in a voltage-divider network, a DHT11 digital temperature and relative humidity transducer, a 5 V relay-actuated water pump, a 16×2 LCD display operating over an I2C backplane, and a debounced push button providing manual override capability. The embedded firmware, developed in C++ within the Arduino IDE framework, implements a deterministic five-condition priority logic engine governing pump actuation while incorporating thermal and photometric safety interlocks to prevent phytotoxic irrigation events. A </w:t>
      </w:r>
      <w:proofErr w:type="spellStart"/>
      <w:r>
        <w:t>FreeRTOS</w:t>
      </w:r>
      <w:proofErr w:type="spellEnd"/>
      <w:r>
        <w:t xml:space="preserve"> dual-core task partitioning scheme isolates cloud upload operations on Core 0, guaranteeing that Firebase data transmission does not introduce latency into the real-time sensing and control loop executing on Core 1.</w:t>
      </w:r>
    </w:p>
    <w:p w14:paraId="059D2604" w14:textId="77777777" w:rsidR="009976D3" w:rsidRDefault="00000000">
      <w:pPr>
        <w:spacing w:before="80" w:after="80"/>
        <w:jc w:val="both"/>
      </w:pPr>
      <w:r>
        <w:t>An externally hosted Python inference module employs a Random Forest Classifier trained on a synthetically generated dataset of 1,000 labelled samples. The model continuously polls live telemetry from the Firebase Realtime Database, computes a probabilistic soil dryness index, and propagates Arabic-language irrigation advisories to the Blynk mobile dashboard via the Blynk REST API. Operative decision thresholds are defined as follows: maximum permissible irrigation temperature of 30 °C, maximum ambient light level of 40%, dry-soil actuation threshold of 40% volumetric moisture content, and wet-soil inhibition threshold of 75%. Experimental results confirm that the integrated platform reliably classifies soil hydration states, enforces priority-based irrigation logic across all defined boundary conditions, and furnishes operators with real-time remote supervisory control and AI-augmented decision support.</w:t>
      </w:r>
    </w:p>
    <w:p w14:paraId="78C820FF" w14:textId="77777777" w:rsidR="009976D3" w:rsidRDefault="00000000">
      <w:r>
        <w:br w:type="page"/>
      </w:r>
    </w:p>
    <w:p w14:paraId="30A6C3A9" w14:textId="77777777" w:rsidR="009976D3" w:rsidRDefault="00000000">
      <w:pPr>
        <w:pStyle w:val="Heading1"/>
      </w:pPr>
      <w:r>
        <w:lastRenderedPageBreak/>
        <w:t>Acknowledgment</w:t>
      </w:r>
    </w:p>
    <w:p w14:paraId="08ACE8F7" w14:textId="77777777" w:rsidR="009976D3" w:rsidRDefault="00000000">
      <w:pPr>
        <w:spacing w:before="80" w:after="80"/>
        <w:jc w:val="both"/>
      </w:pPr>
      <w:r>
        <w:t>All praise and gratitude are due to Allah (SWT), whose grace and guidance made the successful completion of this work possible.</w:t>
      </w:r>
    </w:p>
    <w:p w14:paraId="6C71F28A" w14:textId="77777777" w:rsidR="009976D3" w:rsidRDefault="00000000">
      <w:pPr>
        <w:spacing w:before="80" w:after="80"/>
        <w:jc w:val="both"/>
      </w:pPr>
      <w:r>
        <w:t>The authors wish to extend their sincere appreciation to the Higher Technological Institute (H.T.I.) for providing the academic infrastructure, specialised laboratory facilities, and technical resources that underpinned this research.</w:t>
      </w:r>
    </w:p>
    <w:p w14:paraId="6A729BC8" w14:textId="77777777" w:rsidR="009976D3" w:rsidRDefault="00000000">
      <w:pPr>
        <w:spacing w:before="80" w:after="80"/>
        <w:jc w:val="both"/>
      </w:pPr>
      <w:proofErr w:type="gramStart"/>
      <w:r>
        <w:t>Particular gratitude</w:t>
      </w:r>
      <w:proofErr w:type="gramEnd"/>
      <w:r>
        <w:t xml:space="preserve"> is owed to the project supervisor, Prof. Mohamed Torad, whose expert direction, constructive critique, and sustained academic mentorship throughout the project lifecycle were instrumental in shaping both the technical rigour and scholarly quality of this work. The authors likewise acknowledge the valuable practical guidance provided by Eng. Ahmed Ali.</w:t>
      </w:r>
    </w:p>
    <w:p w14:paraId="49CF270A" w14:textId="77777777" w:rsidR="009976D3" w:rsidRDefault="00000000">
      <w:pPr>
        <w:spacing w:before="80" w:after="80"/>
        <w:jc w:val="both"/>
      </w:pPr>
      <w:r>
        <w:t>The authors are deeply grateful to their families for their unwavering moral support and forbearance throughout the extended hours dedicated to this project.</w:t>
      </w:r>
    </w:p>
    <w:p w14:paraId="2B198D3D" w14:textId="77777777" w:rsidR="009976D3" w:rsidRDefault="00000000">
      <w:pPr>
        <w:spacing w:before="80" w:after="80"/>
        <w:jc w:val="both"/>
      </w:pPr>
      <w:r>
        <w:t>Finally, sincere appreciation is extended to fellow students of Group 4 for their collegial engagement and the enriching technical discourse that contributed meaningfully to the development of this work.</w:t>
      </w:r>
    </w:p>
    <w:p w14:paraId="0E4C3880" w14:textId="77777777" w:rsidR="009976D3" w:rsidRDefault="00000000">
      <w:r>
        <w:br w:type="page"/>
      </w:r>
    </w:p>
    <w:p w14:paraId="1D204A16" w14:textId="77777777" w:rsidR="009976D3" w:rsidRDefault="00000000">
      <w:pPr>
        <w:pStyle w:val="Heading1"/>
      </w:pPr>
      <w:r>
        <w:lastRenderedPageBreak/>
        <w:t>Table of Contents</w:t>
      </w:r>
    </w:p>
    <w:p w14:paraId="7AC701AF" w14:textId="77777777" w:rsidR="009976D3" w:rsidRDefault="00000000">
      <w:pPr>
        <w:tabs>
          <w:tab w:val="right" w:pos="8600"/>
        </w:tabs>
        <w:spacing w:before="40" w:after="40"/>
      </w:pPr>
      <w:r>
        <w:rPr>
          <w:sz w:val="20"/>
          <w:szCs w:val="20"/>
        </w:rPr>
        <w:t>Chapter 1: Introduction</w:t>
      </w:r>
      <w:r>
        <w:rPr>
          <w:sz w:val="20"/>
          <w:szCs w:val="20"/>
        </w:rPr>
        <w:tab/>
        <w:t>6</w:t>
      </w:r>
    </w:p>
    <w:p w14:paraId="3F9892A8" w14:textId="77777777" w:rsidR="009976D3" w:rsidRDefault="00000000">
      <w:pPr>
        <w:tabs>
          <w:tab w:val="right" w:pos="8600"/>
        </w:tabs>
        <w:spacing w:before="40" w:after="40"/>
      </w:pPr>
      <w:r>
        <w:rPr>
          <w:sz w:val="20"/>
          <w:szCs w:val="20"/>
        </w:rPr>
        <w:t xml:space="preserve">  </w:t>
      </w:r>
      <w:proofErr w:type="gramStart"/>
      <w:r>
        <w:rPr>
          <w:sz w:val="20"/>
          <w:szCs w:val="20"/>
        </w:rPr>
        <w:t>1.1  Background</w:t>
      </w:r>
      <w:proofErr w:type="gramEnd"/>
      <w:r>
        <w:rPr>
          <w:sz w:val="20"/>
          <w:szCs w:val="20"/>
        </w:rPr>
        <w:t xml:space="preserve"> and Motivation</w:t>
      </w:r>
      <w:r>
        <w:rPr>
          <w:sz w:val="20"/>
          <w:szCs w:val="20"/>
        </w:rPr>
        <w:tab/>
        <w:t>6</w:t>
      </w:r>
    </w:p>
    <w:p w14:paraId="5B3F0914" w14:textId="77777777" w:rsidR="009976D3" w:rsidRDefault="00000000">
      <w:pPr>
        <w:tabs>
          <w:tab w:val="right" w:pos="8600"/>
        </w:tabs>
        <w:spacing w:before="40" w:after="40"/>
      </w:pPr>
      <w:r>
        <w:rPr>
          <w:sz w:val="20"/>
          <w:szCs w:val="20"/>
        </w:rPr>
        <w:t xml:space="preserve">  </w:t>
      </w:r>
      <w:proofErr w:type="gramStart"/>
      <w:r>
        <w:rPr>
          <w:sz w:val="20"/>
          <w:szCs w:val="20"/>
        </w:rPr>
        <w:t>1.2  Problem</w:t>
      </w:r>
      <w:proofErr w:type="gramEnd"/>
      <w:r>
        <w:rPr>
          <w:sz w:val="20"/>
          <w:szCs w:val="20"/>
        </w:rPr>
        <w:t xml:space="preserve"> Statement</w:t>
      </w:r>
      <w:r>
        <w:rPr>
          <w:sz w:val="20"/>
          <w:szCs w:val="20"/>
        </w:rPr>
        <w:tab/>
        <w:t>6</w:t>
      </w:r>
    </w:p>
    <w:p w14:paraId="1C4C1A23" w14:textId="77777777" w:rsidR="009976D3" w:rsidRDefault="00000000">
      <w:pPr>
        <w:tabs>
          <w:tab w:val="right" w:pos="8600"/>
        </w:tabs>
        <w:spacing w:before="40" w:after="40"/>
      </w:pPr>
      <w:r>
        <w:rPr>
          <w:sz w:val="20"/>
          <w:szCs w:val="20"/>
        </w:rPr>
        <w:t xml:space="preserve">  </w:t>
      </w:r>
      <w:proofErr w:type="gramStart"/>
      <w:r>
        <w:rPr>
          <w:sz w:val="20"/>
          <w:szCs w:val="20"/>
        </w:rPr>
        <w:t>1.3  Project</w:t>
      </w:r>
      <w:proofErr w:type="gramEnd"/>
      <w:r>
        <w:rPr>
          <w:sz w:val="20"/>
          <w:szCs w:val="20"/>
        </w:rPr>
        <w:t xml:space="preserve"> Objectives</w:t>
      </w:r>
      <w:r>
        <w:rPr>
          <w:sz w:val="20"/>
          <w:szCs w:val="20"/>
        </w:rPr>
        <w:tab/>
        <w:t>7</w:t>
      </w:r>
    </w:p>
    <w:p w14:paraId="2E936A56" w14:textId="77777777" w:rsidR="009976D3" w:rsidRDefault="00000000">
      <w:pPr>
        <w:tabs>
          <w:tab w:val="right" w:pos="8600"/>
        </w:tabs>
        <w:spacing w:before="40" w:after="40"/>
      </w:pPr>
      <w:r>
        <w:rPr>
          <w:sz w:val="20"/>
          <w:szCs w:val="20"/>
        </w:rPr>
        <w:t xml:space="preserve">  </w:t>
      </w:r>
      <w:proofErr w:type="gramStart"/>
      <w:r>
        <w:rPr>
          <w:sz w:val="20"/>
          <w:szCs w:val="20"/>
        </w:rPr>
        <w:t>1.4  Report</w:t>
      </w:r>
      <w:proofErr w:type="gramEnd"/>
      <w:r>
        <w:rPr>
          <w:sz w:val="20"/>
          <w:szCs w:val="20"/>
        </w:rPr>
        <w:t xml:space="preserve"> Organization</w:t>
      </w:r>
      <w:r>
        <w:rPr>
          <w:sz w:val="20"/>
          <w:szCs w:val="20"/>
        </w:rPr>
        <w:tab/>
        <w:t>7</w:t>
      </w:r>
    </w:p>
    <w:p w14:paraId="686332DE" w14:textId="77777777" w:rsidR="009976D3" w:rsidRDefault="00000000">
      <w:pPr>
        <w:tabs>
          <w:tab w:val="right" w:pos="8600"/>
        </w:tabs>
        <w:spacing w:before="40" w:after="40"/>
      </w:pPr>
      <w:r>
        <w:rPr>
          <w:sz w:val="20"/>
          <w:szCs w:val="20"/>
        </w:rPr>
        <w:t>Chapter 2: System Hardware &amp; Components</w:t>
      </w:r>
      <w:r>
        <w:rPr>
          <w:sz w:val="20"/>
          <w:szCs w:val="20"/>
        </w:rPr>
        <w:tab/>
        <w:t>7</w:t>
      </w:r>
    </w:p>
    <w:p w14:paraId="40A34F62" w14:textId="77777777" w:rsidR="009976D3" w:rsidRDefault="00000000">
      <w:pPr>
        <w:tabs>
          <w:tab w:val="right" w:pos="8600"/>
        </w:tabs>
        <w:spacing w:before="40" w:after="40"/>
      </w:pPr>
      <w:r>
        <w:rPr>
          <w:sz w:val="20"/>
          <w:szCs w:val="20"/>
        </w:rPr>
        <w:t xml:space="preserve">  </w:t>
      </w:r>
      <w:proofErr w:type="gramStart"/>
      <w:r>
        <w:rPr>
          <w:sz w:val="20"/>
          <w:szCs w:val="20"/>
        </w:rPr>
        <w:t>2.1  System</w:t>
      </w:r>
      <w:proofErr w:type="gramEnd"/>
      <w:r>
        <w:rPr>
          <w:sz w:val="20"/>
          <w:szCs w:val="20"/>
        </w:rPr>
        <w:t xml:space="preserve"> Overview</w:t>
      </w:r>
      <w:r>
        <w:rPr>
          <w:sz w:val="20"/>
          <w:szCs w:val="20"/>
        </w:rPr>
        <w:tab/>
        <w:t>7</w:t>
      </w:r>
    </w:p>
    <w:p w14:paraId="5429292F" w14:textId="77777777" w:rsidR="009976D3" w:rsidRDefault="00000000">
      <w:pPr>
        <w:tabs>
          <w:tab w:val="right" w:pos="8600"/>
        </w:tabs>
        <w:spacing w:before="40" w:after="40"/>
      </w:pPr>
      <w:r>
        <w:rPr>
          <w:sz w:val="20"/>
          <w:szCs w:val="20"/>
        </w:rPr>
        <w:t xml:space="preserve">  </w:t>
      </w:r>
      <w:proofErr w:type="gramStart"/>
      <w:r>
        <w:rPr>
          <w:sz w:val="20"/>
          <w:szCs w:val="20"/>
        </w:rPr>
        <w:t>2.2  Microcontroller</w:t>
      </w:r>
      <w:proofErr w:type="gramEnd"/>
      <w:r>
        <w:rPr>
          <w:sz w:val="20"/>
          <w:szCs w:val="20"/>
        </w:rPr>
        <w:t>: ESP32</w:t>
      </w:r>
      <w:r>
        <w:rPr>
          <w:sz w:val="20"/>
          <w:szCs w:val="20"/>
        </w:rPr>
        <w:tab/>
        <w:t>8</w:t>
      </w:r>
    </w:p>
    <w:p w14:paraId="4A1DCDF6" w14:textId="77777777" w:rsidR="009976D3" w:rsidRDefault="00000000">
      <w:pPr>
        <w:tabs>
          <w:tab w:val="right" w:pos="8600"/>
        </w:tabs>
        <w:spacing w:before="40" w:after="40"/>
      </w:pPr>
      <w:r>
        <w:rPr>
          <w:sz w:val="20"/>
          <w:szCs w:val="20"/>
        </w:rPr>
        <w:t xml:space="preserve">  </w:t>
      </w:r>
      <w:proofErr w:type="gramStart"/>
      <w:r>
        <w:rPr>
          <w:sz w:val="20"/>
          <w:szCs w:val="20"/>
        </w:rPr>
        <w:t>2.3  Sensors</w:t>
      </w:r>
      <w:proofErr w:type="gramEnd"/>
      <w:r>
        <w:rPr>
          <w:sz w:val="20"/>
          <w:szCs w:val="20"/>
        </w:rPr>
        <w:tab/>
        <w:t>8</w:t>
      </w:r>
    </w:p>
    <w:p w14:paraId="747320B1" w14:textId="77777777" w:rsidR="009976D3" w:rsidRDefault="00000000">
      <w:pPr>
        <w:tabs>
          <w:tab w:val="right" w:pos="8600"/>
        </w:tabs>
        <w:spacing w:before="40" w:after="40"/>
      </w:pPr>
      <w:r>
        <w:rPr>
          <w:sz w:val="20"/>
          <w:szCs w:val="20"/>
        </w:rPr>
        <w:t xml:space="preserve">  </w:t>
      </w:r>
      <w:proofErr w:type="gramStart"/>
      <w:r>
        <w:rPr>
          <w:sz w:val="20"/>
          <w:szCs w:val="20"/>
        </w:rPr>
        <w:t>2.4  Actuators</w:t>
      </w:r>
      <w:proofErr w:type="gramEnd"/>
      <w:r>
        <w:rPr>
          <w:sz w:val="20"/>
          <w:szCs w:val="20"/>
        </w:rPr>
        <w:t xml:space="preserve"> and Peripheral Devices</w:t>
      </w:r>
      <w:r>
        <w:rPr>
          <w:sz w:val="20"/>
          <w:szCs w:val="20"/>
        </w:rPr>
        <w:tab/>
        <w:t>9</w:t>
      </w:r>
    </w:p>
    <w:p w14:paraId="7FBA2DB1" w14:textId="77777777" w:rsidR="009976D3" w:rsidRDefault="00000000">
      <w:pPr>
        <w:tabs>
          <w:tab w:val="right" w:pos="8600"/>
        </w:tabs>
        <w:spacing w:before="40" w:after="40"/>
      </w:pPr>
      <w:r>
        <w:rPr>
          <w:sz w:val="20"/>
          <w:szCs w:val="20"/>
        </w:rPr>
        <w:t xml:space="preserve">  </w:t>
      </w:r>
      <w:proofErr w:type="gramStart"/>
      <w:r>
        <w:rPr>
          <w:sz w:val="20"/>
          <w:szCs w:val="20"/>
        </w:rPr>
        <w:t>2.5  Circuit</w:t>
      </w:r>
      <w:proofErr w:type="gramEnd"/>
      <w:r>
        <w:rPr>
          <w:sz w:val="20"/>
          <w:szCs w:val="20"/>
        </w:rPr>
        <w:t xml:space="preserve"> Diagram</w:t>
      </w:r>
      <w:r>
        <w:rPr>
          <w:sz w:val="20"/>
          <w:szCs w:val="20"/>
        </w:rPr>
        <w:tab/>
        <w:t>9</w:t>
      </w:r>
    </w:p>
    <w:p w14:paraId="2477E832" w14:textId="77777777" w:rsidR="009976D3" w:rsidRDefault="00000000">
      <w:pPr>
        <w:tabs>
          <w:tab w:val="right" w:pos="8600"/>
        </w:tabs>
        <w:spacing w:before="40" w:after="40"/>
      </w:pPr>
      <w:r>
        <w:rPr>
          <w:sz w:val="20"/>
          <w:szCs w:val="20"/>
        </w:rPr>
        <w:t>Chapter 3: Embedded Firmware</w:t>
      </w:r>
      <w:r>
        <w:rPr>
          <w:sz w:val="20"/>
          <w:szCs w:val="20"/>
        </w:rPr>
        <w:tab/>
        <w:t>10</w:t>
      </w:r>
    </w:p>
    <w:p w14:paraId="27139A9C" w14:textId="77777777" w:rsidR="009976D3" w:rsidRDefault="00000000">
      <w:pPr>
        <w:tabs>
          <w:tab w:val="right" w:pos="8600"/>
        </w:tabs>
        <w:spacing w:before="40" w:after="40"/>
      </w:pPr>
      <w:r>
        <w:rPr>
          <w:sz w:val="20"/>
          <w:szCs w:val="20"/>
        </w:rPr>
        <w:t xml:space="preserve">  </w:t>
      </w:r>
      <w:proofErr w:type="gramStart"/>
      <w:r>
        <w:rPr>
          <w:sz w:val="20"/>
          <w:szCs w:val="20"/>
        </w:rPr>
        <w:t>3.1  Development</w:t>
      </w:r>
      <w:proofErr w:type="gramEnd"/>
      <w:r>
        <w:rPr>
          <w:sz w:val="20"/>
          <w:szCs w:val="20"/>
        </w:rPr>
        <w:t xml:space="preserve"> Environment</w:t>
      </w:r>
      <w:r>
        <w:rPr>
          <w:sz w:val="20"/>
          <w:szCs w:val="20"/>
        </w:rPr>
        <w:tab/>
        <w:t>10</w:t>
      </w:r>
    </w:p>
    <w:p w14:paraId="361F2159" w14:textId="77777777" w:rsidR="009976D3" w:rsidRDefault="00000000">
      <w:pPr>
        <w:tabs>
          <w:tab w:val="right" w:pos="8600"/>
        </w:tabs>
        <w:spacing w:before="40" w:after="40"/>
      </w:pPr>
      <w:r>
        <w:rPr>
          <w:sz w:val="20"/>
          <w:szCs w:val="20"/>
        </w:rPr>
        <w:t xml:space="preserve">  </w:t>
      </w:r>
      <w:proofErr w:type="gramStart"/>
      <w:r>
        <w:rPr>
          <w:sz w:val="20"/>
          <w:szCs w:val="20"/>
        </w:rPr>
        <w:t xml:space="preserve">3.2  </w:t>
      </w:r>
      <w:proofErr w:type="spellStart"/>
      <w:r>
        <w:rPr>
          <w:sz w:val="20"/>
          <w:szCs w:val="20"/>
        </w:rPr>
        <w:t>FreeRTOS</w:t>
      </w:r>
      <w:proofErr w:type="spellEnd"/>
      <w:proofErr w:type="gramEnd"/>
      <w:r>
        <w:rPr>
          <w:sz w:val="20"/>
          <w:szCs w:val="20"/>
        </w:rPr>
        <w:t xml:space="preserve"> Multi-Tasking</w:t>
      </w:r>
      <w:r>
        <w:rPr>
          <w:sz w:val="20"/>
          <w:szCs w:val="20"/>
        </w:rPr>
        <w:tab/>
        <w:t>10</w:t>
      </w:r>
    </w:p>
    <w:p w14:paraId="634F2288" w14:textId="77777777" w:rsidR="009976D3" w:rsidRDefault="00000000">
      <w:pPr>
        <w:tabs>
          <w:tab w:val="right" w:pos="8600"/>
        </w:tabs>
        <w:spacing w:before="40" w:after="40"/>
      </w:pPr>
      <w:r>
        <w:rPr>
          <w:sz w:val="20"/>
          <w:szCs w:val="20"/>
        </w:rPr>
        <w:t xml:space="preserve">  </w:t>
      </w:r>
      <w:proofErr w:type="gramStart"/>
      <w:r>
        <w:rPr>
          <w:sz w:val="20"/>
          <w:szCs w:val="20"/>
        </w:rPr>
        <w:t>3.3  Smart</w:t>
      </w:r>
      <w:proofErr w:type="gramEnd"/>
      <w:r>
        <w:rPr>
          <w:sz w:val="20"/>
          <w:szCs w:val="20"/>
        </w:rPr>
        <w:t xml:space="preserve"> Logic Engine</w:t>
      </w:r>
      <w:r>
        <w:rPr>
          <w:sz w:val="20"/>
          <w:szCs w:val="20"/>
        </w:rPr>
        <w:tab/>
        <w:t>10</w:t>
      </w:r>
    </w:p>
    <w:p w14:paraId="6DEC9505" w14:textId="77777777" w:rsidR="009976D3" w:rsidRDefault="00000000">
      <w:pPr>
        <w:tabs>
          <w:tab w:val="right" w:pos="8600"/>
        </w:tabs>
        <w:spacing w:before="40" w:after="40"/>
      </w:pPr>
      <w:r>
        <w:rPr>
          <w:sz w:val="20"/>
          <w:szCs w:val="20"/>
        </w:rPr>
        <w:t xml:space="preserve">  </w:t>
      </w:r>
      <w:proofErr w:type="gramStart"/>
      <w:r>
        <w:rPr>
          <w:sz w:val="20"/>
          <w:szCs w:val="20"/>
        </w:rPr>
        <w:t>3.4  Button</w:t>
      </w:r>
      <w:proofErr w:type="gramEnd"/>
      <w:r>
        <w:rPr>
          <w:sz w:val="20"/>
          <w:szCs w:val="20"/>
        </w:rPr>
        <w:t xml:space="preserve"> Control</w:t>
      </w:r>
      <w:r>
        <w:rPr>
          <w:sz w:val="20"/>
          <w:szCs w:val="20"/>
        </w:rPr>
        <w:tab/>
        <w:t>11</w:t>
      </w:r>
    </w:p>
    <w:p w14:paraId="281DC3F3" w14:textId="77777777" w:rsidR="009976D3" w:rsidRDefault="00000000">
      <w:pPr>
        <w:tabs>
          <w:tab w:val="right" w:pos="8600"/>
        </w:tabs>
        <w:spacing w:before="40" w:after="40"/>
      </w:pPr>
      <w:r>
        <w:rPr>
          <w:sz w:val="20"/>
          <w:szCs w:val="20"/>
        </w:rPr>
        <w:t xml:space="preserve">  </w:t>
      </w:r>
      <w:proofErr w:type="gramStart"/>
      <w:r>
        <w:rPr>
          <w:sz w:val="20"/>
          <w:szCs w:val="20"/>
        </w:rPr>
        <w:t>3.5  ESP</w:t>
      </w:r>
      <w:proofErr w:type="gramEnd"/>
      <w:r>
        <w:rPr>
          <w:sz w:val="20"/>
          <w:szCs w:val="20"/>
        </w:rPr>
        <w:t>32 Firmware Code</w:t>
      </w:r>
      <w:r>
        <w:rPr>
          <w:sz w:val="20"/>
          <w:szCs w:val="20"/>
        </w:rPr>
        <w:tab/>
        <w:t>11</w:t>
      </w:r>
    </w:p>
    <w:p w14:paraId="18F300BF" w14:textId="77777777" w:rsidR="009976D3" w:rsidRDefault="00000000">
      <w:pPr>
        <w:tabs>
          <w:tab w:val="right" w:pos="8600"/>
        </w:tabs>
        <w:spacing w:before="40" w:after="40"/>
      </w:pPr>
      <w:r>
        <w:rPr>
          <w:sz w:val="20"/>
          <w:szCs w:val="20"/>
        </w:rPr>
        <w:t>Chapter 4: IoT &amp; Cloud Integration</w:t>
      </w:r>
      <w:r>
        <w:rPr>
          <w:sz w:val="20"/>
          <w:szCs w:val="20"/>
        </w:rPr>
        <w:tab/>
        <w:t>16</w:t>
      </w:r>
    </w:p>
    <w:p w14:paraId="3D704D18" w14:textId="77777777" w:rsidR="009976D3" w:rsidRDefault="00000000">
      <w:pPr>
        <w:tabs>
          <w:tab w:val="right" w:pos="8600"/>
        </w:tabs>
        <w:spacing w:before="40" w:after="40"/>
      </w:pPr>
      <w:r>
        <w:rPr>
          <w:sz w:val="20"/>
          <w:szCs w:val="20"/>
        </w:rPr>
        <w:t xml:space="preserve">  </w:t>
      </w:r>
      <w:proofErr w:type="gramStart"/>
      <w:r>
        <w:rPr>
          <w:sz w:val="20"/>
          <w:szCs w:val="20"/>
        </w:rPr>
        <w:t>4.1  Google</w:t>
      </w:r>
      <w:proofErr w:type="gramEnd"/>
      <w:r>
        <w:rPr>
          <w:sz w:val="20"/>
          <w:szCs w:val="20"/>
        </w:rPr>
        <w:t xml:space="preserve"> Firebase RTDB</w:t>
      </w:r>
      <w:r>
        <w:rPr>
          <w:sz w:val="20"/>
          <w:szCs w:val="20"/>
        </w:rPr>
        <w:tab/>
        <w:t>16</w:t>
      </w:r>
    </w:p>
    <w:p w14:paraId="184A63EB" w14:textId="77777777" w:rsidR="009976D3" w:rsidRDefault="00000000">
      <w:pPr>
        <w:tabs>
          <w:tab w:val="right" w:pos="8600"/>
        </w:tabs>
        <w:spacing w:before="40" w:after="40"/>
      </w:pPr>
      <w:r>
        <w:rPr>
          <w:sz w:val="20"/>
          <w:szCs w:val="20"/>
        </w:rPr>
        <w:t xml:space="preserve">  </w:t>
      </w:r>
      <w:proofErr w:type="gramStart"/>
      <w:r>
        <w:rPr>
          <w:sz w:val="20"/>
          <w:szCs w:val="20"/>
        </w:rPr>
        <w:t>4.2  Blynk</w:t>
      </w:r>
      <w:proofErr w:type="gramEnd"/>
      <w:r>
        <w:rPr>
          <w:sz w:val="20"/>
          <w:szCs w:val="20"/>
        </w:rPr>
        <w:t xml:space="preserve"> Platform</w:t>
      </w:r>
      <w:r>
        <w:rPr>
          <w:sz w:val="20"/>
          <w:szCs w:val="20"/>
        </w:rPr>
        <w:tab/>
        <w:t>16</w:t>
      </w:r>
    </w:p>
    <w:p w14:paraId="78E7EBCF" w14:textId="77777777" w:rsidR="009976D3" w:rsidRDefault="00000000">
      <w:pPr>
        <w:tabs>
          <w:tab w:val="right" w:pos="8600"/>
        </w:tabs>
        <w:spacing w:before="40" w:after="40"/>
      </w:pPr>
      <w:r>
        <w:rPr>
          <w:sz w:val="20"/>
          <w:szCs w:val="20"/>
        </w:rPr>
        <w:t xml:space="preserve">  </w:t>
      </w:r>
      <w:proofErr w:type="gramStart"/>
      <w:r>
        <w:rPr>
          <w:sz w:val="20"/>
          <w:szCs w:val="20"/>
        </w:rPr>
        <w:t>4.3  Blynk</w:t>
      </w:r>
      <w:proofErr w:type="gramEnd"/>
      <w:r>
        <w:rPr>
          <w:sz w:val="20"/>
          <w:szCs w:val="20"/>
        </w:rPr>
        <w:t xml:space="preserve"> Virtual Pins Configuration</w:t>
      </w:r>
      <w:r>
        <w:rPr>
          <w:sz w:val="20"/>
          <w:szCs w:val="20"/>
        </w:rPr>
        <w:tab/>
        <w:t>17</w:t>
      </w:r>
    </w:p>
    <w:p w14:paraId="744E624D" w14:textId="77777777" w:rsidR="009976D3" w:rsidRDefault="00000000">
      <w:pPr>
        <w:tabs>
          <w:tab w:val="right" w:pos="8600"/>
        </w:tabs>
        <w:spacing w:before="40" w:after="40"/>
      </w:pPr>
      <w:r>
        <w:rPr>
          <w:sz w:val="20"/>
          <w:szCs w:val="20"/>
        </w:rPr>
        <w:t>Chapter 5: AI &amp; Machine Learning</w:t>
      </w:r>
      <w:r>
        <w:rPr>
          <w:sz w:val="20"/>
          <w:szCs w:val="20"/>
        </w:rPr>
        <w:tab/>
        <w:t>18</w:t>
      </w:r>
    </w:p>
    <w:p w14:paraId="7E1E18C8" w14:textId="77777777" w:rsidR="009976D3" w:rsidRDefault="00000000">
      <w:pPr>
        <w:tabs>
          <w:tab w:val="right" w:pos="8600"/>
        </w:tabs>
        <w:spacing w:before="40" w:after="40"/>
      </w:pPr>
      <w:r>
        <w:rPr>
          <w:sz w:val="20"/>
          <w:szCs w:val="20"/>
        </w:rPr>
        <w:t xml:space="preserve">  </w:t>
      </w:r>
      <w:proofErr w:type="gramStart"/>
      <w:r>
        <w:rPr>
          <w:sz w:val="20"/>
          <w:szCs w:val="20"/>
        </w:rPr>
        <w:t>5.1  AI</w:t>
      </w:r>
      <w:proofErr w:type="gramEnd"/>
      <w:r>
        <w:rPr>
          <w:sz w:val="20"/>
          <w:szCs w:val="20"/>
        </w:rPr>
        <w:t xml:space="preserve"> Architecture</w:t>
      </w:r>
      <w:r>
        <w:rPr>
          <w:sz w:val="20"/>
          <w:szCs w:val="20"/>
        </w:rPr>
        <w:tab/>
        <w:t>18</w:t>
      </w:r>
    </w:p>
    <w:p w14:paraId="63A9B7C0" w14:textId="77777777" w:rsidR="009976D3" w:rsidRDefault="00000000">
      <w:pPr>
        <w:tabs>
          <w:tab w:val="right" w:pos="8600"/>
        </w:tabs>
        <w:spacing w:before="40" w:after="40"/>
      </w:pPr>
      <w:r>
        <w:rPr>
          <w:sz w:val="20"/>
          <w:szCs w:val="20"/>
        </w:rPr>
        <w:t xml:space="preserve">  </w:t>
      </w:r>
      <w:proofErr w:type="gramStart"/>
      <w:r>
        <w:rPr>
          <w:sz w:val="20"/>
          <w:szCs w:val="20"/>
        </w:rPr>
        <w:t>5.2  Training</w:t>
      </w:r>
      <w:proofErr w:type="gramEnd"/>
      <w:r>
        <w:rPr>
          <w:sz w:val="20"/>
          <w:szCs w:val="20"/>
        </w:rPr>
        <w:t xml:space="preserve"> Data and Model</w:t>
      </w:r>
      <w:r>
        <w:rPr>
          <w:sz w:val="20"/>
          <w:szCs w:val="20"/>
        </w:rPr>
        <w:tab/>
        <w:t>18</w:t>
      </w:r>
    </w:p>
    <w:p w14:paraId="00FB2DC6" w14:textId="77777777" w:rsidR="009976D3" w:rsidRDefault="00000000">
      <w:pPr>
        <w:tabs>
          <w:tab w:val="right" w:pos="8600"/>
        </w:tabs>
        <w:spacing w:before="40" w:after="40"/>
      </w:pPr>
      <w:r>
        <w:rPr>
          <w:sz w:val="20"/>
          <w:szCs w:val="20"/>
        </w:rPr>
        <w:t xml:space="preserve">  </w:t>
      </w:r>
      <w:proofErr w:type="gramStart"/>
      <w:r>
        <w:rPr>
          <w:sz w:val="20"/>
          <w:szCs w:val="20"/>
        </w:rPr>
        <w:t>5.3  Real</w:t>
      </w:r>
      <w:proofErr w:type="gramEnd"/>
      <w:r>
        <w:rPr>
          <w:sz w:val="20"/>
          <w:szCs w:val="20"/>
        </w:rPr>
        <w:t>-Time Prediction</w:t>
      </w:r>
      <w:r>
        <w:rPr>
          <w:sz w:val="20"/>
          <w:szCs w:val="20"/>
        </w:rPr>
        <w:tab/>
        <w:t>18</w:t>
      </w:r>
    </w:p>
    <w:p w14:paraId="3F17C36C" w14:textId="77777777" w:rsidR="009976D3" w:rsidRDefault="00000000">
      <w:pPr>
        <w:tabs>
          <w:tab w:val="right" w:pos="8600"/>
        </w:tabs>
        <w:spacing w:before="40" w:after="40"/>
      </w:pPr>
      <w:r>
        <w:rPr>
          <w:sz w:val="20"/>
          <w:szCs w:val="20"/>
        </w:rPr>
        <w:t xml:space="preserve">  </w:t>
      </w:r>
      <w:proofErr w:type="gramStart"/>
      <w:r>
        <w:rPr>
          <w:sz w:val="20"/>
          <w:szCs w:val="20"/>
        </w:rPr>
        <w:t>5.4  Python</w:t>
      </w:r>
      <w:proofErr w:type="gramEnd"/>
      <w:r>
        <w:rPr>
          <w:sz w:val="20"/>
          <w:szCs w:val="20"/>
        </w:rPr>
        <w:t xml:space="preserve"> AI Script</w:t>
      </w:r>
      <w:r>
        <w:rPr>
          <w:sz w:val="20"/>
          <w:szCs w:val="20"/>
        </w:rPr>
        <w:tab/>
        <w:t>19</w:t>
      </w:r>
    </w:p>
    <w:p w14:paraId="0DB0CC72" w14:textId="77777777" w:rsidR="009976D3" w:rsidRDefault="00000000">
      <w:pPr>
        <w:tabs>
          <w:tab w:val="right" w:pos="8600"/>
        </w:tabs>
        <w:spacing w:before="40" w:after="40"/>
      </w:pPr>
      <w:r>
        <w:rPr>
          <w:sz w:val="20"/>
          <w:szCs w:val="20"/>
        </w:rPr>
        <w:t>Chapter 6: System Operation &amp; Results</w:t>
      </w:r>
      <w:r>
        <w:rPr>
          <w:sz w:val="20"/>
          <w:szCs w:val="20"/>
        </w:rPr>
        <w:tab/>
        <w:t>21</w:t>
      </w:r>
    </w:p>
    <w:p w14:paraId="529FF7EC" w14:textId="77777777" w:rsidR="009976D3" w:rsidRDefault="00000000">
      <w:pPr>
        <w:tabs>
          <w:tab w:val="right" w:pos="8600"/>
        </w:tabs>
        <w:spacing w:before="40" w:after="40"/>
      </w:pPr>
      <w:r>
        <w:rPr>
          <w:sz w:val="20"/>
          <w:szCs w:val="20"/>
        </w:rPr>
        <w:t xml:space="preserve">  </w:t>
      </w:r>
      <w:proofErr w:type="gramStart"/>
      <w:r>
        <w:rPr>
          <w:sz w:val="20"/>
          <w:szCs w:val="20"/>
        </w:rPr>
        <w:t>6.1  System</w:t>
      </w:r>
      <w:proofErr w:type="gramEnd"/>
      <w:r>
        <w:rPr>
          <w:sz w:val="20"/>
          <w:szCs w:val="20"/>
        </w:rPr>
        <w:t xml:space="preserve"> Operational Cycle</w:t>
      </w:r>
      <w:r>
        <w:rPr>
          <w:sz w:val="20"/>
          <w:szCs w:val="20"/>
        </w:rPr>
        <w:tab/>
        <w:t>21</w:t>
      </w:r>
    </w:p>
    <w:p w14:paraId="5DF6EFA6" w14:textId="77777777" w:rsidR="009976D3" w:rsidRDefault="00000000">
      <w:pPr>
        <w:tabs>
          <w:tab w:val="right" w:pos="8600"/>
        </w:tabs>
        <w:spacing w:before="40" w:after="40"/>
      </w:pPr>
      <w:r>
        <w:rPr>
          <w:sz w:val="20"/>
          <w:szCs w:val="20"/>
        </w:rPr>
        <w:t xml:space="preserve">  </w:t>
      </w:r>
      <w:proofErr w:type="gramStart"/>
      <w:r>
        <w:rPr>
          <w:sz w:val="20"/>
          <w:szCs w:val="20"/>
        </w:rPr>
        <w:t>6.2  Smart</w:t>
      </w:r>
      <w:proofErr w:type="gramEnd"/>
      <w:r>
        <w:rPr>
          <w:sz w:val="20"/>
          <w:szCs w:val="20"/>
        </w:rPr>
        <w:t xml:space="preserve"> Logic Scenario Test Results</w:t>
      </w:r>
      <w:r>
        <w:rPr>
          <w:sz w:val="20"/>
          <w:szCs w:val="20"/>
        </w:rPr>
        <w:tab/>
        <w:t>21</w:t>
      </w:r>
    </w:p>
    <w:p w14:paraId="6554A81E" w14:textId="77777777" w:rsidR="009976D3" w:rsidRDefault="00000000">
      <w:pPr>
        <w:tabs>
          <w:tab w:val="right" w:pos="8600"/>
        </w:tabs>
        <w:spacing w:before="40" w:after="40"/>
      </w:pPr>
      <w:r>
        <w:rPr>
          <w:sz w:val="20"/>
          <w:szCs w:val="20"/>
        </w:rPr>
        <w:t xml:space="preserve">  </w:t>
      </w:r>
      <w:proofErr w:type="gramStart"/>
      <w:r>
        <w:rPr>
          <w:sz w:val="20"/>
          <w:szCs w:val="20"/>
        </w:rPr>
        <w:t>6.3  Blynk</w:t>
      </w:r>
      <w:proofErr w:type="gramEnd"/>
      <w:r>
        <w:rPr>
          <w:sz w:val="20"/>
          <w:szCs w:val="20"/>
        </w:rPr>
        <w:t xml:space="preserve"> Dashboard Results</w:t>
      </w:r>
      <w:r>
        <w:rPr>
          <w:sz w:val="20"/>
          <w:szCs w:val="20"/>
        </w:rPr>
        <w:tab/>
        <w:t>21</w:t>
      </w:r>
    </w:p>
    <w:p w14:paraId="7BC2678D" w14:textId="77777777" w:rsidR="009976D3" w:rsidRDefault="00000000">
      <w:pPr>
        <w:tabs>
          <w:tab w:val="right" w:pos="8600"/>
        </w:tabs>
        <w:spacing w:before="40" w:after="40"/>
      </w:pPr>
      <w:r>
        <w:rPr>
          <w:sz w:val="20"/>
          <w:szCs w:val="20"/>
        </w:rPr>
        <w:t xml:space="preserve">  </w:t>
      </w:r>
      <w:proofErr w:type="gramStart"/>
      <w:r>
        <w:rPr>
          <w:sz w:val="20"/>
          <w:szCs w:val="20"/>
        </w:rPr>
        <w:t>6.4  Firebase</w:t>
      </w:r>
      <w:proofErr w:type="gramEnd"/>
      <w:r>
        <w:rPr>
          <w:sz w:val="20"/>
          <w:szCs w:val="20"/>
        </w:rPr>
        <w:t xml:space="preserve"> Data Logging Results</w:t>
      </w:r>
      <w:r>
        <w:rPr>
          <w:sz w:val="20"/>
          <w:szCs w:val="20"/>
        </w:rPr>
        <w:tab/>
        <w:t>21</w:t>
      </w:r>
    </w:p>
    <w:p w14:paraId="6C0B9890" w14:textId="77777777" w:rsidR="009976D3" w:rsidRDefault="00000000">
      <w:pPr>
        <w:tabs>
          <w:tab w:val="right" w:pos="8600"/>
        </w:tabs>
        <w:spacing w:before="40" w:after="40"/>
      </w:pPr>
      <w:r>
        <w:rPr>
          <w:sz w:val="20"/>
          <w:szCs w:val="20"/>
        </w:rPr>
        <w:t>Conclusions</w:t>
      </w:r>
      <w:r>
        <w:rPr>
          <w:sz w:val="20"/>
          <w:szCs w:val="20"/>
        </w:rPr>
        <w:tab/>
        <w:t>22</w:t>
      </w:r>
    </w:p>
    <w:p w14:paraId="13E8AE66" w14:textId="77777777" w:rsidR="009976D3" w:rsidRDefault="00000000">
      <w:pPr>
        <w:tabs>
          <w:tab w:val="right" w:pos="8600"/>
        </w:tabs>
        <w:spacing w:before="40" w:after="40"/>
      </w:pPr>
      <w:r>
        <w:rPr>
          <w:sz w:val="20"/>
          <w:szCs w:val="20"/>
        </w:rPr>
        <w:t>References</w:t>
      </w:r>
      <w:r>
        <w:rPr>
          <w:sz w:val="20"/>
          <w:szCs w:val="20"/>
        </w:rPr>
        <w:tab/>
        <w:t>23</w:t>
      </w:r>
    </w:p>
    <w:p w14:paraId="607729B0" w14:textId="77777777" w:rsidR="009976D3" w:rsidRDefault="00000000">
      <w:r>
        <w:br w:type="page"/>
      </w:r>
    </w:p>
    <w:p w14:paraId="56872C56" w14:textId="77777777" w:rsidR="009976D3" w:rsidRDefault="00000000">
      <w:pPr>
        <w:pStyle w:val="Heading1"/>
      </w:pPr>
      <w:r>
        <w:lastRenderedPageBreak/>
        <w:t>Chapter 1: Introduction</w:t>
      </w:r>
    </w:p>
    <w:p w14:paraId="1ABCD28F" w14:textId="77777777" w:rsidR="009976D3" w:rsidRDefault="00000000">
      <w:pPr>
        <w:pStyle w:val="Heading2"/>
      </w:pPr>
      <w:proofErr w:type="gramStart"/>
      <w:r>
        <w:t>1.1  Background</w:t>
      </w:r>
      <w:proofErr w:type="gramEnd"/>
      <w:r>
        <w:t xml:space="preserve"> and Motivation</w:t>
      </w:r>
    </w:p>
    <w:p w14:paraId="58E68054" w14:textId="77777777" w:rsidR="009976D3" w:rsidRDefault="00000000">
      <w:pPr>
        <w:spacing w:before="80" w:after="80"/>
        <w:jc w:val="both"/>
      </w:pPr>
      <w:r>
        <w:t>Agriculture constitutes the primary driver of global food security, yet its water consumption patterns represent a significant and growing concern. Current estimates indicate that irrigated agriculture accounts for approximately 70% of total global freshwater withdrawals, with a substantial fraction lost to over-application, surface runoff, and evaporative inefficiency attributable to poorly scheduled irrigation cycles [1]. The convergence of escalating water scarcity and increasing global food demand necessitates a fundamental re-evaluation of irrigation management paradigms.</w:t>
      </w:r>
    </w:p>
    <w:p w14:paraId="1DD60231" w14:textId="77777777" w:rsidR="009976D3" w:rsidRDefault="00000000">
      <w:pPr>
        <w:spacing w:before="80" w:after="80"/>
        <w:jc w:val="both"/>
      </w:pPr>
      <w:r>
        <w:t>Recent advances in Internet of Things (IoT) sensing platforms and Artificial Intelligence (AI) inference capabilities have established a viable technological basis for transitioning from schedule-driven irrigation to demand-responsive, data-driven precision agriculture. IoT-enabled smart irrigation systems capable of continuously acquiring multi-parameter environmental data and autonomously deriving context-aware actuation decisions offer a quantifiable pathway to substantial reductions in agricultural water consumption without compromising crop yield or plant health [2].</w:t>
      </w:r>
    </w:p>
    <w:p w14:paraId="361EC5F4" w14:textId="77777777" w:rsidR="009976D3" w:rsidRDefault="00000000">
      <w:pPr>
        <w:pStyle w:val="Heading2"/>
      </w:pPr>
      <w:proofErr w:type="gramStart"/>
      <w:r>
        <w:t>1.2  Problem</w:t>
      </w:r>
      <w:proofErr w:type="gramEnd"/>
      <w:r>
        <w:t xml:space="preserve"> Statement</w:t>
      </w:r>
    </w:p>
    <w:p w14:paraId="559CE54D" w14:textId="77777777" w:rsidR="009976D3" w:rsidRDefault="00000000">
      <w:pPr>
        <w:spacing w:before="80" w:after="80"/>
        <w:jc w:val="both"/>
      </w:pPr>
      <w:r>
        <w:t>Conventional irrigation systems are fundamentally constrained by their reliance on fixed temporal schedules or unassisted human judgment, both of which are susceptible to systematic errors. Schedule-based systems fail to account for dynamic soil moisture variability and ambient meteorological fluctuations, leading to chronic under-irrigation — which induces plant water stress and yield depression — or over-irrigation, which promotes root hypoxia, nutrient leaching, and unnecessary water expenditure. Furthermore, such systems lack any mechanism for remote supervisory monitoring, rendering operators unable to respond adaptively to rapidly changing field conditions.</w:t>
      </w:r>
    </w:p>
    <w:p w14:paraId="7F1595A2" w14:textId="77777777" w:rsidR="009976D3" w:rsidRDefault="00000000">
      <w:pPr>
        <w:spacing w:before="80" w:after="80"/>
        <w:jc w:val="both"/>
      </w:pPr>
      <w:r>
        <w:t>A demonstrable requirement therefore exists for an autonomous, sensor-driven irrigation control system capable of acquiring real-time multi-modal environmental measurements, applying a prioritised decision logic to determine irrigation necessity with plant-safety constraints, and providing operators with remote monitoring and intervention capability through a mobile application interface.</w:t>
      </w:r>
    </w:p>
    <w:p w14:paraId="7A1A5FCF" w14:textId="77777777" w:rsidR="009976D3" w:rsidRDefault="00000000">
      <w:pPr>
        <w:pStyle w:val="Heading2"/>
      </w:pPr>
      <w:proofErr w:type="gramStart"/>
      <w:r>
        <w:t>1.3  Project</w:t>
      </w:r>
      <w:proofErr w:type="gramEnd"/>
      <w:r>
        <w:t xml:space="preserve"> Objectives</w:t>
      </w:r>
    </w:p>
    <w:p w14:paraId="60DA810F" w14:textId="77777777" w:rsidR="009976D3" w:rsidRDefault="00000000">
      <w:pPr>
        <w:spacing w:before="80" w:after="80"/>
        <w:jc w:val="both"/>
      </w:pPr>
      <w:r>
        <w:t>The principal technical objectives of this project are enumerated as follows:</w:t>
      </w:r>
    </w:p>
    <w:p w14:paraId="3995F5D7" w14:textId="77777777" w:rsidR="009976D3" w:rsidRDefault="00000000">
      <w:pPr>
        <w:pStyle w:val="ListParagraph"/>
        <w:numPr>
          <w:ilvl w:val="0"/>
          <w:numId w:val="1"/>
        </w:numPr>
        <w:spacing w:before="40" w:after="40"/>
      </w:pPr>
      <w:r>
        <w:t>Design and implement a multi-sensor embedded acquisition system based on the ESP32 dual-core microcontroller platform.</w:t>
      </w:r>
    </w:p>
    <w:p w14:paraId="49050755" w14:textId="77777777" w:rsidR="009976D3" w:rsidRDefault="00000000">
      <w:pPr>
        <w:pStyle w:val="ListParagraph"/>
        <w:numPr>
          <w:ilvl w:val="0"/>
          <w:numId w:val="1"/>
        </w:numPr>
        <w:spacing w:before="40" w:after="40"/>
      </w:pPr>
      <w:r>
        <w:t>Develop a deterministic five-condition priority logic engine capable of making accurate, plant-safe irrigation actuation decisions under all defined environmental boundary conditions.</w:t>
      </w:r>
    </w:p>
    <w:p w14:paraId="60F713A1" w14:textId="77777777" w:rsidR="009976D3" w:rsidRDefault="00000000">
      <w:pPr>
        <w:pStyle w:val="ListParagraph"/>
        <w:numPr>
          <w:ilvl w:val="0"/>
          <w:numId w:val="1"/>
        </w:numPr>
        <w:spacing w:before="40" w:after="40"/>
      </w:pPr>
      <w:r>
        <w:t>Integrate the embedded system with the Google Firebase Realtime Database for continuous, time-stamped cloud-based telemetry logging.</w:t>
      </w:r>
    </w:p>
    <w:p w14:paraId="01B8F9D5" w14:textId="77777777" w:rsidR="009976D3" w:rsidRDefault="00000000">
      <w:pPr>
        <w:pStyle w:val="ListParagraph"/>
        <w:numPr>
          <w:ilvl w:val="0"/>
          <w:numId w:val="1"/>
        </w:numPr>
        <w:spacing w:before="40" w:after="40"/>
      </w:pPr>
      <w:r>
        <w:t>Implement a Blynk IoT mobile dashboard for real-time remote supervisory monitoring and full manual override control.</w:t>
      </w:r>
    </w:p>
    <w:p w14:paraId="30551AE6" w14:textId="77777777" w:rsidR="009976D3" w:rsidRDefault="00000000">
      <w:pPr>
        <w:pStyle w:val="ListParagraph"/>
        <w:numPr>
          <w:ilvl w:val="0"/>
          <w:numId w:val="1"/>
        </w:numPr>
        <w:spacing w:before="40" w:after="40"/>
      </w:pPr>
      <w:r>
        <w:t>Develop an externally hosted Python AI inference module employing a Random Forest Classifier to augment rule-based decisions with probabilistic soil dryness assessments.</w:t>
      </w:r>
    </w:p>
    <w:p w14:paraId="4BF5BE13" w14:textId="77777777" w:rsidR="009976D3" w:rsidRDefault="00000000">
      <w:pPr>
        <w:pStyle w:val="ListParagraph"/>
        <w:numPr>
          <w:ilvl w:val="0"/>
          <w:numId w:val="1"/>
        </w:numPr>
        <w:spacing w:before="40" w:after="40"/>
      </w:pPr>
      <w:r>
        <w:t>Deliver AI-generated irrigation advisories in Arabic via the Blynk application to ensure operator accessibility.</w:t>
      </w:r>
    </w:p>
    <w:p w14:paraId="2D89CB8D" w14:textId="77777777" w:rsidR="009976D3" w:rsidRDefault="00000000">
      <w:pPr>
        <w:pStyle w:val="Heading2"/>
      </w:pPr>
      <w:proofErr w:type="gramStart"/>
      <w:r>
        <w:t>1.4  Report</w:t>
      </w:r>
      <w:proofErr w:type="gramEnd"/>
      <w:r>
        <w:t xml:space="preserve"> Organisation</w:t>
      </w:r>
    </w:p>
    <w:p w14:paraId="1A52A23D" w14:textId="77777777" w:rsidR="009976D3" w:rsidRDefault="00000000">
      <w:pPr>
        <w:spacing w:before="80" w:after="80"/>
        <w:jc w:val="both"/>
      </w:pPr>
      <w:r>
        <w:lastRenderedPageBreak/>
        <w:t xml:space="preserve">The remainder of this technical report is structured as follows. Chapter 2 details the system hardware architecture and component specifications. Chapter 3 presents the embedded firmware design, including the </w:t>
      </w:r>
      <w:proofErr w:type="spellStart"/>
      <w:r>
        <w:t>FreeRTOS</w:t>
      </w:r>
      <w:proofErr w:type="spellEnd"/>
      <w:r>
        <w:t xml:space="preserve"> task partitioning scheme and the smart logic engine. Chapter 4 describes the IoT cloud integration layer encompassing Firebase and Blynk. Chapter 5 elaborates the AI machine learning module architecture, training methodology, and real-time inference pipeline. Chapter 6 presents the system operational analysis and experimental test results. Concluding remarks and directions for future work are provided thereafter, followed by a consolidated reference list.</w:t>
      </w:r>
    </w:p>
    <w:p w14:paraId="6F26B29B" w14:textId="77777777" w:rsidR="009976D3" w:rsidRDefault="00000000">
      <w:r>
        <w:br w:type="page"/>
      </w:r>
    </w:p>
    <w:p w14:paraId="3A9EEA35" w14:textId="77777777" w:rsidR="009976D3" w:rsidRDefault="00000000">
      <w:pPr>
        <w:pStyle w:val="Heading1"/>
      </w:pPr>
      <w:r>
        <w:lastRenderedPageBreak/>
        <w:t>Chapter 2: System Hardware &amp; Components</w:t>
      </w:r>
    </w:p>
    <w:p w14:paraId="7D8BBD81" w14:textId="77777777" w:rsidR="009976D3" w:rsidRDefault="00000000">
      <w:pPr>
        <w:pStyle w:val="Heading2"/>
      </w:pPr>
      <w:proofErr w:type="gramStart"/>
      <w:r>
        <w:t>2.1  System</w:t>
      </w:r>
      <w:proofErr w:type="gramEnd"/>
      <w:r>
        <w:t xml:space="preserve"> Overview</w:t>
      </w:r>
    </w:p>
    <w:p w14:paraId="74F1FE4A" w14:textId="77777777" w:rsidR="009976D3" w:rsidRDefault="00000000">
      <w:pPr>
        <w:spacing w:before="80" w:after="80"/>
        <w:jc w:val="both"/>
      </w:pPr>
      <w:r>
        <w:t>The Smart Irrigation System adopts a hierarchical distributed architecture organised into four functionally distinct layers: the physical sensing layer, the embedded firmware and control layer, the IoT cloud integration layer, and the AI inference layer. The ESP32 microcontroller constitutes the computational nucleus of the physical layer, bearing responsibility for multi-channel sensor data acquisition, deterministic control logic execution, local LCD status rendering, and bidirectional communication with cloud platforms.</w:t>
      </w:r>
    </w:p>
    <w:p w14:paraId="02B5439D" w14:textId="77777777" w:rsidR="009976D3" w:rsidRDefault="00000000">
      <w:pPr>
        <w:spacing w:before="80" w:after="80"/>
        <w:jc w:val="both"/>
      </w:pPr>
      <w:r>
        <w:t>Table 2.1 provides a consolidated summary of all hardware constituents employed in the system, specifying their functional roles, GPIO interconnections with the ESP32, and corresponding technical datasheet references [3]</w:t>
      </w:r>
      <w:proofErr w:type="gramStart"/>
      <w:r>
        <w:t>–[</w:t>
      </w:r>
      <w:proofErr w:type="gramEnd"/>
      <w:r>
        <w:t>10].</w:t>
      </w:r>
    </w:p>
    <w:p w14:paraId="7EEF92B5" w14:textId="77777777" w:rsidR="009976D3" w:rsidRDefault="009976D3"/>
    <w:p w14:paraId="47DC1E32" w14:textId="77777777" w:rsidR="009976D3" w:rsidRDefault="00000000">
      <w:pPr>
        <w:spacing w:before="80" w:after="80"/>
        <w:jc w:val="center"/>
      </w:pPr>
      <w:r>
        <w:rPr>
          <w:b/>
          <w:bCs/>
          <w:sz w:val="20"/>
          <w:szCs w:val="20"/>
        </w:rPr>
        <w:t>Table 2.1: Hardware Components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560"/>
        <w:gridCol w:w="1600"/>
      </w:tblGrid>
      <w:tr w:rsidR="009976D3" w14:paraId="5F50CE4F" w14:textId="77777777">
        <w:trPr>
          <w:tblHeader/>
        </w:trPr>
        <w:tc>
          <w:tcPr>
            <w:tcW w:w="26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tcPr>
          <w:p w14:paraId="627F390E" w14:textId="77777777" w:rsidR="009976D3" w:rsidRDefault="00000000">
            <w:pPr>
              <w:jc w:val="center"/>
            </w:pPr>
            <w:r>
              <w:rPr>
                <w:b/>
                <w:bCs/>
                <w:color w:val="FFFFFF"/>
                <w:sz w:val="20"/>
                <w:szCs w:val="20"/>
              </w:rPr>
              <w:t>Component</w:t>
            </w:r>
          </w:p>
        </w:tc>
        <w:tc>
          <w:tcPr>
            <w:tcW w:w="26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tcPr>
          <w:p w14:paraId="45BCC692" w14:textId="77777777" w:rsidR="009976D3" w:rsidRDefault="00000000">
            <w:pPr>
              <w:jc w:val="center"/>
            </w:pPr>
            <w:r>
              <w:rPr>
                <w:b/>
                <w:bCs/>
                <w:color w:val="FFFFFF"/>
                <w:sz w:val="20"/>
                <w:szCs w:val="20"/>
              </w:rPr>
              <w:t>Function</w:t>
            </w:r>
          </w:p>
        </w:tc>
        <w:tc>
          <w:tcPr>
            <w:tcW w:w="256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tcPr>
          <w:p w14:paraId="761AABDF" w14:textId="77777777" w:rsidR="009976D3" w:rsidRDefault="00000000">
            <w:pPr>
              <w:jc w:val="center"/>
            </w:pPr>
            <w:r>
              <w:rPr>
                <w:b/>
                <w:bCs/>
                <w:color w:val="FFFFFF"/>
                <w:sz w:val="20"/>
                <w:szCs w:val="20"/>
              </w:rPr>
              <w:t>Connection</w:t>
            </w:r>
          </w:p>
        </w:tc>
        <w:tc>
          <w:tcPr>
            <w:tcW w:w="16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tcPr>
          <w:p w14:paraId="78408C3C" w14:textId="77777777" w:rsidR="009976D3" w:rsidRDefault="00000000">
            <w:pPr>
              <w:jc w:val="center"/>
            </w:pPr>
            <w:r>
              <w:rPr>
                <w:b/>
                <w:bCs/>
                <w:color w:val="FFFFFF"/>
                <w:sz w:val="20"/>
                <w:szCs w:val="20"/>
              </w:rPr>
              <w:t>Datasheet Ref.</w:t>
            </w:r>
          </w:p>
        </w:tc>
      </w:tr>
      <w:tr w:rsidR="009976D3" w14:paraId="0F9DD8F9" w14:textId="77777777">
        <w:tc>
          <w:tcPr>
            <w:tcW w:w="26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3A0797EC" w14:textId="77777777" w:rsidR="009976D3" w:rsidRDefault="00000000">
            <w:r>
              <w:rPr>
                <w:sz w:val="20"/>
                <w:szCs w:val="20"/>
              </w:rPr>
              <w:t>ESP32 (</w:t>
            </w:r>
            <w:proofErr w:type="spellStart"/>
            <w:r>
              <w:rPr>
                <w:sz w:val="20"/>
                <w:szCs w:val="20"/>
              </w:rPr>
              <w:t>NodeMCU</w:t>
            </w:r>
            <w:proofErr w:type="spellEnd"/>
            <w:r>
              <w:rPr>
                <w:sz w:val="20"/>
                <w:szCs w:val="20"/>
              </w:rPr>
              <w:t>)</w:t>
            </w:r>
          </w:p>
        </w:tc>
        <w:tc>
          <w:tcPr>
            <w:tcW w:w="26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505C0FCD" w14:textId="77777777" w:rsidR="009976D3" w:rsidRDefault="00000000">
            <w:r>
              <w:rPr>
                <w:sz w:val="20"/>
                <w:szCs w:val="20"/>
              </w:rPr>
              <w:t>Main Controller</w:t>
            </w:r>
          </w:p>
        </w:tc>
        <w:tc>
          <w:tcPr>
            <w:tcW w:w="25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76D707DB" w14:textId="77777777" w:rsidR="009976D3" w:rsidRDefault="00000000">
            <w:r>
              <w:rPr>
                <w:sz w:val="20"/>
                <w:szCs w:val="20"/>
              </w:rPr>
              <w:t>Pin 34, 35, 4, 26, 14, I2C</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32555B57" w14:textId="77777777" w:rsidR="009976D3" w:rsidRDefault="00000000">
            <w:r>
              <w:rPr>
                <w:sz w:val="20"/>
                <w:szCs w:val="20"/>
              </w:rPr>
              <w:t>[3]</w:t>
            </w:r>
          </w:p>
        </w:tc>
      </w:tr>
      <w:tr w:rsidR="009976D3" w14:paraId="644C445A" w14:textId="77777777">
        <w:tc>
          <w:tcPr>
            <w:tcW w:w="26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35997D0F" w14:textId="77777777" w:rsidR="009976D3" w:rsidRDefault="00000000">
            <w:r>
              <w:rPr>
                <w:sz w:val="20"/>
                <w:szCs w:val="20"/>
              </w:rPr>
              <w:t>Soil Moisture Sensor</w:t>
            </w:r>
          </w:p>
        </w:tc>
        <w:tc>
          <w:tcPr>
            <w:tcW w:w="26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5C5F6F8E" w14:textId="77777777" w:rsidR="009976D3" w:rsidRDefault="00000000">
            <w:r>
              <w:rPr>
                <w:sz w:val="20"/>
                <w:szCs w:val="20"/>
              </w:rPr>
              <w:t>Soil humidity reading</w:t>
            </w:r>
          </w:p>
        </w:tc>
        <w:tc>
          <w:tcPr>
            <w:tcW w:w="256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544782E3" w14:textId="77777777" w:rsidR="009976D3" w:rsidRDefault="00000000">
            <w:r>
              <w:rPr>
                <w:sz w:val="20"/>
                <w:szCs w:val="20"/>
              </w:rPr>
              <w:t>Analog Pin 34</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5675124F" w14:textId="77777777" w:rsidR="009976D3" w:rsidRDefault="00000000">
            <w:r>
              <w:rPr>
                <w:sz w:val="20"/>
                <w:szCs w:val="20"/>
              </w:rPr>
              <w:t>[4]</w:t>
            </w:r>
          </w:p>
        </w:tc>
      </w:tr>
      <w:tr w:rsidR="009976D3" w14:paraId="130BBB82" w14:textId="77777777">
        <w:tc>
          <w:tcPr>
            <w:tcW w:w="26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5CE720DD" w14:textId="77777777" w:rsidR="009976D3" w:rsidRDefault="00000000">
            <w:r>
              <w:rPr>
                <w:sz w:val="20"/>
                <w:szCs w:val="20"/>
              </w:rPr>
              <w:t>LDR + 10kΩ Resistor</w:t>
            </w:r>
          </w:p>
        </w:tc>
        <w:tc>
          <w:tcPr>
            <w:tcW w:w="26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29E494E7" w14:textId="77777777" w:rsidR="009976D3" w:rsidRDefault="00000000">
            <w:r>
              <w:rPr>
                <w:sz w:val="20"/>
                <w:szCs w:val="20"/>
              </w:rPr>
              <w:t>Light intensity reading</w:t>
            </w:r>
          </w:p>
        </w:tc>
        <w:tc>
          <w:tcPr>
            <w:tcW w:w="25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41313ADC" w14:textId="77777777" w:rsidR="009976D3" w:rsidRDefault="00000000">
            <w:r>
              <w:rPr>
                <w:sz w:val="20"/>
                <w:szCs w:val="20"/>
              </w:rPr>
              <w:t>Analog Pin 35</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18ABD4B4" w14:textId="77777777" w:rsidR="009976D3" w:rsidRDefault="00000000">
            <w:r>
              <w:rPr>
                <w:sz w:val="20"/>
                <w:szCs w:val="20"/>
              </w:rPr>
              <w:t>[5]</w:t>
            </w:r>
          </w:p>
        </w:tc>
      </w:tr>
      <w:tr w:rsidR="009976D3" w14:paraId="52AED73E" w14:textId="77777777">
        <w:tc>
          <w:tcPr>
            <w:tcW w:w="26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442533F5" w14:textId="77777777" w:rsidR="009976D3" w:rsidRDefault="00000000">
            <w:r>
              <w:rPr>
                <w:sz w:val="20"/>
                <w:szCs w:val="20"/>
              </w:rPr>
              <w:t>DHT11</w:t>
            </w:r>
          </w:p>
        </w:tc>
        <w:tc>
          <w:tcPr>
            <w:tcW w:w="26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62470DA7" w14:textId="77777777" w:rsidR="009976D3" w:rsidRDefault="00000000">
            <w:r>
              <w:rPr>
                <w:sz w:val="20"/>
                <w:szCs w:val="20"/>
              </w:rPr>
              <w:t>Air temperature &amp; humidity</w:t>
            </w:r>
          </w:p>
        </w:tc>
        <w:tc>
          <w:tcPr>
            <w:tcW w:w="256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5AE39CBA" w14:textId="77777777" w:rsidR="009976D3" w:rsidRDefault="00000000">
            <w:r>
              <w:rPr>
                <w:sz w:val="20"/>
                <w:szCs w:val="20"/>
              </w:rPr>
              <w:t>Digital Pin 4</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69007C56" w14:textId="77777777" w:rsidR="009976D3" w:rsidRDefault="00000000">
            <w:r>
              <w:rPr>
                <w:sz w:val="20"/>
                <w:szCs w:val="20"/>
              </w:rPr>
              <w:t>[6]</w:t>
            </w:r>
          </w:p>
        </w:tc>
      </w:tr>
      <w:tr w:rsidR="009976D3" w14:paraId="399CEEC4" w14:textId="77777777">
        <w:tc>
          <w:tcPr>
            <w:tcW w:w="26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188443DC" w14:textId="77777777" w:rsidR="009976D3" w:rsidRDefault="00000000">
            <w:r>
              <w:rPr>
                <w:sz w:val="20"/>
                <w:szCs w:val="20"/>
              </w:rPr>
              <w:t>5V Relay Module</w:t>
            </w:r>
          </w:p>
        </w:tc>
        <w:tc>
          <w:tcPr>
            <w:tcW w:w="26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252C1CB3" w14:textId="77777777" w:rsidR="009976D3" w:rsidRDefault="00000000">
            <w:r>
              <w:rPr>
                <w:sz w:val="20"/>
                <w:szCs w:val="20"/>
              </w:rPr>
              <w:t>Control water pump</w:t>
            </w:r>
          </w:p>
        </w:tc>
        <w:tc>
          <w:tcPr>
            <w:tcW w:w="25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2855C756" w14:textId="77777777" w:rsidR="009976D3" w:rsidRDefault="00000000">
            <w:r>
              <w:rPr>
                <w:sz w:val="20"/>
                <w:szCs w:val="20"/>
              </w:rPr>
              <w:t>Digital Pin 26 (Active LOW)</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7DCCEC94" w14:textId="77777777" w:rsidR="009976D3" w:rsidRDefault="00000000">
            <w:r>
              <w:rPr>
                <w:sz w:val="20"/>
                <w:szCs w:val="20"/>
              </w:rPr>
              <w:t>[7]</w:t>
            </w:r>
          </w:p>
        </w:tc>
      </w:tr>
      <w:tr w:rsidR="009976D3" w14:paraId="0E3440FC" w14:textId="77777777">
        <w:tc>
          <w:tcPr>
            <w:tcW w:w="26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54809890" w14:textId="77777777" w:rsidR="009976D3" w:rsidRDefault="00000000">
            <w:r>
              <w:rPr>
                <w:sz w:val="20"/>
                <w:szCs w:val="20"/>
              </w:rPr>
              <w:t>LCD 16×2 + I2C Module</w:t>
            </w:r>
          </w:p>
        </w:tc>
        <w:tc>
          <w:tcPr>
            <w:tcW w:w="26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6469B177" w14:textId="77777777" w:rsidR="009976D3" w:rsidRDefault="00000000">
            <w:r>
              <w:rPr>
                <w:sz w:val="20"/>
                <w:szCs w:val="20"/>
              </w:rPr>
              <w:t>Local display (readings)</w:t>
            </w:r>
          </w:p>
        </w:tc>
        <w:tc>
          <w:tcPr>
            <w:tcW w:w="256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45CA0450" w14:textId="77777777" w:rsidR="009976D3" w:rsidRDefault="00000000">
            <w:r>
              <w:rPr>
                <w:sz w:val="20"/>
                <w:szCs w:val="20"/>
              </w:rPr>
              <w:t>I2C Bus (SDA/SCL)</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721441FB" w14:textId="77777777" w:rsidR="009976D3" w:rsidRDefault="00000000">
            <w:r>
              <w:rPr>
                <w:sz w:val="20"/>
                <w:szCs w:val="20"/>
              </w:rPr>
              <w:t>[8]</w:t>
            </w:r>
          </w:p>
        </w:tc>
      </w:tr>
      <w:tr w:rsidR="009976D3" w14:paraId="1AAB6DAB" w14:textId="77777777">
        <w:tc>
          <w:tcPr>
            <w:tcW w:w="26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05ADAE56" w14:textId="77777777" w:rsidR="009976D3" w:rsidRDefault="00000000">
            <w:r>
              <w:rPr>
                <w:sz w:val="20"/>
                <w:szCs w:val="20"/>
              </w:rPr>
              <w:t>Push Button</w:t>
            </w:r>
          </w:p>
        </w:tc>
        <w:tc>
          <w:tcPr>
            <w:tcW w:w="26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7305C1DA" w14:textId="77777777" w:rsidR="009976D3" w:rsidRDefault="00000000">
            <w:r>
              <w:rPr>
                <w:sz w:val="20"/>
                <w:szCs w:val="20"/>
              </w:rPr>
              <w:t>Manual / Auto control</w:t>
            </w:r>
          </w:p>
        </w:tc>
        <w:tc>
          <w:tcPr>
            <w:tcW w:w="25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3EEAB345" w14:textId="77777777" w:rsidR="009976D3" w:rsidRDefault="00000000">
            <w:r>
              <w:rPr>
                <w:sz w:val="20"/>
                <w:szCs w:val="20"/>
              </w:rPr>
              <w:t>Digital Pin 14 (INPUT_PULLUP)</w:t>
            </w:r>
          </w:p>
        </w:tc>
        <w:tc>
          <w:tcPr>
            <w:tcW w:w="16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4CEC2745" w14:textId="77777777" w:rsidR="009976D3" w:rsidRDefault="00000000">
            <w:r>
              <w:rPr>
                <w:sz w:val="20"/>
                <w:szCs w:val="20"/>
              </w:rPr>
              <w:t>[9]</w:t>
            </w:r>
          </w:p>
        </w:tc>
      </w:tr>
      <w:tr w:rsidR="009976D3" w14:paraId="4BDD3B7C" w14:textId="77777777">
        <w:tc>
          <w:tcPr>
            <w:tcW w:w="26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3D9AE64E" w14:textId="77777777" w:rsidR="009976D3" w:rsidRDefault="00000000">
            <w:r>
              <w:rPr>
                <w:sz w:val="20"/>
                <w:szCs w:val="20"/>
              </w:rPr>
              <w:t>Water Pump</w:t>
            </w:r>
          </w:p>
        </w:tc>
        <w:tc>
          <w:tcPr>
            <w:tcW w:w="26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7A82061D" w14:textId="77777777" w:rsidR="009976D3" w:rsidRDefault="00000000">
            <w:r>
              <w:rPr>
                <w:sz w:val="20"/>
                <w:szCs w:val="20"/>
              </w:rPr>
              <w:t>Irrigation actuator</w:t>
            </w:r>
          </w:p>
        </w:tc>
        <w:tc>
          <w:tcPr>
            <w:tcW w:w="256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6931872F" w14:textId="77777777" w:rsidR="009976D3" w:rsidRDefault="00000000">
            <w:r>
              <w:rPr>
                <w:sz w:val="20"/>
                <w:szCs w:val="20"/>
              </w:rPr>
              <w:t>Controlled via Relay</w:t>
            </w:r>
          </w:p>
        </w:tc>
        <w:tc>
          <w:tcPr>
            <w:tcW w:w="16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2C1C11A2" w14:textId="77777777" w:rsidR="009976D3" w:rsidRDefault="00000000">
            <w:r>
              <w:rPr>
                <w:sz w:val="20"/>
                <w:szCs w:val="20"/>
              </w:rPr>
              <w:t>[10]</w:t>
            </w:r>
          </w:p>
        </w:tc>
      </w:tr>
    </w:tbl>
    <w:p w14:paraId="013FD067" w14:textId="77777777" w:rsidR="009976D3" w:rsidRDefault="00000000">
      <w:pPr>
        <w:pStyle w:val="Heading2"/>
      </w:pPr>
      <w:proofErr w:type="gramStart"/>
      <w:r>
        <w:t>2.2  Microcontroller</w:t>
      </w:r>
      <w:proofErr w:type="gramEnd"/>
      <w:r>
        <w:t>: ESP32</w:t>
      </w:r>
    </w:p>
    <w:p w14:paraId="082AB66B" w14:textId="77777777" w:rsidR="009976D3" w:rsidRDefault="00000000">
      <w:pPr>
        <w:spacing w:before="80" w:after="80"/>
        <w:jc w:val="both"/>
      </w:pPr>
      <w:r>
        <w:t xml:space="preserve">The ESP32 </w:t>
      </w:r>
      <w:proofErr w:type="spellStart"/>
      <w:r>
        <w:t>NodeMCU</w:t>
      </w:r>
      <w:proofErr w:type="spellEnd"/>
      <w:r>
        <w:t xml:space="preserve"> development module was selected as the central processing unit of this system owing to its dual Xtensa LX6 processor cores operating at up to 240 MHz, integrated dual-mode 802.11 b/g/n Wi-Fi and Bluetooth 4.2 transceivers, 34 programmable GPIO pins with multiplexed peripheral functions, and native compatibility with the Arduino software development ecosystem. The dual-core architecture is of </w:t>
      </w:r>
      <w:proofErr w:type="gramStart"/>
      <w:r>
        <w:t>particular architectural</w:t>
      </w:r>
      <w:proofErr w:type="gramEnd"/>
      <w:r>
        <w:t xml:space="preserve"> significance, as it enables the </w:t>
      </w:r>
      <w:proofErr w:type="spellStart"/>
      <w:r>
        <w:t>FreeRTOS</w:t>
      </w:r>
      <w:proofErr w:type="spellEnd"/>
      <w:r>
        <w:t xml:space="preserve"> kernel to schedule computationally variable cloud network operations on a dedicated core in strict isolation from the deterministic real-time sensing and actuation control loop.</w:t>
      </w:r>
    </w:p>
    <w:p w14:paraId="69A4E6C9" w14:textId="77777777" w:rsidR="009976D3" w:rsidRDefault="00000000">
      <w:pPr>
        <w:spacing w:before="80" w:after="80"/>
        <w:jc w:val="both"/>
      </w:pPr>
      <w:r>
        <w:t>The ESP32 ADC subsystem provides 12-bit resolution across an input voltage range of 0–3.3 V, yielding 4,096 discrete quantisation levels. This resolution is exploited for high-fidelity analogue signal acquisition from both the soil moisture sensor and the LDR voltage divider. The I2C peripheral, assigned to the default SDA and SCL pins, provides synchronous serial communication with the LCD backplane module.</w:t>
      </w:r>
    </w:p>
    <w:p w14:paraId="76369009" w14:textId="77777777" w:rsidR="009976D3" w:rsidRDefault="00000000">
      <w:pPr>
        <w:pStyle w:val="Heading2"/>
      </w:pPr>
      <w:proofErr w:type="gramStart"/>
      <w:r>
        <w:t>2.3  Sensors</w:t>
      </w:r>
      <w:proofErr w:type="gramEnd"/>
    </w:p>
    <w:p w14:paraId="264097B7" w14:textId="77777777" w:rsidR="009976D3" w:rsidRDefault="00000000">
      <w:pPr>
        <w:spacing w:before="200" w:after="80"/>
      </w:pPr>
      <w:proofErr w:type="gramStart"/>
      <w:r>
        <w:rPr>
          <w:b/>
          <w:bCs/>
          <w:color w:val="2E5EAA"/>
          <w:sz w:val="24"/>
          <w:szCs w:val="24"/>
        </w:rPr>
        <w:t>2.3.1  Capacitive</w:t>
      </w:r>
      <w:proofErr w:type="gramEnd"/>
      <w:r>
        <w:rPr>
          <w:b/>
          <w:bCs/>
          <w:color w:val="2E5EAA"/>
          <w:sz w:val="24"/>
          <w:szCs w:val="24"/>
        </w:rPr>
        <w:t xml:space="preserve"> Soil Moisture Sensor</w:t>
      </w:r>
    </w:p>
    <w:p w14:paraId="1709176F" w14:textId="77777777" w:rsidR="009976D3" w:rsidRDefault="00000000">
      <w:pPr>
        <w:spacing w:before="80" w:after="80"/>
        <w:jc w:val="both"/>
      </w:pPr>
      <w:r>
        <w:t xml:space="preserve">The soil moisture sensor is interfaced to ADC channel 1 on GPIO pin 34 of the ESP32. The transducer generates an output voltage inversely proportional to the dielectric permittivity of the </w:t>
      </w:r>
      <w:r>
        <w:lastRenderedPageBreak/>
        <w:t xml:space="preserve">surrounding soil medium, which in turn correlates positively with volumetric water content. Sensor calibration is implemented in firmware through two empirically determined reference values: AIR_VALUE = 4095, corresponding to the ADC output for completely desiccated soil in ambient air, and WATER_VALUE = 1150, corresponding to full sensor immersion in deionised water. The raw 12-bit ADC reading is mapped to a normalised moisture percentage in the range [0%, 100%] via the Arduino </w:t>
      </w:r>
      <w:proofErr w:type="gramStart"/>
      <w:r>
        <w:t>map(</w:t>
      </w:r>
      <w:proofErr w:type="gramEnd"/>
      <w:r>
        <w:t xml:space="preserve">) function, with output clamped using </w:t>
      </w:r>
      <w:proofErr w:type="gramStart"/>
      <w:r>
        <w:t>constrain(</w:t>
      </w:r>
      <w:proofErr w:type="gramEnd"/>
      <w:r>
        <w:t>) to suppress out-of-bounds artefacts.</w:t>
      </w:r>
    </w:p>
    <w:p w14:paraId="52D4A988" w14:textId="77777777" w:rsidR="009976D3" w:rsidRDefault="00000000">
      <w:pPr>
        <w:spacing w:before="200" w:after="80"/>
      </w:pPr>
      <w:proofErr w:type="gramStart"/>
      <w:r>
        <w:rPr>
          <w:b/>
          <w:bCs/>
          <w:color w:val="2E5EAA"/>
          <w:sz w:val="24"/>
          <w:szCs w:val="24"/>
        </w:rPr>
        <w:t>2.3.2  Light</w:t>
      </w:r>
      <w:proofErr w:type="gramEnd"/>
      <w:r>
        <w:rPr>
          <w:b/>
          <w:bCs/>
          <w:color w:val="2E5EAA"/>
          <w:sz w:val="24"/>
          <w:szCs w:val="24"/>
        </w:rPr>
        <w:t>-Dependent Resistor (LDR)</w:t>
      </w:r>
    </w:p>
    <w:p w14:paraId="4378A6B0" w14:textId="77777777" w:rsidR="009976D3" w:rsidRDefault="00000000">
      <w:pPr>
        <w:spacing w:before="80" w:after="80"/>
        <w:jc w:val="both"/>
      </w:pPr>
      <w:r>
        <w:t xml:space="preserve">The LDR photoresistor is configured in a resistive voltage divider network with a 10 </w:t>
      </w:r>
      <w:proofErr w:type="spellStart"/>
      <w:r>
        <w:t>kΩ</w:t>
      </w:r>
      <w:proofErr w:type="spellEnd"/>
      <w:r>
        <w:t xml:space="preserve"> fixed series resistor, with the mid-point voltage presented to ADC channel 1 on GPIO pin 35. The LDR exhibits a negative photoconductance characteristic, whereby increasing irradiance reduces its resistance, elevating the measured node voltage. The ADC output is linearly mapped to an irradiance percentage spanning 0% (full darkness) to 100% (maximum measured illuminance). This irradiance measurement is incorporated into the priority logic as a photometric safety interlock, inhibiting pump actuation during high-irradiance periods when transpiration and evaporative demand are at their diurnal peak.</w:t>
      </w:r>
    </w:p>
    <w:p w14:paraId="069F9771" w14:textId="77777777" w:rsidR="009976D3" w:rsidRDefault="00000000">
      <w:pPr>
        <w:spacing w:before="200" w:after="80"/>
      </w:pPr>
      <w:proofErr w:type="gramStart"/>
      <w:r>
        <w:rPr>
          <w:b/>
          <w:bCs/>
          <w:color w:val="2E5EAA"/>
          <w:sz w:val="24"/>
          <w:szCs w:val="24"/>
        </w:rPr>
        <w:t>2.3.3  DHT</w:t>
      </w:r>
      <w:proofErr w:type="gramEnd"/>
      <w:r>
        <w:rPr>
          <w:b/>
          <w:bCs/>
          <w:color w:val="2E5EAA"/>
          <w:sz w:val="24"/>
          <w:szCs w:val="24"/>
        </w:rPr>
        <w:t>11 Temperature and Humidity Sensor</w:t>
      </w:r>
    </w:p>
    <w:p w14:paraId="338173F0" w14:textId="77777777" w:rsidR="009976D3" w:rsidRDefault="00000000">
      <w:pPr>
        <w:spacing w:before="80" w:after="80"/>
        <w:jc w:val="both"/>
      </w:pPr>
      <w:r>
        <w:t>The DHT11 combined temperature and relative humidity transducer is connected to GPIO pin 4 and communicates via a single-wire, bi-directional serial interface. Sensor readings are acquired through the standard DHT Arduino library, which handles the timing-critical pulse-width encoded data acquisition protocol. The transducer provides an operating range of 0–50 °C for temperature and 20–80% RH for humidity, with nominal accuracies of ±2 °C and ±5% RH respectively. Air temperature constitutes a primary safety parameter within the control logic: irrigation actuation is unconditionally inhibited when the measured ambient temperature exceeds the defined threshold of 30 °C, thereby preventing thermally induced evaporative stress and root scalding.</w:t>
      </w:r>
    </w:p>
    <w:p w14:paraId="08498646" w14:textId="77777777" w:rsidR="009976D3" w:rsidRDefault="00000000">
      <w:pPr>
        <w:pStyle w:val="Heading2"/>
      </w:pPr>
      <w:proofErr w:type="gramStart"/>
      <w:r>
        <w:t>2.4  Actuators</w:t>
      </w:r>
      <w:proofErr w:type="gramEnd"/>
      <w:r>
        <w:t xml:space="preserve"> and Peripheral Devices</w:t>
      </w:r>
    </w:p>
    <w:p w14:paraId="07B0D4DE" w14:textId="77777777" w:rsidR="009976D3" w:rsidRDefault="00000000">
      <w:pPr>
        <w:spacing w:before="80" w:after="80"/>
        <w:jc w:val="both"/>
      </w:pPr>
      <w:r>
        <w:t xml:space="preserve">Pump actuation is achieved through a 5 V single-channel optocoupler-isolated relay module interfaced to GPIO pin 26. The relay is configured for Active LOW logic operation, wherein a logic LOW signal asserted on the GPIO pin energises the relay coil and closes the normally open contact, completing the pump circuit. Conversely, a logic HIGH output — which is the default power-on state initialised in the </w:t>
      </w:r>
      <w:proofErr w:type="gramStart"/>
      <w:r>
        <w:t>setup(</w:t>
      </w:r>
      <w:proofErr w:type="gramEnd"/>
      <w:r>
        <w:t>) function — de-energises the coil and isolates the pump. The 16×2 LCD display, driven through an I2C-addressed PCF8574 expander module at address 0x27, provides a local human-machine interface rendering real-time sensor values and the current operating mode flag. The push button, connected to GPIO pin 14 with the internal pull-up resistor enabled (INPUT_PULLUP), implements a dual-event software detection scheme enabling mode toggling and forced pump override without hardware interrupt resources.</w:t>
      </w:r>
    </w:p>
    <w:p w14:paraId="25E30D49" w14:textId="77777777" w:rsidR="009976D3" w:rsidRDefault="00000000">
      <w:pPr>
        <w:pStyle w:val="Heading2"/>
      </w:pPr>
      <w:proofErr w:type="gramStart"/>
      <w:r>
        <w:t>2.5  Circuit</w:t>
      </w:r>
      <w:proofErr w:type="gramEnd"/>
      <w:r>
        <w:t xml:space="preserve"> Diagram</w:t>
      </w:r>
    </w:p>
    <w:p w14:paraId="12816BAF" w14:textId="77777777" w:rsidR="009976D3" w:rsidRDefault="00000000">
      <w:pPr>
        <w:spacing w:before="80" w:after="80"/>
        <w:jc w:val="both"/>
      </w:pPr>
      <w:r>
        <w:t xml:space="preserve">Figure 2.1 presents the complete system schematic as simulated in Proteus Professional. The schematic captures all signal-level interconnections between the ESP32 </w:t>
      </w:r>
      <w:proofErr w:type="spellStart"/>
      <w:r>
        <w:t>NodeMCU</w:t>
      </w:r>
      <w:proofErr w:type="spellEnd"/>
      <w:r>
        <w:t xml:space="preserve"> module, the capacitive soil moisture sensor, the LDR voltage divider network, the DHT11 transducer, the relay module, and the associated decoupling and power distribution networks.</w:t>
      </w:r>
    </w:p>
    <w:p w14:paraId="0A0CDAF7" w14:textId="77777777" w:rsidR="009976D3" w:rsidRDefault="00000000">
      <w:pPr>
        <w:spacing w:before="160" w:after="80"/>
        <w:jc w:val="center"/>
      </w:pPr>
      <w:r>
        <w:rPr>
          <w:noProof/>
        </w:rPr>
        <w:lastRenderedPageBreak/>
        <w:drawing>
          <wp:inline distT="0" distB="0" distL="0" distR="0" wp14:anchorId="4079111E" wp14:editId="7F928609">
            <wp:extent cx="4762500" cy="2771775"/>
            <wp:effectExtent l="0" t="0" r="0" b="0"/>
            <wp:docPr id="1" name="Figure 2.1: ESP32 Circuit Diagram (Proteus Simulation)" descr="Figure 2.1: ESP32 Circuit Diagram (Proteus Simulation)" title="Figure 2.1: ESP32 Circuit Diagram (Proteus 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2.1: ESP32 Circuit Diagram (Proteus Simulation)" descr="Figure 2.1: ESP32 Circuit Diagram (Proteus Simulation)" title="Figure 2.1: ESP32 Circuit Diagram (Proteus Simulation)"/>
                    <pic:cNvPicPr>
                      <a:picLocks noChangeAspect="1" noChangeArrowheads="1"/>
                    </pic:cNvPicPr>
                  </pic:nvPicPr>
                  <pic:blipFill>
                    <a:blip r:embed="rId7"/>
                    <a:srcRect/>
                    <a:stretch>
                      <a:fillRect/>
                    </a:stretch>
                  </pic:blipFill>
                  <pic:spPr>
                    <a:xfrm>
                      <a:off x="0" y="0"/>
                      <a:ext cx="4762500" cy="2771775"/>
                    </a:xfrm>
                    <a:prstGeom prst="rect">
                      <a:avLst/>
                    </a:prstGeom>
                  </pic:spPr>
                </pic:pic>
              </a:graphicData>
            </a:graphic>
          </wp:inline>
        </w:drawing>
      </w:r>
    </w:p>
    <w:p w14:paraId="2A38E6A9" w14:textId="77777777" w:rsidR="009976D3" w:rsidRDefault="00000000">
      <w:pPr>
        <w:spacing w:before="40" w:after="160"/>
        <w:jc w:val="center"/>
      </w:pPr>
      <w:r>
        <w:rPr>
          <w:b/>
          <w:bCs/>
          <w:i/>
          <w:iCs/>
          <w:sz w:val="20"/>
          <w:szCs w:val="20"/>
        </w:rPr>
        <w:t>Figure 2.1: ESP32 Circuit Diagram (Proteus Simulation)</w:t>
      </w:r>
    </w:p>
    <w:p w14:paraId="63F5AC52" w14:textId="77777777" w:rsidR="009976D3" w:rsidRDefault="00000000">
      <w:r>
        <w:br w:type="page"/>
      </w:r>
    </w:p>
    <w:p w14:paraId="62E0B834" w14:textId="77777777" w:rsidR="009976D3" w:rsidRDefault="00000000">
      <w:pPr>
        <w:pStyle w:val="Heading1"/>
      </w:pPr>
      <w:r>
        <w:lastRenderedPageBreak/>
        <w:t>Chapter 3: Embedded Firmware</w:t>
      </w:r>
    </w:p>
    <w:p w14:paraId="62078ABD" w14:textId="77777777" w:rsidR="009976D3" w:rsidRDefault="00000000">
      <w:pPr>
        <w:pStyle w:val="Heading2"/>
      </w:pPr>
      <w:proofErr w:type="gramStart"/>
      <w:r>
        <w:t>3.1  Development</w:t>
      </w:r>
      <w:proofErr w:type="gramEnd"/>
      <w:r>
        <w:t xml:space="preserve"> Environment</w:t>
      </w:r>
    </w:p>
    <w:p w14:paraId="56626B6C" w14:textId="77777777" w:rsidR="009976D3" w:rsidRDefault="00000000">
      <w:pPr>
        <w:spacing w:before="80" w:after="80"/>
        <w:jc w:val="both"/>
      </w:pPr>
      <w:r>
        <w:t xml:space="preserve">The embedded firmware is authored in C++ within the Arduino IDE (v2.x) with the official </w:t>
      </w:r>
      <w:proofErr w:type="spellStart"/>
      <w:r>
        <w:t>Espressif</w:t>
      </w:r>
      <w:proofErr w:type="spellEnd"/>
      <w:r>
        <w:t xml:space="preserve"> ESP32 board support package installed. The firmware stack depends on four external libraries: BlynkSimpleEsp32 for authenticated cloud connectivity with the Blynk 2.0 IoT platform, DHT for single-wire sensor communication, LiquidCrystal_I2C for I2C-addressed display control, and FirebaseESP32 for authenticated JSON data transmission to the Firebase Realtime Database. The overall firmware architecture follows a non-blocking, timer-driven event model, employing the </w:t>
      </w:r>
      <w:proofErr w:type="spellStart"/>
      <w:r>
        <w:t>BlynkTimer</w:t>
      </w:r>
      <w:proofErr w:type="spellEnd"/>
      <w:r>
        <w:t xml:space="preserve"> class to schedule periodic callback invocations and </w:t>
      </w:r>
      <w:proofErr w:type="spellStart"/>
      <w:r>
        <w:t>FreeRTOS</w:t>
      </w:r>
      <w:proofErr w:type="spellEnd"/>
      <w:r>
        <w:t xml:space="preserve"> primitives for deterministic concurrent task management across the two available processor cores.</w:t>
      </w:r>
    </w:p>
    <w:p w14:paraId="18BFE441" w14:textId="77777777" w:rsidR="009976D3" w:rsidRDefault="00000000">
      <w:pPr>
        <w:pStyle w:val="Heading2"/>
      </w:pPr>
      <w:proofErr w:type="gramStart"/>
      <w:r>
        <w:t xml:space="preserve">3.2  </w:t>
      </w:r>
      <w:proofErr w:type="spellStart"/>
      <w:r>
        <w:t>FreeRTOS</w:t>
      </w:r>
      <w:proofErr w:type="spellEnd"/>
      <w:proofErr w:type="gramEnd"/>
      <w:r>
        <w:t xml:space="preserve"> Multi-Tasking</w:t>
      </w:r>
    </w:p>
    <w:p w14:paraId="14A4592C" w14:textId="77777777" w:rsidR="009976D3" w:rsidRDefault="00000000">
      <w:pPr>
        <w:spacing w:before="80" w:after="80"/>
        <w:jc w:val="both"/>
      </w:pPr>
      <w:r>
        <w:t xml:space="preserve">A defining architectural feature of the firmware is the exploitation of </w:t>
      </w:r>
      <w:proofErr w:type="spellStart"/>
      <w:r>
        <w:t>FreeRTOS</w:t>
      </w:r>
      <w:proofErr w:type="spellEnd"/>
      <w:r>
        <w:t xml:space="preserve">, the </w:t>
      </w:r>
      <w:proofErr w:type="spellStart"/>
      <w:r>
        <w:t>preemptive</w:t>
      </w:r>
      <w:proofErr w:type="spellEnd"/>
      <w:r>
        <w:t xml:space="preserve"> real-time operating system natively integrated within the </w:t>
      </w:r>
      <w:proofErr w:type="spellStart"/>
      <w:r>
        <w:t>Espressif</w:t>
      </w:r>
      <w:proofErr w:type="spellEnd"/>
      <w:r>
        <w:t xml:space="preserve"> IDF SDK. The primary control execution context — encompassing sensor data acquisition, control logic evaluation, Blynk virtual pin updates, and button event processing — is hosted on Core 1 and driven by the Arduino </w:t>
      </w:r>
      <w:proofErr w:type="gramStart"/>
      <w:r>
        <w:t>loop(</w:t>
      </w:r>
      <w:proofErr w:type="gramEnd"/>
      <w:r>
        <w:t xml:space="preserve">) function in conjunction with the </w:t>
      </w:r>
      <w:proofErr w:type="spellStart"/>
      <w:r>
        <w:t>BlynkTimer</w:t>
      </w:r>
      <w:proofErr w:type="spellEnd"/>
      <w:r>
        <w:t xml:space="preserve"> periodic callback mechanism. A secondary </w:t>
      </w:r>
      <w:proofErr w:type="spellStart"/>
      <w:r>
        <w:t>FreeRTOS</w:t>
      </w:r>
      <w:proofErr w:type="spellEnd"/>
      <w:r>
        <w:t xml:space="preserve"> task, designated </w:t>
      </w:r>
      <w:proofErr w:type="spellStart"/>
      <w:r>
        <w:t>uploadTask</w:t>
      </w:r>
      <w:proofErr w:type="spellEnd"/>
      <w:r>
        <w:t xml:space="preserve">, is statically pinned to Core 0 via </w:t>
      </w:r>
      <w:proofErr w:type="spellStart"/>
      <w:proofErr w:type="gramStart"/>
      <w:r>
        <w:t>xTaskCreatePinnedToCore</w:t>
      </w:r>
      <w:proofErr w:type="spellEnd"/>
      <w:r>
        <w:t>(</w:t>
      </w:r>
      <w:proofErr w:type="gramEnd"/>
      <w:r>
        <w:t xml:space="preserve">), with an assigned stack depth of 10,000 bytes and a task priority of 1. This task assumes exclusive responsibility for all Firebase RTDB push operations, executing at a fixed 30-second periodicity governed by </w:t>
      </w:r>
      <w:proofErr w:type="spellStart"/>
      <w:proofErr w:type="gramStart"/>
      <w:r>
        <w:t>vTaskDelay</w:t>
      </w:r>
      <w:proofErr w:type="spellEnd"/>
      <w:r>
        <w:t>(</w:t>
      </w:r>
      <w:proofErr w:type="gramEnd"/>
      <w:r>
        <w:t>).</w:t>
      </w:r>
    </w:p>
    <w:p w14:paraId="7FFDB25D" w14:textId="77777777" w:rsidR="009976D3" w:rsidRDefault="00000000">
      <w:pPr>
        <w:spacing w:before="80" w:after="80"/>
        <w:jc w:val="both"/>
      </w:pPr>
      <w:r>
        <w:t>This core-affinity partitioning strategy ensures that the inherently variable and potentially blocking latencies associated with Wi-Fi TCP/IP socket operations required for Firebase JSON transmission are structurally isolated from the deterministic 1-second control loop executing on Core 1. The consequence is that sensor sampling jitter and actuation response latency remain bounded and independent of cloud connectivity conditions.</w:t>
      </w:r>
    </w:p>
    <w:p w14:paraId="42B0A1A1" w14:textId="77777777" w:rsidR="009976D3" w:rsidRDefault="00000000">
      <w:pPr>
        <w:pStyle w:val="Heading2"/>
      </w:pPr>
      <w:proofErr w:type="gramStart"/>
      <w:r>
        <w:t>3.3  Smart</w:t>
      </w:r>
      <w:proofErr w:type="gramEnd"/>
      <w:r>
        <w:t xml:space="preserve"> Logic Engine</w:t>
      </w:r>
    </w:p>
    <w:p w14:paraId="0D358378" w14:textId="77777777" w:rsidR="009976D3" w:rsidRDefault="00000000">
      <w:pPr>
        <w:spacing w:before="80" w:after="80"/>
        <w:jc w:val="both"/>
      </w:pPr>
      <w:r>
        <w:t xml:space="preserve">The primary control intelligence of the firmware is encapsulated within the </w:t>
      </w:r>
      <w:proofErr w:type="spellStart"/>
      <w:proofErr w:type="gramStart"/>
      <w:r>
        <w:t>smartLogic</w:t>
      </w:r>
      <w:proofErr w:type="spellEnd"/>
      <w:r>
        <w:t>(</w:t>
      </w:r>
      <w:proofErr w:type="gramEnd"/>
      <w:r>
        <w:t xml:space="preserve">) function, which is scheduled for invocation at 1,000 </w:t>
      </w:r>
      <w:proofErr w:type="spellStart"/>
      <w:r>
        <w:t>ms</w:t>
      </w:r>
      <w:proofErr w:type="spellEnd"/>
      <w:r>
        <w:t xml:space="preserve"> intervals by the </w:t>
      </w:r>
      <w:proofErr w:type="spellStart"/>
      <w:r>
        <w:t>BlynkTimer</w:t>
      </w:r>
      <w:proofErr w:type="spellEnd"/>
      <w:r>
        <w:t>. Upon each invocation, the function performs sequential sensor acquisition, updates all Blynk virtual pin telemetry streams, and evaluates a five-condition cascaded conditional structure to determine the appropriate relay actuation state. The priority ordering of the conditional branches is designed such that plant-safety inhibition conditions are evaluated before irrigation activation conditions, preventing harmful pump operation under thermally or photometrically adverse environmental states. Table 3.1 details the full conditional logic matrix.</w:t>
      </w:r>
    </w:p>
    <w:p w14:paraId="59014E3C" w14:textId="77777777" w:rsidR="009976D3" w:rsidRDefault="009976D3"/>
    <w:p w14:paraId="2223441E" w14:textId="77777777" w:rsidR="009976D3" w:rsidRDefault="00000000">
      <w:pPr>
        <w:spacing w:before="80" w:after="80"/>
        <w:jc w:val="center"/>
      </w:pPr>
      <w:r>
        <w:rPr>
          <w:b/>
          <w:bCs/>
          <w:sz w:val="20"/>
          <w:szCs w:val="20"/>
        </w:rPr>
        <w:t>Table 3.1: Smart Logic Engine – Conditions and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
        <w:gridCol w:w="2469"/>
        <w:gridCol w:w="1482"/>
        <w:gridCol w:w="4468"/>
      </w:tblGrid>
      <w:tr w:rsidR="009976D3" w14:paraId="0D1150D8" w14:textId="77777777">
        <w:trPr>
          <w:tblHeader/>
        </w:trPr>
        <w:tc>
          <w:tcPr>
            <w:tcW w:w="8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tcPr>
          <w:p w14:paraId="3DF8F117" w14:textId="77777777" w:rsidR="009976D3" w:rsidRDefault="00000000">
            <w:pPr>
              <w:jc w:val="center"/>
            </w:pPr>
            <w:r>
              <w:rPr>
                <w:b/>
                <w:bCs/>
                <w:color w:val="FFFFFF"/>
                <w:sz w:val="20"/>
                <w:szCs w:val="20"/>
              </w:rPr>
              <w:t>Priority</w:t>
            </w:r>
          </w:p>
        </w:tc>
        <w:tc>
          <w:tcPr>
            <w:tcW w:w="25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tcPr>
          <w:p w14:paraId="1245D00E" w14:textId="77777777" w:rsidR="009976D3" w:rsidRDefault="00000000">
            <w:pPr>
              <w:jc w:val="center"/>
            </w:pPr>
            <w:r>
              <w:rPr>
                <w:b/>
                <w:bCs/>
                <w:color w:val="FFFFFF"/>
                <w:sz w:val="20"/>
                <w:szCs w:val="20"/>
              </w:rPr>
              <w:t>Condition</w:t>
            </w:r>
          </w:p>
        </w:tc>
        <w:tc>
          <w:tcPr>
            <w:tcW w:w="15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tcPr>
          <w:p w14:paraId="1B4B749E" w14:textId="77777777" w:rsidR="009976D3" w:rsidRDefault="00000000">
            <w:pPr>
              <w:jc w:val="center"/>
            </w:pPr>
            <w:r>
              <w:rPr>
                <w:b/>
                <w:bCs/>
                <w:color w:val="FFFFFF"/>
                <w:sz w:val="20"/>
                <w:szCs w:val="20"/>
              </w:rPr>
              <w:t>Action</w:t>
            </w:r>
          </w:p>
        </w:tc>
        <w:tc>
          <w:tcPr>
            <w:tcW w:w="456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tcPr>
          <w:p w14:paraId="38C58879" w14:textId="77777777" w:rsidR="009976D3" w:rsidRDefault="00000000">
            <w:pPr>
              <w:jc w:val="center"/>
            </w:pPr>
            <w:r>
              <w:rPr>
                <w:b/>
                <w:bCs/>
                <w:color w:val="FFFFFF"/>
                <w:sz w:val="20"/>
                <w:szCs w:val="20"/>
              </w:rPr>
              <w:t>Reason</w:t>
            </w:r>
          </w:p>
        </w:tc>
      </w:tr>
      <w:tr w:rsidR="009976D3" w14:paraId="4F570989" w14:textId="77777777">
        <w:tc>
          <w:tcPr>
            <w:tcW w:w="8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6C571B80" w14:textId="77777777" w:rsidR="009976D3" w:rsidRDefault="00000000">
            <w:pPr>
              <w:jc w:val="center"/>
            </w:pPr>
            <w:r>
              <w:rPr>
                <w:sz w:val="20"/>
                <w:szCs w:val="20"/>
              </w:rPr>
              <w:t>1</w:t>
            </w:r>
          </w:p>
        </w:tc>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64C6DDB5" w14:textId="77777777" w:rsidR="009976D3" w:rsidRDefault="00000000">
            <w:r>
              <w:rPr>
                <w:sz w:val="20"/>
                <w:szCs w:val="20"/>
              </w:rPr>
              <w:t>Temperature &gt; 30°C</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3C344B49" w14:textId="77777777" w:rsidR="009976D3" w:rsidRDefault="00000000">
            <w:r>
              <w:rPr>
                <w:sz w:val="20"/>
                <w:szCs w:val="20"/>
              </w:rPr>
              <w:t>Pump OFF</w:t>
            </w:r>
          </w:p>
        </w:tc>
        <w:tc>
          <w:tcPr>
            <w:tcW w:w="45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3D3903E4" w14:textId="77777777" w:rsidR="009976D3" w:rsidRDefault="00000000">
            <w:r>
              <w:rPr>
                <w:sz w:val="20"/>
                <w:szCs w:val="20"/>
              </w:rPr>
              <w:t>Prevent harmful water evaporation and protect plant roots</w:t>
            </w:r>
          </w:p>
        </w:tc>
      </w:tr>
      <w:tr w:rsidR="009976D3" w14:paraId="11E0E6F5" w14:textId="77777777">
        <w:tc>
          <w:tcPr>
            <w:tcW w:w="8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5915A017" w14:textId="77777777" w:rsidR="009976D3" w:rsidRDefault="00000000">
            <w:pPr>
              <w:jc w:val="center"/>
            </w:pPr>
            <w:r>
              <w:rPr>
                <w:sz w:val="20"/>
                <w:szCs w:val="20"/>
              </w:rPr>
              <w:t>2</w:t>
            </w:r>
          </w:p>
        </w:tc>
        <w:tc>
          <w:tcPr>
            <w:tcW w:w="25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2DAB6B99" w14:textId="77777777" w:rsidR="009976D3" w:rsidRDefault="00000000">
            <w:r>
              <w:rPr>
                <w:sz w:val="20"/>
                <w:szCs w:val="20"/>
              </w:rPr>
              <w:t>Light intensity ≥ 40%</w:t>
            </w:r>
          </w:p>
        </w:tc>
        <w:tc>
          <w:tcPr>
            <w:tcW w:w="15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244B8CDF" w14:textId="77777777" w:rsidR="009976D3" w:rsidRDefault="00000000">
            <w:r>
              <w:rPr>
                <w:sz w:val="20"/>
                <w:szCs w:val="20"/>
              </w:rPr>
              <w:t>Pump OFF</w:t>
            </w:r>
          </w:p>
        </w:tc>
        <w:tc>
          <w:tcPr>
            <w:tcW w:w="456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01681B03" w14:textId="77777777" w:rsidR="009976D3" w:rsidRDefault="00000000">
            <w:r>
              <w:rPr>
                <w:sz w:val="20"/>
                <w:szCs w:val="20"/>
              </w:rPr>
              <w:t>Avoid midday irrigation to minimize evaporative losses</w:t>
            </w:r>
          </w:p>
        </w:tc>
      </w:tr>
      <w:tr w:rsidR="009976D3" w14:paraId="2404290F" w14:textId="77777777">
        <w:tc>
          <w:tcPr>
            <w:tcW w:w="8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7C090690" w14:textId="77777777" w:rsidR="009976D3" w:rsidRDefault="00000000">
            <w:pPr>
              <w:jc w:val="center"/>
            </w:pPr>
            <w:r>
              <w:rPr>
                <w:sz w:val="20"/>
                <w:szCs w:val="20"/>
              </w:rPr>
              <w:t>3</w:t>
            </w:r>
          </w:p>
        </w:tc>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014DCB8C" w14:textId="77777777" w:rsidR="009976D3" w:rsidRDefault="00000000">
            <w:r>
              <w:rPr>
                <w:sz w:val="20"/>
                <w:szCs w:val="20"/>
              </w:rPr>
              <w:t>Soil moisture &lt; 40%</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20867415" w14:textId="77777777" w:rsidR="009976D3" w:rsidRDefault="00000000">
            <w:r>
              <w:rPr>
                <w:sz w:val="20"/>
                <w:szCs w:val="20"/>
              </w:rPr>
              <w:t>Pump ON</w:t>
            </w:r>
          </w:p>
        </w:tc>
        <w:tc>
          <w:tcPr>
            <w:tcW w:w="45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61200246" w14:textId="77777777" w:rsidR="009976D3" w:rsidRDefault="00000000">
            <w:r>
              <w:rPr>
                <w:sz w:val="20"/>
                <w:szCs w:val="20"/>
              </w:rPr>
              <w:t>Soil is dry – irrigation is required immediately</w:t>
            </w:r>
          </w:p>
        </w:tc>
      </w:tr>
      <w:tr w:rsidR="009976D3" w14:paraId="41D9045D" w14:textId="77777777">
        <w:tc>
          <w:tcPr>
            <w:tcW w:w="8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4EA7FCB7" w14:textId="77777777" w:rsidR="009976D3" w:rsidRDefault="00000000">
            <w:pPr>
              <w:jc w:val="center"/>
            </w:pPr>
            <w:r>
              <w:rPr>
                <w:sz w:val="20"/>
                <w:szCs w:val="20"/>
              </w:rPr>
              <w:t>4</w:t>
            </w:r>
          </w:p>
        </w:tc>
        <w:tc>
          <w:tcPr>
            <w:tcW w:w="25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1D96D146" w14:textId="77777777" w:rsidR="009976D3" w:rsidRDefault="00000000">
            <w:r>
              <w:rPr>
                <w:sz w:val="20"/>
                <w:szCs w:val="20"/>
              </w:rPr>
              <w:t>Soil moisture &gt; 75%</w:t>
            </w:r>
          </w:p>
        </w:tc>
        <w:tc>
          <w:tcPr>
            <w:tcW w:w="15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3DE72746" w14:textId="77777777" w:rsidR="009976D3" w:rsidRDefault="00000000">
            <w:r>
              <w:rPr>
                <w:sz w:val="20"/>
                <w:szCs w:val="20"/>
              </w:rPr>
              <w:t>Pump OFF</w:t>
            </w:r>
          </w:p>
        </w:tc>
        <w:tc>
          <w:tcPr>
            <w:tcW w:w="456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67DA6EC9" w14:textId="77777777" w:rsidR="009976D3" w:rsidRDefault="00000000">
            <w:r>
              <w:rPr>
                <w:sz w:val="20"/>
                <w:szCs w:val="20"/>
              </w:rPr>
              <w:t>Soil is already sufficiently wet</w:t>
            </w:r>
          </w:p>
        </w:tc>
      </w:tr>
      <w:tr w:rsidR="009976D3" w14:paraId="02C7A8FB" w14:textId="77777777">
        <w:tc>
          <w:tcPr>
            <w:tcW w:w="8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3D893A7A" w14:textId="77777777" w:rsidR="009976D3" w:rsidRDefault="00000000">
            <w:pPr>
              <w:jc w:val="center"/>
            </w:pPr>
            <w:r>
              <w:rPr>
                <w:sz w:val="20"/>
                <w:szCs w:val="20"/>
              </w:rPr>
              <w:lastRenderedPageBreak/>
              <w:t>5</w:t>
            </w:r>
          </w:p>
        </w:tc>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54953A3A" w14:textId="77777777" w:rsidR="009976D3" w:rsidRDefault="00000000">
            <w:r>
              <w:rPr>
                <w:sz w:val="20"/>
                <w:szCs w:val="20"/>
              </w:rPr>
              <w:t>All other cases</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7BE7B016" w14:textId="77777777" w:rsidR="009976D3" w:rsidRDefault="00000000">
            <w:r>
              <w:rPr>
                <w:sz w:val="20"/>
                <w:szCs w:val="20"/>
              </w:rPr>
              <w:t>Pump OFF</w:t>
            </w:r>
          </w:p>
        </w:tc>
        <w:tc>
          <w:tcPr>
            <w:tcW w:w="45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025B4737" w14:textId="77777777" w:rsidR="009976D3" w:rsidRDefault="00000000">
            <w:r>
              <w:rPr>
                <w:sz w:val="20"/>
                <w:szCs w:val="20"/>
              </w:rPr>
              <w:t>System safety fallback to prevent unintended irrigation</w:t>
            </w:r>
          </w:p>
        </w:tc>
      </w:tr>
    </w:tbl>
    <w:p w14:paraId="40AA47CE" w14:textId="77777777" w:rsidR="009976D3" w:rsidRDefault="009976D3"/>
    <w:p w14:paraId="5F917129" w14:textId="77777777" w:rsidR="009976D3" w:rsidRDefault="00000000">
      <w:pPr>
        <w:spacing w:before="80" w:after="80"/>
        <w:jc w:val="both"/>
      </w:pPr>
      <w:r>
        <w:t xml:space="preserve">The conditional structure is implemented as a cascaded if-else if chain, guaranteeing mutually exclusive branch execution and strict priority enforcement. Following relay state assertion, the physical pin state is read back via </w:t>
      </w:r>
      <w:proofErr w:type="spellStart"/>
      <w:proofErr w:type="gramStart"/>
      <w:r>
        <w:t>digitalRead</w:t>
      </w:r>
      <w:proofErr w:type="spellEnd"/>
      <w:r>
        <w:t>(</w:t>
      </w:r>
      <w:proofErr w:type="gramEnd"/>
      <w:r>
        <w:t xml:space="preserve">PUMP_PIN) to update the </w:t>
      </w:r>
      <w:proofErr w:type="spellStart"/>
      <w:r>
        <w:t>global_pumpState</w:t>
      </w:r>
      <w:proofErr w:type="spellEnd"/>
      <w:r>
        <w:t xml:space="preserve"> flag, ensuring that the software state variable reflects the true hardware relay condition irrespective of any potential GPIO contention.</w:t>
      </w:r>
    </w:p>
    <w:p w14:paraId="69AF2774" w14:textId="77777777" w:rsidR="009976D3" w:rsidRDefault="00000000">
      <w:pPr>
        <w:pStyle w:val="Heading2"/>
      </w:pPr>
      <w:proofErr w:type="gramStart"/>
      <w:r>
        <w:t>3.4  Button</w:t>
      </w:r>
      <w:proofErr w:type="gramEnd"/>
      <w:r>
        <w:t xml:space="preserve"> Control</w:t>
      </w:r>
    </w:p>
    <w:p w14:paraId="7F898D1D" w14:textId="77777777" w:rsidR="009976D3" w:rsidRDefault="00000000">
      <w:pPr>
        <w:spacing w:before="80" w:after="80"/>
        <w:jc w:val="both"/>
      </w:pPr>
      <w:r>
        <w:t xml:space="preserve">User input is processed through a software polling mechanism implemented in the </w:t>
      </w:r>
      <w:proofErr w:type="spellStart"/>
      <w:proofErr w:type="gramStart"/>
      <w:r>
        <w:t>handleButton</w:t>
      </w:r>
      <w:proofErr w:type="spellEnd"/>
      <w:r>
        <w:t>(</w:t>
      </w:r>
      <w:proofErr w:type="gramEnd"/>
      <w:r>
        <w:t xml:space="preserve">) function, invoked on every main loop iteration. The function employs a </w:t>
      </w:r>
      <w:proofErr w:type="spellStart"/>
      <w:proofErr w:type="gramStart"/>
      <w:r>
        <w:t>millis</w:t>
      </w:r>
      <w:proofErr w:type="spellEnd"/>
      <w:r>
        <w:t>(</w:t>
      </w:r>
      <w:proofErr w:type="gramEnd"/>
      <w:r>
        <w:t xml:space="preserve">)-based elapsed-time measurement to discriminate between two distinct press-event categories without recourse to hardware interrupts. A button press event (GPIO reading transitioning to LOW) initiates a timestamp capture. Subsequent logic differentiates a short press — defined as a LOW-to-HIGH transition occurring within the interval (50 </w:t>
      </w:r>
      <w:proofErr w:type="spellStart"/>
      <w:r>
        <w:t>ms</w:t>
      </w:r>
      <w:proofErr w:type="spellEnd"/>
      <w:r>
        <w:t xml:space="preserve">, 400 </w:t>
      </w:r>
      <w:proofErr w:type="spellStart"/>
      <w:r>
        <w:t>ms</w:t>
      </w:r>
      <w:proofErr w:type="spellEnd"/>
      <w:r>
        <w:t xml:space="preserve">) — which toggles the </w:t>
      </w:r>
      <w:proofErr w:type="spellStart"/>
      <w:r>
        <w:t>autoMode</w:t>
      </w:r>
      <w:proofErr w:type="spellEnd"/>
      <w:r>
        <w:t xml:space="preserve"> flag between Automatic and Manual operating modes, from a long press — defined as a sustained LOW state exceeding 400 </w:t>
      </w:r>
      <w:proofErr w:type="spellStart"/>
      <w:r>
        <w:t>ms</w:t>
      </w:r>
      <w:proofErr w:type="spellEnd"/>
      <w:r>
        <w:t xml:space="preserve"> — which asserts the </w:t>
      </w:r>
      <w:proofErr w:type="spellStart"/>
      <w:r>
        <w:t>manualPump</w:t>
      </w:r>
      <w:proofErr w:type="spellEnd"/>
      <w:r>
        <w:t xml:space="preserve"> flag to force pump activation for the duration of the contact closure. Upon button release, the </w:t>
      </w:r>
      <w:proofErr w:type="spellStart"/>
      <w:r>
        <w:t>manualPump</w:t>
      </w:r>
      <w:proofErr w:type="spellEnd"/>
      <w:r>
        <w:t xml:space="preserve"> flag is unconditionally de-asserted. This software-only approach provides unambiguous dual-event detection with inherent contact debouncing, without requiring supplementary hardware components.</w:t>
      </w:r>
    </w:p>
    <w:p w14:paraId="5AF79B07" w14:textId="77777777" w:rsidR="009976D3" w:rsidRDefault="00000000">
      <w:pPr>
        <w:pStyle w:val="Heading2"/>
      </w:pPr>
      <w:proofErr w:type="gramStart"/>
      <w:r>
        <w:t>3.5  ESP</w:t>
      </w:r>
      <w:proofErr w:type="gramEnd"/>
      <w:r>
        <w:t>32 Firmware Code</w:t>
      </w:r>
    </w:p>
    <w:p w14:paraId="6803415E" w14:textId="77777777" w:rsidR="009976D3" w:rsidRDefault="00000000">
      <w:pPr>
        <w:spacing w:before="80" w:after="80"/>
        <w:jc w:val="both"/>
      </w:pPr>
      <w:r>
        <w:t>The complete annotated ESP32 firmware source code is presented in Listing 3.1. The code is partitioned into clearly delineated functional modules to facilitate readability, maintenance, and future extensibility.</w:t>
      </w:r>
    </w:p>
    <w:p w14:paraId="5FEFAD94" w14:textId="77777777" w:rsidR="009976D3" w:rsidRDefault="009976D3"/>
    <w:p w14:paraId="08E2FF54" w14:textId="77777777" w:rsidR="009976D3" w:rsidRDefault="00000000">
      <w:pPr>
        <w:shd w:val="clear" w:color="auto" w:fill="F0F0F0"/>
      </w:pPr>
      <w:r>
        <w:rPr>
          <w:rFonts w:ascii="Courier New" w:eastAsia="Courier New" w:hAnsi="Courier New" w:cs="Courier New"/>
          <w:sz w:val="18"/>
          <w:szCs w:val="18"/>
        </w:rPr>
        <w:t>// ==========================================</w:t>
      </w:r>
    </w:p>
    <w:p w14:paraId="0769F6F6" w14:textId="77777777" w:rsidR="009976D3" w:rsidRDefault="00000000">
      <w:pPr>
        <w:shd w:val="clear" w:color="auto" w:fill="F0F0F0"/>
      </w:pPr>
      <w:r>
        <w:rPr>
          <w:rFonts w:ascii="Courier New" w:eastAsia="Courier New" w:hAnsi="Courier New" w:cs="Courier New"/>
          <w:sz w:val="18"/>
          <w:szCs w:val="18"/>
        </w:rPr>
        <w:t>/</w:t>
      </w:r>
      <w:proofErr w:type="gramStart"/>
      <w:r>
        <w:rPr>
          <w:rFonts w:ascii="Courier New" w:eastAsia="Courier New" w:hAnsi="Courier New" w:cs="Courier New"/>
          <w:sz w:val="18"/>
          <w:szCs w:val="18"/>
        </w:rPr>
        <w:t>/  Smart</w:t>
      </w:r>
      <w:proofErr w:type="gramEnd"/>
      <w:r>
        <w:rPr>
          <w:rFonts w:ascii="Courier New" w:eastAsia="Courier New" w:hAnsi="Courier New" w:cs="Courier New"/>
          <w:sz w:val="18"/>
          <w:szCs w:val="18"/>
        </w:rPr>
        <w:t xml:space="preserve"> Irrigation System – ESP32 Firmware</w:t>
      </w:r>
    </w:p>
    <w:p w14:paraId="0733ECC0" w14:textId="77777777" w:rsidR="009976D3" w:rsidRDefault="00000000">
      <w:pPr>
        <w:shd w:val="clear" w:color="auto" w:fill="F0F0F0"/>
      </w:pPr>
      <w:r>
        <w:rPr>
          <w:rFonts w:ascii="Courier New" w:eastAsia="Courier New" w:hAnsi="Courier New" w:cs="Courier New"/>
          <w:sz w:val="18"/>
          <w:szCs w:val="18"/>
        </w:rPr>
        <w:t>/</w:t>
      </w:r>
      <w:proofErr w:type="gramStart"/>
      <w:r>
        <w:rPr>
          <w:rFonts w:ascii="Courier New" w:eastAsia="Courier New" w:hAnsi="Courier New" w:cs="Courier New"/>
          <w:sz w:val="18"/>
          <w:szCs w:val="18"/>
        </w:rPr>
        <w:t>/  Course</w:t>
      </w:r>
      <w:proofErr w:type="gramEnd"/>
      <w:r>
        <w:rPr>
          <w:rFonts w:ascii="Courier New" w:eastAsia="Courier New" w:hAnsi="Courier New" w:cs="Courier New"/>
          <w:sz w:val="18"/>
          <w:szCs w:val="18"/>
        </w:rPr>
        <w:t>: EEC 214 | Group 4 | H.T.I.</w:t>
      </w:r>
    </w:p>
    <w:p w14:paraId="6E0E29C2" w14:textId="77777777" w:rsidR="009976D3" w:rsidRDefault="00000000">
      <w:pPr>
        <w:shd w:val="clear" w:color="auto" w:fill="F0F0F0"/>
      </w:pPr>
      <w:r>
        <w:rPr>
          <w:rFonts w:ascii="Courier New" w:eastAsia="Courier New" w:hAnsi="Courier New" w:cs="Courier New"/>
          <w:sz w:val="18"/>
          <w:szCs w:val="18"/>
        </w:rPr>
        <w:t>// ==========================================</w:t>
      </w:r>
    </w:p>
    <w:p w14:paraId="3064F788" w14:textId="77777777" w:rsidR="009976D3" w:rsidRDefault="009976D3">
      <w:pPr>
        <w:shd w:val="clear" w:color="auto" w:fill="F0F0F0"/>
      </w:pPr>
    </w:p>
    <w:p w14:paraId="2C78E038" w14:textId="77777777" w:rsidR="009976D3" w:rsidRDefault="00000000">
      <w:pPr>
        <w:shd w:val="clear" w:color="auto" w:fill="F0F0F0"/>
      </w:pPr>
      <w:r>
        <w:rPr>
          <w:rFonts w:ascii="Courier New" w:eastAsia="Courier New" w:hAnsi="Courier New" w:cs="Courier New"/>
          <w:sz w:val="18"/>
          <w:szCs w:val="18"/>
        </w:rPr>
        <w:t>// Blynk Configuration</w:t>
      </w:r>
    </w:p>
    <w:p w14:paraId="343E8695" w14:textId="77777777" w:rsidR="009976D3" w:rsidRDefault="00000000">
      <w:pPr>
        <w:shd w:val="clear" w:color="auto" w:fill="F0F0F0"/>
      </w:pPr>
      <w:r>
        <w:rPr>
          <w:rFonts w:ascii="Courier New" w:eastAsia="Courier New" w:hAnsi="Courier New" w:cs="Courier New"/>
          <w:sz w:val="18"/>
          <w:szCs w:val="18"/>
        </w:rPr>
        <w:t>#define BLYNK_TEMPLATE_ID    "TMPL2rlNxHu3F"</w:t>
      </w:r>
    </w:p>
    <w:p w14:paraId="5DBDCB7B" w14:textId="77777777" w:rsidR="009976D3" w:rsidRDefault="00000000">
      <w:pPr>
        <w:shd w:val="clear" w:color="auto" w:fill="F0F0F0"/>
      </w:pPr>
      <w:r>
        <w:rPr>
          <w:rFonts w:ascii="Courier New" w:eastAsia="Courier New" w:hAnsi="Courier New" w:cs="Courier New"/>
          <w:sz w:val="18"/>
          <w:szCs w:val="18"/>
        </w:rPr>
        <w:t>#define BLYNK_TEMPLATE_</w:t>
      </w:r>
      <w:proofErr w:type="gramStart"/>
      <w:r>
        <w:rPr>
          <w:rFonts w:ascii="Courier New" w:eastAsia="Courier New" w:hAnsi="Courier New" w:cs="Courier New"/>
          <w:sz w:val="18"/>
          <w:szCs w:val="18"/>
        </w:rPr>
        <w:t>NAME  "</w:t>
      </w:r>
      <w:proofErr w:type="gramEnd"/>
      <w:r>
        <w:rPr>
          <w:rFonts w:ascii="Courier New" w:eastAsia="Courier New" w:hAnsi="Courier New" w:cs="Courier New"/>
          <w:sz w:val="18"/>
          <w:szCs w:val="18"/>
        </w:rPr>
        <w:t>smart irrigation system"</w:t>
      </w:r>
    </w:p>
    <w:p w14:paraId="55342737" w14:textId="77777777" w:rsidR="009976D3" w:rsidRDefault="00000000">
      <w:pPr>
        <w:shd w:val="clear" w:color="auto" w:fill="F0F0F0"/>
      </w:pPr>
      <w:r>
        <w:rPr>
          <w:rFonts w:ascii="Courier New" w:eastAsia="Courier New" w:hAnsi="Courier New" w:cs="Courier New"/>
          <w:sz w:val="18"/>
          <w:szCs w:val="18"/>
        </w:rPr>
        <w:t>#define BLYNK_AUTH_TOKEN     "CBCMxhnesutJCu2kOiCgMAW5ns5WIngb"</w:t>
      </w:r>
    </w:p>
    <w:p w14:paraId="4CD15AA5" w14:textId="77777777" w:rsidR="009976D3" w:rsidRDefault="009976D3">
      <w:pPr>
        <w:shd w:val="clear" w:color="auto" w:fill="F0F0F0"/>
      </w:pPr>
    </w:p>
    <w:p w14:paraId="168F5AD7" w14:textId="77777777" w:rsidR="009976D3" w:rsidRDefault="00000000">
      <w:pPr>
        <w:shd w:val="clear" w:color="auto" w:fill="F0F0F0"/>
      </w:pPr>
      <w:r>
        <w:rPr>
          <w:rFonts w:ascii="Courier New" w:eastAsia="Courier New" w:hAnsi="Courier New" w:cs="Courier New"/>
          <w:sz w:val="18"/>
          <w:szCs w:val="18"/>
        </w:rPr>
        <w:t>// Library Includes</w:t>
      </w:r>
    </w:p>
    <w:p w14:paraId="149C96FE" w14:textId="77777777" w:rsidR="009976D3" w:rsidRDefault="00000000">
      <w:pPr>
        <w:shd w:val="clear" w:color="auto" w:fill="F0F0F0"/>
      </w:pPr>
      <w:r>
        <w:rPr>
          <w:rFonts w:ascii="Courier New" w:eastAsia="Courier New" w:hAnsi="Courier New" w:cs="Courier New"/>
          <w:sz w:val="18"/>
          <w:szCs w:val="18"/>
        </w:rPr>
        <w:t>#include &lt;</w:t>
      </w:r>
      <w:proofErr w:type="spellStart"/>
      <w:r>
        <w:rPr>
          <w:rFonts w:ascii="Courier New" w:eastAsia="Courier New" w:hAnsi="Courier New" w:cs="Courier New"/>
          <w:sz w:val="18"/>
          <w:szCs w:val="18"/>
        </w:rPr>
        <w:t>WiFi.h</w:t>
      </w:r>
      <w:proofErr w:type="spellEnd"/>
      <w:r>
        <w:rPr>
          <w:rFonts w:ascii="Courier New" w:eastAsia="Courier New" w:hAnsi="Courier New" w:cs="Courier New"/>
          <w:sz w:val="18"/>
          <w:szCs w:val="18"/>
        </w:rPr>
        <w:t>&gt;</w:t>
      </w:r>
    </w:p>
    <w:p w14:paraId="56593A2E" w14:textId="77777777" w:rsidR="009976D3" w:rsidRDefault="00000000">
      <w:pPr>
        <w:shd w:val="clear" w:color="auto" w:fill="F0F0F0"/>
      </w:pPr>
      <w:r>
        <w:rPr>
          <w:rFonts w:ascii="Courier New" w:eastAsia="Courier New" w:hAnsi="Courier New" w:cs="Courier New"/>
          <w:sz w:val="18"/>
          <w:szCs w:val="18"/>
        </w:rPr>
        <w:t>#include &lt;BlynkSimpleEsp32.h&gt;</w:t>
      </w:r>
    </w:p>
    <w:p w14:paraId="3819E17C" w14:textId="77777777" w:rsidR="009976D3" w:rsidRDefault="00000000">
      <w:pPr>
        <w:shd w:val="clear" w:color="auto" w:fill="F0F0F0"/>
      </w:pPr>
      <w:r>
        <w:rPr>
          <w:rFonts w:ascii="Courier New" w:eastAsia="Courier New" w:hAnsi="Courier New" w:cs="Courier New"/>
          <w:sz w:val="18"/>
          <w:szCs w:val="18"/>
        </w:rPr>
        <w:t>#include &lt;</w:t>
      </w:r>
      <w:proofErr w:type="spellStart"/>
      <w:r>
        <w:rPr>
          <w:rFonts w:ascii="Courier New" w:eastAsia="Courier New" w:hAnsi="Courier New" w:cs="Courier New"/>
          <w:sz w:val="18"/>
          <w:szCs w:val="18"/>
        </w:rPr>
        <w:t>DHT.h</w:t>
      </w:r>
      <w:proofErr w:type="spellEnd"/>
      <w:r>
        <w:rPr>
          <w:rFonts w:ascii="Courier New" w:eastAsia="Courier New" w:hAnsi="Courier New" w:cs="Courier New"/>
          <w:sz w:val="18"/>
          <w:szCs w:val="18"/>
        </w:rPr>
        <w:t>&gt;</w:t>
      </w:r>
    </w:p>
    <w:p w14:paraId="53EC25AA" w14:textId="77777777" w:rsidR="009976D3" w:rsidRDefault="00000000">
      <w:pPr>
        <w:shd w:val="clear" w:color="auto" w:fill="F0F0F0"/>
      </w:pPr>
      <w:r>
        <w:rPr>
          <w:rFonts w:ascii="Courier New" w:eastAsia="Courier New" w:hAnsi="Courier New" w:cs="Courier New"/>
          <w:sz w:val="18"/>
          <w:szCs w:val="18"/>
        </w:rPr>
        <w:t>#include &lt;</w:t>
      </w:r>
      <w:proofErr w:type="spellStart"/>
      <w:r>
        <w:rPr>
          <w:rFonts w:ascii="Courier New" w:eastAsia="Courier New" w:hAnsi="Courier New" w:cs="Courier New"/>
          <w:sz w:val="18"/>
          <w:szCs w:val="18"/>
        </w:rPr>
        <w:t>Wire.h</w:t>
      </w:r>
      <w:proofErr w:type="spellEnd"/>
      <w:r>
        <w:rPr>
          <w:rFonts w:ascii="Courier New" w:eastAsia="Courier New" w:hAnsi="Courier New" w:cs="Courier New"/>
          <w:sz w:val="18"/>
          <w:szCs w:val="18"/>
        </w:rPr>
        <w:t>&gt;</w:t>
      </w:r>
    </w:p>
    <w:p w14:paraId="256DDFDF" w14:textId="77777777" w:rsidR="009976D3" w:rsidRDefault="00000000">
      <w:pPr>
        <w:shd w:val="clear" w:color="auto" w:fill="F0F0F0"/>
      </w:pPr>
      <w:r>
        <w:rPr>
          <w:rFonts w:ascii="Courier New" w:eastAsia="Courier New" w:hAnsi="Courier New" w:cs="Courier New"/>
          <w:sz w:val="18"/>
          <w:szCs w:val="18"/>
        </w:rPr>
        <w:t>#include &lt;LiquidCrystal_I2C.h&gt;</w:t>
      </w:r>
    </w:p>
    <w:p w14:paraId="0332442F" w14:textId="77777777" w:rsidR="009976D3" w:rsidRDefault="00000000">
      <w:pPr>
        <w:shd w:val="clear" w:color="auto" w:fill="F0F0F0"/>
      </w:pPr>
      <w:r>
        <w:rPr>
          <w:rFonts w:ascii="Courier New" w:eastAsia="Courier New" w:hAnsi="Courier New" w:cs="Courier New"/>
          <w:sz w:val="18"/>
          <w:szCs w:val="18"/>
        </w:rPr>
        <w:t>#include &lt;FirebaseESP32.h&gt;</w:t>
      </w:r>
    </w:p>
    <w:p w14:paraId="3A6E6E34" w14:textId="77777777" w:rsidR="009976D3" w:rsidRDefault="009976D3">
      <w:pPr>
        <w:shd w:val="clear" w:color="auto" w:fill="F0F0F0"/>
      </w:pPr>
    </w:p>
    <w:p w14:paraId="3986A466" w14:textId="77777777" w:rsidR="009976D3" w:rsidRDefault="00000000">
      <w:pPr>
        <w:shd w:val="clear" w:color="auto" w:fill="F0F0F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WiFi</w:t>
      </w:r>
      <w:proofErr w:type="spellEnd"/>
      <w:r>
        <w:rPr>
          <w:rFonts w:ascii="Courier New" w:eastAsia="Courier New" w:hAnsi="Courier New" w:cs="Courier New"/>
          <w:sz w:val="18"/>
          <w:szCs w:val="18"/>
        </w:rPr>
        <w:t xml:space="preserve"> Credentials</w:t>
      </w:r>
    </w:p>
    <w:p w14:paraId="7D5DAFEC" w14:textId="713FD64F" w:rsidR="009976D3" w:rsidRDefault="00000000">
      <w:pPr>
        <w:shd w:val="clear" w:color="auto" w:fill="F0F0F0"/>
      </w:pPr>
      <w:r>
        <w:rPr>
          <w:rFonts w:ascii="Courier New" w:eastAsia="Courier New" w:hAnsi="Courier New" w:cs="Courier New"/>
          <w:sz w:val="18"/>
          <w:szCs w:val="18"/>
        </w:rPr>
        <w:t xml:space="preserve">char </w:t>
      </w:r>
      <w:proofErr w:type="spellStart"/>
      <w:proofErr w:type="gramStart"/>
      <w:r>
        <w:rPr>
          <w:rFonts w:ascii="Courier New" w:eastAsia="Courier New" w:hAnsi="Courier New" w:cs="Courier New"/>
          <w:sz w:val="18"/>
          <w:szCs w:val="18"/>
        </w:rPr>
        <w:t>ssid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 "</w:t>
      </w:r>
      <w:proofErr w:type="spellStart"/>
      <w:r w:rsidR="00427C9D">
        <w:rPr>
          <w:rFonts w:ascii="Courier New" w:eastAsia="Courier New" w:hAnsi="Courier New" w:cs="Courier New"/>
          <w:sz w:val="18"/>
          <w:szCs w:val="18"/>
          <w:lang w:val="en-US"/>
        </w:rPr>
        <w:t>andro</w:t>
      </w:r>
      <w:proofErr w:type="spellEnd"/>
      <w:r>
        <w:rPr>
          <w:rFonts w:ascii="Courier New" w:eastAsia="Courier New" w:hAnsi="Courier New" w:cs="Courier New"/>
          <w:sz w:val="18"/>
          <w:szCs w:val="18"/>
        </w:rPr>
        <w:t>";</w:t>
      </w:r>
    </w:p>
    <w:p w14:paraId="0E32ECE5" w14:textId="328FE111" w:rsidR="009976D3" w:rsidRDefault="00000000">
      <w:pPr>
        <w:shd w:val="clear" w:color="auto" w:fill="F0F0F0"/>
      </w:pPr>
      <w:r>
        <w:rPr>
          <w:rFonts w:ascii="Courier New" w:eastAsia="Courier New" w:hAnsi="Courier New" w:cs="Courier New"/>
          <w:sz w:val="18"/>
          <w:szCs w:val="18"/>
        </w:rPr>
        <w:t>char pass[] = "</w:t>
      </w:r>
      <w:r w:rsidR="00427C9D">
        <w:rPr>
          <w:rFonts w:ascii="Courier New" w:eastAsia="Courier New" w:hAnsi="Courier New" w:cs="Courier New"/>
          <w:sz w:val="18"/>
          <w:szCs w:val="18"/>
        </w:rPr>
        <w:t>12345678</w:t>
      </w:r>
      <w:r>
        <w:rPr>
          <w:rFonts w:ascii="Courier New" w:eastAsia="Courier New" w:hAnsi="Courier New" w:cs="Courier New"/>
          <w:sz w:val="18"/>
          <w:szCs w:val="18"/>
        </w:rPr>
        <w:t>";</w:t>
      </w:r>
    </w:p>
    <w:p w14:paraId="52B6BFEB" w14:textId="77777777" w:rsidR="009976D3" w:rsidRDefault="009976D3">
      <w:pPr>
        <w:shd w:val="clear" w:color="auto" w:fill="F0F0F0"/>
      </w:pPr>
    </w:p>
    <w:p w14:paraId="47ED7316" w14:textId="77777777" w:rsidR="009976D3" w:rsidRDefault="00000000">
      <w:pPr>
        <w:shd w:val="clear" w:color="auto" w:fill="F0F0F0"/>
      </w:pPr>
      <w:r>
        <w:rPr>
          <w:rFonts w:ascii="Courier New" w:eastAsia="Courier New" w:hAnsi="Courier New" w:cs="Courier New"/>
          <w:sz w:val="18"/>
          <w:szCs w:val="18"/>
        </w:rPr>
        <w:t>// Firebase Configuration</w:t>
      </w:r>
    </w:p>
    <w:p w14:paraId="7B64EF3A" w14:textId="77777777" w:rsidR="009976D3" w:rsidRDefault="00000000">
      <w:pPr>
        <w:shd w:val="clear" w:color="auto" w:fill="F0F0F0"/>
      </w:pPr>
      <w:r>
        <w:rPr>
          <w:rFonts w:ascii="Courier New" w:eastAsia="Courier New" w:hAnsi="Courier New" w:cs="Courier New"/>
          <w:sz w:val="18"/>
          <w:szCs w:val="18"/>
        </w:rPr>
        <w:t>#define FIREBASE_HOST "smart-irrigation-adadc-default-rtdb.europe-west1.firebasedatabase.app"</w:t>
      </w:r>
    </w:p>
    <w:p w14:paraId="6A3A74E9" w14:textId="77777777" w:rsidR="009976D3" w:rsidRDefault="00000000">
      <w:pPr>
        <w:shd w:val="clear" w:color="auto" w:fill="F0F0F0"/>
      </w:pPr>
      <w:r>
        <w:rPr>
          <w:rFonts w:ascii="Courier New" w:eastAsia="Courier New" w:hAnsi="Courier New" w:cs="Courier New"/>
          <w:sz w:val="18"/>
          <w:szCs w:val="18"/>
        </w:rPr>
        <w:t>#define FIREBASE_AUTH "w497zhf9a0WifL8upEBPmsc9XIdPaxcpVnznksPq"</w:t>
      </w:r>
    </w:p>
    <w:p w14:paraId="5FA3FDC3" w14:textId="77777777" w:rsidR="009976D3" w:rsidRDefault="009976D3">
      <w:pPr>
        <w:shd w:val="clear" w:color="auto" w:fill="F0F0F0"/>
      </w:pPr>
    </w:p>
    <w:p w14:paraId="314B09FE" w14:textId="77777777" w:rsidR="009976D3" w:rsidRDefault="00000000">
      <w:pPr>
        <w:shd w:val="clear" w:color="auto" w:fill="F0F0F0"/>
      </w:pPr>
      <w:proofErr w:type="spellStart"/>
      <w:r>
        <w:rPr>
          <w:rFonts w:ascii="Courier New" w:eastAsia="Courier New" w:hAnsi="Courier New" w:cs="Courier New"/>
          <w:sz w:val="18"/>
          <w:szCs w:val="18"/>
        </w:rPr>
        <w:t>FirebaseData</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firebaseData</w:t>
      </w:r>
      <w:proofErr w:type="spellEnd"/>
      <w:r>
        <w:rPr>
          <w:rFonts w:ascii="Courier New" w:eastAsia="Courier New" w:hAnsi="Courier New" w:cs="Courier New"/>
          <w:sz w:val="18"/>
          <w:szCs w:val="18"/>
        </w:rPr>
        <w:t>;</w:t>
      </w:r>
    </w:p>
    <w:p w14:paraId="26CB1B2F" w14:textId="77777777" w:rsidR="009976D3" w:rsidRDefault="00000000">
      <w:pPr>
        <w:shd w:val="clear" w:color="auto" w:fill="F0F0F0"/>
      </w:pPr>
      <w:proofErr w:type="spellStart"/>
      <w:r>
        <w:rPr>
          <w:rFonts w:ascii="Courier New" w:eastAsia="Courier New" w:hAnsi="Courier New" w:cs="Courier New"/>
          <w:sz w:val="18"/>
          <w:szCs w:val="18"/>
        </w:rPr>
        <w:lastRenderedPageBreak/>
        <w:t>FirebaseAuth</w:t>
      </w:r>
      <w:proofErr w:type="spellEnd"/>
      <w:r>
        <w:rPr>
          <w:rFonts w:ascii="Courier New" w:eastAsia="Courier New" w:hAnsi="Courier New" w:cs="Courier New"/>
          <w:sz w:val="18"/>
          <w:szCs w:val="18"/>
        </w:rPr>
        <w:t xml:space="preserve">   auth;</w:t>
      </w:r>
    </w:p>
    <w:p w14:paraId="58DE9F9B" w14:textId="77777777" w:rsidR="009976D3" w:rsidRDefault="00000000">
      <w:pPr>
        <w:shd w:val="clear" w:color="auto" w:fill="F0F0F0"/>
      </w:pPr>
      <w:proofErr w:type="spellStart"/>
      <w:r>
        <w:rPr>
          <w:rFonts w:ascii="Courier New" w:eastAsia="Courier New" w:hAnsi="Courier New" w:cs="Courier New"/>
          <w:sz w:val="18"/>
          <w:szCs w:val="18"/>
        </w:rPr>
        <w:t>FirebaseConfig</w:t>
      </w:r>
      <w:proofErr w:type="spellEnd"/>
      <w:r>
        <w:rPr>
          <w:rFonts w:ascii="Courier New" w:eastAsia="Courier New" w:hAnsi="Courier New" w:cs="Courier New"/>
          <w:sz w:val="18"/>
          <w:szCs w:val="18"/>
        </w:rPr>
        <w:t xml:space="preserve"> config;</w:t>
      </w:r>
    </w:p>
    <w:p w14:paraId="6F9DECB9" w14:textId="77777777" w:rsidR="009976D3" w:rsidRDefault="00000000">
      <w:pPr>
        <w:shd w:val="clear" w:color="auto" w:fill="F0F0F0"/>
      </w:pPr>
      <w:r>
        <w:rPr>
          <w:rFonts w:ascii="Courier New" w:eastAsia="Courier New" w:hAnsi="Courier New" w:cs="Courier New"/>
          <w:sz w:val="18"/>
          <w:szCs w:val="18"/>
        </w:rPr>
        <w:t xml:space="preserve">LiquidCrystal_I2C </w:t>
      </w:r>
      <w:proofErr w:type="gramStart"/>
      <w:r>
        <w:rPr>
          <w:rFonts w:ascii="Courier New" w:eastAsia="Courier New" w:hAnsi="Courier New" w:cs="Courier New"/>
          <w:sz w:val="18"/>
          <w:szCs w:val="18"/>
        </w:rPr>
        <w:t>lcd(</w:t>
      </w:r>
      <w:proofErr w:type="gramEnd"/>
      <w:r>
        <w:rPr>
          <w:rFonts w:ascii="Courier New" w:eastAsia="Courier New" w:hAnsi="Courier New" w:cs="Courier New"/>
          <w:sz w:val="18"/>
          <w:szCs w:val="18"/>
        </w:rPr>
        <w:t>0x27, 16, 2);</w:t>
      </w:r>
    </w:p>
    <w:p w14:paraId="188F793C" w14:textId="77777777" w:rsidR="009976D3" w:rsidRDefault="009976D3">
      <w:pPr>
        <w:shd w:val="clear" w:color="auto" w:fill="F0F0F0"/>
      </w:pPr>
    </w:p>
    <w:p w14:paraId="532AA85F" w14:textId="77777777" w:rsidR="009976D3" w:rsidRDefault="00000000">
      <w:pPr>
        <w:shd w:val="clear" w:color="auto" w:fill="F0F0F0"/>
      </w:pPr>
      <w:r>
        <w:rPr>
          <w:rFonts w:ascii="Courier New" w:eastAsia="Courier New" w:hAnsi="Courier New" w:cs="Courier New"/>
          <w:sz w:val="18"/>
          <w:szCs w:val="18"/>
        </w:rPr>
        <w:t>// Pin Definitions</w:t>
      </w:r>
    </w:p>
    <w:p w14:paraId="268A197B" w14:textId="77777777" w:rsidR="009976D3" w:rsidRDefault="00000000">
      <w:pPr>
        <w:shd w:val="clear" w:color="auto" w:fill="F0F0F0"/>
      </w:pPr>
      <w:r>
        <w:rPr>
          <w:rFonts w:ascii="Courier New" w:eastAsia="Courier New" w:hAnsi="Courier New" w:cs="Courier New"/>
          <w:sz w:val="18"/>
          <w:szCs w:val="18"/>
        </w:rPr>
        <w:t>#define SOIL_PIN    34   // Soil moisture sensor</w:t>
      </w:r>
    </w:p>
    <w:p w14:paraId="1B005CC7" w14:textId="77777777" w:rsidR="009976D3" w:rsidRDefault="00000000">
      <w:pPr>
        <w:shd w:val="clear" w:color="auto" w:fill="F0F0F0"/>
      </w:pPr>
      <w:r>
        <w:rPr>
          <w:rFonts w:ascii="Courier New" w:eastAsia="Courier New" w:hAnsi="Courier New" w:cs="Courier New"/>
          <w:sz w:val="18"/>
          <w:szCs w:val="18"/>
        </w:rPr>
        <w:t>#define LDR_PIN     35   // Light sensor</w:t>
      </w:r>
    </w:p>
    <w:p w14:paraId="77F3F0A4" w14:textId="77777777" w:rsidR="009976D3" w:rsidRDefault="00000000">
      <w:pPr>
        <w:shd w:val="clear" w:color="auto" w:fill="F0F0F0"/>
      </w:pPr>
      <w:r>
        <w:rPr>
          <w:rFonts w:ascii="Courier New" w:eastAsia="Courier New" w:hAnsi="Courier New" w:cs="Courier New"/>
          <w:sz w:val="18"/>
          <w:szCs w:val="18"/>
        </w:rPr>
        <w:t>#define PUMP_PIN    26   // Water pump relay</w:t>
      </w:r>
    </w:p>
    <w:p w14:paraId="6463C62D" w14:textId="77777777" w:rsidR="009976D3" w:rsidRDefault="00000000">
      <w:pPr>
        <w:shd w:val="clear" w:color="auto" w:fill="F0F0F0"/>
      </w:pPr>
      <w:r>
        <w:rPr>
          <w:rFonts w:ascii="Courier New" w:eastAsia="Courier New" w:hAnsi="Courier New" w:cs="Courier New"/>
          <w:sz w:val="18"/>
          <w:szCs w:val="18"/>
        </w:rPr>
        <w:t>#define BUTTON_PIN  14   // Mode control button</w:t>
      </w:r>
    </w:p>
    <w:p w14:paraId="62B69D43" w14:textId="77777777" w:rsidR="009976D3" w:rsidRDefault="00000000">
      <w:pPr>
        <w:shd w:val="clear" w:color="auto" w:fill="F0F0F0"/>
      </w:pPr>
      <w:r>
        <w:rPr>
          <w:rFonts w:ascii="Courier New" w:eastAsia="Courier New" w:hAnsi="Courier New" w:cs="Courier New"/>
          <w:sz w:val="18"/>
          <w:szCs w:val="18"/>
        </w:rPr>
        <w:t>#define DHT_PIN      4   // Temperature/Humidity sensor</w:t>
      </w:r>
    </w:p>
    <w:p w14:paraId="12BC0948" w14:textId="77777777" w:rsidR="009976D3" w:rsidRDefault="00000000">
      <w:pPr>
        <w:shd w:val="clear" w:color="auto" w:fill="F0F0F0"/>
      </w:pPr>
      <w:r>
        <w:rPr>
          <w:rFonts w:ascii="Courier New" w:eastAsia="Courier New" w:hAnsi="Courier New" w:cs="Courier New"/>
          <w:sz w:val="18"/>
          <w:szCs w:val="18"/>
        </w:rPr>
        <w:t xml:space="preserve">#define </w:t>
      </w:r>
      <w:proofErr w:type="gramStart"/>
      <w:r>
        <w:rPr>
          <w:rFonts w:ascii="Courier New" w:eastAsia="Courier New" w:hAnsi="Courier New" w:cs="Courier New"/>
          <w:sz w:val="18"/>
          <w:szCs w:val="18"/>
        </w:rPr>
        <w:t>DHTTYPE  DHT</w:t>
      </w:r>
      <w:proofErr w:type="gramEnd"/>
      <w:r>
        <w:rPr>
          <w:rFonts w:ascii="Courier New" w:eastAsia="Courier New" w:hAnsi="Courier New" w:cs="Courier New"/>
          <w:sz w:val="18"/>
          <w:szCs w:val="18"/>
        </w:rPr>
        <w:t>11</w:t>
      </w:r>
    </w:p>
    <w:p w14:paraId="52BCBEE2" w14:textId="77777777" w:rsidR="009976D3" w:rsidRDefault="009976D3">
      <w:pPr>
        <w:shd w:val="clear" w:color="auto" w:fill="F0F0F0"/>
      </w:pPr>
    </w:p>
    <w:p w14:paraId="2DF3D8FE" w14:textId="77777777" w:rsidR="009976D3" w:rsidRDefault="00000000">
      <w:pPr>
        <w:shd w:val="clear" w:color="auto" w:fill="F0F0F0"/>
      </w:pPr>
      <w:r>
        <w:rPr>
          <w:rFonts w:ascii="Courier New" w:eastAsia="Courier New" w:hAnsi="Courier New" w:cs="Courier New"/>
          <w:sz w:val="18"/>
          <w:szCs w:val="18"/>
        </w:rPr>
        <w:t xml:space="preserve">DHT        </w:t>
      </w:r>
      <w:proofErr w:type="spellStart"/>
      <w:proofErr w:type="gramStart"/>
      <w:r>
        <w:rPr>
          <w:rFonts w:ascii="Courier New" w:eastAsia="Courier New" w:hAnsi="Courier New" w:cs="Courier New"/>
          <w:sz w:val="18"/>
          <w:szCs w:val="18"/>
        </w:rPr>
        <w:t>dht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DHT_PIN, DHTTYPE);</w:t>
      </w:r>
    </w:p>
    <w:p w14:paraId="7ED84988" w14:textId="77777777" w:rsidR="009976D3" w:rsidRDefault="00000000">
      <w:pPr>
        <w:shd w:val="clear" w:color="auto" w:fill="F0F0F0"/>
      </w:pPr>
      <w:proofErr w:type="spellStart"/>
      <w:r>
        <w:rPr>
          <w:rFonts w:ascii="Courier New" w:eastAsia="Courier New" w:hAnsi="Courier New" w:cs="Courier New"/>
          <w:sz w:val="18"/>
          <w:szCs w:val="18"/>
        </w:rPr>
        <w:t>BlynkTimer</w:t>
      </w:r>
      <w:proofErr w:type="spellEnd"/>
      <w:r>
        <w:rPr>
          <w:rFonts w:ascii="Courier New" w:eastAsia="Courier New" w:hAnsi="Courier New" w:cs="Courier New"/>
          <w:sz w:val="18"/>
          <w:szCs w:val="18"/>
        </w:rPr>
        <w:t xml:space="preserve"> timer;</w:t>
      </w:r>
    </w:p>
    <w:p w14:paraId="4A89EEA0" w14:textId="77777777" w:rsidR="009976D3" w:rsidRDefault="009976D3">
      <w:pPr>
        <w:shd w:val="clear" w:color="auto" w:fill="F0F0F0"/>
      </w:pPr>
    </w:p>
    <w:p w14:paraId="289452A8" w14:textId="77777777" w:rsidR="009976D3" w:rsidRDefault="00000000">
      <w:pPr>
        <w:shd w:val="clear" w:color="auto" w:fill="F0F0F0"/>
      </w:pPr>
      <w:r>
        <w:rPr>
          <w:rFonts w:ascii="Courier New" w:eastAsia="Courier New" w:hAnsi="Courier New" w:cs="Courier New"/>
          <w:sz w:val="18"/>
          <w:szCs w:val="18"/>
        </w:rPr>
        <w:t>// Calibration Values</w:t>
      </w:r>
    </w:p>
    <w:p w14:paraId="5D33CB66" w14:textId="77777777" w:rsidR="009976D3" w:rsidRDefault="00000000">
      <w:pPr>
        <w:shd w:val="clear" w:color="auto" w:fill="F0F0F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int   AIR_VALUE          = 4095;</w:t>
      </w:r>
    </w:p>
    <w:p w14:paraId="270EF620" w14:textId="77777777" w:rsidR="009976D3" w:rsidRDefault="00000000">
      <w:pPr>
        <w:shd w:val="clear" w:color="auto" w:fill="F0F0F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int   WATER_VALUE        = 1150;</w:t>
      </w:r>
    </w:p>
    <w:p w14:paraId="0404FCF3" w14:textId="77777777" w:rsidR="009976D3" w:rsidRDefault="00000000">
      <w:pPr>
        <w:shd w:val="clear" w:color="auto" w:fill="F0F0F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int   DRY_PERCENT        = 40;</w:t>
      </w:r>
    </w:p>
    <w:p w14:paraId="4E68A927" w14:textId="77777777" w:rsidR="009976D3" w:rsidRDefault="00000000">
      <w:pPr>
        <w:shd w:val="clear" w:color="auto" w:fill="F0F0F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int   WET_PERCENT        = 75;</w:t>
      </w:r>
    </w:p>
    <w:p w14:paraId="202E23D2" w14:textId="77777777" w:rsidR="009976D3" w:rsidRDefault="00000000">
      <w:pPr>
        <w:shd w:val="clear" w:color="auto" w:fill="F0F0F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float MAX_TEMP_</w:t>
      </w:r>
      <w:proofErr w:type="gramStart"/>
      <w:r>
        <w:rPr>
          <w:rFonts w:ascii="Courier New" w:eastAsia="Courier New" w:hAnsi="Courier New" w:cs="Courier New"/>
          <w:sz w:val="18"/>
          <w:szCs w:val="18"/>
        </w:rPr>
        <w:t>WATERING  =</w:t>
      </w:r>
      <w:proofErr w:type="gramEnd"/>
      <w:r>
        <w:rPr>
          <w:rFonts w:ascii="Courier New" w:eastAsia="Courier New" w:hAnsi="Courier New" w:cs="Courier New"/>
          <w:sz w:val="18"/>
          <w:szCs w:val="18"/>
        </w:rPr>
        <w:t xml:space="preserve"> 30.0;</w:t>
      </w:r>
    </w:p>
    <w:p w14:paraId="25210349" w14:textId="77777777" w:rsidR="009976D3" w:rsidRDefault="00000000">
      <w:pPr>
        <w:shd w:val="clear" w:color="auto" w:fill="F0F0F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int   MAX_LIGHT_WATERING = 40;</w:t>
      </w:r>
    </w:p>
    <w:p w14:paraId="7E87D2BE" w14:textId="77777777" w:rsidR="009976D3" w:rsidRDefault="009976D3">
      <w:pPr>
        <w:shd w:val="clear" w:color="auto" w:fill="F0F0F0"/>
      </w:pPr>
    </w:p>
    <w:p w14:paraId="3BACD150" w14:textId="77777777" w:rsidR="009976D3" w:rsidRDefault="00000000">
      <w:pPr>
        <w:shd w:val="clear" w:color="auto" w:fill="F0F0F0"/>
      </w:pPr>
      <w:r>
        <w:rPr>
          <w:rFonts w:ascii="Courier New" w:eastAsia="Courier New" w:hAnsi="Courier New" w:cs="Courier New"/>
          <w:sz w:val="18"/>
          <w:szCs w:val="18"/>
        </w:rPr>
        <w:t>// Global State Variables</w:t>
      </w:r>
    </w:p>
    <w:p w14:paraId="6FE6C180" w14:textId="77777777" w:rsidR="009976D3" w:rsidRDefault="00000000">
      <w:pPr>
        <w:shd w:val="clear" w:color="auto" w:fill="F0F0F0"/>
      </w:pPr>
      <w:r>
        <w:rPr>
          <w:rFonts w:ascii="Courier New" w:eastAsia="Courier New" w:hAnsi="Courier New" w:cs="Courier New"/>
          <w:sz w:val="18"/>
          <w:szCs w:val="18"/>
        </w:rPr>
        <w:t xml:space="preserve">volatile int   </w:t>
      </w:r>
      <w:proofErr w:type="spellStart"/>
      <w:r>
        <w:rPr>
          <w:rFonts w:ascii="Courier New" w:eastAsia="Courier New" w:hAnsi="Courier New" w:cs="Courier New"/>
          <w:sz w:val="18"/>
          <w:szCs w:val="18"/>
        </w:rPr>
        <w:t>global_soilPercent</w:t>
      </w:r>
      <w:proofErr w:type="spellEnd"/>
      <w:r>
        <w:rPr>
          <w:rFonts w:ascii="Courier New" w:eastAsia="Courier New" w:hAnsi="Courier New" w:cs="Courier New"/>
          <w:sz w:val="18"/>
          <w:szCs w:val="18"/>
        </w:rPr>
        <w:t xml:space="preserve"> = 0;</w:t>
      </w:r>
    </w:p>
    <w:p w14:paraId="029A4ABB" w14:textId="77777777" w:rsidR="009976D3" w:rsidRDefault="00000000">
      <w:pPr>
        <w:shd w:val="clear" w:color="auto" w:fill="F0F0F0"/>
      </w:pPr>
      <w:r>
        <w:rPr>
          <w:rFonts w:ascii="Courier New" w:eastAsia="Courier New" w:hAnsi="Courier New" w:cs="Courier New"/>
          <w:sz w:val="18"/>
          <w:szCs w:val="18"/>
        </w:rPr>
        <w:t xml:space="preserve">volatile int   </w:t>
      </w:r>
      <w:proofErr w:type="spellStart"/>
      <w:r>
        <w:rPr>
          <w:rFonts w:ascii="Courier New" w:eastAsia="Courier New" w:hAnsi="Courier New" w:cs="Courier New"/>
          <w:sz w:val="18"/>
          <w:szCs w:val="18"/>
        </w:rPr>
        <w:t>global_</w:t>
      </w:r>
      <w:proofErr w:type="gramStart"/>
      <w:r>
        <w:rPr>
          <w:rFonts w:ascii="Courier New" w:eastAsia="Courier New" w:hAnsi="Courier New" w:cs="Courier New"/>
          <w:sz w:val="18"/>
          <w:szCs w:val="18"/>
        </w:rPr>
        <w:t>ldrPercent</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0;</w:t>
      </w:r>
    </w:p>
    <w:p w14:paraId="7431ABE4" w14:textId="77777777" w:rsidR="009976D3" w:rsidRDefault="00000000">
      <w:pPr>
        <w:shd w:val="clear" w:color="auto" w:fill="F0F0F0"/>
      </w:pPr>
      <w:r>
        <w:rPr>
          <w:rFonts w:ascii="Courier New" w:eastAsia="Courier New" w:hAnsi="Courier New" w:cs="Courier New"/>
          <w:sz w:val="18"/>
          <w:szCs w:val="18"/>
        </w:rPr>
        <w:t xml:space="preserve">volatile float </w:t>
      </w:r>
      <w:proofErr w:type="spellStart"/>
      <w:r>
        <w:rPr>
          <w:rFonts w:ascii="Courier New" w:eastAsia="Courier New" w:hAnsi="Courier New" w:cs="Courier New"/>
          <w:sz w:val="18"/>
          <w:szCs w:val="18"/>
        </w:rPr>
        <w:t>global_temp</w:t>
      </w:r>
      <w:proofErr w:type="spellEnd"/>
      <w:r>
        <w:rPr>
          <w:rFonts w:ascii="Courier New" w:eastAsia="Courier New" w:hAnsi="Courier New" w:cs="Courier New"/>
          <w:sz w:val="18"/>
          <w:szCs w:val="18"/>
        </w:rPr>
        <w:t xml:space="preserve">        = 0.0;</w:t>
      </w:r>
    </w:p>
    <w:p w14:paraId="309C405E" w14:textId="77777777" w:rsidR="009976D3" w:rsidRDefault="00000000">
      <w:pPr>
        <w:shd w:val="clear" w:color="auto" w:fill="F0F0F0"/>
      </w:pPr>
      <w:r>
        <w:rPr>
          <w:rFonts w:ascii="Courier New" w:eastAsia="Courier New" w:hAnsi="Courier New" w:cs="Courier New"/>
          <w:sz w:val="18"/>
          <w:szCs w:val="18"/>
        </w:rPr>
        <w:t xml:space="preserve">volatile float </w:t>
      </w:r>
      <w:proofErr w:type="spellStart"/>
      <w:r>
        <w:rPr>
          <w:rFonts w:ascii="Courier New" w:eastAsia="Courier New" w:hAnsi="Courier New" w:cs="Courier New"/>
          <w:sz w:val="18"/>
          <w:szCs w:val="18"/>
        </w:rPr>
        <w:t>global_hum</w:t>
      </w:r>
      <w:proofErr w:type="spellEnd"/>
      <w:r>
        <w:rPr>
          <w:rFonts w:ascii="Courier New" w:eastAsia="Courier New" w:hAnsi="Courier New" w:cs="Courier New"/>
          <w:sz w:val="18"/>
          <w:szCs w:val="18"/>
        </w:rPr>
        <w:t xml:space="preserve">         = 0.0;</w:t>
      </w:r>
    </w:p>
    <w:p w14:paraId="755E2E56" w14:textId="77777777" w:rsidR="009976D3" w:rsidRDefault="00000000">
      <w:pPr>
        <w:shd w:val="clear" w:color="auto" w:fill="F0F0F0"/>
      </w:pPr>
      <w:r>
        <w:rPr>
          <w:rFonts w:ascii="Courier New" w:eastAsia="Courier New" w:hAnsi="Courier New" w:cs="Courier New"/>
          <w:sz w:val="18"/>
          <w:szCs w:val="18"/>
        </w:rPr>
        <w:t xml:space="preserve">volatile </w:t>
      </w:r>
      <w:proofErr w:type="gramStart"/>
      <w:r>
        <w:rPr>
          <w:rFonts w:ascii="Courier New" w:eastAsia="Courier New" w:hAnsi="Courier New" w:cs="Courier New"/>
          <w:sz w:val="18"/>
          <w:szCs w:val="18"/>
        </w:rPr>
        <w:t xml:space="preserve">bool  </w:t>
      </w:r>
      <w:proofErr w:type="spellStart"/>
      <w:r>
        <w:rPr>
          <w:rFonts w:ascii="Courier New" w:eastAsia="Courier New" w:hAnsi="Courier New" w:cs="Courier New"/>
          <w:sz w:val="18"/>
          <w:szCs w:val="18"/>
        </w:rPr>
        <w:t>global</w:t>
      </w:r>
      <w:proofErr w:type="gramEnd"/>
      <w:r>
        <w:rPr>
          <w:rFonts w:ascii="Courier New" w:eastAsia="Courier New" w:hAnsi="Courier New" w:cs="Courier New"/>
          <w:sz w:val="18"/>
          <w:szCs w:val="18"/>
        </w:rPr>
        <w:t>_pumpState</w:t>
      </w:r>
      <w:proofErr w:type="spellEnd"/>
      <w:r>
        <w:rPr>
          <w:rFonts w:ascii="Courier New" w:eastAsia="Courier New" w:hAnsi="Courier New" w:cs="Courier New"/>
          <w:sz w:val="18"/>
          <w:szCs w:val="18"/>
        </w:rPr>
        <w:t xml:space="preserve">   = false;</w:t>
      </w:r>
    </w:p>
    <w:p w14:paraId="3924916E" w14:textId="77777777" w:rsidR="009976D3" w:rsidRDefault="00000000">
      <w:pPr>
        <w:shd w:val="clear" w:color="auto" w:fill="F0F0F0"/>
      </w:pPr>
      <w:r>
        <w:rPr>
          <w:rFonts w:ascii="Courier New" w:eastAsia="Courier New" w:hAnsi="Courier New" w:cs="Courier New"/>
          <w:sz w:val="18"/>
          <w:szCs w:val="18"/>
        </w:rPr>
        <w:t xml:space="preserve">bool </w:t>
      </w:r>
      <w:proofErr w:type="spellStart"/>
      <w:r>
        <w:rPr>
          <w:rFonts w:ascii="Courier New" w:eastAsia="Courier New" w:hAnsi="Courier New" w:cs="Courier New"/>
          <w:sz w:val="18"/>
          <w:szCs w:val="18"/>
        </w:rPr>
        <w:t>autoMode</w:t>
      </w:r>
      <w:proofErr w:type="spellEnd"/>
      <w:r>
        <w:rPr>
          <w:rFonts w:ascii="Courier New" w:eastAsia="Courier New" w:hAnsi="Courier New" w:cs="Courier New"/>
          <w:sz w:val="18"/>
          <w:szCs w:val="18"/>
        </w:rPr>
        <w:t xml:space="preserve">   = false;</w:t>
      </w:r>
    </w:p>
    <w:p w14:paraId="4AEBE9EC" w14:textId="77777777" w:rsidR="009976D3" w:rsidRDefault="00000000">
      <w:pPr>
        <w:shd w:val="clear" w:color="auto" w:fill="F0F0F0"/>
      </w:pPr>
      <w:r>
        <w:rPr>
          <w:rFonts w:ascii="Courier New" w:eastAsia="Courier New" w:hAnsi="Courier New" w:cs="Courier New"/>
          <w:sz w:val="18"/>
          <w:szCs w:val="18"/>
        </w:rPr>
        <w:t xml:space="preserve">bool </w:t>
      </w:r>
      <w:proofErr w:type="spellStart"/>
      <w:r>
        <w:rPr>
          <w:rFonts w:ascii="Courier New" w:eastAsia="Courier New" w:hAnsi="Courier New" w:cs="Courier New"/>
          <w:sz w:val="18"/>
          <w:szCs w:val="18"/>
        </w:rPr>
        <w:t>manualPump</w:t>
      </w:r>
      <w:proofErr w:type="spellEnd"/>
      <w:r>
        <w:rPr>
          <w:rFonts w:ascii="Courier New" w:eastAsia="Courier New" w:hAnsi="Courier New" w:cs="Courier New"/>
          <w:sz w:val="18"/>
          <w:szCs w:val="18"/>
        </w:rPr>
        <w:t xml:space="preserve"> = false;</w:t>
      </w:r>
    </w:p>
    <w:p w14:paraId="5779EF14" w14:textId="77777777" w:rsidR="009976D3" w:rsidRDefault="009976D3">
      <w:pPr>
        <w:shd w:val="clear" w:color="auto" w:fill="F0F0F0"/>
      </w:pPr>
    </w:p>
    <w:p w14:paraId="7BD5C521" w14:textId="77777777" w:rsidR="009976D3" w:rsidRDefault="00000000">
      <w:pPr>
        <w:shd w:val="clear" w:color="auto" w:fill="F0F0F0"/>
      </w:pPr>
      <w:r>
        <w:rPr>
          <w:rFonts w:ascii="Courier New" w:eastAsia="Courier New" w:hAnsi="Courier New" w:cs="Courier New"/>
          <w:sz w:val="18"/>
          <w:szCs w:val="18"/>
        </w:rPr>
        <w:t>// Button Debounce Variables</w:t>
      </w:r>
    </w:p>
    <w:p w14:paraId="52F86E49" w14:textId="77777777" w:rsidR="009976D3" w:rsidRDefault="00000000">
      <w:pPr>
        <w:shd w:val="clear" w:color="auto" w:fill="F0F0F0"/>
      </w:pPr>
      <w:r>
        <w:rPr>
          <w:rFonts w:ascii="Courier New" w:eastAsia="Courier New" w:hAnsi="Courier New" w:cs="Courier New"/>
          <w:sz w:val="18"/>
          <w:szCs w:val="18"/>
        </w:rPr>
        <w:t xml:space="preserve">unsigned long </w:t>
      </w:r>
      <w:proofErr w:type="spellStart"/>
      <w:r>
        <w:rPr>
          <w:rFonts w:ascii="Courier New" w:eastAsia="Courier New" w:hAnsi="Courier New" w:cs="Courier New"/>
          <w:sz w:val="18"/>
          <w:szCs w:val="18"/>
        </w:rPr>
        <w:t>buttonPressTime</w:t>
      </w:r>
      <w:proofErr w:type="spellEnd"/>
      <w:r>
        <w:rPr>
          <w:rFonts w:ascii="Courier New" w:eastAsia="Courier New" w:hAnsi="Courier New" w:cs="Courier New"/>
          <w:sz w:val="18"/>
          <w:szCs w:val="18"/>
        </w:rPr>
        <w:t xml:space="preserve">    = 0;</w:t>
      </w:r>
    </w:p>
    <w:p w14:paraId="1FABC48F" w14:textId="77777777" w:rsidR="009976D3" w:rsidRDefault="00000000">
      <w:pPr>
        <w:shd w:val="clear" w:color="auto" w:fill="F0F0F0"/>
      </w:pPr>
      <w:r>
        <w:rPr>
          <w:rFonts w:ascii="Courier New" w:eastAsia="Courier New" w:hAnsi="Courier New" w:cs="Courier New"/>
          <w:sz w:val="18"/>
          <w:szCs w:val="18"/>
        </w:rPr>
        <w:t xml:space="preserve">bool </w:t>
      </w:r>
      <w:proofErr w:type="spellStart"/>
      <w:r>
        <w:rPr>
          <w:rFonts w:ascii="Courier New" w:eastAsia="Courier New" w:hAnsi="Courier New" w:cs="Courier New"/>
          <w:sz w:val="18"/>
          <w:szCs w:val="18"/>
        </w:rPr>
        <w:t>isButtonPressed</w:t>
      </w:r>
      <w:proofErr w:type="spellEnd"/>
      <w:r>
        <w:rPr>
          <w:rFonts w:ascii="Courier New" w:eastAsia="Courier New" w:hAnsi="Courier New" w:cs="Courier New"/>
          <w:sz w:val="18"/>
          <w:szCs w:val="18"/>
        </w:rPr>
        <w:t xml:space="preserve">             = false;</w:t>
      </w:r>
    </w:p>
    <w:p w14:paraId="1BA053DB" w14:textId="77777777" w:rsidR="009976D3" w:rsidRDefault="00000000">
      <w:pPr>
        <w:shd w:val="clear" w:color="auto" w:fill="F0F0F0"/>
      </w:pPr>
      <w:r>
        <w:rPr>
          <w:rFonts w:ascii="Courier New" w:eastAsia="Courier New" w:hAnsi="Courier New" w:cs="Courier New"/>
          <w:sz w:val="18"/>
          <w:szCs w:val="18"/>
        </w:rPr>
        <w:t xml:space="preserve">bool </w:t>
      </w:r>
      <w:proofErr w:type="spellStart"/>
      <w:r>
        <w:rPr>
          <w:rFonts w:ascii="Courier New" w:eastAsia="Courier New" w:hAnsi="Courier New" w:cs="Courier New"/>
          <w:sz w:val="18"/>
          <w:szCs w:val="18"/>
        </w:rPr>
        <w:t>isLongPressHandled</w:t>
      </w:r>
      <w:proofErr w:type="spellEnd"/>
      <w:r>
        <w:rPr>
          <w:rFonts w:ascii="Courier New" w:eastAsia="Courier New" w:hAnsi="Courier New" w:cs="Courier New"/>
          <w:sz w:val="18"/>
          <w:szCs w:val="18"/>
        </w:rPr>
        <w:t xml:space="preserve">          = false;</w:t>
      </w:r>
    </w:p>
    <w:p w14:paraId="70BDAAFC" w14:textId="77777777" w:rsidR="009976D3" w:rsidRDefault="00000000">
      <w:pPr>
        <w:shd w:val="clear" w:color="auto" w:fill="F0F0F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unsigned long </w:t>
      </w:r>
      <w:proofErr w:type="spellStart"/>
      <w:r>
        <w:rPr>
          <w:rFonts w:ascii="Courier New" w:eastAsia="Courier New" w:hAnsi="Courier New" w:cs="Courier New"/>
          <w:sz w:val="18"/>
          <w:szCs w:val="18"/>
        </w:rPr>
        <w:t>longPressThreshold</w:t>
      </w:r>
      <w:proofErr w:type="spellEnd"/>
      <w:r>
        <w:rPr>
          <w:rFonts w:ascii="Courier New" w:eastAsia="Courier New" w:hAnsi="Courier New" w:cs="Courier New"/>
          <w:sz w:val="18"/>
          <w:szCs w:val="18"/>
        </w:rPr>
        <w:t xml:space="preserve"> = 400;</w:t>
      </w:r>
    </w:p>
    <w:p w14:paraId="375568C1" w14:textId="77777777" w:rsidR="009976D3" w:rsidRDefault="00000000">
      <w:r>
        <w:br w:type="page"/>
      </w:r>
    </w:p>
    <w:p w14:paraId="62A07A78" w14:textId="77777777" w:rsidR="009976D3" w:rsidRDefault="00000000">
      <w:pPr>
        <w:shd w:val="clear" w:color="auto" w:fill="F0F0F0"/>
      </w:pPr>
      <w:r>
        <w:rPr>
          <w:rFonts w:ascii="Courier New" w:eastAsia="Courier New" w:hAnsi="Courier New" w:cs="Courier New"/>
          <w:sz w:val="18"/>
          <w:szCs w:val="18"/>
        </w:rPr>
        <w:lastRenderedPageBreak/>
        <w:t>// Get Averaged Sensor Reading</w:t>
      </w:r>
    </w:p>
    <w:p w14:paraId="41873CF0" w14:textId="77777777" w:rsidR="009976D3" w:rsidRDefault="00000000">
      <w:pPr>
        <w:shd w:val="clear" w:color="auto" w:fill="F0F0F0"/>
      </w:pPr>
      <w:r>
        <w:rPr>
          <w:rFonts w:ascii="Courier New" w:eastAsia="Courier New" w:hAnsi="Courier New" w:cs="Courier New"/>
          <w:sz w:val="18"/>
          <w:szCs w:val="18"/>
        </w:rPr>
        <w:t xml:space="preserve">int </w:t>
      </w:r>
      <w:proofErr w:type="spellStart"/>
      <w:proofErr w:type="gramStart"/>
      <w:r>
        <w:rPr>
          <w:rFonts w:ascii="Courier New" w:eastAsia="Courier New" w:hAnsi="Courier New" w:cs="Courier New"/>
          <w:sz w:val="18"/>
          <w:szCs w:val="18"/>
        </w:rPr>
        <w:t>getReading</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int pin) {</w:t>
      </w:r>
    </w:p>
    <w:p w14:paraId="7C3999E0" w14:textId="77777777" w:rsidR="009976D3" w:rsidRDefault="00000000">
      <w:pPr>
        <w:shd w:val="clear" w:color="auto" w:fill="F0F0F0"/>
      </w:pPr>
      <w:r>
        <w:rPr>
          <w:rFonts w:ascii="Courier New" w:eastAsia="Courier New" w:hAnsi="Courier New" w:cs="Courier New"/>
          <w:sz w:val="18"/>
          <w:szCs w:val="18"/>
        </w:rPr>
        <w:t xml:space="preserve">  long sum = 0;</w:t>
      </w:r>
    </w:p>
    <w:p w14:paraId="48D12CA5" w14:textId="77777777" w:rsidR="009976D3" w:rsidRDefault="00000000">
      <w:pPr>
        <w:shd w:val="clear" w:color="auto" w:fill="F0F0F0"/>
      </w:pPr>
      <w:r>
        <w:rPr>
          <w:rFonts w:ascii="Courier New" w:eastAsia="Courier New" w:hAnsi="Courier New" w:cs="Courier New"/>
          <w:sz w:val="18"/>
          <w:szCs w:val="18"/>
        </w:rPr>
        <w:t xml:space="preserve">  for (int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0;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10;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sum</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analogRead</w:t>
      </w:r>
      <w:proofErr w:type="spellEnd"/>
      <w:r>
        <w:rPr>
          <w:rFonts w:ascii="Courier New" w:eastAsia="Courier New" w:hAnsi="Courier New" w:cs="Courier New"/>
          <w:sz w:val="18"/>
          <w:szCs w:val="18"/>
        </w:rPr>
        <w:t xml:space="preserve">(pin); </w:t>
      </w:r>
      <w:proofErr w:type="gramStart"/>
      <w:r>
        <w:rPr>
          <w:rFonts w:ascii="Courier New" w:eastAsia="Courier New" w:hAnsi="Courier New" w:cs="Courier New"/>
          <w:sz w:val="18"/>
          <w:szCs w:val="18"/>
        </w:rPr>
        <w:t>delay(</w:t>
      </w:r>
      <w:proofErr w:type="gramEnd"/>
      <w:r>
        <w:rPr>
          <w:rFonts w:ascii="Courier New" w:eastAsia="Courier New" w:hAnsi="Courier New" w:cs="Courier New"/>
          <w:sz w:val="18"/>
          <w:szCs w:val="18"/>
        </w:rPr>
        <w:t>2)</w:t>
      </w:r>
      <w:proofErr w:type="gramStart"/>
      <w:r>
        <w:rPr>
          <w:rFonts w:ascii="Courier New" w:eastAsia="Courier New" w:hAnsi="Courier New" w:cs="Courier New"/>
          <w:sz w:val="18"/>
          <w:szCs w:val="18"/>
        </w:rPr>
        <w:t>; }</w:t>
      </w:r>
      <w:proofErr w:type="gramEnd"/>
    </w:p>
    <w:p w14:paraId="1BAAA2F7" w14:textId="77777777" w:rsidR="009976D3" w:rsidRDefault="00000000">
      <w:pPr>
        <w:shd w:val="clear" w:color="auto" w:fill="F0F0F0"/>
      </w:pPr>
      <w:r>
        <w:rPr>
          <w:rFonts w:ascii="Courier New" w:eastAsia="Courier New" w:hAnsi="Courier New" w:cs="Courier New"/>
          <w:sz w:val="18"/>
          <w:szCs w:val="18"/>
        </w:rPr>
        <w:t xml:space="preserve">  return sum / 10;</w:t>
      </w:r>
    </w:p>
    <w:p w14:paraId="7C3A9C38" w14:textId="77777777" w:rsidR="009976D3" w:rsidRDefault="00000000">
      <w:pPr>
        <w:shd w:val="clear" w:color="auto" w:fill="F0F0F0"/>
      </w:pPr>
      <w:r>
        <w:rPr>
          <w:rFonts w:ascii="Courier New" w:eastAsia="Courier New" w:hAnsi="Courier New" w:cs="Courier New"/>
          <w:sz w:val="18"/>
          <w:szCs w:val="18"/>
        </w:rPr>
        <w:t>}</w:t>
      </w:r>
    </w:p>
    <w:p w14:paraId="6F87FCEA" w14:textId="77777777" w:rsidR="009976D3" w:rsidRDefault="009976D3">
      <w:pPr>
        <w:shd w:val="clear" w:color="auto" w:fill="F0F0F0"/>
      </w:pPr>
    </w:p>
    <w:p w14:paraId="4EFE7E7D" w14:textId="77777777" w:rsidR="009976D3" w:rsidRDefault="00000000">
      <w:pPr>
        <w:shd w:val="clear" w:color="auto" w:fill="F0F0F0"/>
      </w:pPr>
      <w:r>
        <w:rPr>
          <w:rFonts w:ascii="Courier New" w:eastAsia="Courier New" w:hAnsi="Courier New" w:cs="Courier New"/>
          <w:sz w:val="18"/>
          <w:szCs w:val="18"/>
        </w:rPr>
        <w:t>// Update LCD Display</w:t>
      </w:r>
    </w:p>
    <w:p w14:paraId="14476764" w14:textId="77777777" w:rsidR="009976D3" w:rsidRDefault="00000000">
      <w:pPr>
        <w:shd w:val="clear" w:color="auto" w:fill="F0F0F0"/>
      </w:pPr>
      <w:r>
        <w:rPr>
          <w:rFonts w:ascii="Courier New" w:eastAsia="Courier New" w:hAnsi="Courier New" w:cs="Courier New"/>
          <w:sz w:val="18"/>
          <w:szCs w:val="18"/>
        </w:rPr>
        <w:t xml:space="preserve">void </w:t>
      </w:r>
      <w:proofErr w:type="spellStart"/>
      <w:proofErr w:type="gramStart"/>
      <w:r>
        <w:rPr>
          <w:rFonts w:ascii="Courier New" w:eastAsia="Courier New" w:hAnsi="Courier New" w:cs="Courier New"/>
          <w:sz w:val="18"/>
          <w:szCs w:val="18"/>
        </w:rPr>
        <w:t>updateScreen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w:t>
      </w:r>
    </w:p>
    <w:p w14:paraId="125622F9" w14:textId="77777777" w:rsidR="009976D3" w:rsidRDefault="00000000">
      <w:pPr>
        <w:shd w:val="clear" w:color="auto" w:fill="F0F0F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lcd.clear</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lcd.setCursor</w:t>
      </w:r>
      <w:proofErr w:type="spellEnd"/>
      <w:proofErr w:type="gramEnd"/>
      <w:r>
        <w:rPr>
          <w:rFonts w:ascii="Courier New" w:eastAsia="Courier New" w:hAnsi="Courier New" w:cs="Courier New"/>
          <w:sz w:val="18"/>
          <w:szCs w:val="18"/>
        </w:rPr>
        <w:t>(0, 0);</w:t>
      </w:r>
    </w:p>
    <w:p w14:paraId="0D88746A" w14:textId="77777777" w:rsidR="009976D3" w:rsidRDefault="00000000">
      <w:pPr>
        <w:shd w:val="clear" w:color="auto" w:fill="F0F0F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lcd.print</w:t>
      </w:r>
      <w:proofErr w:type="spellEnd"/>
      <w:r>
        <w:rPr>
          <w:rFonts w:ascii="Courier New" w:eastAsia="Courier New" w:hAnsi="Courier New" w:cs="Courier New"/>
          <w:sz w:val="18"/>
          <w:szCs w:val="18"/>
        </w:rPr>
        <w:t xml:space="preserve">("T:"); </w:t>
      </w:r>
      <w:proofErr w:type="spellStart"/>
      <w:r>
        <w:rPr>
          <w:rFonts w:ascii="Courier New" w:eastAsia="Courier New" w:hAnsi="Courier New" w:cs="Courier New"/>
          <w:sz w:val="18"/>
          <w:szCs w:val="18"/>
        </w:rPr>
        <w:t>lcd.print</w:t>
      </w:r>
      <w:proofErr w:type="spellEnd"/>
      <w:r>
        <w:rPr>
          <w:rFonts w:ascii="Courier New" w:eastAsia="Courier New" w:hAnsi="Courier New" w:cs="Courier New"/>
          <w:sz w:val="18"/>
          <w:szCs w:val="18"/>
        </w:rPr>
        <w:t>((int)</w:t>
      </w:r>
      <w:proofErr w:type="spellStart"/>
      <w:r>
        <w:rPr>
          <w:rFonts w:ascii="Courier New" w:eastAsia="Courier New" w:hAnsi="Courier New" w:cs="Courier New"/>
          <w:sz w:val="18"/>
          <w:szCs w:val="18"/>
        </w:rPr>
        <w:t>global_temp</w:t>
      </w:r>
      <w:proofErr w:type="spellEnd"/>
      <w:r>
        <w:rPr>
          <w:rFonts w:ascii="Courier New" w:eastAsia="Courier New" w:hAnsi="Courier New" w:cs="Courier New"/>
          <w:sz w:val="18"/>
          <w:szCs w:val="18"/>
        </w:rPr>
        <w:t>);</w:t>
      </w:r>
    </w:p>
    <w:p w14:paraId="46E6C4B3" w14:textId="77777777" w:rsidR="009976D3" w:rsidRDefault="00000000">
      <w:pPr>
        <w:shd w:val="clear" w:color="auto" w:fill="F0F0F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lcd.</w:t>
      </w:r>
      <w:proofErr w:type="gramStart"/>
      <w:r>
        <w:rPr>
          <w:rFonts w:ascii="Courier New" w:eastAsia="Courier New" w:hAnsi="Courier New" w:cs="Courier New"/>
          <w:sz w:val="18"/>
          <w:szCs w:val="18"/>
        </w:rPr>
        <w:t>print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H:"); </w:t>
      </w:r>
      <w:proofErr w:type="spellStart"/>
      <w:r>
        <w:rPr>
          <w:rFonts w:ascii="Courier New" w:eastAsia="Courier New" w:hAnsi="Courier New" w:cs="Courier New"/>
          <w:sz w:val="18"/>
          <w:szCs w:val="18"/>
        </w:rPr>
        <w:t>lcd.print</w:t>
      </w:r>
      <w:proofErr w:type="spellEnd"/>
      <w:r>
        <w:rPr>
          <w:rFonts w:ascii="Courier New" w:eastAsia="Courier New" w:hAnsi="Courier New" w:cs="Courier New"/>
          <w:sz w:val="18"/>
          <w:szCs w:val="18"/>
        </w:rPr>
        <w:t>((int)</w:t>
      </w:r>
      <w:proofErr w:type="spellStart"/>
      <w:r>
        <w:rPr>
          <w:rFonts w:ascii="Courier New" w:eastAsia="Courier New" w:hAnsi="Courier New" w:cs="Courier New"/>
          <w:sz w:val="18"/>
          <w:szCs w:val="18"/>
        </w:rPr>
        <w:t>global_hum</w:t>
      </w:r>
      <w:proofErr w:type="spellEnd"/>
      <w:r>
        <w:rPr>
          <w:rFonts w:ascii="Courier New" w:eastAsia="Courier New" w:hAnsi="Courier New" w:cs="Courier New"/>
          <w:sz w:val="18"/>
          <w:szCs w:val="18"/>
        </w:rPr>
        <w:t>);</w:t>
      </w:r>
    </w:p>
    <w:p w14:paraId="1E14D7BA" w14:textId="77777777" w:rsidR="009976D3" w:rsidRDefault="00000000">
      <w:pPr>
        <w:shd w:val="clear" w:color="auto" w:fill="F0F0F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lcd.</w:t>
      </w:r>
      <w:proofErr w:type="gramStart"/>
      <w:r>
        <w:rPr>
          <w:rFonts w:ascii="Courier New" w:eastAsia="Courier New" w:hAnsi="Courier New" w:cs="Courier New"/>
          <w:sz w:val="18"/>
          <w:szCs w:val="18"/>
        </w:rPr>
        <w:t>print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L:"); </w:t>
      </w:r>
      <w:proofErr w:type="spellStart"/>
      <w:r>
        <w:rPr>
          <w:rFonts w:ascii="Courier New" w:eastAsia="Courier New" w:hAnsi="Courier New" w:cs="Courier New"/>
          <w:sz w:val="18"/>
          <w:szCs w:val="18"/>
        </w:rPr>
        <w:t>lcd.print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global_ldrPercent</w:t>
      </w:r>
      <w:proofErr w:type="spellEnd"/>
      <w:r>
        <w:rPr>
          <w:rFonts w:ascii="Courier New" w:eastAsia="Courier New" w:hAnsi="Courier New" w:cs="Courier New"/>
          <w:sz w:val="18"/>
          <w:szCs w:val="18"/>
        </w:rPr>
        <w:t>);</w:t>
      </w:r>
    </w:p>
    <w:p w14:paraId="20A4C61A" w14:textId="77777777" w:rsidR="009976D3" w:rsidRDefault="00000000">
      <w:pPr>
        <w:shd w:val="clear" w:color="auto" w:fill="F0F0F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lcd.setCursor</w:t>
      </w:r>
      <w:proofErr w:type="spellEnd"/>
      <w:proofErr w:type="gramEnd"/>
      <w:r>
        <w:rPr>
          <w:rFonts w:ascii="Courier New" w:eastAsia="Courier New" w:hAnsi="Courier New" w:cs="Courier New"/>
          <w:sz w:val="18"/>
          <w:szCs w:val="18"/>
        </w:rPr>
        <w:t>(0, 1);</w:t>
      </w:r>
    </w:p>
    <w:p w14:paraId="6C508A84" w14:textId="77777777" w:rsidR="009976D3" w:rsidRDefault="00000000">
      <w:pPr>
        <w:shd w:val="clear" w:color="auto" w:fill="F0F0F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lcd.print</w:t>
      </w:r>
      <w:proofErr w:type="spellEnd"/>
      <w:r>
        <w:rPr>
          <w:rFonts w:ascii="Courier New" w:eastAsia="Courier New" w:hAnsi="Courier New" w:cs="Courier New"/>
          <w:sz w:val="18"/>
          <w:szCs w:val="18"/>
        </w:rPr>
        <w:t xml:space="preserve">("S:"); </w:t>
      </w:r>
      <w:proofErr w:type="spellStart"/>
      <w:r>
        <w:rPr>
          <w:rFonts w:ascii="Courier New" w:eastAsia="Courier New" w:hAnsi="Courier New" w:cs="Courier New"/>
          <w:sz w:val="18"/>
          <w:szCs w:val="18"/>
        </w:rPr>
        <w:t>lcd.print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global_soilPercent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lcd.</w:t>
      </w:r>
      <w:proofErr w:type="gramStart"/>
      <w:r>
        <w:rPr>
          <w:rFonts w:ascii="Courier New" w:eastAsia="Courier New" w:hAnsi="Courier New" w:cs="Courier New"/>
          <w:sz w:val="18"/>
          <w:szCs w:val="18"/>
        </w:rPr>
        <w:t>print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w:t>
      </w:r>
    </w:p>
    <w:p w14:paraId="68DED732" w14:textId="77777777" w:rsidR="009976D3" w:rsidRDefault="00000000">
      <w:pPr>
        <w:shd w:val="clear" w:color="auto" w:fill="F0F0F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lcd.print</w:t>
      </w:r>
      <w:proofErr w:type="spellEnd"/>
      <w:r>
        <w:rPr>
          <w:rFonts w:ascii="Courier New" w:eastAsia="Courier New" w:hAnsi="Courier New" w:cs="Courier New"/>
          <w:sz w:val="18"/>
          <w:szCs w:val="18"/>
        </w:rPr>
        <w:t xml:space="preserve">("P:"); </w:t>
      </w:r>
      <w:proofErr w:type="spellStart"/>
      <w:r>
        <w:rPr>
          <w:rFonts w:ascii="Courier New" w:eastAsia="Courier New" w:hAnsi="Courier New" w:cs="Courier New"/>
          <w:sz w:val="18"/>
          <w:szCs w:val="18"/>
        </w:rPr>
        <w:t>lcd.</w:t>
      </w:r>
      <w:proofErr w:type="gramStart"/>
      <w:r>
        <w:rPr>
          <w:rFonts w:ascii="Courier New" w:eastAsia="Courier New" w:hAnsi="Courier New" w:cs="Courier New"/>
          <w:sz w:val="18"/>
          <w:szCs w:val="18"/>
        </w:rPr>
        <w:t>print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global_</w:t>
      </w:r>
      <w:proofErr w:type="gramStart"/>
      <w:r>
        <w:rPr>
          <w:rFonts w:ascii="Courier New" w:eastAsia="Courier New" w:hAnsi="Courier New" w:cs="Courier New"/>
          <w:sz w:val="18"/>
          <w:szCs w:val="18"/>
        </w:rPr>
        <w:t>pumpState</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"ON</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"OFF");</w:t>
      </w:r>
    </w:p>
    <w:p w14:paraId="47F29312" w14:textId="77777777" w:rsidR="009976D3" w:rsidRDefault="00000000">
      <w:pPr>
        <w:shd w:val="clear" w:color="auto" w:fill="F0F0F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lcd.</w:t>
      </w:r>
      <w:proofErr w:type="gramStart"/>
      <w:r>
        <w:rPr>
          <w:rFonts w:ascii="Courier New" w:eastAsia="Courier New" w:hAnsi="Courier New" w:cs="Courier New"/>
          <w:sz w:val="18"/>
          <w:szCs w:val="18"/>
        </w:rPr>
        <w:t>print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autoMode</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"[A]</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"[M]");</w:t>
      </w:r>
    </w:p>
    <w:p w14:paraId="400107AF" w14:textId="77777777" w:rsidR="009976D3" w:rsidRDefault="00000000">
      <w:pPr>
        <w:shd w:val="clear" w:color="auto" w:fill="F0F0F0"/>
      </w:pPr>
      <w:r>
        <w:rPr>
          <w:rFonts w:ascii="Courier New" w:eastAsia="Courier New" w:hAnsi="Courier New" w:cs="Courier New"/>
          <w:sz w:val="18"/>
          <w:szCs w:val="18"/>
        </w:rPr>
        <w:t>}</w:t>
      </w:r>
    </w:p>
    <w:p w14:paraId="02909EDE" w14:textId="77777777" w:rsidR="009976D3" w:rsidRDefault="009976D3">
      <w:pPr>
        <w:shd w:val="clear" w:color="auto" w:fill="F0F0F0"/>
      </w:pPr>
    </w:p>
    <w:p w14:paraId="012B5968" w14:textId="77777777" w:rsidR="009976D3" w:rsidRDefault="00000000">
      <w:pPr>
        <w:shd w:val="clear" w:color="auto" w:fill="F0F0F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FreeRTOS</w:t>
      </w:r>
      <w:proofErr w:type="spellEnd"/>
      <w:r>
        <w:rPr>
          <w:rFonts w:ascii="Courier New" w:eastAsia="Courier New" w:hAnsi="Courier New" w:cs="Courier New"/>
          <w:sz w:val="18"/>
          <w:szCs w:val="18"/>
        </w:rPr>
        <w:t xml:space="preserve"> Task: Upload Data to Firebase (Every 30 s)</w:t>
      </w:r>
    </w:p>
    <w:p w14:paraId="7711AB72" w14:textId="77777777" w:rsidR="009976D3" w:rsidRDefault="00000000">
      <w:pPr>
        <w:shd w:val="clear" w:color="auto" w:fill="F0F0F0"/>
      </w:pPr>
      <w:r>
        <w:rPr>
          <w:rFonts w:ascii="Courier New" w:eastAsia="Courier New" w:hAnsi="Courier New" w:cs="Courier New"/>
          <w:sz w:val="18"/>
          <w:szCs w:val="18"/>
        </w:rPr>
        <w:t xml:space="preserve">void </w:t>
      </w:r>
      <w:proofErr w:type="spellStart"/>
      <w:proofErr w:type="gramStart"/>
      <w:r>
        <w:rPr>
          <w:rFonts w:ascii="Courier New" w:eastAsia="Courier New" w:hAnsi="Courier New" w:cs="Courier New"/>
          <w:sz w:val="18"/>
          <w:szCs w:val="18"/>
        </w:rPr>
        <w:t>uploadTask</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void * </w:t>
      </w:r>
      <w:proofErr w:type="spellStart"/>
      <w:r>
        <w:rPr>
          <w:rFonts w:ascii="Courier New" w:eastAsia="Courier New" w:hAnsi="Courier New" w:cs="Courier New"/>
          <w:sz w:val="18"/>
          <w:szCs w:val="18"/>
        </w:rPr>
        <w:t>pvParameters</w:t>
      </w:r>
      <w:proofErr w:type="spellEnd"/>
      <w:r>
        <w:rPr>
          <w:rFonts w:ascii="Courier New" w:eastAsia="Courier New" w:hAnsi="Courier New" w:cs="Courier New"/>
          <w:sz w:val="18"/>
          <w:szCs w:val="18"/>
        </w:rPr>
        <w:t>) {</w:t>
      </w:r>
    </w:p>
    <w:p w14:paraId="7BEB1BE1" w14:textId="77777777" w:rsidR="009976D3" w:rsidRDefault="00000000">
      <w:pPr>
        <w:shd w:val="clear" w:color="auto" w:fill="F0F0F0"/>
      </w:pPr>
      <w:r>
        <w:rPr>
          <w:rFonts w:ascii="Courier New" w:eastAsia="Courier New" w:hAnsi="Courier New" w:cs="Courier New"/>
          <w:sz w:val="18"/>
          <w:szCs w:val="18"/>
        </w:rPr>
        <w:t xml:space="preserve">  for </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w:t>
      </w:r>
    </w:p>
    <w:p w14:paraId="05999448" w14:textId="77777777" w:rsidR="009976D3" w:rsidRDefault="00000000">
      <w:pPr>
        <w:shd w:val="clear" w:color="auto" w:fill="F0F0F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vTaskDelay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30000 / </w:t>
      </w:r>
      <w:proofErr w:type="spellStart"/>
      <w:r>
        <w:rPr>
          <w:rFonts w:ascii="Courier New" w:eastAsia="Courier New" w:hAnsi="Courier New" w:cs="Courier New"/>
          <w:sz w:val="18"/>
          <w:szCs w:val="18"/>
        </w:rPr>
        <w:t>portTICK_PERIOD_MS</w:t>
      </w:r>
      <w:proofErr w:type="spellEnd"/>
      <w:r>
        <w:rPr>
          <w:rFonts w:ascii="Courier New" w:eastAsia="Courier New" w:hAnsi="Courier New" w:cs="Courier New"/>
          <w:sz w:val="18"/>
          <w:szCs w:val="18"/>
        </w:rPr>
        <w:t>);</w:t>
      </w:r>
    </w:p>
    <w:p w14:paraId="6FDA4646" w14:textId="77777777" w:rsidR="009976D3" w:rsidRDefault="00000000">
      <w:pPr>
        <w:shd w:val="clear" w:color="auto" w:fill="F0F0F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Firebase.ready</w:t>
      </w:r>
      <w:proofErr w:type="spellEnd"/>
      <w:r>
        <w:rPr>
          <w:rFonts w:ascii="Courier New" w:eastAsia="Courier New" w:hAnsi="Courier New" w:cs="Courier New"/>
          <w:sz w:val="18"/>
          <w:szCs w:val="18"/>
        </w:rPr>
        <w:t>()) {</w:t>
      </w:r>
    </w:p>
    <w:p w14:paraId="23C6ED82" w14:textId="77777777" w:rsidR="009976D3" w:rsidRDefault="00000000">
      <w:pPr>
        <w:shd w:val="clear" w:color="auto" w:fill="F0F0F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FirebaseJson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w:t>
      </w:r>
    </w:p>
    <w:p w14:paraId="2192544B" w14:textId="77777777" w:rsidR="009976D3" w:rsidRDefault="00000000">
      <w:pPr>
        <w:shd w:val="clear" w:color="auto" w:fill="F0F0F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json.set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"soil</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global</w:t>
      </w:r>
      <w:proofErr w:type="gramEnd"/>
      <w:r>
        <w:rPr>
          <w:rFonts w:ascii="Courier New" w:eastAsia="Courier New" w:hAnsi="Courier New" w:cs="Courier New"/>
          <w:sz w:val="18"/>
          <w:szCs w:val="18"/>
        </w:rPr>
        <w:t>_soilPercent</w:t>
      </w:r>
      <w:proofErr w:type="spellEnd"/>
      <w:r>
        <w:rPr>
          <w:rFonts w:ascii="Courier New" w:eastAsia="Courier New" w:hAnsi="Courier New" w:cs="Courier New"/>
          <w:sz w:val="18"/>
          <w:szCs w:val="18"/>
        </w:rPr>
        <w:t>);</w:t>
      </w:r>
    </w:p>
    <w:p w14:paraId="05B88057" w14:textId="77777777" w:rsidR="009976D3" w:rsidRDefault="00000000">
      <w:pPr>
        <w:shd w:val="clear" w:color="auto" w:fill="F0F0F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json.set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"light", </w:t>
      </w:r>
      <w:proofErr w:type="spellStart"/>
      <w:r>
        <w:rPr>
          <w:rFonts w:ascii="Courier New" w:eastAsia="Courier New" w:hAnsi="Courier New" w:cs="Courier New"/>
          <w:sz w:val="18"/>
          <w:szCs w:val="18"/>
        </w:rPr>
        <w:t>global_ldrPercent</w:t>
      </w:r>
      <w:proofErr w:type="spellEnd"/>
      <w:r>
        <w:rPr>
          <w:rFonts w:ascii="Courier New" w:eastAsia="Courier New" w:hAnsi="Courier New" w:cs="Courier New"/>
          <w:sz w:val="18"/>
          <w:szCs w:val="18"/>
        </w:rPr>
        <w:t>);</w:t>
      </w:r>
    </w:p>
    <w:p w14:paraId="12203AD6" w14:textId="77777777" w:rsidR="009976D3" w:rsidRDefault="00000000">
      <w:pPr>
        <w:shd w:val="clear" w:color="auto" w:fill="F0F0F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json.set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"temp</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global</w:t>
      </w:r>
      <w:proofErr w:type="gramEnd"/>
      <w:r>
        <w:rPr>
          <w:rFonts w:ascii="Courier New" w:eastAsia="Courier New" w:hAnsi="Courier New" w:cs="Courier New"/>
          <w:sz w:val="18"/>
          <w:szCs w:val="18"/>
        </w:rPr>
        <w:t>_temp</w:t>
      </w:r>
      <w:proofErr w:type="spellEnd"/>
      <w:r>
        <w:rPr>
          <w:rFonts w:ascii="Courier New" w:eastAsia="Courier New" w:hAnsi="Courier New" w:cs="Courier New"/>
          <w:sz w:val="18"/>
          <w:szCs w:val="18"/>
        </w:rPr>
        <w:t>);</w:t>
      </w:r>
    </w:p>
    <w:p w14:paraId="797DE42D" w14:textId="77777777" w:rsidR="009976D3" w:rsidRDefault="00000000">
      <w:pPr>
        <w:shd w:val="clear" w:color="auto" w:fill="F0F0F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json.set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"hum</w:t>
      </w:r>
      <w:proofErr w:type="gramStart"/>
      <w:r>
        <w:rPr>
          <w:rFonts w:ascii="Courier New" w:eastAsia="Courier New" w:hAnsi="Courier New" w:cs="Courier New"/>
          <w:sz w:val="18"/>
          <w:szCs w:val="18"/>
        </w:rPr>
        <w:t xml:space="preserve">",   </w:t>
      </w:r>
      <w:proofErr w:type="spellStart"/>
      <w:proofErr w:type="gramEnd"/>
      <w:r>
        <w:rPr>
          <w:rFonts w:ascii="Courier New" w:eastAsia="Courier New" w:hAnsi="Courier New" w:cs="Courier New"/>
          <w:sz w:val="18"/>
          <w:szCs w:val="18"/>
        </w:rPr>
        <w:t>global_hum</w:t>
      </w:r>
      <w:proofErr w:type="spellEnd"/>
      <w:r>
        <w:rPr>
          <w:rFonts w:ascii="Courier New" w:eastAsia="Courier New" w:hAnsi="Courier New" w:cs="Courier New"/>
          <w:sz w:val="18"/>
          <w:szCs w:val="18"/>
        </w:rPr>
        <w:t>);</w:t>
      </w:r>
    </w:p>
    <w:p w14:paraId="6DA79AA4" w14:textId="77777777" w:rsidR="009976D3" w:rsidRDefault="00000000">
      <w:pPr>
        <w:shd w:val="clear" w:color="auto" w:fill="F0F0F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json.set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"pump</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global</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pumpState</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"ON</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"OFF");</w:t>
      </w:r>
    </w:p>
    <w:p w14:paraId="51E46F00" w14:textId="77777777" w:rsidR="009976D3" w:rsidRDefault="00000000">
      <w:pPr>
        <w:shd w:val="clear" w:color="auto" w:fill="F0F0F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Firebase.pushJSON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firebaseData</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SensorReadings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w:t>
      </w:r>
    </w:p>
    <w:p w14:paraId="438342B8" w14:textId="77777777" w:rsidR="009976D3" w:rsidRDefault="00000000">
      <w:pPr>
        <w:shd w:val="clear" w:color="auto" w:fill="F0F0F0"/>
      </w:pPr>
      <w:r>
        <w:rPr>
          <w:rFonts w:ascii="Courier New" w:eastAsia="Courier New" w:hAnsi="Courier New" w:cs="Courier New"/>
          <w:sz w:val="18"/>
          <w:szCs w:val="18"/>
        </w:rPr>
        <w:t xml:space="preserve">    }</w:t>
      </w:r>
    </w:p>
    <w:p w14:paraId="1DA36004" w14:textId="77777777" w:rsidR="009976D3" w:rsidRDefault="00000000">
      <w:pPr>
        <w:shd w:val="clear" w:color="auto" w:fill="F0F0F0"/>
      </w:pPr>
      <w:r>
        <w:rPr>
          <w:rFonts w:ascii="Courier New" w:eastAsia="Courier New" w:hAnsi="Courier New" w:cs="Courier New"/>
          <w:sz w:val="18"/>
          <w:szCs w:val="18"/>
        </w:rPr>
        <w:t xml:space="preserve">  }</w:t>
      </w:r>
    </w:p>
    <w:p w14:paraId="1FA744C2" w14:textId="77777777" w:rsidR="009976D3" w:rsidRDefault="00000000">
      <w:pPr>
        <w:shd w:val="clear" w:color="auto" w:fill="F0F0F0"/>
      </w:pPr>
      <w:r>
        <w:rPr>
          <w:rFonts w:ascii="Courier New" w:eastAsia="Courier New" w:hAnsi="Courier New" w:cs="Courier New"/>
          <w:sz w:val="18"/>
          <w:szCs w:val="18"/>
        </w:rPr>
        <w:t>}</w:t>
      </w:r>
    </w:p>
    <w:p w14:paraId="6F058F01" w14:textId="77777777" w:rsidR="009976D3" w:rsidRDefault="009976D3">
      <w:pPr>
        <w:shd w:val="clear" w:color="auto" w:fill="F0F0F0"/>
      </w:pPr>
    </w:p>
    <w:p w14:paraId="434C12F9" w14:textId="77777777" w:rsidR="009976D3" w:rsidRDefault="00000000">
      <w:pPr>
        <w:shd w:val="clear" w:color="auto" w:fill="F0F0F0"/>
      </w:pPr>
      <w:r>
        <w:rPr>
          <w:rFonts w:ascii="Courier New" w:eastAsia="Courier New" w:hAnsi="Courier New" w:cs="Courier New"/>
          <w:sz w:val="18"/>
          <w:szCs w:val="18"/>
        </w:rPr>
        <w:t>// Smart Irrigation Logic (Called Every 1 s)</w:t>
      </w:r>
    </w:p>
    <w:p w14:paraId="5880ACCD" w14:textId="77777777" w:rsidR="009976D3" w:rsidRDefault="00000000">
      <w:pPr>
        <w:shd w:val="clear" w:color="auto" w:fill="F0F0F0"/>
      </w:pPr>
      <w:r>
        <w:rPr>
          <w:rFonts w:ascii="Courier New" w:eastAsia="Courier New" w:hAnsi="Courier New" w:cs="Courier New"/>
          <w:sz w:val="18"/>
          <w:szCs w:val="18"/>
        </w:rPr>
        <w:t xml:space="preserve">void </w:t>
      </w:r>
      <w:proofErr w:type="spellStart"/>
      <w:proofErr w:type="gramStart"/>
      <w:r>
        <w:rPr>
          <w:rFonts w:ascii="Courier New" w:eastAsia="Courier New" w:hAnsi="Courier New" w:cs="Courier New"/>
          <w:sz w:val="18"/>
          <w:szCs w:val="18"/>
        </w:rPr>
        <w:t>smartLogic</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w:t>
      </w:r>
    </w:p>
    <w:p w14:paraId="5B722636" w14:textId="77777777" w:rsidR="009976D3" w:rsidRDefault="00000000">
      <w:pPr>
        <w:shd w:val="clear" w:color="auto" w:fill="F0F0F0"/>
      </w:pPr>
      <w:r>
        <w:rPr>
          <w:rFonts w:ascii="Courier New" w:eastAsia="Courier New" w:hAnsi="Courier New" w:cs="Courier New"/>
          <w:sz w:val="18"/>
          <w:szCs w:val="18"/>
        </w:rPr>
        <w:t xml:space="preserve">  int </w:t>
      </w:r>
      <w:proofErr w:type="spellStart"/>
      <w:r>
        <w:rPr>
          <w:rFonts w:ascii="Courier New" w:eastAsia="Courier New" w:hAnsi="Courier New" w:cs="Courier New"/>
          <w:sz w:val="18"/>
          <w:szCs w:val="18"/>
        </w:rPr>
        <w:t>rawSoil</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getReading</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SOIL_PIN);</w:t>
      </w:r>
    </w:p>
    <w:p w14:paraId="4530DB7B" w14:textId="77777777" w:rsidR="009976D3" w:rsidRDefault="00000000">
      <w:pPr>
        <w:shd w:val="clear" w:color="auto" w:fill="F0F0F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global_soilPercent</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constrain(map(</w:t>
      </w:r>
      <w:proofErr w:type="spellStart"/>
      <w:proofErr w:type="gramEnd"/>
      <w:r>
        <w:rPr>
          <w:rFonts w:ascii="Courier New" w:eastAsia="Courier New" w:hAnsi="Courier New" w:cs="Courier New"/>
          <w:sz w:val="18"/>
          <w:szCs w:val="18"/>
        </w:rPr>
        <w:t>rawSoil</w:t>
      </w:r>
      <w:proofErr w:type="spellEnd"/>
      <w:r>
        <w:rPr>
          <w:rFonts w:ascii="Courier New" w:eastAsia="Courier New" w:hAnsi="Courier New" w:cs="Courier New"/>
          <w:sz w:val="18"/>
          <w:szCs w:val="18"/>
        </w:rPr>
        <w:t>, AIR_VALUE, WATER_VALUE, 0, 100), 0, 100);</w:t>
      </w:r>
    </w:p>
    <w:p w14:paraId="7E60CCCE" w14:textId="77777777" w:rsidR="009976D3" w:rsidRDefault="00000000">
      <w:pPr>
        <w:shd w:val="clear" w:color="auto" w:fill="F0F0F0"/>
      </w:pPr>
      <w:r>
        <w:rPr>
          <w:rFonts w:ascii="Courier New" w:eastAsia="Courier New" w:hAnsi="Courier New" w:cs="Courier New"/>
          <w:sz w:val="18"/>
          <w:szCs w:val="18"/>
        </w:rPr>
        <w:t xml:space="preserve">  int </w:t>
      </w:r>
      <w:proofErr w:type="spellStart"/>
      <w:r>
        <w:rPr>
          <w:rFonts w:ascii="Courier New" w:eastAsia="Courier New" w:hAnsi="Courier New" w:cs="Courier New"/>
          <w:sz w:val="18"/>
          <w:szCs w:val="18"/>
        </w:rPr>
        <w:t>rawLdr</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getReading</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LDR_PIN);</w:t>
      </w:r>
    </w:p>
    <w:p w14:paraId="629DF3D8" w14:textId="77777777" w:rsidR="009976D3" w:rsidRDefault="00000000">
      <w:pPr>
        <w:shd w:val="clear" w:color="auto" w:fill="F0F0F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global_ldrPercent</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constrain(map(</w:t>
      </w:r>
      <w:proofErr w:type="spellStart"/>
      <w:proofErr w:type="gramEnd"/>
      <w:r>
        <w:rPr>
          <w:rFonts w:ascii="Courier New" w:eastAsia="Courier New" w:hAnsi="Courier New" w:cs="Courier New"/>
          <w:sz w:val="18"/>
          <w:szCs w:val="18"/>
        </w:rPr>
        <w:t>rawLdr</w:t>
      </w:r>
      <w:proofErr w:type="spellEnd"/>
      <w:r>
        <w:rPr>
          <w:rFonts w:ascii="Courier New" w:eastAsia="Courier New" w:hAnsi="Courier New" w:cs="Courier New"/>
          <w:sz w:val="18"/>
          <w:szCs w:val="18"/>
        </w:rPr>
        <w:t>, 0, 4095, 0, 100), 0, 100);</w:t>
      </w:r>
    </w:p>
    <w:p w14:paraId="60A08CCB" w14:textId="77777777" w:rsidR="009976D3" w:rsidRDefault="00000000">
      <w:pPr>
        <w:shd w:val="clear" w:color="auto" w:fill="F0F0F0"/>
      </w:pPr>
      <w:r>
        <w:rPr>
          <w:rFonts w:ascii="Courier New" w:eastAsia="Courier New" w:hAnsi="Courier New" w:cs="Courier New"/>
          <w:sz w:val="18"/>
          <w:szCs w:val="18"/>
        </w:rPr>
        <w:t xml:space="preserve">  float h = </w:t>
      </w:r>
      <w:proofErr w:type="spellStart"/>
      <w:proofErr w:type="gramStart"/>
      <w:r>
        <w:rPr>
          <w:rFonts w:ascii="Courier New" w:eastAsia="Courier New" w:hAnsi="Courier New" w:cs="Courier New"/>
          <w:sz w:val="18"/>
          <w:szCs w:val="18"/>
        </w:rPr>
        <w:t>dht.readHumidity</w:t>
      </w:r>
      <w:proofErr w:type="spellEnd"/>
      <w:proofErr w:type="gramEnd"/>
      <w:r>
        <w:rPr>
          <w:rFonts w:ascii="Courier New" w:eastAsia="Courier New" w:hAnsi="Courier New" w:cs="Courier New"/>
          <w:sz w:val="18"/>
          <w:szCs w:val="18"/>
        </w:rPr>
        <w:t>();</w:t>
      </w:r>
    </w:p>
    <w:p w14:paraId="0A463419" w14:textId="77777777" w:rsidR="009976D3" w:rsidRDefault="00000000">
      <w:pPr>
        <w:shd w:val="clear" w:color="auto" w:fill="F0F0F0"/>
      </w:pPr>
      <w:r>
        <w:rPr>
          <w:rFonts w:ascii="Courier New" w:eastAsia="Courier New" w:hAnsi="Courier New" w:cs="Courier New"/>
          <w:sz w:val="18"/>
          <w:szCs w:val="18"/>
        </w:rPr>
        <w:t xml:space="preserve">  float t = </w:t>
      </w:r>
      <w:proofErr w:type="spellStart"/>
      <w:proofErr w:type="gramStart"/>
      <w:r>
        <w:rPr>
          <w:rFonts w:ascii="Courier New" w:eastAsia="Courier New" w:hAnsi="Courier New" w:cs="Courier New"/>
          <w:sz w:val="18"/>
          <w:szCs w:val="18"/>
        </w:rPr>
        <w:t>dht.readTemperature</w:t>
      </w:r>
      <w:proofErr w:type="spellEnd"/>
      <w:proofErr w:type="gramEnd"/>
      <w:r>
        <w:rPr>
          <w:rFonts w:ascii="Courier New" w:eastAsia="Courier New" w:hAnsi="Courier New" w:cs="Courier New"/>
          <w:sz w:val="18"/>
          <w:szCs w:val="18"/>
        </w:rPr>
        <w:t>();</w:t>
      </w:r>
    </w:p>
    <w:p w14:paraId="42494939" w14:textId="77777777" w:rsidR="009976D3" w:rsidRDefault="00000000">
      <w:pPr>
        <w:shd w:val="clear" w:color="auto" w:fill="F0F0F0"/>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isnan</w:t>
      </w:r>
      <w:proofErr w:type="spellEnd"/>
      <w:proofErr w:type="gramEnd"/>
      <w:r>
        <w:rPr>
          <w:rFonts w:ascii="Courier New" w:eastAsia="Courier New" w:hAnsi="Courier New" w:cs="Courier New"/>
          <w:sz w:val="18"/>
          <w:szCs w:val="18"/>
        </w:rPr>
        <w:t>(h) &amp;</w:t>
      </w:r>
      <w:proofErr w:type="gramStart"/>
      <w:r>
        <w:rPr>
          <w:rFonts w:ascii="Courier New" w:eastAsia="Courier New" w:hAnsi="Courier New" w:cs="Courier New"/>
          <w:sz w:val="18"/>
          <w:szCs w:val="18"/>
        </w:rPr>
        <w:t>&amp; !</w:t>
      </w:r>
      <w:proofErr w:type="spellStart"/>
      <w:r>
        <w:rPr>
          <w:rFonts w:ascii="Courier New" w:eastAsia="Courier New" w:hAnsi="Courier New" w:cs="Courier New"/>
          <w:sz w:val="18"/>
          <w:szCs w:val="18"/>
        </w:rPr>
        <w:t>isnan</w:t>
      </w:r>
      <w:proofErr w:type="spellEnd"/>
      <w:proofErr w:type="gramEnd"/>
      <w:r>
        <w:rPr>
          <w:rFonts w:ascii="Courier New" w:eastAsia="Courier New" w:hAnsi="Courier New" w:cs="Courier New"/>
          <w:sz w:val="18"/>
          <w:szCs w:val="18"/>
        </w:rPr>
        <w:t xml:space="preserve">(t))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global</w:t>
      </w:r>
      <w:proofErr w:type="gramEnd"/>
      <w:r>
        <w:rPr>
          <w:rFonts w:ascii="Courier New" w:eastAsia="Courier New" w:hAnsi="Courier New" w:cs="Courier New"/>
          <w:sz w:val="18"/>
          <w:szCs w:val="18"/>
        </w:rPr>
        <w:t>_hum</w:t>
      </w:r>
      <w:proofErr w:type="spellEnd"/>
      <w:r>
        <w:rPr>
          <w:rFonts w:ascii="Courier New" w:eastAsia="Courier New" w:hAnsi="Courier New" w:cs="Courier New"/>
          <w:sz w:val="18"/>
          <w:szCs w:val="18"/>
        </w:rPr>
        <w:t xml:space="preserve"> = h; </w:t>
      </w:r>
      <w:proofErr w:type="spellStart"/>
      <w:r>
        <w:rPr>
          <w:rFonts w:ascii="Courier New" w:eastAsia="Courier New" w:hAnsi="Courier New" w:cs="Courier New"/>
          <w:sz w:val="18"/>
          <w:szCs w:val="18"/>
        </w:rPr>
        <w:t>global_temp</w:t>
      </w:r>
      <w:proofErr w:type="spellEnd"/>
      <w:r>
        <w:rPr>
          <w:rFonts w:ascii="Courier New" w:eastAsia="Courier New" w:hAnsi="Courier New" w:cs="Courier New"/>
          <w:sz w:val="18"/>
          <w:szCs w:val="18"/>
        </w:rPr>
        <w:t xml:space="preserve"> = t</w:t>
      </w:r>
      <w:proofErr w:type="gramStart"/>
      <w:r>
        <w:rPr>
          <w:rFonts w:ascii="Courier New" w:eastAsia="Courier New" w:hAnsi="Courier New" w:cs="Courier New"/>
          <w:sz w:val="18"/>
          <w:szCs w:val="18"/>
        </w:rPr>
        <w:t>; }</w:t>
      </w:r>
      <w:proofErr w:type="gramEnd"/>
    </w:p>
    <w:p w14:paraId="108AD4A5" w14:textId="77777777" w:rsidR="009976D3" w:rsidRDefault="009976D3">
      <w:pPr>
        <w:shd w:val="clear" w:color="auto" w:fill="F0F0F0"/>
      </w:pPr>
    </w:p>
    <w:p w14:paraId="390C759D" w14:textId="77777777" w:rsidR="009976D3" w:rsidRDefault="00000000">
      <w:pPr>
        <w:shd w:val="clear" w:color="auto" w:fill="F0F0F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Blynk.virtualWrite</w:t>
      </w:r>
      <w:proofErr w:type="spellEnd"/>
      <w:r>
        <w:rPr>
          <w:rFonts w:ascii="Courier New" w:eastAsia="Courier New" w:hAnsi="Courier New" w:cs="Courier New"/>
          <w:sz w:val="18"/>
          <w:szCs w:val="18"/>
        </w:rPr>
        <w:t xml:space="preserve">(V2, </w:t>
      </w:r>
      <w:proofErr w:type="spellStart"/>
      <w:r>
        <w:rPr>
          <w:rFonts w:ascii="Courier New" w:eastAsia="Courier New" w:hAnsi="Courier New" w:cs="Courier New"/>
          <w:sz w:val="18"/>
          <w:szCs w:val="18"/>
        </w:rPr>
        <w:t>global_soilPercent</w:t>
      </w:r>
      <w:proofErr w:type="spellEnd"/>
      <w:r>
        <w:rPr>
          <w:rFonts w:ascii="Courier New" w:eastAsia="Courier New" w:hAnsi="Courier New" w:cs="Courier New"/>
          <w:sz w:val="18"/>
          <w:szCs w:val="18"/>
        </w:rPr>
        <w:t>);</w:t>
      </w:r>
    </w:p>
    <w:p w14:paraId="2E08E04D" w14:textId="77777777" w:rsidR="009976D3" w:rsidRDefault="00000000">
      <w:pPr>
        <w:shd w:val="clear" w:color="auto" w:fill="F0F0F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Blynk.virtualWrite</w:t>
      </w:r>
      <w:proofErr w:type="spellEnd"/>
      <w:r>
        <w:rPr>
          <w:rFonts w:ascii="Courier New" w:eastAsia="Courier New" w:hAnsi="Courier New" w:cs="Courier New"/>
          <w:sz w:val="18"/>
          <w:szCs w:val="18"/>
        </w:rPr>
        <w:t xml:space="preserve">(V3, </w:t>
      </w:r>
      <w:proofErr w:type="spellStart"/>
      <w:r>
        <w:rPr>
          <w:rFonts w:ascii="Courier New" w:eastAsia="Courier New" w:hAnsi="Courier New" w:cs="Courier New"/>
          <w:sz w:val="18"/>
          <w:szCs w:val="18"/>
        </w:rPr>
        <w:t>global_ldrPercent</w:t>
      </w:r>
      <w:proofErr w:type="spellEnd"/>
      <w:r>
        <w:rPr>
          <w:rFonts w:ascii="Courier New" w:eastAsia="Courier New" w:hAnsi="Courier New" w:cs="Courier New"/>
          <w:sz w:val="18"/>
          <w:szCs w:val="18"/>
        </w:rPr>
        <w:t>);</w:t>
      </w:r>
    </w:p>
    <w:p w14:paraId="2591C2C4" w14:textId="77777777" w:rsidR="009976D3" w:rsidRDefault="00000000">
      <w:pPr>
        <w:shd w:val="clear" w:color="auto" w:fill="F0F0F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Blynk.virtualWrite</w:t>
      </w:r>
      <w:proofErr w:type="spellEnd"/>
      <w:r>
        <w:rPr>
          <w:rFonts w:ascii="Courier New" w:eastAsia="Courier New" w:hAnsi="Courier New" w:cs="Courier New"/>
          <w:sz w:val="18"/>
          <w:szCs w:val="18"/>
        </w:rPr>
        <w:t xml:space="preserve">(V4, </w:t>
      </w:r>
      <w:proofErr w:type="spellStart"/>
      <w:r>
        <w:rPr>
          <w:rFonts w:ascii="Courier New" w:eastAsia="Courier New" w:hAnsi="Courier New" w:cs="Courier New"/>
          <w:sz w:val="18"/>
          <w:szCs w:val="18"/>
        </w:rPr>
        <w:t>global_temp</w:t>
      </w:r>
      <w:proofErr w:type="spellEnd"/>
      <w:r>
        <w:rPr>
          <w:rFonts w:ascii="Courier New" w:eastAsia="Courier New" w:hAnsi="Courier New" w:cs="Courier New"/>
          <w:sz w:val="18"/>
          <w:szCs w:val="18"/>
        </w:rPr>
        <w:t>);</w:t>
      </w:r>
    </w:p>
    <w:p w14:paraId="63E9960B" w14:textId="77777777" w:rsidR="009976D3" w:rsidRDefault="00000000">
      <w:pPr>
        <w:shd w:val="clear" w:color="auto" w:fill="F0F0F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Blynk.virtualWrite</w:t>
      </w:r>
      <w:proofErr w:type="spellEnd"/>
      <w:r>
        <w:rPr>
          <w:rFonts w:ascii="Courier New" w:eastAsia="Courier New" w:hAnsi="Courier New" w:cs="Courier New"/>
          <w:sz w:val="18"/>
          <w:szCs w:val="18"/>
        </w:rPr>
        <w:t xml:space="preserve">(V5, </w:t>
      </w:r>
      <w:proofErr w:type="spellStart"/>
      <w:r>
        <w:rPr>
          <w:rFonts w:ascii="Courier New" w:eastAsia="Courier New" w:hAnsi="Courier New" w:cs="Courier New"/>
          <w:sz w:val="18"/>
          <w:szCs w:val="18"/>
        </w:rPr>
        <w:t>global_hum</w:t>
      </w:r>
      <w:proofErr w:type="spellEnd"/>
      <w:r>
        <w:rPr>
          <w:rFonts w:ascii="Courier New" w:eastAsia="Courier New" w:hAnsi="Courier New" w:cs="Courier New"/>
          <w:sz w:val="18"/>
          <w:szCs w:val="18"/>
        </w:rPr>
        <w:t>);</w:t>
      </w:r>
    </w:p>
    <w:p w14:paraId="132E10B8" w14:textId="77777777" w:rsidR="009976D3" w:rsidRDefault="009976D3">
      <w:pPr>
        <w:shd w:val="clear" w:color="auto" w:fill="F0F0F0"/>
      </w:pPr>
    </w:p>
    <w:p w14:paraId="69442BD2" w14:textId="77777777" w:rsidR="009976D3" w:rsidRDefault="00000000">
      <w:pPr>
        <w:shd w:val="clear" w:color="auto" w:fill="F0F0F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manualPump</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digitalWrite</w:t>
      </w:r>
      <w:proofErr w:type="spellEnd"/>
      <w:proofErr w:type="gramEnd"/>
      <w:r>
        <w:rPr>
          <w:rFonts w:ascii="Courier New" w:eastAsia="Courier New" w:hAnsi="Courier New" w:cs="Courier New"/>
          <w:sz w:val="18"/>
          <w:szCs w:val="18"/>
        </w:rPr>
        <w:t>(PUMP_PIN, LOW)</w:t>
      </w:r>
      <w:proofErr w:type="gramStart"/>
      <w:r>
        <w:rPr>
          <w:rFonts w:ascii="Courier New" w:eastAsia="Courier New" w:hAnsi="Courier New" w:cs="Courier New"/>
          <w:sz w:val="18"/>
          <w:szCs w:val="18"/>
        </w:rPr>
        <w:t>; }</w:t>
      </w:r>
      <w:proofErr w:type="gramEnd"/>
    </w:p>
    <w:p w14:paraId="77521457" w14:textId="77777777" w:rsidR="009976D3" w:rsidRDefault="00000000">
      <w:pPr>
        <w:shd w:val="clear" w:color="auto" w:fill="F0F0F0"/>
      </w:pPr>
      <w:r>
        <w:rPr>
          <w:rFonts w:ascii="Courier New" w:eastAsia="Courier New" w:hAnsi="Courier New" w:cs="Courier New"/>
          <w:sz w:val="18"/>
          <w:szCs w:val="18"/>
        </w:rPr>
        <w:t xml:space="preserve">  else if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autoMode</w:t>
      </w:r>
      <w:proofErr w:type="spellEnd"/>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digitalWrite</w:t>
      </w:r>
      <w:proofErr w:type="spellEnd"/>
      <w:proofErr w:type="gramEnd"/>
      <w:r>
        <w:rPr>
          <w:rFonts w:ascii="Courier New" w:eastAsia="Courier New" w:hAnsi="Courier New" w:cs="Courier New"/>
          <w:sz w:val="18"/>
          <w:szCs w:val="18"/>
        </w:rPr>
        <w:t>(PUMP_PIN, HIGH)</w:t>
      </w:r>
      <w:proofErr w:type="gramStart"/>
      <w:r>
        <w:rPr>
          <w:rFonts w:ascii="Courier New" w:eastAsia="Courier New" w:hAnsi="Courier New" w:cs="Courier New"/>
          <w:sz w:val="18"/>
          <w:szCs w:val="18"/>
        </w:rPr>
        <w:t>; }</w:t>
      </w:r>
      <w:proofErr w:type="gramEnd"/>
    </w:p>
    <w:p w14:paraId="22E353E1" w14:textId="77777777" w:rsidR="009976D3" w:rsidRDefault="00000000">
      <w:pPr>
        <w:shd w:val="clear" w:color="auto" w:fill="F0F0F0"/>
      </w:pPr>
      <w:r>
        <w:rPr>
          <w:rFonts w:ascii="Courier New" w:eastAsia="Courier New" w:hAnsi="Courier New" w:cs="Courier New"/>
          <w:sz w:val="18"/>
          <w:szCs w:val="18"/>
        </w:rPr>
        <w:t xml:space="preserve">  else {</w:t>
      </w:r>
    </w:p>
    <w:p w14:paraId="0615A566" w14:textId="77777777" w:rsidR="009976D3" w:rsidRDefault="00000000">
      <w:pPr>
        <w:shd w:val="clear" w:color="auto" w:fill="F0F0F0"/>
      </w:pPr>
      <w:r>
        <w:rPr>
          <w:rFonts w:ascii="Courier New" w:eastAsia="Courier New" w:hAnsi="Courier New" w:cs="Courier New"/>
          <w:sz w:val="18"/>
          <w:szCs w:val="18"/>
        </w:rPr>
        <w:t xml:space="preserve">    bool </w:t>
      </w:r>
      <w:proofErr w:type="spellStart"/>
      <w:proofErr w:type="gramStart"/>
      <w:r>
        <w:rPr>
          <w:rFonts w:ascii="Courier New" w:eastAsia="Courier New" w:hAnsi="Courier New" w:cs="Courier New"/>
          <w:sz w:val="18"/>
          <w:szCs w:val="18"/>
        </w:rPr>
        <w:t>isSoilDry</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global_soilPercent</w:t>
      </w:r>
      <w:proofErr w:type="spellEnd"/>
      <w:r>
        <w:rPr>
          <w:rFonts w:ascii="Courier New" w:eastAsia="Courier New" w:hAnsi="Courier New" w:cs="Courier New"/>
          <w:sz w:val="18"/>
          <w:szCs w:val="18"/>
        </w:rPr>
        <w:t xml:space="preserve"> &lt; DRY_PERCENT);</w:t>
      </w:r>
    </w:p>
    <w:p w14:paraId="0776F88C" w14:textId="77777777" w:rsidR="009976D3" w:rsidRDefault="00000000">
      <w:pPr>
        <w:shd w:val="clear" w:color="auto" w:fill="F0F0F0"/>
      </w:pPr>
      <w:r>
        <w:rPr>
          <w:rFonts w:ascii="Courier New" w:eastAsia="Courier New" w:hAnsi="Courier New" w:cs="Courier New"/>
          <w:sz w:val="18"/>
          <w:szCs w:val="18"/>
        </w:rPr>
        <w:t xml:space="preserve">    bool </w:t>
      </w:r>
      <w:proofErr w:type="spellStart"/>
      <w:proofErr w:type="gramStart"/>
      <w:r>
        <w:rPr>
          <w:rFonts w:ascii="Courier New" w:eastAsia="Courier New" w:hAnsi="Courier New" w:cs="Courier New"/>
          <w:sz w:val="18"/>
          <w:szCs w:val="18"/>
        </w:rPr>
        <w:t>isSoilWet</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global_soilPercent</w:t>
      </w:r>
      <w:proofErr w:type="spellEnd"/>
      <w:r>
        <w:rPr>
          <w:rFonts w:ascii="Courier New" w:eastAsia="Courier New" w:hAnsi="Courier New" w:cs="Courier New"/>
          <w:sz w:val="18"/>
          <w:szCs w:val="18"/>
        </w:rPr>
        <w:t xml:space="preserve"> &gt; WET_PERCENT);</w:t>
      </w:r>
    </w:p>
    <w:p w14:paraId="7A29D910" w14:textId="77777777" w:rsidR="009976D3" w:rsidRDefault="00000000">
      <w:pPr>
        <w:shd w:val="clear" w:color="auto" w:fill="F0F0F0"/>
      </w:pPr>
      <w:r>
        <w:rPr>
          <w:rFonts w:ascii="Courier New" w:eastAsia="Courier New" w:hAnsi="Courier New" w:cs="Courier New"/>
          <w:sz w:val="18"/>
          <w:szCs w:val="18"/>
        </w:rPr>
        <w:t xml:space="preserve">    bool </w:t>
      </w:r>
      <w:proofErr w:type="spellStart"/>
      <w:r>
        <w:rPr>
          <w:rFonts w:ascii="Courier New" w:eastAsia="Courier New" w:hAnsi="Courier New" w:cs="Courier New"/>
          <w:sz w:val="18"/>
          <w:szCs w:val="18"/>
        </w:rPr>
        <w:t>isTempHigh</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global_</w:t>
      </w:r>
      <w:proofErr w:type="gramStart"/>
      <w:r>
        <w:rPr>
          <w:rFonts w:ascii="Courier New" w:eastAsia="Courier New" w:hAnsi="Courier New" w:cs="Courier New"/>
          <w:sz w:val="18"/>
          <w:szCs w:val="18"/>
        </w:rPr>
        <w:t>temp</w:t>
      </w:r>
      <w:proofErr w:type="spellEnd"/>
      <w:r>
        <w:rPr>
          <w:rFonts w:ascii="Courier New" w:eastAsia="Courier New" w:hAnsi="Courier New" w:cs="Courier New"/>
          <w:sz w:val="18"/>
          <w:szCs w:val="18"/>
        </w:rPr>
        <w:t xml:space="preserve">  &gt;</w:t>
      </w:r>
      <w:proofErr w:type="gramEnd"/>
      <w:r>
        <w:rPr>
          <w:rFonts w:ascii="Courier New" w:eastAsia="Courier New" w:hAnsi="Courier New" w:cs="Courier New"/>
          <w:sz w:val="18"/>
          <w:szCs w:val="18"/>
        </w:rPr>
        <w:t xml:space="preserve"> MAX_TEMP_WATERING);</w:t>
      </w:r>
    </w:p>
    <w:p w14:paraId="32794295" w14:textId="77777777" w:rsidR="009976D3" w:rsidRDefault="00000000">
      <w:pPr>
        <w:shd w:val="clear" w:color="auto" w:fill="F0F0F0"/>
      </w:pPr>
      <w:r>
        <w:rPr>
          <w:rFonts w:ascii="Courier New" w:eastAsia="Courier New" w:hAnsi="Courier New" w:cs="Courier New"/>
          <w:sz w:val="18"/>
          <w:szCs w:val="18"/>
        </w:rPr>
        <w:t xml:space="preserve">    bool </w:t>
      </w:r>
      <w:proofErr w:type="spellStart"/>
      <w:r>
        <w:rPr>
          <w:rFonts w:ascii="Courier New" w:eastAsia="Courier New" w:hAnsi="Courier New" w:cs="Courier New"/>
          <w:sz w:val="18"/>
          <w:szCs w:val="18"/>
        </w:rPr>
        <w:t>isLightHigh</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global_ldrPercent</w:t>
      </w:r>
      <w:proofErr w:type="spellEnd"/>
      <w:r>
        <w:rPr>
          <w:rFonts w:ascii="Courier New" w:eastAsia="Courier New" w:hAnsi="Courier New" w:cs="Courier New"/>
          <w:sz w:val="18"/>
          <w:szCs w:val="18"/>
        </w:rPr>
        <w:t xml:space="preserve"> &gt;= MAX_LIGHT_WATERING);</w:t>
      </w:r>
    </w:p>
    <w:p w14:paraId="70FC2D0F" w14:textId="77777777" w:rsidR="009976D3" w:rsidRDefault="009976D3">
      <w:pPr>
        <w:shd w:val="clear" w:color="auto" w:fill="F0F0F0"/>
      </w:pPr>
    </w:p>
    <w:p w14:paraId="15599DF9" w14:textId="77777777" w:rsidR="009976D3" w:rsidRDefault="00000000">
      <w:pPr>
        <w:shd w:val="clear" w:color="auto" w:fill="F0F0F0"/>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isTempHigh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digitalWrite</w:t>
      </w:r>
      <w:proofErr w:type="spellEnd"/>
      <w:proofErr w:type="gramEnd"/>
      <w:r>
        <w:rPr>
          <w:rFonts w:ascii="Courier New" w:eastAsia="Courier New" w:hAnsi="Courier New" w:cs="Courier New"/>
          <w:sz w:val="18"/>
          <w:szCs w:val="18"/>
        </w:rPr>
        <w:t>(PUMP_PIN, HIGH); // P1</w:t>
      </w:r>
    </w:p>
    <w:p w14:paraId="2A0E274F" w14:textId="77777777" w:rsidR="009976D3" w:rsidRDefault="00000000">
      <w:pPr>
        <w:shd w:val="clear" w:color="auto" w:fill="F0F0F0"/>
      </w:pPr>
      <w:r>
        <w:rPr>
          <w:rFonts w:ascii="Courier New" w:eastAsia="Courier New" w:hAnsi="Courier New" w:cs="Courier New"/>
          <w:sz w:val="18"/>
          <w:szCs w:val="18"/>
        </w:rPr>
        <w:t xml:space="preserve">    else if (</w:t>
      </w:r>
      <w:proofErr w:type="spellStart"/>
      <w:r>
        <w:rPr>
          <w:rFonts w:ascii="Courier New" w:eastAsia="Courier New" w:hAnsi="Courier New" w:cs="Courier New"/>
          <w:sz w:val="18"/>
          <w:szCs w:val="18"/>
        </w:rPr>
        <w:t>isLightHigh</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digitalWrite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PUMP_PIN, HIGH); // P2</w:t>
      </w:r>
    </w:p>
    <w:p w14:paraId="7C06D0F8" w14:textId="77777777" w:rsidR="009976D3" w:rsidRDefault="00000000">
      <w:pPr>
        <w:shd w:val="clear" w:color="auto" w:fill="F0F0F0"/>
      </w:pPr>
      <w:r>
        <w:rPr>
          <w:rFonts w:ascii="Courier New" w:eastAsia="Courier New" w:hAnsi="Courier New" w:cs="Courier New"/>
          <w:sz w:val="18"/>
          <w:szCs w:val="18"/>
        </w:rPr>
        <w:t xml:space="preserve">    else if (</w:t>
      </w:r>
      <w:proofErr w:type="spellStart"/>
      <w:proofErr w:type="gramStart"/>
      <w:r>
        <w:rPr>
          <w:rFonts w:ascii="Courier New" w:eastAsia="Courier New" w:hAnsi="Courier New" w:cs="Courier New"/>
          <w:sz w:val="18"/>
          <w:szCs w:val="18"/>
        </w:rPr>
        <w:t>isSoilDry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digitalWrite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PUMP_PIN, LOW</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P3</w:t>
      </w:r>
    </w:p>
    <w:p w14:paraId="2C8BC10B" w14:textId="77777777" w:rsidR="009976D3" w:rsidRDefault="00000000">
      <w:pPr>
        <w:shd w:val="clear" w:color="auto" w:fill="F0F0F0"/>
      </w:pPr>
      <w:r>
        <w:rPr>
          <w:rFonts w:ascii="Courier New" w:eastAsia="Courier New" w:hAnsi="Courier New" w:cs="Courier New"/>
          <w:sz w:val="18"/>
          <w:szCs w:val="18"/>
        </w:rPr>
        <w:t xml:space="preserve">    else if (</w:t>
      </w:r>
      <w:proofErr w:type="spellStart"/>
      <w:proofErr w:type="gramStart"/>
      <w:r>
        <w:rPr>
          <w:rFonts w:ascii="Courier New" w:eastAsia="Courier New" w:hAnsi="Courier New" w:cs="Courier New"/>
          <w:sz w:val="18"/>
          <w:szCs w:val="18"/>
        </w:rPr>
        <w:t>isSoilWet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digitalWrite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PUMP_PIN, HIGH); // P4</w:t>
      </w:r>
    </w:p>
    <w:p w14:paraId="08797BB8" w14:textId="77777777" w:rsidR="009976D3" w:rsidRDefault="00000000">
      <w:pPr>
        <w:shd w:val="clear" w:color="auto" w:fill="F0F0F0"/>
      </w:pPr>
      <w:r>
        <w:rPr>
          <w:rFonts w:ascii="Courier New" w:eastAsia="Courier New" w:hAnsi="Courier New" w:cs="Courier New"/>
          <w:sz w:val="18"/>
          <w:szCs w:val="18"/>
        </w:rPr>
        <w:t xml:space="preserve">    else                  </w:t>
      </w:r>
      <w:proofErr w:type="spellStart"/>
      <w:proofErr w:type="gramStart"/>
      <w:r>
        <w:rPr>
          <w:rFonts w:ascii="Courier New" w:eastAsia="Courier New" w:hAnsi="Courier New" w:cs="Courier New"/>
          <w:sz w:val="18"/>
          <w:szCs w:val="18"/>
        </w:rPr>
        <w:t>digitalWrite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PUMP_PIN, HIGH); // P5 default</w:t>
      </w:r>
    </w:p>
    <w:p w14:paraId="378C0894" w14:textId="77777777" w:rsidR="009976D3" w:rsidRDefault="00000000">
      <w:pPr>
        <w:shd w:val="clear" w:color="auto" w:fill="F0F0F0"/>
      </w:pPr>
      <w:r>
        <w:rPr>
          <w:rFonts w:ascii="Courier New" w:eastAsia="Courier New" w:hAnsi="Courier New" w:cs="Courier New"/>
          <w:sz w:val="18"/>
          <w:szCs w:val="18"/>
        </w:rPr>
        <w:t xml:space="preserve">  }</w:t>
      </w:r>
    </w:p>
    <w:p w14:paraId="1231DB3A" w14:textId="77777777" w:rsidR="009976D3" w:rsidRDefault="00000000">
      <w:pPr>
        <w:shd w:val="clear" w:color="auto" w:fill="F0F0F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global_pumpState</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digitalRead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PUMP_PIN) == LOW);</w:t>
      </w:r>
    </w:p>
    <w:p w14:paraId="1DB40229" w14:textId="77777777" w:rsidR="009976D3" w:rsidRDefault="00000000">
      <w:pPr>
        <w:shd w:val="clear" w:color="auto" w:fill="F0F0F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updateScreen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1DC39A51" w14:textId="77777777" w:rsidR="009976D3" w:rsidRDefault="00000000">
      <w:pPr>
        <w:shd w:val="clear" w:color="auto" w:fill="F0F0F0"/>
      </w:pPr>
      <w:r>
        <w:rPr>
          <w:rFonts w:ascii="Courier New" w:eastAsia="Courier New" w:hAnsi="Courier New" w:cs="Courier New"/>
          <w:sz w:val="18"/>
          <w:szCs w:val="18"/>
        </w:rPr>
        <w:lastRenderedPageBreak/>
        <w:t>}</w:t>
      </w:r>
    </w:p>
    <w:p w14:paraId="7403CA79" w14:textId="77777777" w:rsidR="009976D3" w:rsidRDefault="009976D3">
      <w:pPr>
        <w:shd w:val="clear" w:color="auto" w:fill="F0F0F0"/>
      </w:pPr>
    </w:p>
    <w:p w14:paraId="507B74E0" w14:textId="77777777" w:rsidR="009976D3" w:rsidRDefault="00000000">
      <w:pPr>
        <w:shd w:val="clear" w:color="auto" w:fill="F0F0F0"/>
      </w:pPr>
      <w:r>
        <w:rPr>
          <w:rFonts w:ascii="Courier New" w:eastAsia="Courier New" w:hAnsi="Courier New" w:cs="Courier New"/>
          <w:sz w:val="18"/>
          <w:szCs w:val="18"/>
        </w:rPr>
        <w:t>// Setup Function</w:t>
      </w:r>
    </w:p>
    <w:p w14:paraId="2B3F8506" w14:textId="77777777" w:rsidR="009976D3" w:rsidRDefault="00000000">
      <w:pPr>
        <w:shd w:val="clear" w:color="auto" w:fill="F0F0F0"/>
      </w:pPr>
      <w:r>
        <w:rPr>
          <w:rFonts w:ascii="Courier New" w:eastAsia="Courier New" w:hAnsi="Courier New" w:cs="Courier New"/>
          <w:sz w:val="18"/>
          <w:szCs w:val="18"/>
        </w:rPr>
        <w:t xml:space="preserve">void </w:t>
      </w:r>
      <w:proofErr w:type="gramStart"/>
      <w:r>
        <w:rPr>
          <w:rFonts w:ascii="Courier New" w:eastAsia="Courier New" w:hAnsi="Courier New" w:cs="Courier New"/>
          <w:sz w:val="18"/>
          <w:szCs w:val="18"/>
        </w:rPr>
        <w:t>setup(</w:t>
      </w:r>
      <w:proofErr w:type="gramEnd"/>
      <w:r>
        <w:rPr>
          <w:rFonts w:ascii="Courier New" w:eastAsia="Courier New" w:hAnsi="Courier New" w:cs="Courier New"/>
          <w:sz w:val="18"/>
          <w:szCs w:val="18"/>
        </w:rPr>
        <w:t>) {</w:t>
      </w:r>
    </w:p>
    <w:p w14:paraId="3EDF143E" w14:textId="77777777" w:rsidR="009976D3" w:rsidRDefault="00000000">
      <w:pPr>
        <w:shd w:val="clear" w:color="auto" w:fill="F0F0F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Serial.begin</w:t>
      </w:r>
      <w:proofErr w:type="spellEnd"/>
      <w:r>
        <w:rPr>
          <w:rFonts w:ascii="Courier New" w:eastAsia="Courier New" w:hAnsi="Courier New" w:cs="Courier New"/>
          <w:sz w:val="18"/>
          <w:szCs w:val="18"/>
        </w:rPr>
        <w:t>(115200</w:t>
      </w:r>
      <w:proofErr w:type="gramStart"/>
      <w:r>
        <w:rPr>
          <w:rFonts w:ascii="Courier New" w:eastAsia="Courier New" w:hAnsi="Courier New" w:cs="Courier New"/>
          <w:sz w:val="18"/>
          <w:szCs w:val="18"/>
        </w:rPr>
        <w:t>);  delay</w:t>
      </w:r>
      <w:proofErr w:type="gramEnd"/>
      <w:r>
        <w:rPr>
          <w:rFonts w:ascii="Courier New" w:eastAsia="Courier New" w:hAnsi="Courier New" w:cs="Courier New"/>
          <w:sz w:val="18"/>
          <w:szCs w:val="18"/>
        </w:rPr>
        <w:t>(1000);</w:t>
      </w:r>
    </w:p>
    <w:p w14:paraId="0F1858EE" w14:textId="77777777" w:rsidR="009976D3" w:rsidRDefault="00000000">
      <w:pPr>
        <w:shd w:val="clear" w:color="auto" w:fill="F0F0F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pinMode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PUMP_PIN, OUTPUT);</w:t>
      </w:r>
    </w:p>
    <w:p w14:paraId="34186419" w14:textId="77777777" w:rsidR="009976D3" w:rsidRDefault="00000000">
      <w:pPr>
        <w:shd w:val="clear" w:color="auto" w:fill="F0F0F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digitalWrite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PUMP_PIN, HIGH</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Pump OFF by default</w:t>
      </w:r>
    </w:p>
    <w:p w14:paraId="26C4F16B" w14:textId="77777777" w:rsidR="009976D3" w:rsidRDefault="00000000">
      <w:pPr>
        <w:shd w:val="clear" w:color="auto" w:fill="F0F0F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pinMode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BUTTON_PIN, INPUT_PULLUP);</w:t>
      </w:r>
    </w:p>
    <w:p w14:paraId="6C6E63A5" w14:textId="77777777" w:rsidR="009976D3" w:rsidRDefault="00000000">
      <w:pPr>
        <w:shd w:val="clear" w:color="auto" w:fill="F0F0F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dht.begin</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Wire.begin</w:t>
      </w:r>
      <w:proofErr w:type="spellEnd"/>
      <w:proofErr w:type="gramEnd"/>
      <w:r>
        <w:rPr>
          <w:rFonts w:ascii="Courier New" w:eastAsia="Courier New" w:hAnsi="Courier New" w:cs="Courier New"/>
          <w:sz w:val="18"/>
          <w:szCs w:val="18"/>
        </w:rPr>
        <w:t>();</w:t>
      </w:r>
    </w:p>
    <w:p w14:paraId="61F19F9C" w14:textId="77777777" w:rsidR="009976D3" w:rsidRDefault="00000000">
      <w:pPr>
        <w:shd w:val="clear" w:color="auto" w:fill="F0F0F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lcd.begin</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lcd</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backlight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0D850874" w14:textId="77777777" w:rsidR="009976D3" w:rsidRDefault="00000000">
      <w:pPr>
        <w:shd w:val="clear" w:color="auto" w:fill="F0F0F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lcd.</w:t>
      </w:r>
      <w:proofErr w:type="gramStart"/>
      <w:r>
        <w:rPr>
          <w:rFonts w:ascii="Courier New" w:eastAsia="Courier New" w:hAnsi="Courier New" w:cs="Courier New"/>
          <w:sz w:val="18"/>
          <w:szCs w:val="18"/>
        </w:rPr>
        <w:t>print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"System Starting.");</w:t>
      </w:r>
    </w:p>
    <w:p w14:paraId="43A20961" w14:textId="77777777" w:rsidR="009976D3" w:rsidRDefault="00000000">
      <w:pPr>
        <w:shd w:val="clear" w:color="auto" w:fill="F0F0F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Blynk.begin</w:t>
      </w:r>
      <w:proofErr w:type="spellEnd"/>
      <w:r>
        <w:rPr>
          <w:rFonts w:ascii="Courier New" w:eastAsia="Courier New" w:hAnsi="Courier New" w:cs="Courier New"/>
          <w:sz w:val="18"/>
          <w:szCs w:val="18"/>
        </w:rPr>
        <w:t xml:space="preserve">(BLYNK_AUTH_TOKEN, </w:t>
      </w:r>
      <w:proofErr w:type="spellStart"/>
      <w:r>
        <w:rPr>
          <w:rFonts w:ascii="Courier New" w:eastAsia="Courier New" w:hAnsi="Courier New" w:cs="Courier New"/>
          <w:sz w:val="18"/>
          <w:szCs w:val="18"/>
        </w:rPr>
        <w:t>ssid</w:t>
      </w:r>
      <w:proofErr w:type="spellEnd"/>
      <w:r>
        <w:rPr>
          <w:rFonts w:ascii="Courier New" w:eastAsia="Courier New" w:hAnsi="Courier New" w:cs="Courier New"/>
          <w:sz w:val="18"/>
          <w:szCs w:val="18"/>
        </w:rPr>
        <w:t>, pass);</w:t>
      </w:r>
    </w:p>
    <w:p w14:paraId="3A4EB3C4" w14:textId="77777777" w:rsidR="009976D3" w:rsidRDefault="00000000">
      <w:pPr>
        <w:shd w:val="clear" w:color="auto" w:fill="F0F0F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config.host</w:t>
      </w:r>
      <w:proofErr w:type="spellEnd"/>
      <w:proofErr w:type="gramEnd"/>
      <w:r>
        <w:rPr>
          <w:rFonts w:ascii="Courier New" w:eastAsia="Courier New" w:hAnsi="Courier New" w:cs="Courier New"/>
          <w:sz w:val="18"/>
          <w:szCs w:val="18"/>
        </w:rPr>
        <w:t xml:space="preserve"> = FIREBASE_HOST;</w:t>
      </w:r>
    </w:p>
    <w:p w14:paraId="785344C2" w14:textId="77777777" w:rsidR="009976D3" w:rsidRDefault="00000000">
      <w:pPr>
        <w:shd w:val="clear" w:color="auto" w:fill="F0F0F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config.signer</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tokens.legacy</w:t>
      </w:r>
      <w:proofErr w:type="gramEnd"/>
      <w:r>
        <w:rPr>
          <w:rFonts w:ascii="Courier New" w:eastAsia="Courier New" w:hAnsi="Courier New" w:cs="Courier New"/>
          <w:sz w:val="18"/>
          <w:szCs w:val="18"/>
        </w:rPr>
        <w:t>_token</w:t>
      </w:r>
      <w:proofErr w:type="spellEnd"/>
      <w:r>
        <w:rPr>
          <w:rFonts w:ascii="Courier New" w:eastAsia="Courier New" w:hAnsi="Courier New" w:cs="Courier New"/>
          <w:sz w:val="18"/>
          <w:szCs w:val="18"/>
        </w:rPr>
        <w:t xml:space="preserve"> = FIREBASE_AUTH;</w:t>
      </w:r>
    </w:p>
    <w:p w14:paraId="2D81CF86" w14:textId="77777777" w:rsidR="009976D3" w:rsidRDefault="00000000">
      <w:pPr>
        <w:shd w:val="clear" w:color="auto" w:fill="F0F0F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Firebase.begin</w:t>
      </w:r>
      <w:proofErr w:type="spellEnd"/>
      <w:r>
        <w:rPr>
          <w:rFonts w:ascii="Courier New" w:eastAsia="Courier New" w:hAnsi="Courier New" w:cs="Courier New"/>
          <w:sz w:val="18"/>
          <w:szCs w:val="18"/>
        </w:rPr>
        <w:t>(&amp;config, &amp;auth);</w:t>
      </w:r>
    </w:p>
    <w:p w14:paraId="680303B2" w14:textId="77777777" w:rsidR="009976D3" w:rsidRDefault="00000000">
      <w:pPr>
        <w:shd w:val="clear" w:color="auto" w:fill="F0F0F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Firebase.reconnectWiFi</w:t>
      </w:r>
      <w:proofErr w:type="spellEnd"/>
      <w:r>
        <w:rPr>
          <w:rFonts w:ascii="Courier New" w:eastAsia="Courier New" w:hAnsi="Courier New" w:cs="Courier New"/>
          <w:sz w:val="18"/>
          <w:szCs w:val="18"/>
        </w:rPr>
        <w:t>(true);</w:t>
      </w:r>
    </w:p>
    <w:p w14:paraId="56B1B075" w14:textId="77777777" w:rsidR="009976D3" w:rsidRDefault="00000000">
      <w:pPr>
        <w:shd w:val="clear" w:color="auto" w:fill="F0F0F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timer.setInterval</w:t>
      </w:r>
      <w:proofErr w:type="spellEnd"/>
      <w:proofErr w:type="gramEnd"/>
      <w:r>
        <w:rPr>
          <w:rFonts w:ascii="Courier New" w:eastAsia="Courier New" w:hAnsi="Courier New" w:cs="Courier New"/>
          <w:sz w:val="18"/>
          <w:szCs w:val="18"/>
        </w:rPr>
        <w:t xml:space="preserve">(1000L, </w:t>
      </w:r>
      <w:proofErr w:type="spellStart"/>
      <w:r>
        <w:rPr>
          <w:rFonts w:ascii="Courier New" w:eastAsia="Courier New" w:hAnsi="Courier New" w:cs="Courier New"/>
          <w:sz w:val="18"/>
          <w:szCs w:val="18"/>
        </w:rPr>
        <w:t>smartLogic</w:t>
      </w:r>
      <w:proofErr w:type="spellEnd"/>
      <w:r>
        <w:rPr>
          <w:rFonts w:ascii="Courier New" w:eastAsia="Courier New" w:hAnsi="Courier New" w:cs="Courier New"/>
          <w:sz w:val="18"/>
          <w:szCs w:val="18"/>
        </w:rPr>
        <w:t>);</w:t>
      </w:r>
    </w:p>
    <w:p w14:paraId="79CB6ED0" w14:textId="77777777" w:rsidR="009976D3" w:rsidRDefault="00000000">
      <w:pPr>
        <w:shd w:val="clear" w:color="auto" w:fill="F0F0F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xTaskCreatePinnedToCore</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uploadTask</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CloudTask</w:t>
      </w:r>
      <w:proofErr w:type="spellEnd"/>
      <w:r>
        <w:rPr>
          <w:rFonts w:ascii="Courier New" w:eastAsia="Courier New" w:hAnsi="Courier New" w:cs="Courier New"/>
          <w:sz w:val="18"/>
          <w:szCs w:val="18"/>
        </w:rPr>
        <w:t>", 10000, NULL, 1, NULL, 0);</w:t>
      </w:r>
    </w:p>
    <w:p w14:paraId="0C671A80" w14:textId="77777777" w:rsidR="009976D3" w:rsidRDefault="00000000">
      <w:pPr>
        <w:shd w:val="clear" w:color="auto" w:fill="F0F0F0"/>
      </w:pPr>
      <w:r>
        <w:rPr>
          <w:rFonts w:ascii="Courier New" w:eastAsia="Courier New" w:hAnsi="Courier New" w:cs="Courier New"/>
          <w:sz w:val="18"/>
          <w:szCs w:val="18"/>
        </w:rPr>
        <w:t>}</w:t>
      </w:r>
    </w:p>
    <w:p w14:paraId="6A705A91" w14:textId="77777777" w:rsidR="009976D3" w:rsidRDefault="009976D3">
      <w:pPr>
        <w:shd w:val="clear" w:color="auto" w:fill="F0F0F0"/>
      </w:pPr>
    </w:p>
    <w:p w14:paraId="734F641C" w14:textId="77777777" w:rsidR="009976D3" w:rsidRDefault="00000000">
      <w:pPr>
        <w:shd w:val="clear" w:color="auto" w:fill="F0F0F0"/>
      </w:pPr>
      <w:r>
        <w:rPr>
          <w:rFonts w:ascii="Courier New" w:eastAsia="Courier New" w:hAnsi="Courier New" w:cs="Courier New"/>
          <w:sz w:val="18"/>
          <w:szCs w:val="18"/>
        </w:rPr>
        <w:t>// Main Loop</w:t>
      </w:r>
    </w:p>
    <w:p w14:paraId="47C0748B" w14:textId="77777777" w:rsidR="009976D3" w:rsidRDefault="00000000">
      <w:pPr>
        <w:shd w:val="clear" w:color="auto" w:fill="F0F0F0"/>
      </w:pPr>
      <w:r>
        <w:rPr>
          <w:rFonts w:ascii="Courier New" w:eastAsia="Courier New" w:hAnsi="Courier New" w:cs="Courier New"/>
          <w:sz w:val="18"/>
          <w:szCs w:val="18"/>
        </w:rPr>
        <w:t xml:space="preserve">void </w:t>
      </w:r>
      <w:proofErr w:type="gramStart"/>
      <w:r>
        <w:rPr>
          <w:rFonts w:ascii="Courier New" w:eastAsia="Courier New" w:hAnsi="Courier New" w:cs="Courier New"/>
          <w:sz w:val="18"/>
          <w:szCs w:val="18"/>
        </w:rPr>
        <w:t>loop(</w:t>
      </w:r>
      <w:proofErr w:type="gramEnd"/>
      <w:r>
        <w:rPr>
          <w:rFonts w:ascii="Courier New" w:eastAsia="Courier New" w:hAnsi="Courier New" w:cs="Courier New"/>
          <w:sz w:val="18"/>
          <w:szCs w:val="18"/>
        </w:rPr>
        <w:t>) {</w:t>
      </w:r>
    </w:p>
    <w:p w14:paraId="3D43C167" w14:textId="77777777" w:rsidR="009976D3" w:rsidRDefault="00000000">
      <w:pPr>
        <w:shd w:val="clear" w:color="auto" w:fill="F0F0F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Blynk.run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6B5F5C24" w14:textId="77777777" w:rsidR="009976D3" w:rsidRDefault="00000000">
      <w:pPr>
        <w:shd w:val="clear" w:color="auto" w:fill="F0F0F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timer.run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445EB51C" w14:textId="77777777" w:rsidR="009976D3" w:rsidRDefault="00000000">
      <w:pPr>
        <w:shd w:val="clear" w:color="auto" w:fill="F0F0F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handleButton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0056B989" w14:textId="77777777" w:rsidR="009976D3" w:rsidRDefault="00000000">
      <w:pPr>
        <w:shd w:val="clear" w:color="auto" w:fill="F0F0F0"/>
      </w:pPr>
      <w:r>
        <w:rPr>
          <w:rFonts w:ascii="Courier New" w:eastAsia="Courier New" w:hAnsi="Courier New" w:cs="Courier New"/>
          <w:sz w:val="18"/>
          <w:szCs w:val="18"/>
        </w:rPr>
        <w:t>}</w:t>
      </w:r>
    </w:p>
    <w:p w14:paraId="1A185F64" w14:textId="77777777" w:rsidR="009976D3" w:rsidRDefault="009976D3">
      <w:pPr>
        <w:shd w:val="clear" w:color="auto" w:fill="F0F0F0"/>
      </w:pPr>
    </w:p>
    <w:p w14:paraId="34102FA9" w14:textId="77777777" w:rsidR="009976D3" w:rsidRDefault="00000000">
      <w:pPr>
        <w:shd w:val="clear" w:color="auto" w:fill="F0F0F0"/>
      </w:pPr>
      <w:r>
        <w:rPr>
          <w:rFonts w:ascii="Courier New" w:eastAsia="Courier New" w:hAnsi="Courier New" w:cs="Courier New"/>
          <w:sz w:val="18"/>
          <w:szCs w:val="18"/>
        </w:rPr>
        <w:t xml:space="preserve">BLYNK_WRITE(V0)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autoMode</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param.asInt</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smartLogic</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gramEnd"/>
    </w:p>
    <w:p w14:paraId="6C012E4E" w14:textId="77777777" w:rsidR="009976D3" w:rsidRDefault="00000000">
      <w:pPr>
        <w:shd w:val="clear" w:color="auto" w:fill="F0F0F0"/>
      </w:pPr>
      <w:r>
        <w:rPr>
          <w:rFonts w:ascii="Courier New" w:eastAsia="Courier New" w:hAnsi="Courier New" w:cs="Courier New"/>
          <w:sz w:val="18"/>
          <w:szCs w:val="18"/>
        </w:rPr>
        <w:t xml:space="preserve">BLYNK_WRITE(V1)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manualPump</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param.asInt</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smartLogic</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gramEnd"/>
    </w:p>
    <w:p w14:paraId="045A566F" w14:textId="77777777" w:rsidR="009976D3" w:rsidRDefault="00000000">
      <w:r>
        <w:br w:type="page"/>
      </w:r>
    </w:p>
    <w:p w14:paraId="18B2899D" w14:textId="77777777" w:rsidR="009976D3" w:rsidRDefault="00000000">
      <w:pPr>
        <w:pStyle w:val="Heading1"/>
      </w:pPr>
      <w:r>
        <w:lastRenderedPageBreak/>
        <w:t>Chapter 4: IoT &amp; Cloud Integration</w:t>
      </w:r>
    </w:p>
    <w:p w14:paraId="145602BC" w14:textId="77777777" w:rsidR="009976D3" w:rsidRDefault="00000000">
      <w:pPr>
        <w:pStyle w:val="Heading2"/>
      </w:pPr>
      <w:proofErr w:type="gramStart"/>
      <w:r>
        <w:t>4.1  Google</w:t>
      </w:r>
      <w:proofErr w:type="gramEnd"/>
      <w:r>
        <w:t xml:space="preserve"> Firebase Realtime Database</w:t>
      </w:r>
    </w:p>
    <w:p w14:paraId="42B3B0B3" w14:textId="77777777" w:rsidR="009976D3" w:rsidRDefault="00000000">
      <w:pPr>
        <w:spacing w:before="80" w:after="80"/>
        <w:jc w:val="both"/>
      </w:pPr>
      <w:r>
        <w:t xml:space="preserve">The Google Firebase Realtime Database (RTDB) constitutes the cloud-based telemetry persistence layer of the system. Authentication is accomplished via the FirebaseESP32 library using a project-scoped legacy token, establishing a secure HTTPS connection to the Firebase project endpoint. At each 30-second cycle, the </w:t>
      </w:r>
      <w:proofErr w:type="spellStart"/>
      <w:r>
        <w:t>uploadTask</w:t>
      </w:r>
      <w:proofErr w:type="spellEnd"/>
      <w:r>
        <w:t xml:space="preserve"> function constructs a </w:t>
      </w:r>
      <w:proofErr w:type="spellStart"/>
      <w:r>
        <w:t>FirebaseJson</w:t>
      </w:r>
      <w:proofErr w:type="spellEnd"/>
      <w:r>
        <w:t xml:space="preserve"> object encapsulating five telemetry fields — soil moisture percentage, ambient light level, air temperature, air humidity, and pump relay state — and transmits the composite record to the /</w:t>
      </w:r>
      <w:proofErr w:type="spellStart"/>
      <w:r>
        <w:t>SensorReadings</w:t>
      </w:r>
      <w:proofErr w:type="spellEnd"/>
      <w:r>
        <w:t xml:space="preserve"> node via the </w:t>
      </w:r>
      <w:proofErr w:type="spellStart"/>
      <w:r>
        <w:t>Firebase.pushJSON</w:t>
      </w:r>
      <w:proofErr w:type="spellEnd"/>
      <w:r>
        <w:t>() method, which appends each record as a child node with an auto-generated timestamp-based key.</w:t>
      </w:r>
    </w:p>
    <w:p w14:paraId="028EAB08" w14:textId="77777777" w:rsidR="009976D3" w:rsidRDefault="00000000">
      <w:pPr>
        <w:spacing w:before="80" w:after="80"/>
        <w:jc w:val="both"/>
      </w:pPr>
      <w:r>
        <w:t>Operational monitoring of the Firebase console confirmed sustained and reliable data ingestion over a seven-day evaluation window, accumulating 4.37 MB of network download traffic against a stored data footprint of only 10.2 KB, demonstrating the high compactness of the JSON telemetry schema. This persistent data store constitutes the primary data source consumed by the AI inference module.</w:t>
      </w:r>
    </w:p>
    <w:p w14:paraId="364409E1" w14:textId="77777777" w:rsidR="009976D3" w:rsidRDefault="00000000">
      <w:pPr>
        <w:spacing w:before="160" w:after="80"/>
        <w:jc w:val="center"/>
      </w:pPr>
      <w:r>
        <w:rPr>
          <w:noProof/>
        </w:rPr>
        <w:drawing>
          <wp:inline distT="0" distB="0" distL="0" distR="0" wp14:anchorId="332CF4D1" wp14:editId="5EB8BEFB">
            <wp:extent cx="4762500" cy="2543175"/>
            <wp:effectExtent l="0" t="0" r="0" b="0"/>
            <wp:docPr id="2" name="Figure 4.1: Google Firebase Realtime Database – Project Console" descr="Figure 4.1: Google Firebase Realtime Database – Project Console" title="Figure 4.1: Google Firebase Realtime Database – Project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4.1: Google Firebase Realtime Database – Project Console" descr="Figure 4.1: Google Firebase Realtime Database – Project Console" title="Figure 4.1: Google Firebase Realtime Database – Project Console"/>
                    <pic:cNvPicPr>
                      <a:picLocks noChangeAspect="1" noChangeArrowheads="1"/>
                    </pic:cNvPicPr>
                  </pic:nvPicPr>
                  <pic:blipFill>
                    <a:blip r:embed="rId8"/>
                    <a:srcRect/>
                    <a:stretch>
                      <a:fillRect/>
                    </a:stretch>
                  </pic:blipFill>
                  <pic:spPr>
                    <a:xfrm>
                      <a:off x="0" y="0"/>
                      <a:ext cx="4762500" cy="2543175"/>
                    </a:xfrm>
                    <a:prstGeom prst="rect">
                      <a:avLst/>
                    </a:prstGeom>
                  </pic:spPr>
                </pic:pic>
              </a:graphicData>
            </a:graphic>
          </wp:inline>
        </w:drawing>
      </w:r>
    </w:p>
    <w:p w14:paraId="6B3BCA84" w14:textId="77777777" w:rsidR="009976D3" w:rsidRDefault="00000000">
      <w:pPr>
        <w:spacing w:before="40" w:after="160"/>
        <w:jc w:val="center"/>
      </w:pPr>
      <w:r>
        <w:rPr>
          <w:b/>
          <w:bCs/>
          <w:i/>
          <w:iCs/>
          <w:sz w:val="20"/>
          <w:szCs w:val="20"/>
        </w:rPr>
        <w:t>Figure 4.1: Google Firebase Realtime Database – Project Console</w:t>
      </w:r>
    </w:p>
    <w:p w14:paraId="6FD50942" w14:textId="77777777" w:rsidR="009976D3" w:rsidRDefault="00000000">
      <w:pPr>
        <w:pStyle w:val="Heading2"/>
      </w:pPr>
      <w:proofErr w:type="gramStart"/>
      <w:r>
        <w:t>4.2  Blynk</w:t>
      </w:r>
      <w:proofErr w:type="gramEnd"/>
      <w:r>
        <w:t xml:space="preserve"> Platform</w:t>
      </w:r>
    </w:p>
    <w:p w14:paraId="5AD12AFA" w14:textId="77777777" w:rsidR="009976D3" w:rsidRDefault="00000000">
      <w:pPr>
        <w:spacing w:before="80" w:after="80"/>
        <w:jc w:val="both"/>
      </w:pPr>
      <w:r>
        <w:t>The Blynk 2.0 IoT platform serves as the principal supervisory control and data acquisition (SCADA) interface for the system. Device authentication is managed through the Blynk template identifier TMPL2rlNxHu3F and a device-specific authentication token, establishing a persistent WebSocket connection via the BlynkSimpleEsp32 library over the system Wi-Fi link. The Blynk dashboard is configured with two binary toggle widgets providing auto-mode and manual pump override control, six analogue gauge widgets rendering live sensor telemetry, and two string label widgets designated as the output terminals for AI-generated advisory text delivered from the external Python inference module.</w:t>
      </w:r>
    </w:p>
    <w:p w14:paraId="256A985B" w14:textId="77777777" w:rsidR="009976D3" w:rsidRDefault="00000000">
      <w:pPr>
        <w:pStyle w:val="Heading2"/>
      </w:pPr>
      <w:proofErr w:type="gramStart"/>
      <w:r>
        <w:t>4.3  Blynk</w:t>
      </w:r>
      <w:proofErr w:type="gramEnd"/>
      <w:r>
        <w:t xml:space="preserve"> Virtual Pins Configuration</w:t>
      </w:r>
    </w:p>
    <w:p w14:paraId="0563A53E" w14:textId="77777777" w:rsidR="009976D3" w:rsidRDefault="00000000">
      <w:pPr>
        <w:spacing w:before="80" w:after="80"/>
        <w:jc w:val="both"/>
      </w:pPr>
      <w:r>
        <w:t xml:space="preserve">Table 4.1 enumerates the complete </w:t>
      </w:r>
      <w:proofErr w:type="spellStart"/>
      <w:r>
        <w:t>datastream</w:t>
      </w:r>
      <w:proofErr w:type="spellEnd"/>
      <w:r>
        <w:t xml:space="preserve"> mapping implemented in the Blynk cloud console, specifying virtual pin identifiers, stream names, data types, and functional descriptions. Figure 4.2 illustrates the </w:t>
      </w:r>
      <w:proofErr w:type="spellStart"/>
      <w:r>
        <w:t>datastream</w:t>
      </w:r>
      <w:proofErr w:type="spellEnd"/>
      <w:r>
        <w:t xml:space="preserve"> configuration panel as provisioned in the Blynk web interface, and Figure 4.3 presents the live dashboard state captured during system evaluation.</w:t>
      </w:r>
    </w:p>
    <w:p w14:paraId="5AC6E841" w14:textId="77777777" w:rsidR="009976D3" w:rsidRDefault="009976D3"/>
    <w:p w14:paraId="1BC8F050" w14:textId="77777777" w:rsidR="009976D3" w:rsidRDefault="00000000">
      <w:pPr>
        <w:spacing w:before="80" w:after="80"/>
        <w:jc w:val="center"/>
      </w:pPr>
      <w:r>
        <w:rPr>
          <w:b/>
          <w:bCs/>
          <w:sz w:val="20"/>
          <w:szCs w:val="20"/>
        </w:rPr>
        <w:t>Table 4.1: Blynk Virtual Pins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2260"/>
        <w:gridCol w:w="4000"/>
      </w:tblGrid>
      <w:tr w:rsidR="009976D3" w14:paraId="1124D159" w14:textId="77777777">
        <w:trPr>
          <w:tblHeader/>
        </w:trPr>
        <w:tc>
          <w:tcPr>
            <w:tcW w:w="9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tcPr>
          <w:p w14:paraId="06B7F9B8" w14:textId="77777777" w:rsidR="009976D3" w:rsidRDefault="00000000">
            <w:pPr>
              <w:jc w:val="center"/>
            </w:pPr>
            <w:r>
              <w:rPr>
                <w:b/>
                <w:bCs/>
                <w:color w:val="FFFFFF"/>
                <w:sz w:val="20"/>
                <w:szCs w:val="20"/>
              </w:rPr>
              <w:lastRenderedPageBreak/>
              <w:t>Pin</w:t>
            </w:r>
          </w:p>
        </w:tc>
        <w:tc>
          <w:tcPr>
            <w:tcW w:w="22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tcPr>
          <w:p w14:paraId="5AF3B45A" w14:textId="77777777" w:rsidR="009976D3" w:rsidRDefault="00000000">
            <w:pPr>
              <w:jc w:val="center"/>
            </w:pPr>
            <w:r>
              <w:rPr>
                <w:b/>
                <w:bCs/>
                <w:color w:val="FFFFFF"/>
                <w:sz w:val="20"/>
                <w:szCs w:val="20"/>
              </w:rPr>
              <w:t>Name</w:t>
            </w:r>
          </w:p>
        </w:tc>
        <w:tc>
          <w:tcPr>
            <w:tcW w:w="226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tcPr>
          <w:p w14:paraId="525AB67D" w14:textId="77777777" w:rsidR="009976D3" w:rsidRDefault="00000000">
            <w:pPr>
              <w:jc w:val="center"/>
            </w:pPr>
            <w:r>
              <w:rPr>
                <w:b/>
                <w:bCs/>
                <w:color w:val="FFFFFF"/>
                <w:sz w:val="20"/>
                <w:szCs w:val="20"/>
              </w:rPr>
              <w:t>Data Type</w:t>
            </w:r>
          </w:p>
        </w:tc>
        <w:tc>
          <w:tcPr>
            <w:tcW w:w="40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tcPr>
          <w:p w14:paraId="7D17B26C" w14:textId="77777777" w:rsidR="009976D3" w:rsidRDefault="00000000">
            <w:pPr>
              <w:jc w:val="center"/>
            </w:pPr>
            <w:r>
              <w:rPr>
                <w:b/>
                <w:bCs/>
                <w:color w:val="FFFFFF"/>
                <w:sz w:val="20"/>
                <w:szCs w:val="20"/>
              </w:rPr>
              <w:t>Description</w:t>
            </w:r>
          </w:p>
        </w:tc>
      </w:tr>
      <w:tr w:rsidR="009976D3" w14:paraId="01C41F2B" w14:textId="77777777">
        <w:tc>
          <w:tcPr>
            <w:tcW w:w="9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4C7FFD67" w14:textId="77777777" w:rsidR="009976D3" w:rsidRDefault="00000000">
            <w:pPr>
              <w:jc w:val="center"/>
            </w:pPr>
            <w:r>
              <w:rPr>
                <w:sz w:val="20"/>
                <w:szCs w:val="20"/>
              </w:rPr>
              <w:t>V0</w:t>
            </w:r>
          </w:p>
        </w:tc>
        <w:tc>
          <w:tcPr>
            <w:tcW w:w="22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6529297D" w14:textId="77777777" w:rsidR="009976D3" w:rsidRDefault="00000000">
            <w:r>
              <w:rPr>
                <w:sz w:val="20"/>
                <w:szCs w:val="20"/>
              </w:rPr>
              <w:t>Pump</w:t>
            </w:r>
          </w:p>
        </w:tc>
        <w:tc>
          <w:tcPr>
            <w:tcW w:w="22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77298EC7" w14:textId="77777777" w:rsidR="009976D3" w:rsidRDefault="00000000">
            <w:r>
              <w:rPr>
                <w:sz w:val="20"/>
                <w:szCs w:val="20"/>
              </w:rPr>
              <w:t>Integer (0/1)</w:t>
            </w:r>
          </w:p>
        </w:tc>
        <w:tc>
          <w:tcPr>
            <w:tcW w:w="4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1057577D" w14:textId="77777777" w:rsidR="009976D3" w:rsidRDefault="00000000">
            <w:r>
              <w:rPr>
                <w:sz w:val="20"/>
                <w:szCs w:val="20"/>
              </w:rPr>
              <w:t>Auto-mode toggle switch</w:t>
            </w:r>
          </w:p>
        </w:tc>
      </w:tr>
      <w:tr w:rsidR="009976D3" w14:paraId="6249062B" w14:textId="77777777">
        <w:tc>
          <w:tcPr>
            <w:tcW w:w="9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5BEC7668" w14:textId="77777777" w:rsidR="009976D3" w:rsidRDefault="00000000">
            <w:pPr>
              <w:jc w:val="center"/>
            </w:pPr>
            <w:r>
              <w:rPr>
                <w:sz w:val="20"/>
                <w:szCs w:val="20"/>
              </w:rPr>
              <w:t>V1</w:t>
            </w:r>
          </w:p>
        </w:tc>
        <w:tc>
          <w:tcPr>
            <w:tcW w:w="22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1987600F" w14:textId="77777777" w:rsidR="009976D3" w:rsidRDefault="00000000">
            <w:r>
              <w:rPr>
                <w:sz w:val="20"/>
                <w:szCs w:val="20"/>
              </w:rPr>
              <w:t>pump1</w:t>
            </w:r>
          </w:p>
        </w:tc>
        <w:tc>
          <w:tcPr>
            <w:tcW w:w="226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797CD59F" w14:textId="77777777" w:rsidR="009976D3" w:rsidRDefault="00000000">
            <w:r>
              <w:rPr>
                <w:sz w:val="20"/>
                <w:szCs w:val="20"/>
              </w:rPr>
              <w:t>Integer (0/1)</w:t>
            </w:r>
          </w:p>
        </w:tc>
        <w:tc>
          <w:tcPr>
            <w:tcW w:w="40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451C1B1D" w14:textId="77777777" w:rsidR="009976D3" w:rsidRDefault="00000000">
            <w:r>
              <w:rPr>
                <w:sz w:val="20"/>
                <w:szCs w:val="20"/>
              </w:rPr>
              <w:t>Manual pump override switch</w:t>
            </w:r>
          </w:p>
        </w:tc>
      </w:tr>
      <w:tr w:rsidR="009976D3" w14:paraId="60C574E4" w14:textId="77777777">
        <w:tc>
          <w:tcPr>
            <w:tcW w:w="9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267E8946" w14:textId="77777777" w:rsidR="009976D3" w:rsidRDefault="00000000">
            <w:pPr>
              <w:jc w:val="center"/>
            </w:pPr>
            <w:r>
              <w:rPr>
                <w:sz w:val="20"/>
                <w:szCs w:val="20"/>
              </w:rPr>
              <w:t>V2</w:t>
            </w:r>
          </w:p>
        </w:tc>
        <w:tc>
          <w:tcPr>
            <w:tcW w:w="22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5F64FA40" w14:textId="77777777" w:rsidR="009976D3" w:rsidRDefault="00000000">
            <w:r>
              <w:rPr>
                <w:sz w:val="20"/>
                <w:szCs w:val="20"/>
              </w:rPr>
              <w:t>Soil Level</w:t>
            </w:r>
          </w:p>
        </w:tc>
        <w:tc>
          <w:tcPr>
            <w:tcW w:w="22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3FE14F74" w14:textId="77777777" w:rsidR="009976D3" w:rsidRDefault="00000000">
            <w:r>
              <w:rPr>
                <w:sz w:val="20"/>
                <w:szCs w:val="20"/>
              </w:rPr>
              <w:t>Integer (0–100)</w:t>
            </w:r>
          </w:p>
        </w:tc>
        <w:tc>
          <w:tcPr>
            <w:tcW w:w="4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41B1E5B0" w14:textId="77777777" w:rsidR="009976D3" w:rsidRDefault="00000000">
            <w:r>
              <w:rPr>
                <w:sz w:val="20"/>
                <w:szCs w:val="20"/>
              </w:rPr>
              <w:t>Soil moisture percentage gauge</w:t>
            </w:r>
          </w:p>
        </w:tc>
      </w:tr>
      <w:tr w:rsidR="009976D3" w14:paraId="36B93B9B" w14:textId="77777777">
        <w:tc>
          <w:tcPr>
            <w:tcW w:w="9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12223482" w14:textId="77777777" w:rsidR="009976D3" w:rsidRDefault="00000000">
            <w:pPr>
              <w:jc w:val="center"/>
            </w:pPr>
            <w:r>
              <w:rPr>
                <w:sz w:val="20"/>
                <w:szCs w:val="20"/>
              </w:rPr>
              <w:t>V3</w:t>
            </w:r>
          </w:p>
        </w:tc>
        <w:tc>
          <w:tcPr>
            <w:tcW w:w="22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4545255C" w14:textId="77777777" w:rsidR="009976D3" w:rsidRDefault="00000000">
            <w:r>
              <w:rPr>
                <w:sz w:val="20"/>
                <w:szCs w:val="20"/>
              </w:rPr>
              <w:t>Light Level</w:t>
            </w:r>
          </w:p>
        </w:tc>
        <w:tc>
          <w:tcPr>
            <w:tcW w:w="226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08B714DD" w14:textId="77777777" w:rsidR="009976D3" w:rsidRDefault="00000000">
            <w:r>
              <w:rPr>
                <w:sz w:val="20"/>
                <w:szCs w:val="20"/>
              </w:rPr>
              <w:t>Integer (0–100)</w:t>
            </w:r>
          </w:p>
        </w:tc>
        <w:tc>
          <w:tcPr>
            <w:tcW w:w="40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72A81EF9" w14:textId="77777777" w:rsidR="009976D3" w:rsidRDefault="00000000">
            <w:r>
              <w:rPr>
                <w:sz w:val="20"/>
                <w:szCs w:val="20"/>
              </w:rPr>
              <w:t>Ambient light intensity gauge</w:t>
            </w:r>
          </w:p>
        </w:tc>
      </w:tr>
      <w:tr w:rsidR="009976D3" w14:paraId="4BD3C2A8" w14:textId="77777777">
        <w:tc>
          <w:tcPr>
            <w:tcW w:w="9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7B307A9A" w14:textId="77777777" w:rsidR="009976D3" w:rsidRDefault="00000000">
            <w:pPr>
              <w:jc w:val="center"/>
            </w:pPr>
            <w:r>
              <w:rPr>
                <w:sz w:val="20"/>
                <w:szCs w:val="20"/>
              </w:rPr>
              <w:t>V4</w:t>
            </w:r>
          </w:p>
        </w:tc>
        <w:tc>
          <w:tcPr>
            <w:tcW w:w="22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0DDC6939" w14:textId="77777777" w:rsidR="009976D3" w:rsidRDefault="00000000">
            <w:r>
              <w:rPr>
                <w:sz w:val="20"/>
                <w:szCs w:val="20"/>
              </w:rPr>
              <w:t>Air temp</w:t>
            </w:r>
          </w:p>
        </w:tc>
        <w:tc>
          <w:tcPr>
            <w:tcW w:w="22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5BBD6C2C" w14:textId="77777777" w:rsidR="009976D3" w:rsidRDefault="00000000">
            <w:r>
              <w:rPr>
                <w:sz w:val="20"/>
                <w:szCs w:val="20"/>
              </w:rPr>
              <w:t>Integer (0–100)</w:t>
            </w:r>
          </w:p>
        </w:tc>
        <w:tc>
          <w:tcPr>
            <w:tcW w:w="4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0CEBC43B" w14:textId="77777777" w:rsidR="009976D3" w:rsidRDefault="00000000">
            <w:r>
              <w:rPr>
                <w:sz w:val="20"/>
                <w:szCs w:val="20"/>
              </w:rPr>
              <w:t>Air temperature gauge</w:t>
            </w:r>
          </w:p>
        </w:tc>
      </w:tr>
      <w:tr w:rsidR="009976D3" w14:paraId="1FEDE009" w14:textId="77777777">
        <w:tc>
          <w:tcPr>
            <w:tcW w:w="9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15DF7BDA" w14:textId="77777777" w:rsidR="009976D3" w:rsidRDefault="00000000">
            <w:pPr>
              <w:jc w:val="center"/>
            </w:pPr>
            <w:r>
              <w:rPr>
                <w:sz w:val="20"/>
                <w:szCs w:val="20"/>
              </w:rPr>
              <w:t>V5</w:t>
            </w:r>
          </w:p>
        </w:tc>
        <w:tc>
          <w:tcPr>
            <w:tcW w:w="22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399F2559" w14:textId="77777777" w:rsidR="009976D3" w:rsidRDefault="00000000">
            <w:r>
              <w:rPr>
                <w:sz w:val="20"/>
                <w:szCs w:val="20"/>
              </w:rPr>
              <w:t>air hum</w:t>
            </w:r>
          </w:p>
        </w:tc>
        <w:tc>
          <w:tcPr>
            <w:tcW w:w="226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2968A84A" w14:textId="77777777" w:rsidR="009976D3" w:rsidRDefault="00000000">
            <w:r>
              <w:rPr>
                <w:sz w:val="20"/>
                <w:szCs w:val="20"/>
              </w:rPr>
              <w:t>Integer (0–100)</w:t>
            </w:r>
          </w:p>
        </w:tc>
        <w:tc>
          <w:tcPr>
            <w:tcW w:w="40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2F0CFA5F" w14:textId="77777777" w:rsidR="009976D3" w:rsidRDefault="00000000">
            <w:r>
              <w:rPr>
                <w:sz w:val="20"/>
                <w:szCs w:val="20"/>
              </w:rPr>
              <w:t>Relative air humidity gauge</w:t>
            </w:r>
          </w:p>
        </w:tc>
      </w:tr>
      <w:tr w:rsidR="009976D3" w14:paraId="061325B7" w14:textId="77777777">
        <w:tc>
          <w:tcPr>
            <w:tcW w:w="9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03B884BA" w14:textId="77777777" w:rsidR="009976D3" w:rsidRDefault="00000000">
            <w:pPr>
              <w:jc w:val="center"/>
            </w:pPr>
            <w:r>
              <w:rPr>
                <w:sz w:val="20"/>
                <w:szCs w:val="20"/>
              </w:rPr>
              <w:t>V10</w:t>
            </w:r>
          </w:p>
        </w:tc>
        <w:tc>
          <w:tcPr>
            <w:tcW w:w="22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58C883AC" w14:textId="77777777" w:rsidR="009976D3" w:rsidRDefault="00000000">
            <w:r>
              <w:rPr>
                <w:sz w:val="20"/>
                <w:szCs w:val="20"/>
              </w:rPr>
              <w:t>Implant condition</w:t>
            </w:r>
          </w:p>
        </w:tc>
        <w:tc>
          <w:tcPr>
            <w:tcW w:w="22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1F704EDA" w14:textId="77777777" w:rsidR="009976D3" w:rsidRDefault="00000000">
            <w:r>
              <w:rPr>
                <w:sz w:val="20"/>
                <w:szCs w:val="20"/>
              </w:rPr>
              <w:t>String</w:t>
            </w:r>
          </w:p>
        </w:tc>
        <w:tc>
          <w:tcPr>
            <w:tcW w:w="4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328DD438" w14:textId="77777777" w:rsidR="009976D3" w:rsidRDefault="00000000">
            <w:r>
              <w:rPr>
                <w:sz w:val="20"/>
                <w:szCs w:val="20"/>
              </w:rPr>
              <w:t>AI-generated soil dryness analysis (Arabic)</w:t>
            </w:r>
          </w:p>
        </w:tc>
      </w:tr>
      <w:tr w:rsidR="009976D3" w14:paraId="14F16E12" w14:textId="77777777">
        <w:tc>
          <w:tcPr>
            <w:tcW w:w="9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279A87E4" w14:textId="77777777" w:rsidR="009976D3" w:rsidRDefault="00000000">
            <w:pPr>
              <w:jc w:val="center"/>
            </w:pPr>
            <w:r>
              <w:rPr>
                <w:sz w:val="20"/>
                <w:szCs w:val="20"/>
              </w:rPr>
              <w:t>V11</w:t>
            </w:r>
          </w:p>
        </w:tc>
        <w:tc>
          <w:tcPr>
            <w:tcW w:w="22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6E5C0852" w14:textId="77777777" w:rsidR="009976D3" w:rsidRDefault="00000000">
            <w:r>
              <w:rPr>
                <w:sz w:val="20"/>
                <w:szCs w:val="20"/>
              </w:rPr>
              <w:t>prediction</w:t>
            </w:r>
          </w:p>
        </w:tc>
        <w:tc>
          <w:tcPr>
            <w:tcW w:w="226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5BB83177" w14:textId="77777777" w:rsidR="009976D3" w:rsidRDefault="00000000">
            <w:r>
              <w:rPr>
                <w:sz w:val="20"/>
                <w:szCs w:val="20"/>
              </w:rPr>
              <w:t>String</w:t>
            </w:r>
          </w:p>
        </w:tc>
        <w:tc>
          <w:tcPr>
            <w:tcW w:w="40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444E8FDA" w14:textId="77777777" w:rsidR="009976D3" w:rsidRDefault="00000000">
            <w:r>
              <w:rPr>
                <w:sz w:val="20"/>
                <w:szCs w:val="20"/>
              </w:rPr>
              <w:t>AI-generated irrigation decision text (Arabic)</w:t>
            </w:r>
          </w:p>
        </w:tc>
      </w:tr>
    </w:tbl>
    <w:p w14:paraId="0D187425" w14:textId="77777777" w:rsidR="009976D3" w:rsidRDefault="009976D3"/>
    <w:p w14:paraId="7E2C6D7B" w14:textId="77777777" w:rsidR="009976D3" w:rsidRDefault="00000000">
      <w:pPr>
        <w:spacing w:before="160" w:after="80"/>
        <w:jc w:val="center"/>
      </w:pPr>
      <w:r>
        <w:rPr>
          <w:noProof/>
        </w:rPr>
        <w:drawing>
          <wp:inline distT="0" distB="0" distL="0" distR="0" wp14:anchorId="708380D7" wp14:editId="7FF2BA41">
            <wp:extent cx="4762500" cy="2686050"/>
            <wp:effectExtent l="0" t="0" r="0" b="0"/>
            <wp:docPr id="3" name="Figure 4.2: Blynk Datastreams Configuration" descr="Figure 4.2: Blynk Datastreams Configuration" title="Figure 4.2: Blynk Datastreams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4.2: Blynk Datastreams Configuration" descr="Figure 4.2: Blynk Datastreams Configuration" title="Figure 4.2: Blynk Datastreams Configuration"/>
                    <pic:cNvPicPr>
                      <a:picLocks noChangeAspect="1" noChangeArrowheads="1"/>
                    </pic:cNvPicPr>
                  </pic:nvPicPr>
                  <pic:blipFill>
                    <a:blip r:embed="rId9"/>
                    <a:srcRect/>
                    <a:stretch>
                      <a:fillRect/>
                    </a:stretch>
                  </pic:blipFill>
                  <pic:spPr>
                    <a:xfrm>
                      <a:off x="0" y="0"/>
                      <a:ext cx="4762500" cy="2686050"/>
                    </a:xfrm>
                    <a:prstGeom prst="rect">
                      <a:avLst/>
                    </a:prstGeom>
                  </pic:spPr>
                </pic:pic>
              </a:graphicData>
            </a:graphic>
          </wp:inline>
        </w:drawing>
      </w:r>
    </w:p>
    <w:p w14:paraId="0970F0D0" w14:textId="77777777" w:rsidR="009976D3" w:rsidRDefault="00000000">
      <w:pPr>
        <w:spacing w:before="40" w:after="160"/>
        <w:jc w:val="center"/>
      </w:pPr>
      <w:r>
        <w:rPr>
          <w:b/>
          <w:bCs/>
          <w:i/>
          <w:iCs/>
          <w:sz w:val="20"/>
          <w:szCs w:val="20"/>
        </w:rPr>
        <w:t xml:space="preserve">Figure 4.2: Blynk </w:t>
      </w:r>
      <w:proofErr w:type="spellStart"/>
      <w:r>
        <w:rPr>
          <w:b/>
          <w:bCs/>
          <w:i/>
          <w:iCs/>
          <w:sz w:val="20"/>
          <w:szCs w:val="20"/>
        </w:rPr>
        <w:t>Datastreams</w:t>
      </w:r>
      <w:proofErr w:type="spellEnd"/>
      <w:r>
        <w:rPr>
          <w:b/>
          <w:bCs/>
          <w:i/>
          <w:iCs/>
          <w:sz w:val="20"/>
          <w:szCs w:val="20"/>
        </w:rPr>
        <w:t xml:space="preserve"> Configuration</w:t>
      </w:r>
    </w:p>
    <w:p w14:paraId="4CD3090B" w14:textId="77777777" w:rsidR="009976D3" w:rsidRDefault="00000000">
      <w:pPr>
        <w:spacing w:before="160" w:after="80"/>
        <w:jc w:val="center"/>
      </w:pPr>
      <w:r>
        <w:rPr>
          <w:noProof/>
        </w:rPr>
        <w:drawing>
          <wp:inline distT="0" distB="0" distL="0" distR="0" wp14:anchorId="1DE03D16" wp14:editId="3E943701">
            <wp:extent cx="4762500" cy="2552700"/>
            <wp:effectExtent l="0" t="0" r="0" b="0"/>
            <wp:docPr id="4" name="Figure 4.3: Blynk Dashboard – Live Sensor Readings and AI Output" descr="Figure 4.3: Blynk Dashboard – Live Sensor Readings and AI Output" title="Figure 4.3: Blynk Dashboard – Live Sensor Readings and AI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3: Blynk Dashboard – Live Sensor Readings and AI Output" descr="Figure 4.3: Blynk Dashboard – Live Sensor Readings and AI Output" title="Figure 4.3: Blynk Dashboard – Live Sensor Readings and AI Output"/>
                    <pic:cNvPicPr>
                      <a:picLocks noChangeAspect="1" noChangeArrowheads="1"/>
                    </pic:cNvPicPr>
                  </pic:nvPicPr>
                  <pic:blipFill>
                    <a:blip r:embed="rId10"/>
                    <a:srcRect/>
                    <a:stretch>
                      <a:fillRect/>
                    </a:stretch>
                  </pic:blipFill>
                  <pic:spPr>
                    <a:xfrm>
                      <a:off x="0" y="0"/>
                      <a:ext cx="4762500" cy="2552700"/>
                    </a:xfrm>
                    <a:prstGeom prst="rect">
                      <a:avLst/>
                    </a:prstGeom>
                  </pic:spPr>
                </pic:pic>
              </a:graphicData>
            </a:graphic>
          </wp:inline>
        </w:drawing>
      </w:r>
    </w:p>
    <w:p w14:paraId="570ECEA6" w14:textId="77777777" w:rsidR="009976D3" w:rsidRDefault="00000000">
      <w:pPr>
        <w:spacing w:before="40" w:after="160"/>
        <w:jc w:val="center"/>
      </w:pPr>
      <w:r>
        <w:rPr>
          <w:b/>
          <w:bCs/>
          <w:i/>
          <w:iCs/>
          <w:sz w:val="20"/>
          <w:szCs w:val="20"/>
        </w:rPr>
        <w:t>Figure 4.3: Blynk Dashboard – Live Sensor Readings and AI Output</w:t>
      </w:r>
    </w:p>
    <w:p w14:paraId="6E1AA678" w14:textId="77777777" w:rsidR="009976D3" w:rsidRDefault="00000000">
      <w:r>
        <w:br w:type="page"/>
      </w:r>
    </w:p>
    <w:p w14:paraId="0F714694" w14:textId="77777777" w:rsidR="009976D3" w:rsidRDefault="00000000">
      <w:pPr>
        <w:pStyle w:val="Heading1"/>
      </w:pPr>
      <w:r>
        <w:lastRenderedPageBreak/>
        <w:t>Chapter 5: AI &amp; Machine Learning</w:t>
      </w:r>
    </w:p>
    <w:p w14:paraId="07AD4E59" w14:textId="77777777" w:rsidR="009976D3" w:rsidRDefault="00000000">
      <w:pPr>
        <w:pStyle w:val="Heading2"/>
      </w:pPr>
      <w:proofErr w:type="gramStart"/>
      <w:r>
        <w:t>5.1  AI</w:t>
      </w:r>
      <w:proofErr w:type="gramEnd"/>
      <w:r>
        <w:t xml:space="preserve"> Architecture</w:t>
      </w:r>
    </w:p>
    <w:p w14:paraId="1EA350C0" w14:textId="77777777" w:rsidR="009976D3" w:rsidRDefault="00000000">
      <w:pPr>
        <w:spacing w:before="80" w:after="80"/>
        <w:jc w:val="both"/>
      </w:pPr>
      <w:r>
        <w:t>To transcend the inherent limitations of purely deterministic rule-based control, the system incorporates an external probabilistic inference layer realised as a continuously executing Python process hosted on a networked computing resource. This AI module operates as a closed-loop analytical agent: it periodically retrieves the latest sensor telemetry from Firebase RTDB via HTTP, applies a pre-trained supervised classification model to the acquired feature vector, and disseminates the resulting Arabic-language irrigation advisory to the Blynk dashboard through the Blynk external REST API.</w:t>
      </w:r>
    </w:p>
    <w:p w14:paraId="7A5D93DD" w14:textId="77777777" w:rsidR="009976D3" w:rsidRDefault="00000000">
      <w:pPr>
        <w:spacing w:before="80" w:after="80"/>
        <w:jc w:val="both"/>
      </w:pPr>
      <w:r>
        <w:t>The architectural rationale for externalising the AI inference layer is grounded in the resource constraints of the ESP32 platform. The microcontroller's 520 KB SRAM and single-precision floating-point unit are insufficient to host the in-memory representation of a 100-tree Random Forest ensemble alongside the active sensor acquisition and communication stack. By decoupling inference from the embedded controller, the architecture achieves both AI capability and real-time determinism without hardware compromise.</w:t>
      </w:r>
    </w:p>
    <w:p w14:paraId="72FE7560" w14:textId="77777777" w:rsidR="009976D3" w:rsidRDefault="00000000">
      <w:pPr>
        <w:pStyle w:val="Heading2"/>
      </w:pPr>
      <w:proofErr w:type="gramStart"/>
      <w:r>
        <w:t>5.2  Training</w:t>
      </w:r>
      <w:proofErr w:type="gramEnd"/>
      <w:r>
        <w:t xml:space="preserve"> Data and Model</w:t>
      </w:r>
    </w:p>
    <w:p w14:paraId="26E9D9E4" w14:textId="77777777" w:rsidR="009976D3" w:rsidRDefault="00000000">
      <w:pPr>
        <w:spacing w:before="80" w:after="80"/>
        <w:jc w:val="both"/>
      </w:pPr>
      <w:r>
        <w:t>The classification model is a Random Forest Classifier instantiated from the Scikit-Learn ensemble module with 100 constituent decision tree estimators. The training corpus consists of 1,000 synthetically generated feature vectors, each comprising four attributes — air temperature (°C), relative humidity (%), ambient light level (%), and volumetric soil moisture (%) — sampled from uniform distributions over their respective operational ranges. Binary class labels (</w:t>
      </w:r>
      <w:proofErr w:type="spellStart"/>
      <w:r>
        <w:t>needs_water</w:t>
      </w:r>
      <w:proofErr w:type="spellEnd"/>
      <w:r>
        <w:t xml:space="preserve"> ∈ {0, 1}) are assigned deterministically according to agronomic heuristics: a positive label (irrigation required) is assigned when soil moisture falls below 35% at temperatures below 35 °C, or when soil moisture is critically low (&lt; 15%) irrespective of temperature. All other conditions yield a negative label.</w:t>
      </w:r>
    </w:p>
    <w:p w14:paraId="7458B699" w14:textId="77777777" w:rsidR="009976D3" w:rsidRDefault="00000000">
      <w:pPr>
        <w:spacing w:before="80" w:after="80"/>
        <w:jc w:val="both"/>
      </w:pPr>
      <w:r>
        <w:t>The dataset is partitioned into training (80%) and held-out test (20%) subsets using a fixed random seed (</w:t>
      </w:r>
      <w:proofErr w:type="spellStart"/>
      <w:r>
        <w:t>random_state</w:t>
      </w:r>
      <w:proofErr w:type="spellEnd"/>
      <w:r>
        <w:t xml:space="preserve"> = 42) to ensure experimental reproducibility. The trained ensemble is evaluated on the test partition, achieving high classification accuracy. In addition to binary prediction, the model exposes the </w:t>
      </w:r>
      <w:proofErr w:type="spellStart"/>
      <w:r>
        <w:t>predict_</w:t>
      </w:r>
      <w:proofErr w:type="gramStart"/>
      <w:r>
        <w:t>proba</w:t>
      </w:r>
      <w:proofErr w:type="spellEnd"/>
      <w:r>
        <w:t>(</w:t>
      </w:r>
      <w:proofErr w:type="gramEnd"/>
      <w:r>
        <w:t>) interface, which returns class posterior probabilities; the probability assigned to class 1 is interpreted as the soil dryness index and displayed to the operator as a percentage.</w:t>
      </w:r>
    </w:p>
    <w:p w14:paraId="0A620352" w14:textId="77777777" w:rsidR="009976D3" w:rsidRDefault="00000000">
      <w:pPr>
        <w:pStyle w:val="Heading2"/>
      </w:pPr>
      <w:proofErr w:type="gramStart"/>
      <w:r>
        <w:t>5.3  Real</w:t>
      </w:r>
      <w:proofErr w:type="gramEnd"/>
      <w:r>
        <w:t>-Time Prediction</w:t>
      </w:r>
    </w:p>
    <w:p w14:paraId="6D261E74" w14:textId="77777777" w:rsidR="009976D3" w:rsidRDefault="00000000">
      <w:pPr>
        <w:spacing w:before="80" w:after="80"/>
        <w:jc w:val="both"/>
      </w:pPr>
      <w:r>
        <w:t xml:space="preserve">The </w:t>
      </w:r>
      <w:proofErr w:type="spellStart"/>
      <w:r>
        <w:t>predict_</w:t>
      </w:r>
      <w:proofErr w:type="gramStart"/>
      <w:r>
        <w:t>realtime</w:t>
      </w:r>
      <w:proofErr w:type="spellEnd"/>
      <w:r>
        <w:t>(</w:t>
      </w:r>
      <w:proofErr w:type="gramEnd"/>
      <w:r>
        <w:t>) function encapsulates the complete inference pipeline executed at each 30-second interval. An HTTP GET request is issued to the Firebase RTDB REST endpoint to retrieve all records stored under /</w:t>
      </w:r>
      <w:proofErr w:type="spellStart"/>
      <w:r>
        <w:t>SensorReadings</w:t>
      </w:r>
      <w:proofErr w:type="spellEnd"/>
      <w:r>
        <w:t xml:space="preserve"> in JSON format. The terminal record in the ordered response — corresponding to the most recently logged sensor snapshot — is extracted and restructured into a single-row pandas </w:t>
      </w:r>
      <w:proofErr w:type="spellStart"/>
      <w:r>
        <w:t>DataFrame</w:t>
      </w:r>
      <w:proofErr w:type="spellEnd"/>
      <w:r>
        <w:t xml:space="preserve"> conformant with the model's expected feature schema. The trained Random Forest ensemble is then queried via both </w:t>
      </w:r>
      <w:proofErr w:type="gramStart"/>
      <w:r>
        <w:t>predict(</w:t>
      </w:r>
      <w:proofErr w:type="gramEnd"/>
      <w:r>
        <w:t xml:space="preserve">) and </w:t>
      </w:r>
      <w:proofErr w:type="spellStart"/>
      <w:r>
        <w:t>predict_</w:t>
      </w:r>
      <w:proofErr w:type="gramStart"/>
      <w:r>
        <w:t>proba</w:t>
      </w:r>
      <w:proofErr w:type="spellEnd"/>
      <w:r>
        <w:t>(</w:t>
      </w:r>
      <w:proofErr w:type="gramEnd"/>
      <w:r>
        <w:t>) to obtain a binary class decision and the associated class-1 posterior probability, respectively.</w:t>
      </w:r>
    </w:p>
    <w:p w14:paraId="6A6B34C9" w14:textId="77777777" w:rsidR="009976D3" w:rsidRDefault="00000000">
      <w:pPr>
        <w:spacing w:before="80" w:after="80"/>
        <w:jc w:val="both"/>
      </w:pPr>
      <w:r>
        <w:t>Conditional on the binary prediction outcome, the inference module constructs one of two Arabic text advisory pairs. A positive prediction (irrigation required) results in V10 receiving a soil dryness percentage annotated with a warning indicator and V11 receiving the corresponding Arabic irrigation recommendation. A negative prediction (no irrigation required) results in V10 displaying the soil wetness index and V11 presenting the corresponding Arabic sufficiency status. Both advisory strings are transmitted to the Blynk dashboard via independent HTTP GET requests to the Blynk external API update endpoint, completing the inference-to-dashboard pipeline within each 30-second cycle.</w:t>
      </w:r>
    </w:p>
    <w:p w14:paraId="2DD4EB8C" w14:textId="77777777" w:rsidR="009976D3" w:rsidRDefault="00000000">
      <w:pPr>
        <w:pStyle w:val="Heading2"/>
      </w:pPr>
      <w:proofErr w:type="gramStart"/>
      <w:r>
        <w:lastRenderedPageBreak/>
        <w:t>5.4  Python</w:t>
      </w:r>
      <w:proofErr w:type="gramEnd"/>
      <w:r>
        <w:t xml:space="preserve"> AI Script</w:t>
      </w:r>
    </w:p>
    <w:p w14:paraId="5C5D1C3F" w14:textId="77777777" w:rsidR="009976D3" w:rsidRDefault="00000000">
      <w:pPr>
        <w:spacing w:before="80" w:after="80"/>
        <w:jc w:val="both"/>
      </w:pPr>
      <w:r>
        <w:t>Listing 5.1 presents the complete annotated Python source code of the AI inference module, encompassing data synthesis, model training, real-time prediction, and Blynk dashboard update logic.</w:t>
      </w:r>
    </w:p>
    <w:p w14:paraId="7B11742D" w14:textId="77777777" w:rsidR="009976D3" w:rsidRDefault="009976D3"/>
    <w:p w14:paraId="67A2D3A3" w14:textId="77777777" w:rsidR="009976D3" w:rsidRDefault="00000000">
      <w:pPr>
        <w:shd w:val="clear" w:color="auto" w:fill="F0F0F0"/>
      </w:pPr>
      <w:r>
        <w:rPr>
          <w:rFonts w:ascii="Courier New" w:eastAsia="Courier New" w:hAnsi="Courier New" w:cs="Courier New"/>
          <w:sz w:val="18"/>
          <w:szCs w:val="18"/>
        </w:rPr>
        <w:t># ============================================</w:t>
      </w:r>
    </w:p>
    <w:p w14:paraId="6C9E06A1" w14:textId="77777777" w:rsidR="009976D3" w:rsidRDefault="00000000">
      <w:pPr>
        <w:shd w:val="clear" w:color="auto" w:fill="F0F0F0"/>
      </w:pPr>
      <w:r>
        <w:rPr>
          <w:rFonts w:ascii="Courier New" w:eastAsia="Courier New" w:hAnsi="Courier New" w:cs="Courier New"/>
          <w:sz w:val="18"/>
          <w:szCs w:val="18"/>
        </w:rPr>
        <w:t># LIBRARY IMPORTS</w:t>
      </w:r>
    </w:p>
    <w:p w14:paraId="05713658" w14:textId="77777777" w:rsidR="009976D3" w:rsidRDefault="00000000">
      <w:pPr>
        <w:shd w:val="clear" w:color="auto" w:fill="F0F0F0"/>
      </w:pPr>
      <w:r>
        <w:rPr>
          <w:rFonts w:ascii="Courier New" w:eastAsia="Courier New" w:hAnsi="Courier New" w:cs="Courier New"/>
          <w:sz w:val="18"/>
          <w:szCs w:val="18"/>
        </w:rPr>
        <w:t># ============================================</w:t>
      </w:r>
    </w:p>
    <w:p w14:paraId="633E7827" w14:textId="77777777" w:rsidR="009976D3" w:rsidRDefault="00000000">
      <w:pPr>
        <w:shd w:val="clear" w:color="auto" w:fill="F0F0F0"/>
      </w:pPr>
      <w:r>
        <w:rPr>
          <w:rFonts w:ascii="Courier New" w:eastAsia="Courier New" w:hAnsi="Courier New" w:cs="Courier New"/>
          <w:sz w:val="18"/>
          <w:szCs w:val="18"/>
        </w:rPr>
        <w:t>import requests, time, warnings</w:t>
      </w:r>
    </w:p>
    <w:p w14:paraId="6E94541F" w14:textId="77777777" w:rsidR="009976D3" w:rsidRDefault="00000000">
      <w:pPr>
        <w:shd w:val="clear" w:color="auto" w:fill="F0F0F0"/>
      </w:pPr>
      <w:r>
        <w:rPr>
          <w:rFonts w:ascii="Courier New" w:eastAsia="Courier New" w:hAnsi="Courier New" w:cs="Courier New"/>
          <w:sz w:val="18"/>
          <w:szCs w:val="18"/>
        </w:rPr>
        <w:t>import pandas as pd</w:t>
      </w:r>
    </w:p>
    <w:p w14:paraId="4B6C0EF0" w14:textId="77777777" w:rsidR="009976D3" w:rsidRDefault="00000000">
      <w:pPr>
        <w:shd w:val="clear" w:color="auto" w:fill="F0F0F0"/>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numpy</w:t>
      </w:r>
      <w:proofErr w:type="spellEnd"/>
      <w:r>
        <w:rPr>
          <w:rFonts w:ascii="Courier New" w:eastAsia="Courier New" w:hAnsi="Courier New" w:cs="Courier New"/>
          <w:sz w:val="18"/>
          <w:szCs w:val="18"/>
        </w:rPr>
        <w:t xml:space="preserve"> as np</w:t>
      </w:r>
    </w:p>
    <w:p w14:paraId="0B85F9C3" w14:textId="77777777" w:rsidR="009976D3" w:rsidRDefault="00000000">
      <w:pPr>
        <w:shd w:val="clear" w:color="auto" w:fill="F0F0F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sklearn.ensemble</w:t>
      </w:r>
      <w:proofErr w:type="spellEnd"/>
      <w:proofErr w:type="gram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RandomForestClassifier</w:t>
      </w:r>
      <w:proofErr w:type="spellEnd"/>
    </w:p>
    <w:p w14:paraId="2DCB68E3" w14:textId="77777777" w:rsidR="009976D3" w:rsidRDefault="00000000">
      <w:pPr>
        <w:shd w:val="clear" w:color="auto" w:fill="F0F0F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sklearn.model</w:t>
      </w:r>
      <w:proofErr w:type="gramEnd"/>
      <w:r>
        <w:rPr>
          <w:rFonts w:ascii="Courier New" w:eastAsia="Courier New" w:hAnsi="Courier New" w:cs="Courier New"/>
          <w:sz w:val="18"/>
          <w:szCs w:val="18"/>
        </w:rPr>
        <w:t>_selection</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train_test_split</w:t>
      </w:r>
      <w:proofErr w:type="spellEnd"/>
    </w:p>
    <w:p w14:paraId="6F838508" w14:textId="77777777" w:rsidR="009976D3" w:rsidRDefault="00000000">
      <w:pPr>
        <w:shd w:val="clear" w:color="auto" w:fill="F0F0F0"/>
      </w:pPr>
      <w:proofErr w:type="spellStart"/>
      <w:proofErr w:type="gramStart"/>
      <w:r>
        <w:rPr>
          <w:rFonts w:ascii="Courier New" w:eastAsia="Courier New" w:hAnsi="Courier New" w:cs="Courier New"/>
          <w:sz w:val="18"/>
          <w:szCs w:val="18"/>
        </w:rPr>
        <w:t>warnings.filterwarnings</w:t>
      </w:r>
      <w:proofErr w:type="spellEnd"/>
      <w:proofErr w:type="gramEnd"/>
      <w:r>
        <w:rPr>
          <w:rFonts w:ascii="Courier New" w:eastAsia="Courier New" w:hAnsi="Courier New" w:cs="Courier New"/>
          <w:sz w:val="18"/>
          <w:szCs w:val="18"/>
        </w:rPr>
        <w:t>('ignore')</w:t>
      </w:r>
    </w:p>
    <w:p w14:paraId="2393896E" w14:textId="77777777" w:rsidR="009976D3" w:rsidRDefault="009976D3">
      <w:pPr>
        <w:shd w:val="clear" w:color="auto" w:fill="F0F0F0"/>
      </w:pPr>
    </w:p>
    <w:p w14:paraId="6E0C0ECF" w14:textId="77777777" w:rsidR="009976D3" w:rsidRDefault="00000000">
      <w:pPr>
        <w:shd w:val="clear" w:color="auto" w:fill="F0F0F0"/>
      </w:pPr>
      <w:r>
        <w:rPr>
          <w:rFonts w:ascii="Courier New" w:eastAsia="Courier New" w:hAnsi="Courier New" w:cs="Courier New"/>
          <w:sz w:val="18"/>
          <w:szCs w:val="18"/>
        </w:rPr>
        <w:t># ============================================</w:t>
      </w:r>
    </w:p>
    <w:p w14:paraId="5FA110D6" w14:textId="77777777" w:rsidR="009976D3" w:rsidRDefault="00000000">
      <w:pPr>
        <w:shd w:val="clear" w:color="auto" w:fill="F0F0F0"/>
      </w:pPr>
      <w:r>
        <w:rPr>
          <w:rFonts w:ascii="Courier New" w:eastAsia="Courier New" w:hAnsi="Courier New" w:cs="Courier New"/>
          <w:sz w:val="18"/>
          <w:szCs w:val="18"/>
        </w:rPr>
        <w:t># CONFIGURATION</w:t>
      </w:r>
    </w:p>
    <w:p w14:paraId="410FC27A" w14:textId="77777777" w:rsidR="009976D3" w:rsidRDefault="00000000">
      <w:pPr>
        <w:shd w:val="clear" w:color="auto" w:fill="F0F0F0"/>
      </w:pPr>
      <w:r>
        <w:rPr>
          <w:rFonts w:ascii="Courier New" w:eastAsia="Courier New" w:hAnsi="Courier New" w:cs="Courier New"/>
          <w:sz w:val="18"/>
          <w:szCs w:val="18"/>
        </w:rPr>
        <w:t># ============================================</w:t>
      </w:r>
    </w:p>
    <w:p w14:paraId="14A488E8" w14:textId="77777777" w:rsidR="009976D3" w:rsidRDefault="00000000">
      <w:pPr>
        <w:shd w:val="clear" w:color="auto" w:fill="F0F0F0"/>
      </w:pPr>
      <w:r>
        <w:rPr>
          <w:rFonts w:ascii="Courier New" w:eastAsia="Courier New" w:hAnsi="Courier New" w:cs="Courier New"/>
          <w:sz w:val="18"/>
          <w:szCs w:val="18"/>
        </w:rPr>
        <w:t>FIREBASE_</w:t>
      </w:r>
      <w:proofErr w:type="gramStart"/>
      <w:r>
        <w:rPr>
          <w:rFonts w:ascii="Courier New" w:eastAsia="Courier New" w:hAnsi="Courier New" w:cs="Courier New"/>
          <w:sz w:val="18"/>
          <w:szCs w:val="18"/>
        </w:rPr>
        <w:t>URL  =</w:t>
      </w:r>
      <w:proofErr w:type="gramEnd"/>
      <w:r>
        <w:rPr>
          <w:rFonts w:ascii="Courier New" w:eastAsia="Courier New" w:hAnsi="Courier New" w:cs="Courier New"/>
          <w:sz w:val="18"/>
          <w:szCs w:val="18"/>
        </w:rPr>
        <w:t xml:space="preserve"> "https://smart-irrigation-adadc-default-rtdb.europe-west1."</w:t>
      </w:r>
    </w:p>
    <w:p w14:paraId="0724E3CF" w14:textId="77777777" w:rsidR="009976D3" w:rsidRDefault="00000000">
      <w:pPr>
        <w:shd w:val="clear" w:color="auto" w:fill="F0F0F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firebasedatabase.app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SensorReadings.json</w:t>
      </w:r>
      <w:proofErr w:type="spellEnd"/>
      <w:r>
        <w:rPr>
          <w:rFonts w:ascii="Courier New" w:eastAsia="Courier New" w:hAnsi="Courier New" w:cs="Courier New"/>
          <w:sz w:val="18"/>
          <w:szCs w:val="18"/>
        </w:rPr>
        <w:t>"</w:t>
      </w:r>
    </w:p>
    <w:p w14:paraId="2D44202B" w14:textId="77777777" w:rsidR="009976D3" w:rsidRDefault="00000000">
      <w:pPr>
        <w:shd w:val="clear" w:color="auto" w:fill="F0F0F0"/>
      </w:pPr>
      <w:r>
        <w:rPr>
          <w:rFonts w:ascii="Courier New" w:eastAsia="Courier New" w:hAnsi="Courier New" w:cs="Courier New"/>
          <w:sz w:val="18"/>
          <w:szCs w:val="18"/>
        </w:rPr>
        <w:t>BLYNK_TOKEN   = "CBCMxhnesutJCu2kOiCgMAW5ns5WIngb"</w:t>
      </w:r>
    </w:p>
    <w:p w14:paraId="2992CC4B" w14:textId="77777777" w:rsidR="009976D3" w:rsidRDefault="00000000">
      <w:pPr>
        <w:shd w:val="clear" w:color="auto" w:fill="F0F0F0"/>
      </w:pPr>
      <w:r>
        <w:rPr>
          <w:rFonts w:ascii="Courier New" w:eastAsia="Courier New" w:hAnsi="Courier New" w:cs="Courier New"/>
          <w:sz w:val="18"/>
          <w:szCs w:val="18"/>
        </w:rPr>
        <w:t>BLYNK_API_URL = "https://blynk.cloud/external/api/update"</w:t>
      </w:r>
    </w:p>
    <w:p w14:paraId="7FB41556" w14:textId="77777777" w:rsidR="009976D3" w:rsidRDefault="009976D3">
      <w:pPr>
        <w:shd w:val="clear" w:color="auto" w:fill="F0F0F0"/>
      </w:pPr>
    </w:p>
    <w:p w14:paraId="3AA37802" w14:textId="77777777" w:rsidR="009976D3" w:rsidRDefault="00000000">
      <w:pPr>
        <w:shd w:val="clear" w:color="auto" w:fill="F0F0F0"/>
      </w:pPr>
      <w:r>
        <w:rPr>
          <w:rFonts w:ascii="Courier New" w:eastAsia="Courier New" w:hAnsi="Courier New" w:cs="Courier New"/>
          <w:sz w:val="18"/>
          <w:szCs w:val="18"/>
        </w:rPr>
        <w:t># ============================================</w:t>
      </w:r>
    </w:p>
    <w:p w14:paraId="2C3FB0A1" w14:textId="77777777" w:rsidR="009976D3" w:rsidRDefault="00000000">
      <w:pPr>
        <w:shd w:val="clear" w:color="auto" w:fill="F0F0F0"/>
      </w:pPr>
      <w:r>
        <w:rPr>
          <w:rFonts w:ascii="Courier New" w:eastAsia="Courier New" w:hAnsi="Courier New" w:cs="Courier New"/>
          <w:sz w:val="18"/>
          <w:szCs w:val="18"/>
        </w:rPr>
        <w:t># GENERATE SYNTHETIC TRAINING DATA</w:t>
      </w:r>
    </w:p>
    <w:p w14:paraId="2267EA68" w14:textId="77777777" w:rsidR="009976D3" w:rsidRDefault="00000000">
      <w:pPr>
        <w:shd w:val="clear" w:color="auto" w:fill="F0F0F0"/>
      </w:pPr>
      <w:r>
        <w:rPr>
          <w:rFonts w:ascii="Courier New" w:eastAsia="Courier New" w:hAnsi="Courier New" w:cs="Courier New"/>
          <w:sz w:val="18"/>
          <w:szCs w:val="18"/>
        </w:rPr>
        <w:t># ============================================</w:t>
      </w:r>
    </w:p>
    <w:p w14:paraId="07984A10" w14:textId="77777777" w:rsidR="009976D3" w:rsidRDefault="00000000">
      <w:pPr>
        <w:shd w:val="clear" w:color="auto" w:fill="F0F0F0"/>
      </w:pPr>
      <w:proofErr w:type="spellStart"/>
      <w:proofErr w:type="gramStart"/>
      <w:r>
        <w:rPr>
          <w:rFonts w:ascii="Courier New" w:eastAsia="Courier New" w:hAnsi="Courier New" w:cs="Courier New"/>
          <w:sz w:val="18"/>
          <w:szCs w:val="18"/>
        </w:rPr>
        <w:t>np.random</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seed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42)</w:t>
      </w:r>
    </w:p>
    <w:p w14:paraId="785DF6B7" w14:textId="77777777" w:rsidR="009976D3" w:rsidRDefault="00000000">
      <w:pPr>
        <w:shd w:val="clear" w:color="auto" w:fill="F0F0F0"/>
      </w:pPr>
      <w:proofErr w:type="spellStart"/>
      <w:r>
        <w:rPr>
          <w:rFonts w:ascii="Courier New" w:eastAsia="Courier New" w:hAnsi="Courier New" w:cs="Courier New"/>
          <w:sz w:val="18"/>
          <w:szCs w:val="18"/>
        </w:rPr>
        <w:t>n_samples</w:t>
      </w:r>
      <w:proofErr w:type="spellEnd"/>
      <w:r>
        <w:rPr>
          <w:rFonts w:ascii="Courier New" w:eastAsia="Courier New" w:hAnsi="Courier New" w:cs="Courier New"/>
          <w:sz w:val="18"/>
          <w:szCs w:val="18"/>
        </w:rPr>
        <w:t xml:space="preserve">    = 1000</w:t>
      </w:r>
    </w:p>
    <w:p w14:paraId="47CEBF72" w14:textId="77777777" w:rsidR="009976D3" w:rsidRDefault="00000000">
      <w:pPr>
        <w:shd w:val="clear" w:color="auto" w:fill="F0F0F0"/>
      </w:pPr>
      <w:proofErr w:type="spellStart"/>
      <w:r>
        <w:rPr>
          <w:rFonts w:ascii="Courier New" w:eastAsia="Courier New" w:hAnsi="Courier New" w:cs="Courier New"/>
          <w:sz w:val="18"/>
          <w:szCs w:val="18"/>
        </w:rPr>
        <w:t>dummy_temp</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np.random</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uniform</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15, 45, </w:t>
      </w:r>
      <w:proofErr w:type="spellStart"/>
      <w:r>
        <w:rPr>
          <w:rFonts w:ascii="Courier New" w:eastAsia="Courier New" w:hAnsi="Courier New" w:cs="Courier New"/>
          <w:sz w:val="18"/>
          <w:szCs w:val="18"/>
        </w:rPr>
        <w:t>n_samples</w:t>
      </w:r>
      <w:proofErr w:type="spellEnd"/>
      <w:r>
        <w:rPr>
          <w:rFonts w:ascii="Courier New" w:eastAsia="Courier New" w:hAnsi="Courier New" w:cs="Courier New"/>
          <w:sz w:val="18"/>
          <w:szCs w:val="18"/>
        </w:rPr>
        <w:t>)</w:t>
      </w:r>
    </w:p>
    <w:p w14:paraId="619340B8" w14:textId="77777777" w:rsidR="009976D3" w:rsidRDefault="00000000">
      <w:pPr>
        <w:shd w:val="clear" w:color="auto" w:fill="F0F0F0"/>
      </w:pPr>
      <w:proofErr w:type="spellStart"/>
      <w:r>
        <w:rPr>
          <w:rFonts w:ascii="Courier New" w:eastAsia="Courier New" w:hAnsi="Courier New" w:cs="Courier New"/>
          <w:sz w:val="18"/>
          <w:szCs w:val="18"/>
        </w:rPr>
        <w:t>dummy_hum</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np.random</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uniform</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20, 80, </w:t>
      </w:r>
      <w:proofErr w:type="spellStart"/>
      <w:r>
        <w:rPr>
          <w:rFonts w:ascii="Courier New" w:eastAsia="Courier New" w:hAnsi="Courier New" w:cs="Courier New"/>
          <w:sz w:val="18"/>
          <w:szCs w:val="18"/>
        </w:rPr>
        <w:t>n_samples</w:t>
      </w:r>
      <w:proofErr w:type="spellEnd"/>
      <w:r>
        <w:rPr>
          <w:rFonts w:ascii="Courier New" w:eastAsia="Courier New" w:hAnsi="Courier New" w:cs="Courier New"/>
          <w:sz w:val="18"/>
          <w:szCs w:val="18"/>
        </w:rPr>
        <w:t>)</w:t>
      </w:r>
    </w:p>
    <w:p w14:paraId="6926B78C" w14:textId="77777777" w:rsidR="009976D3" w:rsidRDefault="00000000">
      <w:pPr>
        <w:shd w:val="clear" w:color="auto" w:fill="F0F0F0"/>
      </w:pPr>
      <w:proofErr w:type="spellStart"/>
      <w:r>
        <w:rPr>
          <w:rFonts w:ascii="Courier New" w:eastAsia="Courier New" w:hAnsi="Courier New" w:cs="Courier New"/>
          <w:sz w:val="18"/>
          <w:szCs w:val="18"/>
        </w:rPr>
        <w:t>dummy_</w:t>
      </w:r>
      <w:proofErr w:type="gramStart"/>
      <w:r>
        <w:rPr>
          <w:rFonts w:ascii="Courier New" w:eastAsia="Courier New" w:hAnsi="Courier New" w:cs="Courier New"/>
          <w:sz w:val="18"/>
          <w:szCs w:val="18"/>
        </w:rPr>
        <w:t>light</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np.random</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uniform</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0, 100, </w:t>
      </w:r>
      <w:proofErr w:type="spellStart"/>
      <w:r>
        <w:rPr>
          <w:rFonts w:ascii="Courier New" w:eastAsia="Courier New" w:hAnsi="Courier New" w:cs="Courier New"/>
          <w:sz w:val="18"/>
          <w:szCs w:val="18"/>
        </w:rPr>
        <w:t>n_samples</w:t>
      </w:r>
      <w:proofErr w:type="spellEnd"/>
      <w:r>
        <w:rPr>
          <w:rFonts w:ascii="Courier New" w:eastAsia="Courier New" w:hAnsi="Courier New" w:cs="Courier New"/>
          <w:sz w:val="18"/>
          <w:szCs w:val="18"/>
        </w:rPr>
        <w:t>)</w:t>
      </w:r>
    </w:p>
    <w:p w14:paraId="0D5C547F" w14:textId="77777777" w:rsidR="009976D3" w:rsidRDefault="00000000">
      <w:pPr>
        <w:shd w:val="clear" w:color="auto" w:fill="F0F0F0"/>
      </w:pPr>
      <w:proofErr w:type="spellStart"/>
      <w:r>
        <w:rPr>
          <w:rFonts w:ascii="Courier New" w:eastAsia="Courier New" w:hAnsi="Courier New" w:cs="Courier New"/>
          <w:sz w:val="18"/>
          <w:szCs w:val="18"/>
        </w:rPr>
        <w:t>dummy_soil</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np.random</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uniform</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0, 100, </w:t>
      </w:r>
      <w:proofErr w:type="spellStart"/>
      <w:r>
        <w:rPr>
          <w:rFonts w:ascii="Courier New" w:eastAsia="Courier New" w:hAnsi="Courier New" w:cs="Courier New"/>
          <w:sz w:val="18"/>
          <w:szCs w:val="18"/>
        </w:rPr>
        <w:t>n_samples</w:t>
      </w:r>
      <w:proofErr w:type="spellEnd"/>
      <w:r>
        <w:rPr>
          <w:rFonts w:ascii="Courier New" w:eastAsia="Courier New" w:hAnsi="Courier New" w:cs="Courier New"/>
          <w:sz w:val="18"/>
          <w:szCs w:val="18"/>
        </w:rPr>
        <w:t>)</w:t>
      </w:r>
    </w:p>
    <w:p w14:paraId="2A224F6D" w14:textId="77777777" w:rsidR="009976D3" w:rsidRDefault="009976D3">
      <w:pPr>
        <w:shd w:val="clear" w:color="auto" w:fill="F0F0F0"/>
      </w:pPr>
    </w:p>
    <w:p w14:paraId="014DC06C" w14:textId="77777777" w:rsidR="009976D3" w:rsidRDefault="00000000">
      <w:pPr>
        <w:shd w:val="clear" w:color="auto" w:fill="F0F0F0"/>
      </w:pPr>
      <w:r>
        <w:rPr>
          <w:rFonts w:ascii="Courier New" w:eastAsia="Courier New" w:hAnsi="Courier New" w:cs="Courier New"/>
          <w:sz w:val="18"/>
          <w:szCs w:val="18"/>
        </w:rPr>
        <w:t>labels = []</w:t>
      </w:r>
    </w:p>
    <w:p w14:paraId="1EDBAF13" w14:textId="77777777" w:rsidR="009976D3" w:rsidRDefault="00000000">
      <w:pPr>
        <w:shd w:val="clear" w:color="auto" w:fill="F0F0F0"/>
      </w:pPr>
      <w:r>
        <w:rPr>
          <w:rFonts w:ascii="Courier New" w:eastAsia="Courier New" w:hAnsi="Courier New" w:cs="Courier New"/>
          <w:sz w:val="18"/>
          <w:szCs w:val="18"/>
        </w:rPr>
        <w:t xml:space="preserve">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in range(</w:t>
      </w:r>
      <w:proofErr w:type="spellStart"/>
      <w:r>
        <w:rPr>
          <w:rFonts w:ascii="Courier New" w:eastAsia="Courier New" w:hAnsi="Courier New" w:cs="Courier New"/>
          <w:sz w:val="18"/>
          <w:szCs w:val="18"/>
        </w:rPr>
        <w:t>n_samples</w:t>
      </w:r>
      <w:proofErr w:type="spellEnd"/>
      <w:r>
        <w:rPr>
          <w:rFonts w:ascii="Courier New" w:eastAsia="Courier New" w:hAnsi="Courier New" w:cs="Courier New"/>
          <w:sz w:val="18"/>
          <w:szCs w:val="18"/>
        </w:rPr>
        <w:t>):</w:t>
      </w:r>
    </w:p>
    <w:p w14:paraId="6CD83C73" w14:textId="77777777" w:rsidR="009976D3" w:rsidRDefault="00000000">
      <w:pPr>
        <w:shd w:val="clear" w:color="auto" w:fill="F0F0F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dummy_soil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35 and </w:t>
      </w:r>
      <w:proofErr w:type="spellStart"/>
      <w:r>
        <w:rPr>
          <w:rFonts w:ascii="Courier New" w:eastAsia="Courier New" w:hAnsi="Courier New" w:cs="Courier New"/>
          <w:sz w:val="18"/>
          <w:szCs w:val="18"/>
        </w:rPr>
        <w:t>dummy_temp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&lt; 35:</w:t>
      </w:r>
    </w:p>
    <w:p w14:paraId="3E93F73C" w14:textId="77777777" w:rsidR="009976D3" w:rsidRDefault="00000000">
      <w:pPr>
        <w:shd w:val="clear" w:color="auto" w:fill="F0F0F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labels.append</w:t>
      </w:r>
      <w:proofErr w:type="spellEnd"/>
      <w:proofErr w:type="gramEnd"/>
      <w:r>
        <w:rPr>
          <w:rFonts w:ascii="Courier New" w:eastAsia="Courier New" w:hAnsi="Courier New" w:cs="Courier New"/>
          <w:sz w:val="18"/>
          <w:szCs w:val="18"/>
        </w:rPr>
        <w:t>(1)   # Needs irrigation</w:t>
      </w:r>
    </w:p>
    <w:p w14:paraId="4D8086CC" w14:textId="77777777" w:rsidR="009976D3" w:rsidRDefault="00000000">
      <w:pPr>
        <w:shd w:val="clear" w:color="auto" w:fill="F0F0F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elif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dummy_soil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&lt; 15:</w:t>
      </w:r>
    </w:p>
    <w:p w14:paraId="56C01D52" w14:textId="77777777" w:rsidR="009976D3" w:rsidRDefault="00000000">
      <w:pPr>
        <w:shd w:val="clear" w:color="auto" w:fill="F0F0F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labels.append</w:t>
      </w:r>
      <w:proofErr w:type="spellEnd"/>
      <w:proofErr w:type="gramEnd"/>
      <w:r>
        <w:rPr>
          <w:rFonts w:ascii="Courier New" w:eastAsia="Courier New" w:hAnsi="Courier New" w:cs="Courier New"/>
          <w:sz w:val="18"/>
          <w:szCs w:val="18"/>
        </w:rPr>
        <w:t>(1)   # Severe dryness</w:t>
      </w:r>
    </w:p>
    <w:p w14:paraId="2331AB22" w14:textId="77777777" w:rsidR="009976D3" w:rsidRDefault="00000000">
      <w:pPr>
        <w:shd w:val="clear" w:color="auto" w:fill="F0F0F0"/>
      </w:pPr>
      <w:r>
        <w:rPr>
          <w:rFonts w:ascii="Courier New" w:eastAsia="Courier New" w:hAnsi="Courier New" w:cs="Courier New"/>
          <w:sz w:val="18"/>
          <w:szCs w:val="18"/>
        </w:rPr>
        <w:t xml:space="preserve">    else:</w:t>
      </w:r>
    </w:p>
    <w:p w14:paraId="437EF0BF" w14:textId="77777777" w:rsidR="009976D3" w:rsidRDefault="00000000">
      <w:pPr>
        <w:shd w:val="clear" w:color="auto" w:fill="F0F0F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labels.append</w:t>
      </w:r>
      <w:proofErr w:type="spellEnd"/>
      <w:proofErr w:type="gramEnd"/>
      <w:r>
        <w:rPr>
          <w:rFonts w:ascii="Courier New" w:eastAsia="Courier New" w:hAnsi="Courier New" w:cs="Courier New"/>
          <w:sz w:val="18"/>
          <w:szCs w:val="18"/>
        </w:rPr>
        <w:t>(0)   # No irrigation needed</w:t>
      </w:r>
    </w:p>
    <w:p w14:paraId="77E6AE78" w14:textId="77777777" w:rsidR="009976D3" w:rsidRDefault="009976D3">
      <w:pPr>
        <w:shd w:val="clear" w:color="auto" w:fill="F0F0F0"/>
      </w:pPr>
    </w:p>
    <w:p w14:paraId="67C01EB0" w14:textId="77777777" w:rsidR="009976D3" w:rsidRDefault="00000000">
      <w:pPr>
        <w:shd w:val="clear" w:color="auto" w:fill="F0F0F0"/>
      </w:pPr>
      <w:proofErr w:type="spellStart"/>
      <w:r>
        <w:rPr>
          <w:rFonts w:ascii="Courier New" w:eastAsia="Courier New" w:hAnsi="Courier New" w:cs="Courier New"/>
          <w:sz w:val="18"/>
          <w:szCs w:val="18"/>
        </w:rPr>
        <w:t>training_data</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pd.DataFrame</w:t>
      </w:r>
      <w:proofErr w:type="spellEnd"/>
      <w:proofErr w:type="gramEnd"/>
      <w:r>
        <w:rPr>
          <w:rFonts w:ascii="Courier New" w:eastAsia="Courier New" w:hAnsi="Courier New" w:cs="Courier New"/>
          <w:sz w:val="18"/>
          <w:szCs w:val="18"/>
        </w:rPr>
        <w:t>({</w:t>
      </w:r>
    </w:p>
    <w:p w14:paraId="506631C2" w14:textId="77777777" w:rsidR="009976D3" w:rsidRDefault="00000000">
      <w:pPr>
        <w:shd w:val="clear" w:color="auto" w:fill="F0F0F0"/>
      </w:pPr>
      <w:r>
        <w:rPr>
          <w:rFonts w:ascii="Courier New" w:eastAsia="Courier New" w:hAnsi="Courier New" w:cs="Courier New"/>
          <w:sz w:val="18"/>
          <w:szCs w:val="18"/>
        </w:rPr>
        <w:t xml:space="preserve">    'temp': </w:t>
      </w:r>
      <w:proofErr w:type="spellStart"/>
      <w:r>
        <w:rPr>
          <w:rFonts w:ascii="Courier New" w:eastAsia="Courier New" w:hAnsi="Courier New" w:cs="Courier New"/>
          <w:sz w:val="18"/>
          <w:szCs w:val="18"/>
        </w:rPr>
        <w:t>dummy_temp</w:t>
      </w:r>
      <w:proofErr w:type="spellEnd"/>
      <w:r>
        <w:rPr>
          <w:rFonts w:ascii="Courier New" w:eastAsia="Courier New" w:hAnsi="Courier New" w:cs="Courier New"/>
          <w:sz w:val="18"/>
          <w:szCs w:val="18"/>
        </w:rPr>
        <w:t xml:space="preserve">, 'hum': </w:t>
      </w:r>
      <w:proofErr w:type="spellStart"/>
      <w:r>
        <w:rPr>
          <w:rFonts w:ascii="Courier New" w:eastAsia="Courier New" w:hAnsi="Courier New" w:cs="Courier New"/>
          <w:sz w:val="18"/>
          <w:szCs w:val="18"/>
        </w:rPr>
        <w:t>dummy_hum</w:t>
      </w:r>
      <w:proofErr w:type="spellEnd"/>
      <w:r>
        <w:rPr>
          <w:rFonts w:ascii="Courier New" w:eastAsia="Courier New" w:hAnsi="Courier New" w:cs="Courier New"/>
          <w:sz w:val="18"/>
          <w:szCs w:val="18"/>
        </w:rPr>
        <w:t>,</w:t>
      </w:r>
    </w:p>
    <w:p w14:paraId="7B8FC7EC" w14:textId="77777777" w:rsidR="009976D3" w:rsidRDefault="00000000">
      <w:pPr>
        <w:shd w:val="clear" w:color="auto" w:fill="F0F0F0"/>
      </w:pPr>
      <w:r>
        <w:rPr>
          <w:rFonts w:ascii="Courier New" w:eastAsia="Courier New" w:hAnsi="Courier New" w:cs="Courier New"/>
          <w:sz w:val="18"/>
          <w:szCs w:val="18"/>
        </w:rPr>
        <w:t xml:space="preserve">    'light': </w:t>
      </w:r>
      <w:proofErr w:type="spellStart"/>
      <w:r>
        <w:rPr>
          <w:rFonts w:ascii="Courier New" w:eastAsia="Courier New" w:hAnsi="Courier New" w:cs="Courier New"/>
          <w:sz w:val="18"/>
          <w:szCs w:val="18"/>
        </w:rPr>
        <w:t>dummy_light</w:t>
      </w:r>
      <w:proofErr w:type="spellEnd"/>
      <w:r>
        <w:rPr>
          <w:rFonts w:ascii="Courier New" w:eastAsia="Courier New" w:hAnsi="Courier New" w:cs="Courier New"/>
          <w:sz w:val="18"/>
          <w:szCs w:val="18"/>
        </w:rPr>
        <w:t xml:space="preserve">, 'soil': </w:t>
      </w:r>
      <w:proofErr w:type="spellStart"/>
      <w:r>
        <w:rPr>
          <w:rFonts w:ascii="Courier New" w:eastAsia="Courier New" w:hAnsi="Courier New" w:cs="Courier New"/>
          <w:sz w:val="18"/>
          <w:szCs w:val="18"/>
        </w:rPr>
        <w:t>dummy_soil</w:t>
      </w:r>
      <w:proofErr w:type="spellEnd"/>
      <w:r>
        <w:rPr>
          <w:rFonts w:ascii="Courier New" w:eastAsia="Courier New" w:hAnsi="Courier New" w:cs="Courier New"/>
          <w:sz w:val="18"/>
          <w:szCs w:val="18"/>
        </w:rPr>
        <w:t>,</w:t>
      </w:r>
    </w:p>
    <w:p w14:paraId="55F5B0E1" w14:textId="77777777" w:rsidR="009976D3" w:rsidRDefault="00000000">
      <w:pPr>
        <w:shd w:val="clear" w:color="auto" w:fill="F0F0F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needs</w:t>
      </w:r>
      <w:proofErr w:type="gramEnd"/>
      <w:r>
        <w:rPr>
          <w:rFonts w:ascii="Courier New" w:eastAsia="Courier New" w:hAnsi="Courier New" w:cs="Courier New"/>
          <w:sz w:val="18"/>
          <w:szCs w:val="18"/>
        </w:rPr>
        <w:t>_water</w:t>
      </w:r>
      <w:proofErr w:type="spellEnd"/>
      <w:r>
        <w:rPr>
          <w:rFonts w:ascii="Courier New" w:eastAsia="Courier New" w:hAnsi="Courier New" w:cs="Courier New"/>
          <w:sz w:val="18"/>
          <w:szCs w:val="18"/>
        </w:rPr>
        <w:t>': labels</w:t>
      </w:r>
    </w:p>
    <w:p w14:paraId="4D8F833A" w14:textId="77777777" w:rsidR="009976D3" w:rsidRDefault="00000000">
      <w:pPr>
        <w:shd w:val="clear" w:color="auto" w:fill="F0F0F0"/>
      </w:pPr>
      <w:r>
        <w:rPr>
          <w:rFonts w:ascii="Courier New" w:eastAsia="Courier New" w:hAnsi="Courier New" w:cs="Courier New"/>
          <w:sz w:val="18"/>
          <w:szCs w:val="18"/>
        </w:rPr>
        <w:t>})</w:t>
      </w:r>
    </w:p>
    <w:p w14:paraId="15AA1998" w14:textId="77777777" w:rsidR="009976D3" w:rsidRDefault="009976D3">
      <w:pPr>
        <w:shd w:val="clear" w:color="auto" w:fill="F0F0F0"/>
      </w:pPr>
    </w:p>
    <w:p w14:paraId="39A4A7AC" w14:textId="77777777" w:rsidR="009976D3" w:rsidRDefault="00000000">
      <w:pPr>
        <w:shd w:val="clear" w:color="auto" w:fill="F0F0F0"/>
      </w:pPr>
      <w:r>
        <w:rPr>
          <w:rFonts w:ascii="Courier New" w:eastAsia="Courier New" w:hAnsi="Courier New" w:cs="Courier New"/>
          <w:sz w:val="18"/>
          <w:szCs w:val="18"/>
        </w:rPr>
        <w:t># ============================================</w:t>
      </w:r>
    </w:p>
    <w:p w14:paraId="7CC147F3" w14:textId="77777777" w:rsidR="009976D3" w:rsidRDefault="00000000">
      <w:pPr>
        <w:shd w:val="clear" w:color="auto" w:fill="F0F0F0"/>
      </w:pPr>
      <w:r>
        <w:rPr>
          <w:rFonts w:ascii="Courier New" w:eastAsia="Courier New" w:hAnsi="Courier New" w:cs="Courier New"/>
          <w:sz w:val="18"/>
          <w:szCs w:val="18"/>
        </w:rPr>
        <w:t># TRAIN RANDOM FOREST CLASSIFIER</w:t>
      </w:r>
    </w:p>
    <w:p w14:paraId="1DF226A5" w14:textId="77777777" w:rsidR="009976D3" w:rsidRDefault="00000000">
      <w:pPr>
        <w:shd w:val="clear" w:color="auto" w:fill="F0F0F0"/>
      </w:pPr>
      <w:r>
        <w:rPr>
          <w:rFonts w:ascii="Courier New" w:eastAsia="Courier New" w:hAnsi="Courier New" w:cs="Courier New"/>
          <w:sz w:val="18"/>
          <w:szCs w:val="18"/>
        </w:rPr>
        <w:t># ============================================</w:t>
      </w:r>
    </w:p>
    <w:p w14:paraId="6DC15B09" w14:textId="77777777" w:rsidR="009976D3" w:rsidRDefault="00000000">
      <w:pPr>
        <w:shd w:val="clear" w:color="auto" w:fill="F0F0F0"/>
      </w:pPr>
      <w:r>
        <w:rPr>
          <w:rFonts w:ascii="Courier New" w:eastAsia="Courier New" w:hAnsi="Courier New" w:cs="Courier New"/>
          <w:sz w:val="18"/>
          <w:szCs w:val="18"/>
        </w:rPr>
        <w:t xml:space="preserve">X = </w:t>
      </w:r>
      <w:proofErr w:type="spellStart"/>
      <w:r>
        <w:rPr>
          <w:rFonts w:ascii="Courier New" w:eastAsia="Courier New" w:hAnsi="Courier New" w:cs="Courier New"/>
          <w:sz w:val="18"/>
          <w:szCs w:val="18"/>
        </w:rPr>
        <w:t>training_</w:t>
      </w:r>
      <w:proofErr w:type="gramStart"/>
      <w:r>
        <w:rPr>
          <w:rFonts w:ascii="Courier New" w:eastAsia="Courier New" w:hAnsi="Courier New" w:cs="Courier New"/>
          <w:sz w:val="18"/>
          <w:szCs w:val="18"/>
        </w:rPr>
        <w:t>data</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['temp', 'hum', 'light', 'soil']]</w:t>
      </w:r>
    </w:p>
    <w:p w14:paraId="2DCE52F8" w14:textId="77777777" w:rsidR="009976D3" w:rsidRDefault="00000000">
      <w:pPr>
        <w:shd w:val="clear" w:color="auto" w:fill="F0F0F0"/>
      </w:pPr>
      <w:r>
        <w:rPr>
          <w:rFonts w:ascii="Courier New" w:eastAsia="Courier New" w:hAnsi="Courier New" w:cs="Courier New"/>
          <w:sz w:val="18"/>
          <w:szCs w:val="18"/>
        </w:rPr>
        <w:t xml:space="preserve">y = </w:t>
      </w:r>
      <w:proofErr w:type="spellStart"/>
      <w:r>
        <w:rPr>
          <w:rFonts w:ascii="Courier New" w:eastAsia="Courier New" w:hAnsi="Courier New" w:cs="Courier New"/>
          <w:sz w:val="18"/>
          <w:szCs w:val="18"/>
        </w:rPr>
        <w:t>training_data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needs_water</w:t>
      </w:r>
      <w:proofErr w:type="spellEnd"/>
      <w:r>
        <w:rPr>
          <w:rFonts w:ascii="Courier New" w:eastAsia="Courier New" w:hAnsi="Courier New" w:cs="Courier New"/>
          <w:sz w:val="18"/>
          <w:szCs w:val="18"/>
        </w:rPr>
        <w:t>']</w:t>
      </w:r>
    </w:p>
    <w:p w14:paraId="5F51C0BE" w14:textId="77777777" w:rsidR="009976D3" w:rsidRDefault="009976D3">
      <w:pPr>
        <w:shd w:val="clear" w:color="auto" w:fill="F0F0F0"/>
      </w:pPr>
    </w:p>
    <w:p w14:paraId="5E5C3242" w14:textId="77777777" w:rsidR="009976D3" w:rsidRDefault="00000000">
      <w:pPr>
        <w:shd w:val="clear" w:color="auto" w:fill="F0F0F0"/>
      </w:pPr>
      <w:proofErr w:type="spellStart"/>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y_test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train_test_</w:t>
      </w:r>
      <w:proofErr w:type="gramStart"/>
      <w:r>
        <w:rPr>
          <w:rFonts w:ascii="Courier New" w:eastAsia="Courier New" w:hAnsi="Courier New" w:cs="Courier New"/>
          <w:sz w:val="18"/>
          <w:szCs w:val="18"/>
        </w:rPr>
        <w:t>split</w:t>
      </w:r>
      <w:proofErr w:type="spellEnd"/>
      <w:r>
        <w:rPr>
          <w:rFonts w:ascii="Courier New" w:eastAsia="Courier New" w:hAnsi="Courier New" w:cs="Courier New"/>
          <w:sz w:val="18"/>
          <w:szCs w:val="18"/>
        </w:rPr>
        <w:t>(</w:t>
      </w:r>
      <w:proofErr w:type="gramEnd"/>
    </w:p>
    <w:p w14:paraId="1200E3C6" w14:textId="77777777" w:rsidR="009976D3" w:rsidRDefault="00000000">
      <w:pPr>
        <w:shd w:val="clear" w:color="auto" w:fill="F0F0F0"/>
      </w:pPr>
      <w:r>
        <w:rPr>
          <w:rFonts w:ascii="Courier New" w:eastAsia="Courier New" w:hAnsi="Courier New" w:cs="Courier New"/>
          <w:sz w:val="18"/>
          <w:szCs w:val="18"/>
        </w:rPr>
        <w:t xml:space="preserve">    X, y, </w:t>
      </w:r>
      <w:proofErr w:type="spellStart"/>
      <w:r>
        <w:rPr>
          <w:rFonts w:ascii="Courier New" w:eastAsia="Courier New" w:hAnsi="Courier New" w:cs="Courier New"/>
          <w:sz w:val="18"/>
          <w:szCs w:val="18"/>
        </w:rPr>
        <w:t>test_size</w:t>
      </w:r>
      <w:proofErr w:type="spellEnd"/>
      <w:r>
        <w:rPr>
          <w:rFonts w:ascii="Courier New" w:eastAsia="Courier New" w:hAnsi="Courier New" w:cs="Courier New"/>
          <w:sz w:val="18"/>
          <w:szCs w:val="18"/>
        </w:rPr>
        <w:t xml:space="preserve">=0.2, </w:t>
      </w:r>
      <w:proofErr w:type="spellStart"/>
      <w:r>
        <w:rPr>
          <w:rFonts w:ascii="Courier New" w:eastAsia="Courier New" w:hAnsi="Courier New" w:cs="Courier New"/>
          <w:sz w:val="18"/>
          <w:szCs w:val="18"/>
        </w:rPr>
        <w:t>random_state</w:t>
      </w:r>
      <w:proofErr w:type="spellEnd"/>
      <w:r>
        <w:rPr>
          <w:rFonts w:ascii="Courier New" w:eastAsia="Courier New" w:hAnsi="Courier New" w:cs="Courier New"/>
          <w:sz w:val="18"/>
          <w:szCs w:val="18"/>
        </w:rPr>
        <w:t>=42</w:t>
      </w:r>
    </w:p>
    <w:p w14:paraId="472ED595" w14:textId="77777777" w:rsidR="009976D3" w:rsidRDefault="00000000">
      <w:pPr>
        <w:shd w:val="clear" w:color="auto" w:fill="F0F0F0"/>
      </w:pPr>
      <w:r>
        <w:rPr>
          <w:rFonts w:ascii="Courier New" w:eastAsia="Courier New" w:hAnsi="Courier New" w:cs="Courier New"/>
          <w:sz w:val="18"/>
          <w:szCs w:val="18"/>
        </w:rPr>
        <w:t>)</w:t>
      </w:r>
    </w:p>
    <w:p w14:paraId="6AC486E0" w14:textId="77777777" w:rsidR="009976D3" w:rsidRDefault="009976D3">
      <w:pPr>
        <w:shd w:val="clear" w:color="auto" w:fill="F0F0F0"/>
      </w:pPr>
    </w:p>
    <w:p w14:paraId="10771FBC" w14:textId="77777777" w:rsidR="009976D3" w:rsidRDefault="00000000">
      <w:pPr>
        <w:shd w:val="clear" w:color="auto" w:fill="F0F0F0"/>
      </w:pPr>
      <w:proofErr w:type="spellStart"/>
      <w:r>
        <w:rPr>
          <w:rFonts w:ascii="Courier New" w:eastAsia="Courier New" w:hAnsi="Courier New" w:cs="Courier New"/>
          <w:sz w:val="18"/>
          <w:szCs w:val="18"/>
        </w:rPr>
        <w:t>ai_model</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RandomForestClassifier</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n_estimators</w:t>
      </w:r>
      <w:proofErr w:type="spellEnd"/>
      <w:r>
        <w:rPr>
          <w:rFonts w:ascii="Courier New" w:eastAsia="Courier New" w:hAnsi="Courier New" w:cs="Courier New"/>
          <w:sz w:val="18"/>
          <w:szCs w:val="18"/>
        </w:rPr>
        <w:t xml:space="preserve">=100, </w:t>
      </w:r>
      <w:proofErr w:type="spellStart"/>
      <w:r>
        <w:rPr>
          <w:rFonts w:ascii="Courier New" w:eastAsia="Courier New" w:hAnsi="Courier New" w:cs="Courier New"/>
          <w:sz w:val="18"/>
          <w:szCs w:val="18"/>
        </w:rPr>
        <w:t>random_state</w:t>
      </w:r>
      <w:proofErr w:type="spellEnd"/>
      <w:r>
        <w:rPr>
          <w:rFonts w:ascii="Courier New" w:eastAsia="Courier New" w:hAnsi="Courier New" w:cs="Courier New"/>
          <w:sz w:val="18"/>
          <w:szCs w:val="18"/>
        </w:rPr>
        <w:t>=42)</w:t>
      </w:r>
    </w:p>
    <w:p w14:paraId="45093967" w14:textId="77777777" w:rsidR="009976D3" w:rsidRDefault="00000000">
      <w:pPr>
        <w:shd w:val="clear" w:color="auto" w:fill="F0F0F0"/>
      </w:pPr>
      <w:proofErr w:type="spellStart"/>
      <w:proofErr w:type="gramStart"/>
      <w:r>
        <w:rPr>
          <w:rFonts w:ascii="Courier New" w:eastAsia="Courier New" w:hAnsi="Courier New" w:cs="Courier New"/>
          <w:sz w:val="18"/>
          <w:szCs w:val="18"/>
        </w:rPr>
        <w:t>ai_model.fit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w:t>
      </w:r>
    </w:p>
    <w:p w14:paraId="0DEBF08C" w14:textId="77777777" w:rsidR="009976D3" w:rsidRDefault="00000000">
      <w:pPr>
        <w:shd w:val="clear" w:color="auto" w:fill="F0F0F0"/>
      </w:pPr>
      <w:r>
        <w:rPr>
          <w:rFonts w:ascii="Courier New" w:eastAsia="Courier New" w:hAnsi="Courier New" w:cs="Courier New"/>
          <w:sz w:val="18"/>
          <w:szCs w:val="18"/>
        </w:rPr>
        <w:t xml:space="preserve">accuracy = </w:t>
      </w:r>
      <w:proofErr w:type="spellStart"/>
      <w:r>
        <w:rPr>
          <w:rFonts w:ascii="Courier New" w:eastAsia="Courier New" w:hAnsi="Courier New" w:cs="Courier New"/>
          <w:sz w:val="18"/>
          <w:szCs w:val="18"/>
        </w:rPr>
        <w:t>ai_</w:t>
      </w:r>
      <w:proofErr w:type="gramStart"/>
      <w:r>
        <w:rPr>
          <w:rFonts w:ascii="Courier New" w:eastAsia="Courier New" w:hAnsi="Courier New" w:cs="Courier New"/>
          <w:sz w:val="18"/>
          <w:szCs w:val="18"/>
        </w:rPr>
        <w:t>model.score</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y_test</w:t>
      </w:r>
      <w:proofErr w:type="spellEnd"/>
      <w:r>
        <w:rPr>
          <w:rFonts w:ascii="Courier New" w:eastAsia="Courier New" w:hAnsi="Courier New" w:cs="Courier New"/>
          <w:sz w:val="18"/>
          <w:szCs w:val="18"/>
        </w:rPr>
        <w:t>) * 100</w:t>
      </w:r>
    </w:p>
    <w:p w14:paraId="2F77F351" w14:textId="77777777" w:rsidR="009976D3" w:rsidRDefault="00000000">
      <w:pPr>
        <w:shd w:val="clear" w:color="auto" w:fill="F0F0F0"/>
      </w:pPr>
      <w:proofErr w:type="gramStart"/>
      <w:r>
        <w:rPr>
          <w:rFonts w:ascii="Courier New" w:eastAsia="Courier New" w:hAnsi="Courier New" w:cs="Courier New"/>
          <w:sz w:val="18"/>
          <w:szCs w:val="18"/>
        </w:rPr>
        <w:t>print(</w:t>
      </w:r>
      <w:proofErr w:type="spellStart"/>
      <w:proofErr w:type="gramEnd"/>
      <w:r>
        <w:rPr>
          <w:rFonts w:ascii="Courier New" w:eastAsia="Courier New" w:hAnsi="Courier New" w:cs="Courier New"/>
          <w:sz w:val="18"/>
          <w:szCs w:val="18"/>
        </w:rPr>
        <w:t>f"Training</w:t>
      </w:r>
      <w:proofErr w:type="spellEnd"/>
      <w:r>
        <w:rPr>
          <w:rFonts w:ascii="Courier New" w:eastAsia="Courier New" w:hAnsi="Courier New" w:cs="Courier New"/>
          <w:sz w:val="18"/>
          <w:szCs w:val="18"/>
        </w:rPr>
        <w:t xml:space="preserve"> complete. Accuracy: {accuracy:.2</w:t>
      </w:r>
      <w:proofErr w:type="gramStart"/>
      <w:r>
        <w:rPr>
          <w:rFonts w:ascii="Courier New" w:eastAsia="Courier New" w:hAnsi="Courier New" w:cs="Courier New"/>
          <w:sz w:val="18"/>
          <w:szCs w:val="18"/>
        </w:rPr>
        <w:t>f}%</w:t>
      </w:r>
      <w:proofErr w:type="gramEnd"/>
      <w:r>
        <w:rPr>
          <w:rFonts w:ascii="Courier New" w:eastAsia="Courier New" w:hAnsi="Courier New" w:cs="Courier New"/>
          <w:sz w:val="18"/>
          <w:szCs w:val="18"/>
        </w:rPr>
        <w:t>")</w:t>
      </w:r>
    </w:p>
    <w:p w14:paraId="27BE36B4" w14:textId="77777777" w:rsidR="009976D3" w:rsidRDefault="009976D3">
      <w:pPr>
        <w:shd w:val="clear" w:color="auto" w:fill="F0F0F0"/>
      </w:pPr>
    </w:p>
    <w:p w14:paraId="47456DC8" w14:textId="77777777" w:rsidR="009976D3" w:rsidRDefault="00000000">
      <w:pPr>
        <w:shd w:val="clear" w:color="auto" w:fill="F0F0F0"/>
      </w:pPr>
      <w:r>
        <w:rPr>
          <w:rFonts w:ascii="Courier New" w:eastAsia="Courier New" w:hAnsi="Courier New" w:cs="Courier New"/>
          <w:sz w:val="18"/>
          <w:szCs w:val="18"/>
        </w:rPr>
        <w:t># ============================================</w:t>
      </w:r>
    </w:p>
    <w:p w14:paraId="4D917C0E" w14:textId="77777777" w:rsidR="009976D3" w:rsidRDefault="00000000">
      <w:pPr>
        <w:shd w:val="clear" w:color="auto" w:fill="F0F0F0"/>
      </w:pPr>
      <w:r>
        <w:rPr>
          <w:rFonts w:ascii="Courier New" w:eastAsia="Courier New" w:hAnsi="Courier New" w:cs="Courier New"/>
          <w:sz w:val="18"/>
          <w:szCs w:val="18"/>
        </w:rPr>
        <w:lastRenderedPageBreak/>
        <w:t># REAL-TIME PREDICTION FUNCTION</w:t>
      </w:r>
    </w:p>
    <w:p w14:paraId="6150FC3A" w14:textId="77777777" w:rsidR="009976D3" w:rsidRDefault="00000000">
      <w:pPr>
        <w:shd w:val="clear" w:color="auto" w:fill="F0F0F0"/>
      </w:pPr>
      <w:r>
        <w:rPr>
          <w:rFonts w:ascii="Courier New" w:eastAsia="Courier New" w:hAnsi="Courier New" w:cs="Courier New"/>
          <w:sz w:val="18"/>
          <w:szCs w:val="18"/>
        </w:rPr>
        <w:t># ============================================</w:t>
      </w:r>
    </w:p>
    <w:p w14:paraId="7AE9206C" w14:textId="77777777" w:rsidR="009976D3" w:rsidRDefault="00000000">
      <w:pPr>
        <w:shd w:val="clear" w:color="auto" w:fill="F0F0F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predict_</w:t>
      </w:r>
      <w:proofErr w:type="gramStart"/>
      <w:r>
        <w:rPr>
          <w:rFonts w:ascii="Courier New" w:eastAsia="Courier New" w:hAnsi="Courier New" w:cs="Courier New"/>
          <w:sz w:val="18"/>
          <w:szCs w:val="18"/>
        </w:rPr>
        <w:t>realtime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5C8DC9E4" w14:textId="77777777" w:rsidR="009976D3" w:rsidRDefault="00000000">
      <w:pPr>
        <w:shd w:val="clear" w:color="auto" w:fill="F0F0F0"/>
      </w:pPr>
      <w:r>
        <w:rPr>
          <w:rFonts w:ascii="Courier New" w:eastAsia="Courier New" w:hAnsi="Courier New" w:cs="Courier New"/>
          <w:sz w:val="18"/>
          <w:szCs w:val="18"/>
        </w:rPr>
        <w:t xml:space="preserve">    try:</w:t>
      </w:r>
    </w:p>
    <w:p w14:paraId="46871701" w14:textId="77777777" w:rsidR="009976D3" w:rsidRDefault="00000000">
      <w:pPr>
        <w:shd w:val="clear" w:color="auto" w:fill="F0F0F0"/>
      </w:pPr>
      <w:r>
        <w:rPr>
          <w:rFonts w:ascii="Courier New" w:eastAsia="Courier New" w:hAnsi="Courier New" w:cs="Courier New"/>
          <w:sz w:val="18"/>
          <w:szCs w:val="18"/>
        </w:rPr>
        <w:t xml:space="preserve">        response = </w:t>
      </w:r>
      <w:proofErr w:type="spellStart"/>
      <w:proofErr w:type="gramStart"/>
      <w:r>
        <w:rPr>
          <w:rFonts w:ascii="Courier New" w:eastAsia="Courier New" w:hAnsi="Courier New" w:cs="Courier New"/>
          <w:sz w:val="18"/>
          <w:szCs w:val="18"/>
        </w:rPr>
        <w:t>requests.get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FIREBASE_URL)</w:t>
      </w:r>
    </w:p>
    <w:p w14:paraId="478A5FC6" w14:textId="77777777" w:rsidR="009976D3" w:rsidRDefault="00000000">
      <w:pPr>
        <w:shd w:val="clear" w:color="auto" w:fill="F0F0F0"/>
      </w:pPr>
      <w:r>
        <w:rPr>
          <w:rFonts w:ascii="Courier New" w:eastAsia="Courier New" w:hAnsi="Courier New" w:cs="Courier New"/>
          <w:sz w:val="18"/>
          <w:szCs w:val="18"/>
        </w:rPr>
        <w:t xml:space="preserve">        data     = </w:t>
      </w:r>
      <w:proofErr w:type="spellStart"/>
      <w:proofErr w:type="gramStart"/>
      <w:r>
        <w:rPr>
          <w:rFonts w:ascii="Courier New" w:eastAsia="Courier New" w:hAnsi="Courier New" w:cs="Courier New"/>
          <w:sz w:val="18"/>
          <w:szCs w:val="18"/>
        </w:rPr>
        <w:t>response.json</w:t>
      </w:r>
      <w:proofErr w:type="spellEnd"/>
      <w:proofErr w:type="gramEnd"/>
      <w:r>
        <w:rPr>
          <w:rFonts w:ascii="Courier New" w:eastAsia="Courier New" w:hAnsi="Courier New" w:cs="Courier New"/>
          <w:sz w:val="18"/>
          <w:szCs w:val="18"/>
        </w:rPr>
        <w:t>()</w:t>
      </w:r>
    </w:p>
    <w:p w14:paraId="228903AD" w14:textId="77777777" w:rsidR="009976D3" w:rsidRDefault="00000000">
      <w:pPr>
        <w:shd w:val="clear" w:color="auto" w:fill="F0F0F0"/>
      </w:pPr>
      <w:r>
        <w:rPr>
          <w:rFonts w:ascii="Courier New" w:eastAsia="Courier New" w:hAnsi="Courier New" w:cs="Courier New"/>
          <w:sz w:val="18"/>
          <w:szCs w:val="18"/>
        </w:rPr>
        <w:t xml:space="preserve">        if not data:</w:t>
      </w:r>
    </w:p>
    <w:p w14:paraId="7D5EC807" w14:textId="77777777" w:rsidR="009976D3" w:rsidRDefault="00000000">
      <w:pPr>
        <w:shd w:val="clear" w:color="auto" w:fill="F0F0F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"No data found in Firebase."); return</w:t>
      </w:r>
    </w:p>
    <w:p w14:paraId="382CBFFC" w14:textId="77777777" w:rsidR="009976D3" w:rsidRDefault="00000000">
      <w:pPr>
        <w:shd w:val="clear" w:color="auto" w:fill="F0F0F0"/>
      </w:pPr>
      <w:r>
        <w:rPr>
          <w:rFonts w:ascii="Courier New" w:eastAsia="Courier New" w:hAnsi="Courier New" w:cs="Courier New"/>
          <w:sz w:val="18"/>
          <w:szCs w:val="18"/>
        </w:rPr>
        <w:t xml:space="preserve">        latest   = list(</w:t>
      </w:r>
      <w:proofErr w:type="spellStart"/>
      <w:proofErr w:type="gramStart"/>
      <w:r>
        <w:rPr>
          <w:rFonts w:ascii="Courier New" w:eastAsia="Courier New" w:hAnsi="Courier New" w:cs="Courier New"/>
          <w:sz w:val="18"/>
          <w:szCs w:val="18"/>
        </w:rPr>
        <w:t>data.values</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-1]</w:t>
      </w:r>
    </w:p>
    <w:p w14:paraId="27CE01BD" w14:textId="77777777" w:rsidR="009976D3" w:rsidRDefault="00000000">
      <w:pPr>
        <w:shd w:val="clear" w:color="auto" w:fill="F0F0F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live_data</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pd.DataFrame</w:t>
      </w:r>
      <w:proofErr w:type="spellEnd"/>
      <w:proofErr w:type="gramEnd"/>
      <w:r>
        <w:rPr>
          <w:rFonts w:ascii="Courier New" w:eastAsia="Courier New" w:hAnsi="Courier New" w:cs="Courier New"/>
          <w:sz w:val="18"/>
          <w:szCs w:val="18"/>
        </w:rPr>
        <w:t>({</w:t>
      </w:r>
    </w:p>
    <w:p w14:paraId="25256550" w14:textId="77777777" w:rsidR="009976D3" w:rsidRDefault="00000000">
      <w:pPr>
        <w:shd w:val="clear" w:color="auto" w:fill="F0F0F0"/>
      </w:pPr>
      <w:r>
        <w:rPr>
          <w:rFonts w:ascii="Courier New" w:eastAsia="Courier New" w:hAnsi="Courier New" w:cs="Courier New"/>
          <w:sz w:val="18"/>
          <w:szCs w:val="18"/>
        </w:rPr>
        <w:t xml:space="preserve">            'temp'</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latest['temp']],</w:t>
      </w:r>
    </w:p>
    <w:p w14:paraId="26AC63A3" w14:textId="77777777" w:rsidR="009976D3" w:rsidRDefault="00000000">
      <w:pPr>
        <w:shd w:val="clear" w:color="auto" w:fill="F0F0F0"/>
      </w:pPr>
      <w:r>
        <w:rPr>
          <w:rFonts w:ascii="Courier New" w:eastAsia="Courier New" w:hAnsi="Courier New" w:cs="Courier New"/>
          <w:sz w:val="18"/>
          <w:szCs w:val="18"/>
        </w:rPr>
        <w:t xml:space="preserve">            'hum':</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latest['hum']],</w:t>
      </w:r>
    </w:p>
    <w:p w14:paraId="3E77392F" w14:textId="77777777" w:rsidR="009976D3" w:rsidRDefault="00000000">
      <w:pPr>
        <w:shd w:val="clear" w:color="auto" w:fill="F0F0F0"/>
      </w:pPr>
      <w:r>
        <w:rPr>
          <w:rFonts w:ascii="Courier New" w:eastAsia="Courier New" w:hAnsi="Courier New" w:cs="Courier New"/>
          <w:sz w:val="18"/>
          <w:szCs w:val="18"/>
        </w:rPr>
        <w:t xml:space="preserve">            'light': [latest['light']],</w:t>
      </w:r>
    </w:p>
    <w:p w14:paraId="7ED99929" w14:textId="77777777" w:rsidR="009976D3" w:rsidRDefault="00000000">
      <w:pPr>
        <w:shd w:val="clear" w:color="auto" w:fill="F0F0F0"/>
      </w:pPr>
      <w:r>
        <w:rPr>
          <w:rFonts w:ascii="Courier New" w:eastAsia="Courier New" w:hAnsi="Courier New" w:cs="Courier New"/>
          <w:sz w:val="18"/>
          <w:szCs w:val="18"/>
        </w:rPr>
        <w:t xml:space="preserve">            'soil'</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latest['soil']]</w:t>
      </w:r>
    </w:p>
    <w:p w14:paraId="7CD5B8F8" w14:textId="77777777" w:rsidR="009976D3" w:rsidRDefault="00000000">
      <w:pPr>
        <w:shd w:val="clear" w:color="auto" w:fill="F0F0F0"/>
      </w:pPr>
      <w:r>
        <w:rPr>
          <w:rFonts w:ascii="Courier New" w:eastAsia="Courier New" w:hAnsi="Courier New" w:cs="Courier New"/>
          <w:sz w:val="18"/>
          <w:szCs w:val="18"/>
        </w:rPr>
        <w:t xml:space="preserve">        })</w:t>
      </w:r>
    </w:p>
    <w:p w14:paraId="2E2604B2" w14:textId="77777777" w:rsidR="009976D3" w:rsidRDefault="00000000">
      <w:pPr>
        <w:shd w:val="clear" w:color="auto" w:fill="F0F0F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prediction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ai_</w:t>
      </w:r>
      <w:proofErr w:type="gramStart"/>
      <w:r>
        <w:rPr>
          <w:rFonts w:ascii="Courier New" w:eastAsia="Courier New" w:hAnsi="Courier New" w:cs="Courier New"/>
          <w:sz w:val="18"/>
          <w:szCs w:val="18"/>
        </w:rPr>
        <w:t>model.predict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live_</w:t>
      </w:r>
      <w:proofErr w:type="gramStart"/>
      <w:r>
        <w:rPr>
          <w:rFonts w:ascii="Courier New" w:eastAsia="Courier New" w:hAnsi="Courier New" w:cs="Courier New"/>
          <w:sz w:val="18"/>
          <w:szCs w:val="18"/>
        </w:rPr>
        <w:t>data</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0]</w:t>
      </w:r>
    </w:p>
    <w:p w14:paraId="038EEB39" w14:textId="77777777" w:rsidR="009976D3" w:rsidRDefault="00000000">
      <w:pPr>
        <w:shd w:val="clear" w:color="auto" w:fill="F0F0F0"/>
      </w:pPr>
      <w:r>
        <w:rPr>
          <w:rFonts w:ascii="Courier New" w:eastAsia="Courier New" w:hAnsi="Courier New" w:cs="Courier New"/>
          <w:sz w:val="18"/>
          <w:szCs w:val="18"/>
        </w:rPr>
        <w:t xml:space="preserve">        probability = </w:t>
      </w:r>
      <w:proofErr w:type="spellStart"/>
      <w:r>
        <w:rPr>
          <w:rFonts w:ascii="Courier New" w:eastAsia="Courier New" w:hAnsi="Courier New" w:cs="Courier New"/>
          <w:sz w:val="18"/>
          <w:szCs w:val="18"/>
        </w:rPr>
        <w:t>ai_</w:t>
      </w:r>
      <w:proofErr w:type="gramStart"/>
      <w:r>
        <w:rPr>
          <w:rFonts w:ascii="Courier New" w:eastAsia="Courier New" w:hAnsi="Courier New" w:cs="Courier New"/>
          <w:sz w:val="18"/>
          <w:szCs w:val="18"/>
        </w:rPr>
        <w:t>model.predict</w:t>
      </w:r>
      <w:proofErr w:type="gramEnd"/>
      <w:r>
        <w:rPr>
          <w:rFonts w:ascii="Courier New" w:eastAsia="Courier New" w:hAnsi="Courier New" w:cs="Courier New"/>
          <w:sz w:val="18"/>
          <w:szCs w:val="18"/>
        </w:rPr>
        <w:t>_proba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live_</w:t>
      </w:r>
      <w:proofErr w:type="gramStart"/>
      <w:r>
        <w:rPr>
          <w:rFonts w:ascii="Courier New" w:eastAsia="Courier New" w:hAnsi="Courier New" w:cs="Courier New"/>
          <w:sz w:val="18"/>
          <w:szCs w:val="18"/>
        </w:rPr>
        <w:t>data</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0][1] * 100</w:t>
      </w:r>
    </w:p>
    <w:p w14:paraId="1CE292EC" w14:textId="77777777" w:rsidR="009976D3" w:rsidRDefault="00000000">
      <w:pPr>
        <w:shd w:val="clear" w:color="auto" w:fill="F0F0F0"/>
      </w:pPr>
      <w:r>
        <w:rPr>
          <w:rFonts w:ascii="Courier New" w:eastAsia="Courier New" w:hAnsi="Courier New" w:cs="Courier New"/>
          <w:sz w:val="18"/>
          <w:szCs w:val="18"/>
        </w:rPr>
        <w:t xml:space="preserve">        if prediction == 1:</w:t>
      </w:r>
    </w:p>
    <w:p w14:paraId="3B2B1777" w14:textId="77777777" w:rsidR="009976D3" w:rsidRDefault="00000000">
      <w:pPr>
        <w:shd w:val="clear" w:color="auto" w:fill="F0F0F0"/>
      </w:pPr>
      <w:r>
        <w:rPr>
          <w:rFonts w:ascii="Courier New" w:eastAsia="Courier New" w:hAnsi="Courier New" w:cs="Courier New"/>
          <w:sz w:val="18"/>
          <w:szCs w:val="18"/>
        </w:rPr>
        <w:t xml:space="preserve">            decision = "</w:t>
      </w:r>
      <w:proofErr w:type="spellStart"/>
      <w:r>
        <w:rPr>
          <w:rFonts w:ascii="Courier New" w:eastAsia="Courier New" w:hAnsi="Courier New" w:cs="Courier New"/>
          <w:sz w:val="18"/>
          <w:szCs w:val="18"/>
        </w:rPr>
        <w:t>يحتاج</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ري</w:t>
      </w:r>
      <w:proofErr w:type="spellEnd"/>
      <w:r>
        <w:rPr>
          <w:rFonts w:ascii="Courier New" w:eastAsia="Courier New" w:hAnsi="Courier New" w:cs="Courier New"/>
          <w:sz w:val="18"/>
          <w:szCs w:val="18"/>
        </w:rPr>
        <w:t>"</w:t>
      </w:r>
    </w:p>
    <w:p w14:paraId="7F2FFEC0" w14:textId="77777777" w:rsidR="009976D3" w:rsidRDefault="00000000">
      <w:pPr>
        <w:shd w:val="clear" w:color="auto" w:fill="F0F0F0"/>
      </w:pPr>
      <w:r>
        <w:rPr>
          <w:rFonts w:ascii="Courier New" w:eastAsia="Courier New" w:hAnsi="Courier New" w:cs="Courier New"/>
          <w:sz w:val="18"/>
          <w:szCs w:val="18"/>
        </w:rPr>
        <w:t xml:space="preserve">            status   = </w:t>
      </w:r>
      <w:proofErr w:type="spellStart"/>
      <w:r>
        <w:rPr>
          <w:rFonts w:ascii="Courier New" w:eastAsia="Courier New" w:hAnsi="Courier New" w:cs="Courier New"/>
          <w:sz w:val="18"/>
          <w:szCs w:val="18"/>
        </w:rPr>
        <w:t>f"جفاف</w:t>
      </w:r>
      <w:proofErr w:type="spellEnd"/>
      <w:r>
        <w:rPr>
          <w:rFonts w:ascii="Courier New" w:eastAsia="Courier New" w:hAnsi="Courier New" w:cs="Courier New"/>
          <w:sz w:val="18"/>
          <w:szCs w:val="18"/>
        </w:rPr>
        <w:t>: {probability:.1</w:t>
      </w:r>
      <w:proofErr w:type="gramStart"/>
      <w:r>
        <w:rPr>
          <w:rFonts w:ascii="Courier New" w:eastAsia="Courier New" w:hAnsi="Courier New" w:cs="Courier New"/>
          <w:sz w:val="18"/>
          <w:szCs w:val="18"/>
        </w:rPr>
        <w:t>f}%</w:t>
      </w:r>
      <w:proofErr w:type="gramEnd"/>
      <w:r>
        <w:rPr>
          <w:rFonts w:ascii="Courier New" w:eastAsia="Courier New" w:hAnsi="Courier New" w:cs="Courier New"/>
          <w:sz w:val="18"/>
          <w:szCs w:val="18"/>
        </w:rPr>
        <w:t xml:space="preserve"> ⚠"</w:t>
      </w:r>
    </w:p>
    <w:p w14:paraId="6F4D19BD" w14:textId="77777777" w:rsidR="009976D3" w:rsidRDefault="00000000">
      <w:pPr>
        <w:shd w:val="clear" w:color="auto" w:fill="F0F0F0"/>
      </w:pPr>
      <w:r>
        <w:rPr>
          <w:rFonts w:ascii="Courier New" w:eastAsia="Courier New" w:hAnsi="Courier New" w:cs="Courier New"/>
          <w:sz w:val="18"/>
          <w:szCs w:val="18"/>
        </w:rPr>
        <w:t xml:space="preserve">        else:</w:t>
      </w:r>
    </w:p>
    <w:p w14:paraId="7BE14997" w14:textId="77777777" w:rsidR="009976D3" w:rsidRDefault="00000000">
      <w:pPr>
        <w:shd w:val="clear" w:color="auto" w:fill="F0F0F0"/>
      </w:pPr>
      <w:r>
        <w:rPr>
          <w:rFonts w:ascii="Courier New" w:eastAsia="Courier New" w:hAnsi="Courier New" w:cs="Courier New"/>
          <w:sz w:val="18"/>
          <w:szCs w:val="18"/>
        </w:rPr>
        <w:t xml:space="preserve">            decision = "</w:t>
      </w:r>
      <w:proofErr w:type="spellStart"/>
      <w:r>
        <w:rPr>
          <w:rFonts w:ascii="Courier New" w:eastAsia="Courier New" w:hAnsi="Courier New" w:cs="Courier New"/>
          <w:sz w:val="18"/>
          <w:szCs w:val="18"/>
        </w:rPr>
        <w:t>لا</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يحتاج</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ري</w:t>
      </w:r>
      <w:proofErr w:type="spellEnd"/>
      <w:r>
        <w:rPr>
          <w:rFonts w:ascii="Courier New" w:eastAsia="Courier New" w:hAnsi="Courier New" w:cs="Courier New"/>
          <w:sz w:val="18"/>
          <w:szCs w:val="18"/>
        </w:rPr>
        <w:t>"</w:t>
      </w:r>
    </w:p>
    <w:p w14:paraId="0CD10F48" w14:textId="77777777" w:rsidR="009976D3" w:rsidRDefault="00000000">
      <w:pPr>
        <w:shd w:val="clear" w:color="auto" w:fill="F0F0F0"/>
      </w:pPr>
      <w:r>
        <w:rPr>
          <w:rFonts w:ascii="Courier New" w:eastAsia="Courier New" w:hAnsi="Courier New" w:cs="Courier New"/>
          <w:sz w:val="18"/>
          <w:szCs w:val="18"/>
        </w:rPr>
        <w:t xml:space="preserve">            status   = </w:t>
      </w:r>
      <w:proofErr w:type="spellStart"/>
      <w:r>
        <w:rPr>
          <w:rFonts w:ascii="Courier New" w:eastAsia="Courier New" w:hAnsi="Courier New" w:cs="Courier New"/>
          <w:sz w:val="18"/>
          <w:szCs w:val="18"/>
        </w:rPr>
        <w:t>f"رطب</w:t>
      </w:r>
      <w:proofErr w:type="spellEnd"/>
      <w:r>
        <w:rPr>
          <w:rFonts w:ascii="Courier New" w:eastAsia="Courier New" w:hAnsi="Courier New" w:cs="Courier New"/>
          <w:sz w:val="18"/>
          <w:szCs w:val="18"/>
        </w:rPr>
        <w:t>: {100 - probability:.1</w:t>
      </w:r>
      <w:proofErr w:type="gramStart"/>
      <w:r>
        <w:rPr>
          <w:rFonts w:ascii="Courier New" w:eastAsia="Courier New" w:hAnsi="Courier New" w:cs="Courier New"/>
          <w:sz w:val="18"/>
          <w:szCs w:val="18"/>
        </w:rPr>
        <w:t>f}%</w:t>
      </w:r>
      <w:proofErr w:type="gramEnd"/>
      <w:r>
        <w:rPr>
          <w:rFonts w:ascii="Courier New" w:eastAsia="Courier New" w:hAnsi="Courier New" w:cs="Courier New"/>
          <w:sz w:val="18"/>
          <w:szCs w:val="18"/>
        </w:rPr>
        <w:t>"</w:t>
      </w:r>
    </w:p>
    <w:p w14:paraId="4B440683" w14:textId="77777777" w:rsidR="009976D3" w:rsidRDefault="00000000">
      <w:pPr>
        <w:shd w:val="clear" w:color="auto" w:fill="F0F0F0"/>
      </w:pPr>
      <w:r>
        <w:rPr>
          <w:rFonts w:ascii="Courier New" w:eastAsia="Courier New" w:hAnsi="Courier New" w:cs="Courier New"/>
          <w:sz w:val="18"/>
          <w:szCs w:val="18"/>
        </w:rPr>
        <w:t xml:space="preserve">        requests.get(f'{BLYNK_API_URL}?token={BLYNK_</w:t>
      </w:r>
      <w:proofErr w:type="gramStart"/>
      <w:r>
        <w:rPr>
          <w:rFonts w:ascii="Courier New" w:eastAsia="Courier New" w:hAnsi="Courier New" w:cs="Courier New"/>
          <w:sz w:val="18"/>
          <w:szCs w:val="18"/>
        </w:rPr>
        <w:t>TOKEN}&amp;</w:t>
      </w:r>
      <w:proofErr w:type="gramEnd"/>
      <w:r>
        <w:rPr>
          <w:rFonts w:ascii="Courier New" w:eastAsia="Courier New" w:hAnsi="Courier New" w:cs="Courier New"/>
          <w:sz w:val="18"/>
          <w:szCs w:val="18"/>
        </w:rPr>
        <w:t>v10={status}')</w:t>
      </w:r>
    </w:p>
    <w:p w14:paraId="0BBAA2C4" w14:textId="77777777" w:rsidR="009976D3" w:rsidRDefault="00000000">
      <w:pPr>
        <w:shd w:val="clear" w:color="auto" w:fill="F0F0F0"/>
      </w:pPr>
      <w:r>
        <w:rPr>
          <w:rFonts w:ascii="Courier New" w:eastAsia="Courier New" w:hAnsi="Courier New" w:cs="Courier New"/>
          <w:sz w:val="18"/>
          <w:szCs w:val="18"/>
        </w:rPr>
        <w:t xml:space="preserve">        requests.get(f'{BLYNK_API_URL}?token={BLYNK_</w:t>
      </w:r>
      <w:proofErr w:type="gramStart"/>
      <w:r>
        <w:rPr>
          <w:rFonts w:ascii="Courier New" w:eastAsia="Courier New" w:hAnsi="Courier New" w:cs="Courier New"/>
          <w:sz w:val="18"/>
          <w:szCs w:val="18"/>
        </w:rPr>
        <w:t>TOKEN}&amp;</w:t>
      </w:r>
      <w:proofErr w:type="gramEnd"/>
      <w:r>
        <w:rPr>
          <w:rFonts w:ascii="Courier New" w:eastAsia="Courier New" w:hAnsi="Courier New" w:cs="Courier New"/>
          <w:sz w:val="18"/>
          <w:szCs w:val="18"/>
        </w:rPr>
        <w:t>v11={decision}')</w:t>
      </w:r>
    </w:p>
    <w:p w14:paraId="1202DE25" w14:textId="77777777" w:rsidR="009976D3" w:rsidRDefault="00000000">
      <w:pPr>
        <w:shd w:val="clear" w:color="auto" w:fill="F0F0F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spellStart"/>
      <w:proofErr w:type="gramEnd"/>
      <w:r>
        <w:rPr>
          <w:rFonts w:ascii="Courier New" w:eastAsia="Courier New" w:hAnsi="Courier New" w:cs="Courier New"/>
          <w:sz w:val="18"/>
          <w:szCs w:val="18"/>
        </w:rPr>
        <w:t>f"AI</w:t>
      </w:r>
      <w:proofErr w:type="spellEnd"/>
      <w:r>
        <w:rPr>
          <w:rFonts w:ascii="Courier New" w:eastAsia="Courier New" w:hAnsi="Courier New" w:cs="Courier New"/>
          <w:sz w:val="18"/>
          <w:szCs w:val="18"/>
        </w:rPr>
        <w:t xml:space="preserve"> decision: {decision} | {status}")</w:t>
      </w:r>
    </w:p>
    <w:p w14:paraId="1310F9FA" w14:textId="77777777" w:rsidR="009976D3" w:rsidRDefault="00000000">
      <w:pPr>
        <w:shd w:val="clear" w:color="auto" w:fill="F0F0F0"/>
      </w:pPr>
      <w:r>
        <w:rPr>
          <w:rFonts w:ascii="Courier New" w:eastAsia="Courier New" w:hAnsi="Courier New" w:cs="Courier New"/>
          <w:sz w:val="18"/>
          <w:szCs w:val="18"/>
        </w:rPr>
        <w:t xml:space="preserve">    except Exception as e:</w:t>
      </w:r>
    </w:p>
    <w:p w14:paraId="0D5298B5" w14:textId="77777777" w:rsidR="009976D3" w:rsidRDefault="00000000">
      <w:pPr>
        <w:shd w:val="clear" w:color="auto" w:fill="F0F0F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spellStart"/>
      <w:proofErr w:type="gramEnd"/>
      <w:r>
        <w:rPr>
          <w:rFonts w:ascii="Courier New" w:eastAsia="Courier New" w:hAnsi="Courier New" w:cs="Courier New"/>
          <w:sz w:val="18"/>
          <w:szCs w:val="18"/>
        </w:rPr>
        <w:t>f"Error</w:t>
      </w:r>
      <w:proofErr w:type="spellEnd"/>
      <w:r>
        <w:rPr>
          <w:rFonts w:ascii="Courier New" w:eastAsia="Courier New" w:hAnsi="Courier New" w:cs="Courier New"/>
          <w:sz w:val="18"/>
          <w:szCs w:val="18"/>
        </w:rPr>
        <w:t>: {e}")</w:t>
      </w:r>
    </w:p>
    <w:p w14:paraId="34B903AA" w14:textId="77777777" w:rsidR="009976D3" w:rsidRDefault="009976D3">
      <w:pPr>
        <w:shd w:val="clear" w:color="auto" w:fill="F0F0F0"/>
      </w:pPr>
    </w:p>
    <w:p w14:paraId="38CE552B" w14:textId="77777777" w:rsidR="009976D3" w:rsidRDefault="00000000">
      <w:pPr>
        <w:shd w:val="clear" w:color="auto" w:fill="F0F0F0"/>
      </w:pPr>
      <w:r>
        <w:rPr>
          <w:rFonts w:ascii="Courier New" w:eastAsia="Courier New" w:hAnsi="Courier New" w:cs="Courier New"/>
          <w:sz w:val="18"/>
          <w:szCs w:val="18"/>
        </w:rPr>
        <w:t># ============================================</w:t>
      </w:r>
    </w:p>
    <w:p w14:paraId="5EA6263D" w14:textId="77777777" w:rsidR="009976D3" w:rsidRDefault="00000000">
      <w:pPr>
        <w:shd w:val="clear" w:color="auto" w:fill="F0F0F0"/>
      </w:pPr>
      <w:r>
        <w:rPr>
          <w:rFonts w:ascii="Courier New" w:eastAsia="Courier New" w:hAnsi="Courier New" w:cs="Courier New"/>
          <w:sz w:val="18"/>
          <w:szCs w:val="18"/>
        </w:rPr>
        <w:t># MAIN LOOP</w:t>
      </w:r>
    </w:p>
    <w:p w14:paraId="2715E746" w14:textId="77777777" w:rsidR="009976D3" w:rsidRDefault="00000000">
      <w:pPr>
        <w:shd w:val="clear" w:color="auto" w:fill="F0F0F0"/>
      </w:pPr>
      <w:r>
        <w:rPr>
          <w:rFonts w:ascii="Courier New" w:eastAsia="Courier New" w:hAnsi="Courier New" w:cs="Courier New"/>
          <w:sz w:val="18"/>
          <w:szCs w:val="18"/>
        </w:rPr>
        <w:t># ============================================</w:t>
      </w:r>
    </w:p>
    <w:p w14:paraId="0E563E9A" w14:textId="77777777" w:rsidR="009976D3" w:rsidRDefault="00000000">
      <w:pPr>
        <w:shd w:val="clear" w:color="auto" w:fill="F0F0F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"AI module active – updating every 30 seconds.")</w:t>
      </w:r>
    </w:p>
    <w:p w14:paraId="1DAC4914" w14:textId="77777777" w:rsidR="009976D3" w:rsidRDefault="00000000">
      <w:pPr>
        <w:shd w:val="clear" w:color="auto" w:fill="F0F0F0"/>
      </w:pPr>
      <w:r>
        <w:rPr>
          <w:rFonts w:ascii="Courier New" w:eastAsia="Courier New" w:hAnsi="Courier New" w:cs="Courier New"/>
          <w:sz w:val="18"/>
          <w:szCs w:val="18"/>
        </w:rPr>
        <w:t>while True:</w:t>
      </w:r>
    </w:p>
    <w:p w14:paraId="757C4167" w14:textId="77777777" w:rsidR="009976D3" w:rsidRDefault="00000000">
      <w:pPr>
        <w:shd w:val="clear" w:color="auto" w:fill="F0F0F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predict_</w:t>
      </w:r>
      <w:proofErr w:type="gramStart"/>
      <w:r>
        <w:rPr>
          <w:rFonts w:ascii="Courier New" w:eastAsia="Courier New" w:hAnsi="Courier New" w:cs="Courier New"/>
          <w:sz w:val="18"/>
          <w:szCs w:val="18"/>
        </w:rPr>
        <w:t>realtime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3AE61503" w14:textId="77777777" w:rsidR="009976D3" w:rsidRDefault="00000000">
      <w:pPr>
        <w:shd w:val="clear" w:color="auto" w:fill="F0F0F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time.sleep</w:t>
      </w:r>
      <w:proofErr w:type="spellEnd"/>
      <w:proofErr w:type="gramEnd"/>
      <w:r>
        <w:rPr>
          <w:rFonts w:ascii="Courier New" w:eastAsia="Courier New" w:hAnsi="Courier New" w:cs="Courier New"/>
          <w:sz w:val="18"/>
          <w:szCs w:val="18"/>
        </w:rPr>
        <w:t>(30)</w:t>
      </w:r>
    </w:p>
    <w:p w14:paraId="27C0F307" w14:textId="77777777" w:rsidR="009976D3" w:rsidRDefault="00000000">
      <w:r>
        <w:br w:type="page"/>
      </w:r>
    </w:p>
    <w:p w14:paraId="30380C57" w14:textId="77777777" w:rsidR="009976D3" w:rsidRDefault="00000000">
      <w:pPr>
        <w:pStyle w:val="Heading1"/>
      </w:pPr>
      <w:r>
        <w:lastRenderedPageBreak/>
        <w:t>Chapter 6: System Operation &amp; Results</w:t>
      </w:r>
    </w:p>
    <w:p w14:paraId="713E334E" w14:textId="77777777" w:rsidR="009976D3" w:rsidRDefault="00000000">
      <w:pPr>
        <w:pStyle w:val="Heading2"/>
      </w:pPr>
      <w:proofErr w:type="gramStart"/>
      <w:r>
        <w:t>6.1  System</w:t>
      </w:r>
      <w:proofErr w:type="gramEnd"/>
      <w:r>
        <w:t xml:space="preserve"> Operational Cycle</w:t>
      </w:r>
    </w:p>
    <w:p w14:paraId="7A431F09" w14:textId="77777777" w:rsidR="009976D3" w:rsidRDefault="00000000">
      <w:pPr>
        <w:spacing w:before="80" w:after="80"/>
        <w:jc w:val="both"/>
      </w:pPr>
      <w:r>
        <w:t xml:space="preserve">The integrated system operates as a closed-loop feedback control architecture spanning four concurrent execution contexts. Upon power-on initialisation, the ESP32 configures all peripheral interfaces, establishes a Wi-Fi association, and commences periodic execution of the </w:t>
      </w:r>
      <w:proofErr w:type="spellStart"/>
      <w:proofErr w:type="gramStart"/>
      <w:r>
        <w:t>smartLogic</w:t>
      </w:r>
      <w:proofErr w:type="spellEnd"/>
      <w:r>
        <w:t>(</w:t>
      </w:r>
      <w:proofErr w:type="gramEnd"/>
      <w:r>
        <w:t xml:space="preserve">) control function at a 1-second interval via the </w:t>
      </w:r>
      <w:proofErr w:type="spellStart"/>
      <w:r>
        <w:t>BlynkTimer</w:t>
      </w:r>
      <w:proofErr w:type="spellEnd"/>
      <w:r>
        <w:t xml:space="preserve"> scheduler. Concurrently, the </w:t>
      </w:r>
      <w:proofErr w:type="spellStart"/>
      <w:r>
        <w:t>FreeRTOS</w:t>
      </w:r>
      <w:proofErr w:type="spellEnd"/>
      <w:r>
        <w:t xml:space="preserve"> </w:t>
      </w:r>
      <w:proofErr w:type="spellStart"/>
      <w:r>
        <w:t>uploadTask</w:t>
      </w:r>
      <w:proofErr w:type="spellEnd"/>
      <w:r>
        <w:t xml:space="preserve"> initiates its 30-second Firebase telemetry logging cycle on Core 0.</w:t>
      </w:r>
    </w:p>
    <w:p w14:paraId="7C0A8517" w14:textId="77777777" w:rsidR="009976D3" w:rsidRDefault="00000000">
      <w:pPr>
        <w:spacing w:before="80" w:after="80"/>
        <w:jc w:val="both"/>
      </w:pPr>
      <w:r>
        <w:t>On the AI processing tier, the Python inference module completes its one-time model training phase and enters its continuous 30-second polling loop. At each cycle, it retrieves the terminal Firebase record, performs ensemble inference, and updates the Blynk virtual pins V10 and V11 with Arabic-language soil condition assessments and irrigation advisories. The operator accesses all system outputs — sensor telemetry, relay state, operating mode, and AI advisory — through the Blynk mobile application dashboard, which additionally exposes control actuators for remote mode toggling and manual pump override.</w:t>
      </w:r>
    </w:p>
    <w:p w14:paraId="3AA0C80E" w14:textId="77777777" w:rsidR="009976D3" w:rsidRDefault="00000000">
      <w:pPr>
        <w:pStyle w:val="Heading2"/>
      </w:pPr>
      <w:proofErr w:type="gramStart"/>
      <w:r>
        <w:t>6.2  Smart</w:t>
      </w:r>
      <w:proofErr w:type="gramEnd"/>
      <w:r>
        <w:t xml:space="preserve"> Logic Scenario Test Results</w:t>
      </w:r>
    </w:p>
    <w:p w14:paraId="45278EF0" w14:textId="77777777" w:rsidR="009976D3" w:rsidRDefault="00000000">
      <w:pPr>
        <w:spacing w:before="80" w:after="80"/>
        <w:jc w:val="both"/>
      </w:pPr>
      <w:r>
        <w:t>A structured black-box verification procedure was conducted to validate the correctness of the five-condition Smart Logic Engine across all defined priority branches and their corresponding input boundary conditions. Table 6.1 presents the complete test case matrix, specifying for each test scenario the injected input conditions, the activated priority branch, the expected output, and the observed verification outcome. All five defined test cases were executed successfully, with the observed system outputs matching the specified expected behaviour in every instance.</w:t>
      </w:r>
    </w:p>
    <w:p w14:paraId="19A35C77" w14:textId="77777777" w:rsidR="009976D3" w:rsidRDefault="009976D3"/>
    <w:p w14:paraId="2B1EFB74" w14:textId="77777777" w:rsidR="009976D3" w:rsidRDefault="00000000">
      <w:pPr>
        <w:spacing w:before="80" w:after="80"/>
        <w:jc w:val="center"/>
      </w:pPr>
      <w:r>
        <w:rPr>
          <w:b/>
          <w:bCs/>
          <w:sz w:val="20"/>
          <w:szCs w:val="20"/>
        </w:rPr>
        <w:t>Table 6.1: Smart Logic Engine – Scenario Test Matrix (All Cases Passed)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00"/>
        <w:gridCol w:w="800"/>
        <w:gridCol w:w="800"/>
        <w:gridCol w:w="800"/>
        <w:gridCol w:w="2060"/>
        <w:gridCol w:w="1300"/>
        <w:gridCol w:w="800"/>
      </w:tblGrid>
      <w:tr w:rsidR="009976D3" w14:paraId="2220B1A8" w14:textId="77777777">
        <w:trPr>
          <w:tblHeader/>
        </w:trPr>
        <w:tc>
          <w:tcPr>
            <w:tcW w:w="700" w:type="dxa"/>
            <w:tcBorders>
              <w:top w:val="single" w:sz="0" w:space="0" w:color="AAAAAA"/>
              <w:left w:val="single" w:sz="0" w:space="0" w:color="AAAAAA"/>
              <w:bottom w:val="single" w:sz="0" w:space="0" w:color="AAAAAA"/>
              <w:right w:val="single" w:sz="0" w:space="0" w:color="AAAAAA"/>
            </w:tcBorders>
            <w:shd w:val="clear" w:color="auto" w:fill="1F3864"/>
            <w:tcMar>
              <w:top w:w="60" w:type="dxa"/>
              <w:left w:w="100" w:type="dxa"/>
              <w:bottom w:w="60" w:type="dxa"/>
              <w:right w:w="100" w:type="dxa"/>
            </w:tcMar>
          </w:tcPr>
          <w:p w14:paraId="5EA149C9" w14:textId="77777777" w:rsidR="009976D3" w:rsidRDefault="00000000">
            <w:pPr>
              <w:jc w:val="center"/>
            </w:pPr>
            <w:r>
              <w:rPr>
                <w:b/>
                <w:bCs/>
                <w:color w:val="FFFFFF"/>
                <w:sz w:val="18"/>
                <w:szCs w:val="18"/>
              </w:rPr>
              <w:t>TC#</w:t>
            </w:r>
          </w:p>
        </w:tc>
        <w:tc>
          <w:tcPr>
            <w:tcW w:w="2100" w:type="dxa"/>
            <w:tcBorders>
              <w:top w:val="single" w:sz="0" w:space="0" w:color="AAAAAA"/>
              <w:left w:val="single" w:sz="0" w:space="0" w:color="AAAAAA"/>
              <w:bottom w:val="single" w:sz="0" w:space="0" w:color="AAAAAA"/>
              <w:right w:val="single" w:sz="0" w:space="0" w:color="AAAAAA"/>
            </w:tcBorders>
            <w:shd w:val="clear" w:color="auto" w:fill="1F3864"/>
            <w:tcMar>
              <w:top w:w="60" w:type="dxa"/>
              <w:left w:w="100" w:type="dxa"/>
              <w:bottom w:w="60" w:type="dxa"/>
              <w:right w:w="100" w:type="dxa"/>
            </w:tcMar>
          </w:tcPr>
          <w:p w14:paraId="6C988A25" w14:textId="77777777" w:rsidR="009976D3" w:rsidRDefault="00000000">
            <w:pPr>
              <w:jc w:val="center"/>
            </w:pPr>
            <w:r>
              <w:rPr>
                <w:b/>
                <w:bCs/>
                <w:color w:val="FFFFFF"/>
                <w:sz w:val="18"/>
                <w:szCs w:val="18"/>
              </w:rPr>
              <w:t>Scenario</w:t>
            </w:r>
          </w:p>
        </w:tc>
        <w:tc>
          <w:tcPr>
            <w:tcW w:w="800" w:type="dxa"/>
            <w:tcBorders>
              <w:top w:val="single" w:sz="0" w:space="0" w:color="AAAAAA"/>
              <w:left w:val="single" w:sz="0" w:space="0" w:color="AAAAAA"/>
              <w:bottom w:val="single" w:sz="0" w:space="0" w:color="AAAAAA"/>
              <w:right w:val="single" w:sz="0" w:space="0" w:color="AAAAAA"/>
            </w:tcBorders>
            <w:shd w:val="clear" w:color="auto" w:fill="1F3864"/>
            <w:tcMar>
              <w:top w:w="60" w:type="dxa"/>
              <w:left w:w="100" w:type="dxa"/>
              <w:bottom w:w="60" w:type="dxa"/>
              <w:right w:w="100" w:type="dxa"/>
            </w:tcMar>
          </w:tcPr>
          <w:p w14:paraId="32F89D63" w14:textId="77777777" w:rsidR="009976D3" w:rsidRDefault="00000000">
            <w:pPr>
              <w:jc w:val="center"/>
            </w:pPr>
            <w:r>
              <w:rPr>
                <w:b/>
                <w:bCs/>
                <w:color w:val="FFFFFF"/>
                <w:sz w:val="18"/>
                <w:szCs w:val="18"/>
              </w:rPr>
              <w:t>Temp (°C)</w:t>
            </w:r>
          </w:p>
        </w:tc>
        <w:tc>
          <w:tcPr>
            <w:tcW w:w="800" w:type="dxa"/>
            <w:tcBorders>
              <w:top w:val="single" w:sz="0" w:space="0" w:color="AAAAAA"/>
              <w:left w:val="single" w:sz="0" w:space="0" w:color="AAAAAA"/>
              <w:bottom w:val="single" w:sz="0" w:space="0" w:color="AAAAAA"/>
              <w:right w:val="single" w:sz="0" w:space="0" w:color="AAAAAA"/>
            </w:tcBorders>
            <w:shd w:val="clear" w:color="auto" w:fill="1F3864"/>
            <w:tcMar>
              <w:top w:w="60" w:type="dxa"/>
              <w:left w:w="100" w:type="dxa"/>
              <w:bottom w:w="60" w:type="dxa"/>
              <w:right w:w="100" w:type="dxa"/>
            </w:tcMar>
          </w:tcPr>
          <w:p w14:paraId="06BAA0D5" w14:textId="77777777" w:rsidR="009976D3" w:rsidRDefault="00000000">
            <w:pPr>
              <w:jc w:val="center"/>
            </w:pPr>
            <w:r>
              <w:rPr>
                <w:b/>
                <w:bCs/>
                <w:color w:val="FFFFFF"/>
                <w:sz w:val="18"/>
                <w:szCs w:val="18"/>
              </w:rPr>
              <w:t>Light (%)</w:t>
            </w:r>
          </w:p>
        </w:tc>
        <w:tc>
          <w:tcPr>
            <w:tcW w:w="800" w:type="dxa"/>
            <w:tcBorders>
              <w:top w:val="single" w:sz="0" w:space="0" w:color="AAAAAA"/>
              <w:left w:val="single" w:sz="0" w:space="0" w:color="AAAAAA"/>
              <w:bottom w:val="single" w:sz="0" w:space="0" w:color="AAAAAA"/>
              <w:right w:val="single" w:sz="0" w:space="0" w:color="AAAAAA"/>
            </w:tcBorders>
            <w:shd w:val="clear" w:color="auto" w:fill="1F3864"/>
            <w:tcMar>
              <w:top w:w="60" w:type="dxa"/>
              <w:left w:w="100" w:type="dxa"/>
              <w:bottom w:w="60" w:type="dxa"/>
              <w:right w:w="100" w:type="dxa"/>
            </w:tcMar>
          </w:tcPr>
          <w:p w14:paraId="40B8B1E4" w14:textId="77777777" w:rsidR="009976D3" w:rsidRDefault="00000000">
            <w:pPr>
              <w:jc w:val="center"/>
            </w:pPr>
            <w:r>
              <w:rPr>
                <w:b/>
                <w:bCs/>
                <w:color w:val="FFFFFF"/>
                <w:sz w:val="18"/>
                <w:szCs w:val="18"/>
              </w:rPr>
              <w:t>Soil (%)</w:t>
            </w:r>
          </w:p>
        </w:tc>
        <w:tc>
          <w:tcPr>
            <w:tcW w:w="2060" w:type="dxa"/>
            <w:tcBorders>
              <w:top w:val="single" w:sz="0" w:space="0" w:color="AAAAAA"/>
              <w:left w:val="single" w:sz="0" w:space="0" w:color="AAAAAA"/>
              <w:bottom w:val="single" w:sz="0" w:space="0" w:color="AAAAAA"/>
              <w:right w:val="single" w:sz="0" w:space="0" w:color="AAAAAA"/>
            </w:tcBorders>
            <w:shd w:val="clear" w:color="auto" w:fill="1F3864"/>
            <w:tcMar>
              <w:top w:w="60" w:type="dxa"/>
              <w:left w:w="100" w:type="dxa"/>
              <w:bottom w:w="60" w:type="dxa"/>
              <w:right w:w="100" w:type="dxa"/>
            </w:tcMar>
          </w:tcPr>
          <w:p w14:paraId="088D5F9C" w14:textId="77777777" w:rsidR="009976D3" w:rsidRDefault="00000000">
            <w:pPr>
              <w:jc w:val="center"/>
            </w:pPr>
            <w:r>
              <w:rPr>
                <w:b/>
                <w:bCs/>
                <w:color w:val="FFFFFF"/>
                <w:sz w:val="18"/>
                <w:szCs w:val="18"/>
              </w:rPr>
              <w:t>Active Priority</w:t>
            </w:r>
          </w:p>
        </w:tc>
        <w:tc>
          <w:tcPr>
            <w:tcW w:w="1300" w:type="dxa"/>
            <w:tcBorders>
              <w:top w:val="single" w:sz="0" w:space="0" w:color="AAAAAA"/>
              <w:left w:val="single" w:sz="0" w:space="0" w:color="AAAAAA"/>
              <w:bottom w:val="single" w:sz="0" w:space="0" w:color="AAAAAA"/>
              <w:right w:val="single" w:sz="0" w:space="0" w:color="AAAAAA"/>
            </w:tcBorders>
            <w:shd w:val="clear" w:color="auto" w:fill="1F3864"/>
            <w:tcMar>
              <w:top w:w="60" w:type="dxa"/>
              <w:left w:w="100" w:type="dxa"/>
              <w:bottom w:w="60" w:type="dxa"/>
              <w:right w:w="100" w:type="dxa"/>
            </w:tcMar>
          </w:tcPr>
          <w:p w14:paraId="329986BD" w14:textId="77777777" w:rsidR="009976D3" w:rsidRDefault="00000000">
            <w:pPr>
              <w:jc w:val="center"/>
            </w:pPr>
            <w:r>
              <w:rPr>
                <w:b/>
                <w:bCs/>
                <w:color w:val="FFFFFF"/>
                <w:sz w:val="18"/>
                <w:szCs w:val="18"/>
              </w:rPr>
              <w:t>Expected Result</w:t>
            </w:r>
          </w:p>
        </w:tc>
        <w:tc>
          <w:tcPr>
            <w:tcW w:w="800" w:type="dxa"/>
            <w:tcBorders>
              <w:top w:val="single" w:sz="0" w:space="0" w:color="AAAAAA"/>
              <w:left w:val="single" w:sz="0" w:space="0" w:color="AAAAAA"/>
              <w:bottom w:val="single" w:sz="0" w:space="0" w:color="AAAAAA"/>
              <w:right w:val="single" w:sz="0" w:space="0" w:color="AAAAAA"/>
            </w:tcBorders>
            <w:shd w:val="clear" w:color="auto" w:fill="1F3864"/>
            <w:tcMar>
              <w:top w:w="60" w:type="dxa"/>
              <w:left w:w="100" w:type="dxa"/>
              <w:bottom w:w="60" w:type="dxa"/>
              <w:right w:w="100" w:type="dxa"/>
            </w:tcMar>
          </w:tcPr>
          <w:p w14:paraId="46D2DACC" w14:textId="77777777" w:rsidR="009976D3" w:rsidRDefault="00000000">
            <w:pPr>
              <w:jc w:val="center"/>
            </w:pPr>
            <w:r>
              <w:rPr>
                <w:b/>
                <w:bCs/>
                <w:color w:val="FFFFFF"/>
                <w:sz w:val="18"/>
                <w:szCs w:val="18"/>
              </w:rPr>
              <w:t>Status</w:t>
            </w:r>
          </w:p>
        </w:tc>
      </w:tr>
      <w:tr w:rsidR="009976D3" w14:paraId="77E1CC4C" w14:textId="77777777">
        <w:tc>
          <w:tcPr>
            <w:tcW w:w="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tcPr>
          <w:p w14:paraId="5B4C42EF" w14:textId="77777777" w:rsidR="009976D3" w:rsidRDefault="00000000">
            <w:pPr>
              <w:jc w:val="center"/>
            </w:pPr>
            <w:r>
              <w:rPr>
                <w:sz w:val="18"/>
                <w:szCs w:val="18"/>
              </w:rPr>
              <w:t>TC-01</w:t>
            </w:r>
          </w:p>
        </w:tc>
        <w:tc>
          <w:tcPr>
            <w:tcW w:w="21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tcPr>
          <w:p w14:paraId="17B0C0EA" w14:textId="77777777" w:rsidR="009976D3" w:rsidRDefault="00000000">
            <w:pPr>
              <w:jc w:val="center"/>
            </w:pPr>
            <w:r>
              <w:rPr>
                <w:sz w:val="18"/>
                <w:szCs w:val="18"/>
              </w:rPr>
              <w:t>High temperature</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tcPr>
          <w:p w14:paraId="72E58EAC" w14:textId="77777777" w:rsidR="009976D3" w:rsidRDefault="00000000">
            <w:pPr>
              <w:jc w:val="center"/>
            </w:pPr>
            <w:r>
              <w:rPr>
                <w:sz w:val="18"/>
                <w:szCs w:val="18"/>
              </w:rPr>
              <w:t>35</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tcPr>
          <w:p w14:paraId="6B9F4921" w14:textId="77777777" w:rsidR="009976D3" w:rsidRDefault="00000000">
            <w:pPr>
              <w:jc w:val="center"/>
            </w:pPr>
            <w:r>
              <w:rPr>
                <w:sz w:val="18"/>
                <w:szCs w:val="18"/>
              </w:rPr>
              <w:t>20</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tcPr>
          <w:p w14:paraId="58C55F83" w14:textId="77777777" w:rsidR="009976D3" w:rsidRDefault="00000000">
            <w:pPr>
              <w:jc w:val="center"/>
            </w:pPr>
            <w:r>
              <w:rPr>
                <w:sz w:val="18"/>
                <w:szCs w:val="18"/>
              </w:rPr>
              <w:t>20</w:t>
            </w:r>
          </w:p>
        </w:tc>
        <w:tc>
          <w:tcPr>
            <w:tcW w:w="20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tcPr>
          <w:p w14:paraId="26EE0D6B" w14:textId="77777777" w:rsidR="009976D3" w:rsidRDefault="00000000">
            <w:pPr>
              <w:jc w:val="center"/>
            </w:pPr>
            <w:r>
              <w:rPr>
                <w:sz w:val="18"/>
                <w:szCs w:val="18"/>
              </w:rPr>
              <w:t>P1: Temp &gt; 30°C</w:t>
            </w:r>
          </w:p>
        </w:tc>
        <w:tc>
          <w:tcPr>
            <w:tcW w:w="13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tcPr>
          <w:p w14:paraId="158579C5" w14:textId="77777777" w:rsidR="009976D3" w:rsidRDefault="00000000">
            <w:pPr>
              <w:jc w:val="center"/>
            </w:pPr>
            <w:r>
              <w:rPr>
                <w:sz w:val="18"/>
                <w:szCs w:val="18"/>
              </w:rPr>
              <w:t>Pump OFF</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tcPr>
          <w:p w14:paraId="3C9D4160" w14:textId="77777777" w:rsidR="009976D3" w:rsidRDefault="00000000">
            <w:pPr>
              <w:jc w:val="center"/>
            </w:pPr>
            <w:r>
              <w:rPr>
                <w:color w:val="1A7A1A"/>
                <w:sz w:val="18"/>
                <w:szCs w:val="18"/>
              </w:rPr>
              <w:t>✓ Pass</w:t>
            </w:r>
          </w:p>
        </w:tc>
      </w:tr>
      <w:tr w:rsidR="009976D3" w14:paraId="6C26FEDB" w14:textId="77777777">
        <w:tc>
          <w:tcPr>
            <w:tcW w:w="7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00" w:type="dxa"/>
              <w:bottom w:w="60" w:type="dxa"/>
              <w:right w:w="100" w:type="dxa"/>
            </w:tcMar>
          </w:tcPr>
          <w:p w14:paraId="2C678A4E" w14:textId="77777777" w:rsidR="009976D3" w:rsidRDefault="00000000">
            <w:pPr>
              <w:jc w:val="center"/>
            </w:pPr>
            <w:r>
              <w:rPr>
                <w:sz w:val="18"/>
                <w:szCs w:val="18"/>
              </w:rPr>
              <w:t>TC-02</w:t>
            </w:r>
          </w:p>
        </w:tc>
        <w:tc>
          <w:tcPr>
            <w:tcW w:w="21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00" w:type="dxa"/>
              <w:bottom w:w="60" w:type="dxa"/>
              <w:right w:w="100" w:type="dxa"/>
            </w:tcMar>
          </w:tcPr>
          <w:p w14:paraId="1B318E35" w14:textId="77777777" w:rsidR="009976D3" w:rsidRDefault="00000000">
            <w:pPr>
              <w:jc w:val="center"/>
            </w:pPr>
            <w:r>
              <w:rPr>
                <w:sz w:val="18"/>
                <w:szCs w:val="18"/>
              </w:rPr>
              <w:t>High light, dry soil</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00" w:type="dxa"/>
              <w:bottom w:w="60" w:type="dxa"/>
              <w:right w:w="100" w:type="dxa"/>
            </w:tcMar>
          </w:tcPr>
          <w:p w14:paraId="57293FC0" w14:textId="77777777" w:rsidR="009976D3" w:rsidRDefault="00000000">
            <w:pPr>
              <w:jc w:val="center"/>
            </w:pPr>
            <w:r>
              <w:rPr>
                <w:sz w:val="18"/>
                <w:szCs w:val="18"/>
              </w:rPr>
              <w:t>25</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00" w:type="dxa"/>
              <w:bottom w:w="60" w:type="dxa"/>
              <w:right w:w="100" w:type="dxa"/>
            </w:tcMar>
          </w:tcPr>
          <w:p w14:paraId="647F80F0" w14:textId="77777777" w:rsidR="009976D3" w:rsidRDefault="00000000">
            <w:pPr>
              <w:jc w:val="center"/>
            </w:pPr>
            <w:r>
              <w:rPr>
                <w:sz w:val="18"/>
                <w:szCs w:val="18"/>
              </w:rPr>
              <w:t>50</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00" w:type="dxa"/>
              <w:bottom w:w="60" w:type="dxa"/>
              <w:right w:w="100" w:type="dxa"/>
            </w:tcMar>
          </w:tcPr>
          <w:p w14:paraId="0A826F60" w14:textId="77777777" w:rsidR="009976D3" w:rsidRDefault="00000000">
            <w:pPr>
              <w:jc w:val="center"/>
            </w:pPr>
            <w:r>
              <w:rPr>
                <w:sz w:val="18"/>
                <w:szCs w:val="18"/>
              </w:rPr>
              <w:t>20</w:t>
            </w:r>
          </w:p>
        </w:tc>
        <w:tc>
          <w:tcPr>
            <w:tcW w:w="20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00" w:type="dxa"/>
              <w:bottom w:w="60" w:type="dxa"/>
              <w:right w:w="100" w:type="dxa"/>
            </w:tcMar>
          </w:tcPr>
          <w:p w14:paraId="48F776D6" w14:textId="77777777" w:rsidR="009976D3" w:rsidRDefault="00000000">
            <w:pPr>
              <w:jc w:val="center"/>
            </w:pPr>
            <w:r>
              <w:rPr>
                <w:sz w:val="18"/>
                <w:szCs w:val="18"/>
              </w:rPr>
              <w:t>P2: Light ≥ 40%</w:t>
            </w:r>
          </w:p>
        </w:tc>
        <w:tc>
          <w:tcPr>
            <w:tcW w:w="13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00" w:type="dxa"/>
              <w:bottom w:w="60" w:type="dxa"/>
              <w:right w:w="100" w:type="dxa"/>
            </w:tcMar>
          </w:tcPr>
          <w:p w14:paraId="5896DC16" w14:textId="77777777" w:rsidR="009976D3" w:rsidRDefault="00000000">
            <w:pPr>
              <w:jc w:val="center"/>
            </w:pPr>
            <w:r>
              <w:rPr>
                <w:sz w:val="18"/>
                <w:szCs w:val="18"/>
              </w:rPr>
              <w:t>Pump OFF</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00" w:type="dxa"/>
              <w:bottom w:w="60" w:type="dxa"/>
              <w:right w:w="100" w:type="dxa"/>
            </w:tcMar>
          </w:tcPr>
          <w:p w14:paraId="2E862ADC" w14:textId="77777777" w:rsidR="009976D3" w:rsidRDefault="00000000">
            <w:pPr>
              <w:jc w:val="center"/>
            </w:pPr>
            <w:r>
              <w:rPr>
                <w:color w:val="1A7A1A"/>
                <w:sz w:val="18"/>
                <w:szCs w:val="18"/>
              </w:rPr>
              <w:t>✓ Pass</w:t>
            </w:r>
          </w:p>
        </w:tc>
      </w:tr>
      <w:tr w:rsidR="009976D3" w14:paraId="1578BD65" w14:textId="77777777">
        <w:tc>
          <w:tcPr>
            <w:tcW w:w="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tcPr>
          <w:p w14:paraId="2F0BF598" w14:textId="77777777" w:rsidR="009976D3" w:rsidRDefault="00000000">
            <w:pPr>
              <w:jc w:val="center"/>
            </w:pPr>
            <w:r>
              <w:rPr>
                <w:sz w:val="18"/>
                <w:szCs w:val="18"/>
              </w:rPr>
              <w:t>TC-03</w:t>
            </w:r>
          </w:p>
        </w:tc>
        <w:tc>
          <w:tcPr>
            <w:tcW w:w="21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tcPr>
          <w:p w14:paraId="78D9A08E" w14:textId="77777777" w:rsidR="009976D3" w:rsidRDefault="00000000">
            <w:pPr>
              <w:jc w:val="center"/>
            </w:pPr>
            <w:r>
              <w:rPr>
                <w:sz w:val="18"/>
                <w:szCs w:val="18"/>
              </w:rPr>
              <w:t>Normal temp, low light, dry soil</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tcPr>
          <w:p w14:paraId="4FF16DB5" w14:textId="77777777" w:rsidR="009976D3" w:rsidRDefault="00000000">
            <w:pPr>
              <w:jc w:val="center"/>
            </w:pPr>
            <w:r>
              <w:rPr>
                <w:sz w:val="18"/>
                <w:szCs w:val="18"/>
              </w:rPr>
              <w:t>25</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tcPr>
          <w:p w14:paraId="7C0A97FC" w14:textId="77777777" w:rsidR="009976D3" w:rsidRDefault="00000000">
            <w:pPr>
              <w:jc w:val="center"/>
            </w:pPr>
            <w:r>
              <w:rPr>
                <w:sz w:val="18"/>
                <w:szCs w:val="18"/>
              </w:rPr>
              <w:t>15</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tcPr>
          <w:p w14:paraId="3D759994" w14:textId="77777777" w:rsidR="009976D3" w:rsidRDefault="00000000">
            <w:pPr>
              <w:jc w:val="center"/>
            </w:pPr>
            <w:r>
              <w:rPr>
                <w:sz w:val="18"/>
                <w:szCs w:val="18"/>
              </w:rPr>
              <w:t>20</w:t>
            </w:r>
          </w:p>
        </w:tc>
        <w:tc>
          <w:tcPr>
            <w:tcW w:w="20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tcPr>
          <w:p w14:paraId="6391A67E" w14:textId="77777777" w:rsidR="009976D3" w:rsidRDefault="00000000">
            <w:pPr>
              <w:jc w:val="center"/>
            </w:pPr>
            <w:r>
              <w:rPr>
                <w:sz w:val="18"/>
                <w:szCs w:val="18"/>
              </w:rPr>
              <w:t>P3: Soil &lt; 40%</w:t>
            </w:r>
          </w:p>
        </w:tc>
        <w:tc>
          <w:tcPr>
            <w:tcW w:w="13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tcPr>
          <w:p w14:paraId="65AD26E8" w14:textId="77777777" w:rsidR="009976D3" w:rsidRDefault="00000000">
            <w:pPr>
              <w:jc w:val="center"/>
            </w:pPr>
            <w:r>
              <w:rPr>
                <w:sz w:val="18"/>
                <w:szCs w:val="18"/>
              </w:rPr>
              <w:t>Pump ON</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tcPr>
          <w:p w14:paraId="3EBA8B24" w14:textId="77777777" w:rsidR="009976D3" w:rsidRDefault="00000000">
            <w:pPr>
              <w:jc w:val="center"/>
            </w:pPr>
            <w:r>
              <w:rPr>
                <w:color w:val="1A7A1A"/>
                <w:sz w:val="18"/>
                <w:szCs w:val="18"/>
              </w:rPr>
              <w:t>✓ Pass</w:t>
            </w:r>
          </w:p>
        </w:tc>
      </w:tr>
      <w:tr w:rsidR="009976D3" w14:paraId="4C2FE0F7" w14:textId="77777777">
        <w:tc>
          <w:tcPr>
            <w:tcW w:w="7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00" w:type="dxa"/>
              <w:bottom w:w="60" w:type="dxa"/>
              <w:right w:w="100" w:type="dxa"/>
            </w:tcMar>
          </w:tcPr>
          <w:p w14:paraId="540692F3" w14:textId="77777777" w:rsidR="009976D3" w:rsidRDefault="00000000">
            <w:pPr>
              <w:jc w:val="center"/>
            </w:pPr>
            <w:r>
              <w:rPr>
                <w:sz w:val="18"/>
                <w:szCs w:val="18"/>
              </w:rPr>
              <w:t>TC-04</w:t>
            </w:r>
          </w:p>
        </w:tc>
        <w:tc>
          <w:tcPr>
            <w:tcW w:w="21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00" w:type="dxa"/>
              <w:bottom w:w="60" w:type="dxa"/>
              <w:right w:w="100" w:type="dxa"/>
            </w:tcMar>
          </w:tcPr>
          <w:p w14:paraId="1B404427" w14:textId="77777777" w:rsidR="009976D3" w:rsidRDefault="00000000">
            <w:pPr>
              <w:jc w:val="center"/>
            </w:pPr>
            <w:r>
              <w:rPr>
                <w:sz w:val="18"/>
                <w:szCs w:val="18"/>
              </w:rPr>
              <w:t>Normal conditions, wet soil</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00" w:type="dxa"/>
              <w:bottom w:w="60" w:type="dxa"/>
              <w:right w:w="100" w:type="dxa"/>
            </w:tcMar>
          </w:tcPr>
          <w:p w14:paraId="0B8357C6" w14:textId="77777777" w:rsidR="009976D3" w:rsidRDefault="00000000">
            <w:pPr>
              <w:jc w:val="center"/>
            </w:pPr>
            <w:r>
              <w:rPr>
                <w:sz w:val="18"/>
                <w:szCs w:val="18"/>
              </w:rPr>
              <w:t>25</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00" w:type="dxa"/>
              <w:bottom w:w="60" w:type="dxa"/>
              <w:right w:w="100" w:type="dxa"/>
            </w:tcMar>
          </w:tcPr>
          <w:p w14:paraId="48CB04F8" w14:textId="77777777" w:rsidR="009976D3" w:rsidRDefault="00000000">
            <w:pPr>
              <w:jc w:val="center"/>
            </w:pPr>
            <w:r>
              <w:rPr>
                <w:sz w:val="18"/>
                <w:szCs w:val="18"/>
              </w:rPr>
              <w:t>15</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00" w:type="dxa"/>
              <w:bottom w:w="60" w:type="dxa"/>
              <w:right w:w="100" w:type="dxa"/>
            </w:tcMar>
          </w:tcPr>
          <w:p w14:paraId="2F8A8738" w14:textId="77777777" w:rsidR="009976D3" w:rsidRDefault="00000000">
            <w:pPr>
              <w:jc w:val="center"/>
            </w:pPr>
            <w:r>
              <w:rPr>
                <w:sz w:val="18"/>
                <w:szCs w:val="18"/>
              </w:rPr>
              <w:t>80</w:t>
            </w:r>
          </w:p>
        </w:tc>
        <w:tc>
          <w:tcPr>
            <w:tcW w:w="20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00" w:type="dxa"/>
              <w:bottom w:w="60" w:type="dxa"/>
              <w:right w:w="100" w:type="dxa"/>
            </w:tcMar>
          </w:tcPr>
          <w:p w14:paraId="7072431C" w14:textId="77777777" w:rsidR="009976D3" w:rsidRDefault="00000000">
            <w:pPr>
              <w:jc w:val="center"/>
            </w:pPr>
            <w:r>
              <w:rPr>
                <w:sz w:val="18"/>
                <w:szCs w:val="18"/>
              </w:rPr>
              <w:t>P4: Soil &gt; 75%</w:t>
            </w:r>
          </w:p>
        </w:tc>
        <w:tc>
          <w:tcPr>
            <w:tcW w:w="13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00" w:type="dxa"/>
              <w:bottom w:w="60" w:type="dxa"/>
              <w:right w:w="100" w:type="dxa"/>
            </w:tcMar>
          </w:tcPr>
          <w:p w14:paraId="6A858C38" w14:textId="77777777" w:rsidR="009976D3" w:rsidRDefault="00000000">
            <w:pPr>
              <w:jc w:val="center"/>
            </w:pPr>
            <w:r>
              <w:rPr>
                <w:sz w:val="18"/>
                <w:szCs w:val="18"/>
              </w:rPr>
              <w:t>Pump OFF</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00" w:type="dxa"/>
              <w:bottom w:w="60" w:type="dxa"/>
              <w:right w:w="100" w:type="dxa"/>
            </w:tcMar>
          </w:tcPr>
          <w:p w14:paraId="206134B6" w14:textId="77777777" w:rsidR="009976D3" w:rsidRDefault="00000000">
            <w:pPr>
              <w:jc w:val="center"/>
            </w:pPr>
            <w:r>
              <w:rPr>
                <w:color w:val="1A7A1A"/>
                <w:sz w:val="18"/>
                <w:szCs w:val="18"/>
              </w:rPr>
              <w:t>✓ Pass</w:t>
            </w:r>
          </w:p>
        </w:tc>
      </w:tr>
      <w:tr w:rsidR="009976D3" w14:paraId="1BCD7362" w14:textId="77777777">
        <w:tc>
          <w:tcPr>
            <w:tcW w:w="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tcPr>
          <w:p w14:paraId="63D63C12" w14:textId="77777777" w:rsidR="009976D3" w:rsidRDefault="00000000">
            <w:pPr>
              <w:jc w:val="center"/>
            </w:pPr>
            <w:r>
              <w:rPr>
                <w:sz w:val="18"/>
                <w:szCs w:val="18"/>
              </w:rPr>
              <w:t>TC-05</w:t>
            </w:r>
          </w:p>
        </w:tc>
        <w:tc>
          <w:tcPr>
            <w:tcW w:w="21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tcPr>
          <w:p w14:paraId="2CCB5E4D" w14:textId="77777777" w:rsidR="009976D3" w:rsidRDefault="00000000">
            <w:pPr>
              <w:jc w:val="center"/>
            </w:pPr>
            <w:r>
              <w:rPr>
                <w:sz w:val="18"/>
                <w:szCs w:val="18"/>
              </w:rPr>
              <w:t>Safe fallback (mid-range soil)</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tcPr>
          <w:p w14:paraId="10ED68B2" w14:textId="77777777" w:rsidR="009976D3" w:rsidRDefault="00000000">
            <w:pPr>
              <w:jc w:val="center"/>
            </w:pPr>
            <w:r>
              <w:rPr>
                <w:sz w:val="18"/>
                <w:szCs w:val="18"/>
              </w:rPr>
              <w:t>25</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tcPr>
          <w:p w14:paraId="7ED63B65" w14:textId="77777777" w:rsidR="009976D3" w:rsidRDefault="00000000">
            <w:pPr>
              <w:jc w:val="center"/>
            </w:pPr>
            <w:r>
              <w:rPr>
                <w:sz w:val="18"/>
                <w:szCs w:val="18"/>
              </w:rPr>
              <w:t>15</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tcPr>
          <w:p w14:paraId="7BB17D83" w14:textId="77777777" w:rsidR="009976D3" w:rsidRDefault="00000000">
            <w:pPr>
              <w:jc w:val="center"/>
            </w:pPr>
            <w:r>
              <w:rPr>
                <w:sz w:val="18"/>
                <w:szCs w:val="18"/>
              </w:rPr>
              <w:t>55</w:t>
            </w:r>
          </w:p>
        </w:tc>
        <w:tc>
          <w:tcPr>
            <w:tcW w:w="20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tcPr>
          <w:p w14:paraId="6328F31D" w14:textId="77777777" w:rsidR="009976D3" w:rsidRDefault="00000000">
            <w:pPr>
              <w:jc w:val="center"/>
            </w:pPr>
            <w:r>
              <w:rPr>
                <w:sz w:val="18"/>
                <w:szCs w:val="18"/>
              </w:rPr>
              <w:t>P5: Safe default</w:t>
            </w:r>
          </w:p>
        </w:tc>
        <w:tc>
          <w:tcPr>
            <w:tcW w:w="13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tcPr>
          <w:p w14:paraId="3503885C" w14:textId="77777777" w:rsidR="009976D3" w:rsidRDefault="00000000">
            <w:pPr>
              <w:jc w:val="center"/>
            </w:pPr>
            <w:r>
              <w:rPr>
                <w:sz w:val="18"/>
                <w:szCs w:val="18"/>
              </w:rPr>
              <w:t>Pump OFF</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tcPr>
          <w:p w14:paraId="63930FAE" w14:textId="77777777" w:rsidR="009976D3" w:rsidRDefault="00000000">
            <w:pPr>
              <w:jc w:val="center"/>
            </w:pPr>
            <w:r>
              <w:rPr>
                <w:color w:val="1A7A1A"/>
                <w:sz w:val="18"/>
                <w:szCs w:val="18"/>
              </w:rPr>
              <w:t>✓ Pass</w:t>
            </w:r>
          </w:p>
        </w:tc>
      </w:tr>
    </w:tbl>
    <w:p w14:paraId="33D04308" w14:textId="77777777" w:rsidR="009976D3" w:rsidRDefault="00000000">
      <w:pPr>
        <w:pStyle w:val="Heading2"/>
      </w:pPr>
      <w:proofErr w:type="gramStart"/>
      <w:r>
        <w:t>6.3  Blynk</w:t>
      </w:r>
      <w:proofErr w:type="gramEnd"/>
      <w:r>
        <w:t xml:space="preserve"> Dashboard Results</w:t>
      </w:r>
    </w:p>
    <w:p w14:paraId="57A847DF" w14:textId="77777777" w:rsidR="009976D3" w:rsidRDefault="00000000">
      <w:pPr>
        <w:spacing w:before="80" w:after="80"/>
        <w:jc w:val="both"/>
      </w:pPr>
      <w:r>
        <w:t xml:space="preserve">Real-time operational validation of the Blynk dashboard was performed during a live system test session. The acquired telemetry readings at the time of capture </w:t>
      </w:r>
      <w:proofErr w:type="gramStart"/>
      <w:r>
        <w:t>were:</w:t>
      </w:r>
      <w:proofErr w:type="gramEnd"/>
      <w:r>
        <w:t xml:space="preserve"> air relative humidity of 39%, air temperature of 27 °C, and ambient light level of 17%. The soil moisture gauge registered 0%, indicating a state of complete soil desiccation. The AI inference module correctly classified this extreme moisture deficit condition, populating virtual pin V10 with the soil dryness index annotated with the Arabic dryness designation and the corresponding warning indicator, and virtual pin V11 with the Arabic irrigation requirement advisory. This outcome confirms correct end-to-end functional integration spanning the physical sensing layer, the embedded firmware decision engine, the Firebase cloud persistence layer, the AI inference module, and the Blynk mobile presentation layer.</w:t>
      </w:r>
    </w:p>
    <w:p w14:paraId="6DDA182A" w14:textId="77777777" w:rsidR="009976D3" w:rsidRDefault="00000000">
      <w:pPr>
        <w:spacing w:before="160" w:after="80"/>
        <w:jc w:val="center"/>
      </w:pPr>
      <w:r>
        <w:rPr>
          <w:noProof/>
        </w:rPr>
        <w:lastRenderedPageBreak/>
        <w:drawing>
          <wp:inline distT="0" distB="0" distL="0" distR="0" wp14:anchorId="570EFC2D" wp14:editId="74ED29E1">
            <wp:extent cx="4762500" cy="2552700"/>
            <wp:effectExtent l="0" t="0" r="0" b="0"/>
            <wp:docPr id="5" name="Figure 4.3: Blynk Dashboard – Live Sensor Readings and AI Output" descr="Figure 4.3: Blynk Dashboard – Live Sensor Readings and AI Output" title="Figure 4.3: Blynk Dashboard – Live Sensor Readings and AI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4.3: Blynk Dashboard – Live Sensor Readings and AI Output" descr="Figure 4.3: Blynk Dashboard – Live Sensor Readings and AI Output" title="Figure 4.3: Blynk Dashboard – Live Sensor Readings and AI Output"/>
                    <pic:cNvPicPr>
                      <a:picLocks noChangeAspect="1" noChangeArrowheads="1"/>
                    </pic:cNvPicPr>
                  </pic:nvPicPr>
                  <pic:blipFill>
                    <a:blip r:embed="rId10"/>
                    <a:srcRect/>
                    <a:stretch>
                      <a:fillRect/>
                    </a:stretch>
                  </pic:blipFill>
                  <pic:spPr>
                    <a:xfrm>
                      <a:off x="0" y="0"/>
                      <a:ext cx="4762500" cy="2552700"/>
                    </a:xfrm>
                    <a:prstGeom prst="rect">
                      <a:avLst/>
                    </a:prstGeom>
                  </pic:spPr>
                </pic:pic>
              </a:graphicData>
            </a:graphic>
          </wp:inline>
        </w:drawing>
      </w:r>
    </w:p>
    <w:p w14:paraId="62DE0183" w14:textId="77777777" w:rsidR="009976D3" w:rsidRDefault="00000000">
      <w:pPr>
        <w:spacing w:before="40" w:after="160"/>
        <w:jc w:val="center"/>
      </w:pPr>
      <w:r>
        <w:rPr>
          <w:b/>
          <w:bCs/>
          <w:i/>
          <w:iCs/>
          <w:sz w:val="20"/>
          <w:szCs w:val="20"/>
        </w:rPr>
        <w:t>Figure 4.3: Blynk Dashboard – Live Sensor Readings and AI Output</w:t>
      </w:r>
    </w:p>
    <w:p w14:paraId="79ECDAF9" w14:textId="77777777" w:rsidR="009976D3" w:rsidRDefault="00000000">
      <w:pPr>
        <w:pStyle w:val="Heading2"/>
      </w:pPr>
      <w:proofErr w:type="gramStart"/>
      <w:r>
        <w:t>6.4  Firebase</w:t>
      </w:r>
      <w:proofErr w:type="gramEnd"/>
      <w:r>
        <w:t xml:space="preserve"> Data Logging Results</w:t>
      </w:r>
    </w:p>
    <w:p w14:paraId="0E99813D" w14:textId="77777777" w:rsidR="009976D3" w:rsidRDefault="00000000">
      <w:pPr>
        <w:spacing w:before="80" w:after="80"/>
        <w:jc w:val="both"/>
      </w:pPr>
      <w:r>
        <w:t xml:space="preserve">Analysis of the Firebase project console confirmed sustained and reliable telemetry ingestion throughout the seven-day evaluation period. The project accumulated 4.37 MB of aggregate network download volume, with peak throughput recorded on April 11th–12th, coinciding with intensive system testing activity. The total stored data volume remained at 10.2 KB, demonstrating that the structured JSON telemetry schema is highly compact and imposes negligible storage overhead on the Firebase Spark tier. All sensor snapshots generated by the </w:t>
      </w:r>
      <w:proofErr w:type="spellStart"/>
      <w:r>
        <w:t>uploadTask</w:t>
      </w:r>
      <w:proofErr w:type="spellEnd"/>
      <w:r>
        <w:t xml:space="preserve"> function </w:t>
      </w:r>
      <w:proofErr w:type="gramStart"/>
      <w:r>
        <w:t>were successfully persisted</w:t>
      </w:r>
      <w:proofErr w:type="gramEnd"/>
      <w:r>
        <w:t xml:space="preserve"> as discrete timestamped child nodes within the /</w:t>
      </w:r>
      <w:proofErr w:type="spellStart"/>
      <w:r>
        <w:t>SensorReadings</w:t>
      </w:r>
      <w:proofErr w:type="spellEnd"/>
      <w:r>
        <w:t xml:space="preserve"> collection, providing a chronological telemetry record amenable to retrospective trend analysis and future supervised learning dataset construction.</w:t>
      </w:r>
    </w:p>
    <w:p w14:paraId="31FFC186" w14:textId="77777777" w:rsidR="009976D3" w:rsidRDefault="00000000">
      <w:r>
        <w:br w:type="page"/>
      </w:r>
    </w:p>
    <w:p w14:paraId="3BB00CA5" w14:textId="77777777" w:rsidR="009976D3" w:rsidRDefault="00000000">
      <w:pPr>
        <w:pStyle w:val="Heading1"/>
      </w:pPr>
      <w:r>
        <w:lastRenderedPageBreak/>
        <w:t>Conclusions</w:t>
      </w:r>
    </w:p>
    <w:p w14:paraId="6BE1DD0C" w14:textId="77777777" w:rsidR="009976D3" w:rsidRDefault="00000000">
      <w:pPr>
        <w:spacing w:before="80" w:after="80"/>
        <w:jc w:val="both"/>
      </w:pPr>
      <w:r>
        <w:t>This technical report has documented the complete design, implementation, and experimental validation of a Smart Irrigation System integrating heterogeneous embedded sensing, IoT cloud infrastructure, and AI-based probabilistic inference into a cohesive and functionally verified platform. The principal technical findings derived from this work are summarised as follows:</w:t>
      </w:r>
    </w:p>
    <w:p w14:paraId="52E9FDA9" w14:textId="77777777" w:rsidR="009976D3" w:rsidRDefault="00000000">
      <w:pPr>
        <w:pStyle w:val="ListParagraph"/>
        <w:numPr>
          <w:ilvl w:val="0"/>
          <w:numId w:val="1"/>
        </w:numPr>
        <w:spacing w:before="40" w:after="40"/>
      </w:pPr>
      <w:r>
        <w:t>The ESP32 dual-core microcontroller demonstrated full capability as the system's central embedded processing unit, concurrently managing multi-channel sensor acquisition, deterministic control logic execution, local LCD rendering, Blynk telemetry streaming, and Firebase JSON transmission without resource contention.</w:t>
      </w:r>
    </w:p>
    <w:p w14:paraId="75B5103D" w14:textId="77777777" w:rsidR="009976D3" w:rsidRDefault="00000000">
      <w:pPr>
        <w:pStyle w:val="ListParagraph"/>
        <w:numPr>
          <w:ilvl w:val="0"/>
          <w:numId w:val="1"/>
        </w:numPr>
        <w:spacing w:before="40" w:after="40"/>
      </w:pPr>
      <w:r>
        <w:t>The five-condition priority-ordered Smart Logic Engine enforced correct plant-safety inhibition precedence over irrigation actuation triggers across all five defined boundary condition test cases, achieving a 100% verification pass rate.</w:t>
      </w:r>
    </w:p>
    <w:p w14:paraId="3E3CD7D1" w14:textId="77777777" w:rsidR="009976D3" w:rsidRDefault="00000000">
      <w:pPr>
        <w:pStyle w:val="ListParagraph"/>
        <w:numPr>
          <w:ilvl w:val="0"/>
          <w:numId w:val="1"/>
        </w:numPr>
        <w:spacing w:before="40" w:after="40"/>
      </w:pPr>
      <w:r>
        <w:t xml:space="preserve">The </w:t>
      </w:r>
      <w:proofErr w:type="spellStart"/>
      <w:r>
        <w:t>FreeRTOS</w:t>
      </w:r>
      <w:proofErr w:type="spellEnd"/>
      <w:r>
        <w:t xml:space="preserve"> core-affinity task partitioning scheme successfully decoupled the variable-latency Firebase cloud upload operations from the deterministic 1-second control loop, preserving real-time sensor responsiveness under active network communication.</w:t>
      </w:r>
    </w:p>
    <w:p w14:paraId="3F3036E1" w14:textId="77777777" w:rsidR="009976D3" w:rsidRDefault="00000000">
      <w:pPr>
        <w:pStyle w:val="ListParagraph"/>
        <w:numPr>
          <w:ilvl w:val="0"/>
          <w:numId w:val="1"/>
        </w:numPr>
        <w:spacing w:before="40" w:after="40"/>
      </w:pPr>
      <w:r>
        <w:t>The Google Firebase RTDB integration maintained reliable, continuous telemetry ingestion at a 30-second logging interval throughout the seven-day evaluation window, with minimal associated storage overhead.</w:t>
      </w:r>
    </w:p>
    <w:p w14:paraId="37B63A4B" w14:textId="77777777" w:rsidR="009976D3" w:rsidRDefault="00000000">
      <w:pPr>
        <w:pStyle w:val="ListParagraph"/>
        <w:numPr>
          <w:ilvl w:val="0"/>
          <w:numId w:val="1"/>
        </w:numPr>
        <w:spacing w:before="40" w:after="40"/>
      </w:pPr>
      <w:r>
        <w:t>The Blynk 2.0 dashboard provided a responsive and functionally complete remote supervisory interface, supporting real-time multi-parameter telemetry visualisation, remote mode control, and AI advisory display.</w:t>
      </w:r>
    </w:p>
    <w:p w14:paraId="64E71FF1" w14:textId="77777777" w:rsidR="009976D3" w:rsidRDefault="00000000">
      <w:pPr>
        <w:pStyle w:val="ListParagraph"/>
        <w:numPr>
          <w:ilvl w:val="0"/>
          <w:numId w:val="1"/>
        </w:numPr>
        <w:spacing w:before="40" w:after="40"/>
      </w:pPr>
      <w:r>
        <w:t>The externally hosted Random Forest Classifier, trained on a 1,000-sample synthetic dataset, achieved high classification accuracy and successfully computed real-time probabilistic soil dryness indices, propagating actionable Arabic-language irrigation advisories to the mobile dashboard at each 30-second inference cycle.</w:t>
      </w:r>
    </w:p>
    <w:p w14:paraId="11C15272" w14:textId="77777777" w:rsidR="009976D3" w:rsidRDefault="009976D3"/>
    <w:p w14:paraId="4084967D" w14:textId="77777777" w:rsidR="009976D3" w:rsidRDefault="00000000">
      <w:pPr>
        <w:spacing w:before="80" w:after="80"/>
        <w:jc w:val="both"/>
      </w:pPr>
      <w:r>
        <w:t>Prospective enhancements to the system include: substitution of the synthetic training corpus with field-collected sensor data to improve model generalisation and ecological validity; integration of additional agronomic sensors such as soil pH and NPK electrochemical probes for comprehensive crop health monitoring; deployment of Blynk event-triggered push notifications to provide unsolicited operator alerts on irrigation events; and migration of the AI inference module to a Firebase Cloud Function execution environment to eliminate the dependency on a continuously operated local host machine and achieve full cloud-native deployment.</w:t>
      </w:r>
    </w:p>
    <w:p w14:paraId="398E004B" w14:textId="77777777" w:rsidR="009976D3" w:rsidRDefault="00000000">
      <w:r>
        <w:br w:type="page"/>
      </w:r>
    </w:p>
    <w:p w14:paraId="17AE10A5" w14:textId="77777777" w:rsidR="009976D3" w:rsidRDefault="00000000">
      <w:pPr>
        <w:pStyle w:val="Heading1"/>
      </w:pPr>
      <w:r>
        <w:lastRenderedPageBreak/>
        <w:t>References</w:t>
      </w:r>
    </w:p>
    <w:p w14:paraId="0BC143CA" w14:textId="77777777" w:rsidR="009976D3" w:rsidRDefault="00000000">
      <w:pPr>
        <w:spacing w:before="60" w:after="60"/>
      </w:pPr>
      <w:r>
        <w:rPr>
          <w:sz w:val="20"/>
          <w:szCs w:val="20"/>
        </w:rPr>
        <w:t>[1] Food and Agriculture Organization (FAO), (2020), "The State of Food and Agriculture: Overcoming Water Challenges in Agriculture," FAO Report, Rome, Italy.</w:t>
      </w:r>
    </w:p>
    <w:p w14:paraId="1052588E" w14:textId="77777777" w:rsidR="009976D3" w:rsidRDefault="00000000">
      <w:pPr>
        <w:spacing w:before="60" w:after="60"/>
      </w:pPr>
      <w:r>
        <w:rPr>
          <w:sz w:val="20"/>
          <w:szCs w:val="20"/>
        </w:rPr>
        <w:t xml:space="preserve">[2] K. </w:t>
      </w:r>
      <w:proofErr w:type="spellStart"/>
      <w:r>
        <w:rPr>
          <w:sz w:val="20"/>
          <w:szCs w:val="20"/>
        </w:rPr>
        <w:t>Navulur</w:t>
      </w:r>
      <w:proofErr w:type="spellEnd"/>
      <w:r>
        <w:rPr>
          <w:sz w:val="20"/>
          <w:szCs w:val="20"/>
        </w:rPr>
        <w:t xml:space="preserve"> and B. Mahesh, (2020), "IoT based Smart Irrigation System using Soil Moisture Sensor," International Journal of Engineering Research &amp; Technology (IJERT), Vol. 9, pp. 432–437.</w:t>
      </w:r>
    </w:p>
    <w:p w14:paraId="421BED98" w14:textId="77777777" w:rsidR="009976D3" w:rsidRDefault="00000000">
      <w:pPr>
        <w:spacing w:before="60" w:after="60"/>
      </w:pPr>
      <w:r>
        <w:rPr>
          <w:sz w:val="20"/>
          <w:szCs w:val="20"/>
        </w:rPr>
        <w:t xml:space="preserve">[3] </w:t>
      </w:r>
      <w:proofErr w:type="spellStart"/>
      <w:r>
        <w:rPr>
          <w:sz w:val="20"/>
          <w:szCs w:val="20"/>
        </w:rPr>
        <w:t>Espressif</w:t>
      </w:r>
      <w:proofErr w:type="spellEnd"/>
      <w:r>
        <w:rPr>
          <w:sz w:val="20"/>
          <w:szCs w:val="20"/>
        </w:rPr>
        <w:t xml:space="preserve"> Systems, (2023), "ESP32 Series Datasheet," Version 3.4. Available: https://www.espressif.com/sites/default/files/documentation/esp32_datasheet_en.pdf.</w:t>
      </w:r>
    </w:p>
    <w:p w14:paraId="4476A7ED" w14:textId="77777777" w:rsidR="009976D3" w:rsidRDefault="00000000">
      <w:pPr>
        <w:spacing w:before="60" w:after="60"/>
      </w:pPr>
      <w:r>
        <w:rPr>
          <w:sz w:val="20"/>
          <w:szCs w:val="20"/>
        </w:rPr>
        <w:t xml:space="preserve">[4] </w:t>
      </w:r>
      <w:proofErr w:type="spellStart"/>
      <w:r>
        <w:rPr>
          <w:sz w:val="20"/>
          <w:szCs w:val="20"/>
        </w:rPr>
        <w:t>Electronicoscuriosos</w:t>
      </w:r>
      <w:proofErr w:type="spellEnd"/>
      <w:r>
        <w:rPr>
          <w:sz w:val="20"/>
          <w:szCs w:val="20"/>
        </w:rPr>
        <w:t>, (2022), "Capacitive Soil Moisture Sensor v1.2 Datasheet." Available: https://www.mouser.com/datasheet/2/744/Seeed_101020008-1217636.pdf.</w:t>
      </w:r>
    </w:p>
    <w:p w14:paraId="1715026C" w14:textId="77777777" w:rsidR="009976D3" w:rsidRDefault="00000000">
      <w:pPr>
        <w:spacing w:before="60" w:after="60"/>
      </w:pPr>
      <w:r>
        <w:rPr>
          <w:sz w:val="20"/>
          <w:szCs w:val="20"/>
        </w:rPr>
        <w:t>[5] Adafruit Industries, (2021), "</w:t>
      </w:r>
      <w:proofErr w:type="gramStart"/>
      <w:r>
        <w:rPr>
          <w:sz w:val="20"/>
          <w:szCs w:val="20"/>
        </w:rPr>
        <w:t>Photo Cell</w:t>
      </w:r>
      <w:proofErr w:type="gramEnd"/>
      <w:r>
        <w:rPr>
          <w:sz w:val="20"/>
          <w:szCs w:val="20"/>
        </w:rPr>
        <w:t xml:space="preserve"> (</w:t>
      </w:r>
      <w:proofErr w:type="spellStart"/>
      <w:r>
        <w:rPr>
          <w:sz w:val="20"/>
          <w:szCs w:val="20"/>
        </w:rPr>
        <w:t>CdS</w:t>
      </w:r>
      <w:proofErr w:type="spellEnd"/>
      <w:r>
        <w:rPr>
          <w:sz w:val="20"/>
          <w:szCs w:val="20"/>
        </w:rPr>
        <w:t xml:space="preserve"> Photoresistor) Datasheet." Available: https://cdn-learn.adafruit.com/downloads/pdf/photocells.pdf.</w:t>
      </w:r>
    </w:p>
    <w:p w14:paraId="1C0A9C1D" w14:textId="77777777" w:rsidR="009976D3" w:rsidRDefault="00000000">
      <w:pPr>
        <w:spacing w:before="60" w:after="60"/>
      </w:pPr>
      <w:r>
        <w:rPr>
          <w:sz w:val="20"/>
          <w:szCs w:val="20"/>
        </w:rPr>
        <w:t xml:space="preserve">[6] </w:t>
      </w:r>
      <w:proofErr w:type="spellStart"/>
      <w:r>
        <w:rPr>
          <w:sz w:val="20"/>
          <w:szCs w:val="20"/>
        </w:rPr>
        <w:t>Aosong</w:t>
      </w:r>
      <w:proofErr w:type="spellEnd"/>
      <w:r>
        <w:rPr>
          <w:sz w:val="20"/>
          <w:szCs w:val="20"/>
        </w:rPr>
        <w:t xml:space="preserve"> Electronics Co. Ltd., (2023), "DHT11 Humidity and Temperature Sensor Datasheet." Available: https://www.mouser.com/datasheet/2/758/DHT11-Technical-Data-Sheet-Translated-Version-1143054.pdf.</w:t>
      </w:r>
    </w:p>
    <w:p w14:paraId="5E13C4D2" w14:textId="77777777" w:rsidR="009976D3" w:rsidRDefault="00000000">
      <w:pPr>
        <w:spacing w:before="60" w:after="60"/>
      </w:pPr>
      <w:r>
        <w:rPr>
          <w:sz w:val="20"/>
          <w:szCs w:val="20"/>
        </w:rPr>
        <w:t xml:space="preserve">[7] </w:t>
      </w:r>
      <w:proofErr w:type="spellStart"/>
      <w:r>
        <w:rPr>
          <w:sz w:val="20"/>
          <w:szCs w:val="20"/>
        </w:rPr>
        <w:t>SainSmart</w:t>
      </w:r>
      <w:proofErr w:type="spellEnd"/>
      <w:r>
        <w:rPr>
          <w:sz w:val="20"/>
          <w:szCs w:val="20"/>
        </w:rPr>
        <w:t>, (2020), "5V Single Channel Relay Module Datasheet." Available: https://www.sainsmart.com/products/5v-relay-module.</w:t>
      </w:r>
    </w:p>
    <w:p w14:paraId="3772A6A6" w14:textId="77777777" w:rsidR="009976D3" w:rsidRDefault="00000000">
      <w:pPr>
        <w:spacing w:before="60" w:after="60"/>
      </w:pPr>
      <w:r>
        <w:rPr>
          <w:sz w:val="20"/>
          <w:szCs w:val="20"/>
        </w:rPr>
        <w:t>[8] Hitachi Semiconductor, (2019), "HD44780U LCD Controller/Driver Datasheet." Available: https://www.sparkfun.com/datasheets/LCD/HD44780.pdf.</w:t>
      </w:r>
    </w:p>
    <w:p w14:paraId="446FF988" w14:textId="77777777" w:rsidR="009976D3" w:rsidRDefault="00000000">
      <w:pPr>
        <w:spacing w:before="60" w:after="60"/>
      </w:pPr>
      <w:r>
        <w:rPr>
          <w:sz w:val="20"/>
          <w:szCs w:val="20"/>
        </w:rPr>
        <w:t>[9] TE Connectivity, (2021), "Tactile Switches Datasheet." Available: https://www.te.com.</w:t>
      </w:r>
    </w:p>
    <w:p w14:paraId="16C4BE56" w14:textId="77777777" w:rsidR="009976D3" w:rsidRDefault="00000000">
      <w:pPr>
        <w:spacing w:before="60" w:after="60"/>
      </w:pPr>
      <w:r>
        <w:rPr>
          <w:sz w:val="20"/>
          <w:szCs w:val="20"/>
        </w:rPr>
        <w:t>[10] Generic, (2022), "Mini Submersible Water Pump 5V DC Datasheet." Available: https://components101.com/motors/submersible-pump-pinout-specifications-working-datasheet.</w:t>
      </w:r>
    </w:p>
    <w:p w14:paraId="14C69A40" w14:textId="77777777" w:rsidR="009976D3" w:rsidRDefault="00000000">
      <w:pPr>
        <w:spacing w:before="60" w:after="60"/>
      </w:pPr>
      <w:r>
        <w:rPr>
          <w:sz w:val="20"/>
          <w:szCs w:val="20"/>
        </w:rPr>
        <w:t xml:space="preserve">[11] </w:t>
      </w:r>
      <w:proofErr w:type="spellStart"/>
      <w:r>
        <w:rPr>
          <w:sz w:val="20"/>
          <w:szCs w:val="20"/>
        </w:rPr>
        <w:t>Espressif</w:t>
      </w:r>
      <w:proofErr w:type="spellEnd"/>
      <w:r>
        <w:rPr>
          <w:sz w:val="20"/>
          <w:szCs w:val="20"/>
        </w:rPr>
        <w:t xml:space="preserve"> Systems, (2023), "ESP32 Technical Reference Manual," Version 5.1. Available: https://www.espressif.com/documentation.</w:t>
      </w:r>
    </w:p>
    <w:p w14:paraId="221834C9" w14:textId="77777777" w:rsidR="009976D3" w:rsidRDefault="00000000">
      <w:pPr>
        <w:spacing w:before="60" w:after="60"/>
      </w:pPr>
      <w:r>
        <w:rPr>
          <w:sz w:val="20"/>
          <w:szCs w:val="20"/>
        </w:rPr>
        <w:t>[12] Blynk Inc., (2023), "Blynk IoT Platform Documentation." Available: https://docs.blynk.io.</w:t>
      </w:r>
    </w:p>
    <w:p w14:paraId="15ADCAF4" w14:textId="77777777" w:rsidR="009976D3" w:rsidRDefault="00000000">
      <w:pPr>
        <w:spacing w:before="60" w:after="60"/>
      </w:pPr>
      <w:r>
        <w:rPr>
          <w:sz w:val="20"/>
          <w:szCs w:val="20"/>
        </w:rPr>
        <w:t>[13] Google Firebase, (2023), "Firebase Realtime Database Documentation." Available: https://firebase.google.com/docs/database.</w:t>
      </w:r>
    </w:p>
    <w:p w14:paraId="474FB481" w14:textId="77777777" w:rsidR="009976D3" w:rsidRDefault="00000000">
      <w:pPr>
        <w:spacing w:before="60" w:after="60"/>
      </w:pPr>
      <w:r>
        <w:rPr>
          <w:sz w:val="20"/>
          <w:szCs w:val="20"/>
        </w:rPr>
        <w:t>[14] Scikit-Learn Developers, (2023), "Scikit-Learn: Machine Learning in Python," Journal of Machine Learning Research, Vol. 12, pp. 2825–2830.</w:t>
      </w:r>
    </w:p>
    <w:p w14:paraId="57CC85BD" w14:textId="77777777" w:rsidR="009976D3" w:rsidRDefault="00000000">
      <w:pPr>
        <w:spacing w:before="60" w:after="60"/>
      </w:pPr>
      <w:r>
        <w:rPr>
          <w:sz w:val="20"/>
          <w:szCs w:val="20"/>
        </w:rPr>
        <w:t xml:space="preserve">[15] L. </w:t>
      </w:r>
      <w:proofErr w:type="spellStart"/>
      <w:r>
        <w:rPr>
          <w:sz w:val="20"/>
          <w:szCs w:val="20"/>
        </w:rPr>
        <w:t>Breiman</w:t>
      </w:r>
      <w:proofErr w:type="spellEnd"/>
      <w:r>
        <w:rPr>
          <w:sz w:val="20"/>
          <w:szCs w:val="20"/>
        </w:rPr>
        <w:t>, (2001), "Random Forests," Machine Learning Journal, Vol. 45, pp. 5–32.</w:t>
      </w:r>
    </w:p>
    <w:p w14:paraId="5C338B6F" w14:textId="77777777" w:rsidR="009976D3" w:rsidRDefault="00000000">
      <w:pPr>
        <w:spacing w:before="60" w:after="60"/>
      </w:pPr>
      <w:r>
        <w:rPr>
          <w:sz w:val="20"/>
          <w:szCs w:val="20"/>
        </w:rPr>
        <w:t xml:space="preserve">[16] A. </w:t>
      </w:r>
      <w:proofErr w:type="spellStart"/>
      <w:r>
        <w:rPr>
          <w:sz w:val="20"/>
          <w:szCs w:val="20"/>
        </w:rPr>
        <w:t>Kamilaris</w:t>
      </w:r>
      <w:proofErr w:type="spellEnd"/>
      <w:r>
        <w:rPr>
          <w:sz w:val="20"/>
          <w:szCs w:val="20"/>
        </w:rPr>
        <w:t xml:space="preserve"> and F. X. </w:t>
      </w:r>
      <w:proofErr w:type="spellStart"/>
      <w:r>
        <w:rPr>
          <w:sz w:val="20"/>
          <w:szCs w:val="20"/>
        </w:rPr>
        <w:t>Prenafeta-Boldu</w:t>
      </w:r>
      <w:proofErr w:type="spellEnd"/>
      <w:r>
        <w:rPr>
          <w:sz w:val="20"/>
          <w:szCs w:val="20"/>
        </w:rPr>
        <w:t>, (2018), "Deep Learning in Agriculture: A Survey," Computers and Electronics in Agriculture, Vol. 147, pp. 70–90.</w:t>
      </w:r>
    </w:p>
    <w:sectPr w:rsidR="009976D3">
      <w:headerReference w:type="default" r:id="rId11"/>
      <w:footerReference w:type="default" r:id="rId12"/>
      <w:pgSz w:w="11906" w:h="16838"/>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77DD8" w14:textId="77777777" w:rsidR="00743396" w:rsidRDefault="00743396">
      <w:r>
        <w:separator/>
      </w:r>
    </w:p>
  </w:endnote>
  <w:endnote w:type="continuationSeparator" w:id="0">
    <w:p w14:paraId="6BC89538" w14:textId="77777777" w:rsidR="00743396" w:rsidRDefault="00743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D0F7" w14:textId="77777777" w:rsidR="009976D3" w:rsidRDefault="00000000">
    <w:pPr>
      <w:pBdr>
        <w:top w:val="single" w:sz="6" w:space="1" w:color="2E5EAA"/>
      </w:pBdr>
      <w:tabs>
        <w:tab w:val="right" w:pos="9026"/>
      </w:tabs>
      <w:spacing w:before="120"/>
    </w:pPr>
    <w:r>
      <w:rPr>
        <w:color w:val="888888"/>
        <w:sz w:val="16"/>
        <w:szCs w:val="16"/>
      </w:rPr>
      <w:t>Department of Electronics &amp; Electrical Communications Engineering</w:t>
    </w:r>
    <w:r>
      <w:rPr>
        <w:sz w:val="16"/>
        <w:szCs w:val="16"/>
      </w:rPr>
      <w:tab/>
    </w:r>
    <w:r>
      <w:rPr>
        <w:color w:val="888888"/>
        <w:sz w:val="16"/>
        <w:szCs w:val="16"/>
      </w:rPr>
      <w:fldChar w:fldCharType="begin"/>
    </w:r>
    <w:r>
      <w:rPr>
        <w:color w:val="888888"/>
        <w:sz w:val="16"/>
        <w:szCs w:val="16"/>
      </w:rPr>
      <w:instrText>PAGE</w:instrText>
    </w:r>
    <w:r>
      <w:rPr>
        <w:color w:val="888888"/>
        <w:sz w:val="16"/>
        <w:szCs w:val="16"/>
      </w:rPr>
      <w:fldChar w:fldCharType="separate"/>
    </w:r>
    <w:r w:rsidR="00427C9D">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8083E" w14:textId="77777777" w:rsidR="00743396" w:rsidRDefault="00743396">
      <w:r>
        <w:separator/>
      </w:r>
    </w:p>
  </w:footnote>
  <w:footnote w:type="continuationSeparator" w:id="0">
    <w:p w14:paraId="59BCB6EB" w14:textId="77777777" w:rsidR="00743396" w:rsidRDefault="007433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004DC" w14:textId="77777777" w:rsidR="009976D3" w:rsidRDefault="00000000">
    <w:pPr>
      <w:pBdr>
        <w:bottom w:val="single" w:sz="6" w:space="1" w:color="2E5EAA"/>
      </w:pBdr>
      <w:spacing w:after="120"/>
    </w:pPr>
    <w:r>
      <w:rPr>
        <w:color w:val="888888"/>
        <w:sz w:val="18"/>
        <w:szCs w:val="18"/>
      </w:rPr>
      <w:t>Higher Technological Institute (H.T.I.)  |  Smart Irrigation System  |  EEC 214  –  Group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720" w:hanging="360"/>
      </w:pPr>
    </w:lvl>
  </w:abstractNum>
  <w:num w:numId="1" w16cid:durableId="19371285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6D3"/>
    <w:rsid w:val="00427C9D"/>
    <w:rsid w:val="00743396"/>
    <w:rsid w:val="00940A68"/>
    <w:rsid w:val="009976D3"/>
    <w:rsid w:val="04EF0C0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8BAC0"/>
  <w15:docId w15:val="{3F269409-2088-46B3-8803-A1E5CD85B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E" w:eastAsia="en-A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next w:val="Normal"/>
    <w:qFormat/>
    <w:pPr>
      <w:spacing w:before="320" w:after="160"/>
      <w:outlineLvl w:val="0"/>
    </w:pPr>
    <w:rPr>
      <w:b/>
      <w:bCs/>
      <w:color w:val="1F3864"/>
      <w:sz w:val="32"/>
      <w:szCs w:val="32"/>
    </w:rPr>
  </w:style>
  <w:style w:type="paragraph" w:styleId="Heading2">
    <w:name w:val="heading 2"/>
    <w:next w:val="Normal"/>
    <w:qFormat/>
    <w:pPr>
      <w:spacing w:before="240" w:after="120"/>
      <w:outlineLvl w:val="1"/>
    </w:pPr>
    <w:rPr>
      <w:b/>
      <w:bCs/>
      <w:color w:val="2E5EAA"/>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23</Pages>
  <Words>6690</Words>
  <Characters>38139</Characters>
  <Application>Microsoft Office Word</Application>
  <DocSecurity>0</DocSecurity>
  <Lines>317</Lines>
  <Paragraphs>89</Paragraphs>
  <ScaleCrop>false</ScaleCrop>
  <Company/>
  <LinksUpToDate>false</LinksUpToDate>
  <CharactersWithSpaces>44740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osamaa</cp:lastModifiedBy>
  <cp:revision>2</cp:revision>
  <dcterms:created xsi:type="dcterms:W3CDTF">2026-04-19T04:24:00Z</dcterms:created>
  <dcterms:modified xsi:type="dcterms:W3CDTF">2026-04-20T21:25:00Z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eyJoZGlkIjoiYjE0YTM4ZWU1ZDE0MjgzNWMyZmY4NDhiNTYyNWE3YWYifQ==</vt:lpwstr>
  </property>
  <property fmtid="{D5CDD505-2E9C-101B-9397-08002B2CF9AE}" pid="3" name="KSOProductBuildVer">
    <vt:lpwstr>1033-12.1.0.25242</vt:lpwstr>
  </property>
  <property fmtid="{D5CDD505-2E9C-101B-9397-08002B2CF9AE}" pid="4" name="ICV">
    <vt:lpwstr>B218DD3AA6CA4E528974899642D96C4A_12</vt:lpwstr>
  </property>
</Properties>
</file>