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1"/>
        <w:rPr/>
      </w:pPr>
      <w:r>
        <w:rPr/>
        <w:t>How Tesla Uses Driver Data to Improve Safety</w:t>
      </w:r>
    </w:p>
    <w:p>
      <w:pPr>
        <w:pStyle w:val="Normal"/>
        <w:rPr/>
      </w:pPr>
      <w:r>
        <w:rPr>
          <w:b/>
          <w:bCs/>
        </w:rPr>
        <w:t xml:space="preserve">Final Project </w:t>
      </w:r>
      <w:r>
        <w:rPr/>
        <w:br/>
        <w:t>Course Name: [</w:t>
      </w:r>
      <w:r>
        <w:rPr>
          <w:lang w:bidi="ar-EG"/>
        </w:rPr>
        <w:t>data science</w:t>
      </w:r>
      <w:r>
        <w:rPr/>
        <w:t>]</w:t>
      </w:r>
    </w:p>
    <w:p>
      <w:pPr>
        <w:pStyle w:val="Normal"/>
        <w:rPr/>
      </w:pPr>
      <w:r>
        <w:rPr/>
        <w:t>Team Members:</w:t>
        <w:br/>
        <w:t>- Ahmed Tarek</w:t>
        <w:br/>
        <w:t>- Yossef Hassan Hamoda</w:t>
        <w:br/>
        <w:t>- Mahmoud Asran</w:t>
        <w:br/>
        <w:t>- Mohamed Khalid</w:t>
        <w:br/>
        <w:t>- Mahmoud Abdelrahem</w:t>
      </w:r>
    </w:p>
    <w:p>
      <w:pPr>
        <w:pStyle w:val="Normal"/>
        <w:rPr/>
      </w:pPr>
      <w:r>
        <w:rPr/>
      </w:r>
      <w:r>
        <w:br w:type="page"/>
      </w:r>
    </w:p>
    <w:p>
      <w:pPr>
        <w:pStyle w:val="Style"/>
        <w:rPr/>
      </w:pPr>
      <w:r>
        <w:rPr/>
        <w:t>1. Introduction</w:t>
      </w:r>
    </w:p>
    <w:p>
      <w:pPr>
        <w:pStyle w:val="Normal"/>
        <w:rPr/>
      </w:pPr>
      <w:r>
        <w:rPr/>
        <w:t>Tesla is a leading electric vehicle manufacturer known for its innovative use of data and autonomous driving technology. The company integrates advanced driver-assistance systems (ADAS) that rely heavily on real-time and historical data from its global fleet.</w:t>
      </w:r>
    </w:p>
    <w:p>
      <w:pPr>
        <w:pStyle w:val="Normal"/>
        <w:rPr/>
      </w:pPr>
      <w:r>
        <w:rPr/>
        <w:t>Problem Statement: Tesla aims to enhance driver and passenger safety by leveraging the vast amount of data collected from its vehicles. The challenge lies in processing this data effectively to prevent accidents and improve vehicle performance.</w:t>
      </w:r>
    </w:p>
    <w:p>
      <w:pPr>
        <w:pStyle w:val="Style"/>
        <w:rPr/>
      </w:pPr>
      <w:r>
        <w:rPr/>
        <w:t>2. Data Ecosystem</w:t>
      </w:r>
    </w:p>
    <w:p>
      <w:pPr>
        <w:pStyle w:val="Normal"/>
        <w:rPr/>
      </w:pPr>
      <w:r>
        <w:rPr/>
        <w:t>Tesla uses both quantitative and qualitative data in its ecosystem.</w:t>
      </w:r>
    </w:p>
    <w:p>
      <w:pPr>
        <w:pStyle w:val="Normal"/>
        <w:rPr/>
      </w:pPr>
      <w:r>
        <w:rPr/>
        <w:t>Quantitative data includes metrics such as:</w:t>
        <w:br/>
        <w:t>- Speed</w:t>
        <w:br/>
        <w:t>- GPS location</w:t>
        <w:br/>
        <w:t>- Braking intensity</w:t>
        <w:br/>
        <w:t>- Distance to obstacles</w:t>
        <w:br/>
        <w:t>- Autopilot usage time</w:t>
      </w:r>
    </w:p>
    <w:p>
      <w:pPr>
        <w:pStyle w:val="Normal"/>
        <w:rPr/>
      </w:pPr>
      <w:r>
        <w:rPr/>
        <w:t>Qualitative data includes:</w:t>
        <w:br/>
        <w:t>- Driver feedback</w:t>
        <w:br/>
        <w:t>- Service center reports</w:t>
        <w:br/>
        <w:t>- Sensor anomalies not tied to metrics</w:t>
      </w:r>
    </w:p>
    <w:p>
      <w:pPr>
        <w:pStyle w:val="Normal"/>
        <w:rPr/>
      </w:pPr>
      <w:r>
        <w:rPr/>
        <w:t>Data Flow: Data is collected from Tesla vehicles and transmitted to Tesla’s cloud infrastructure. It is processed through machine learning algorithms which identify safety risks, predict accidents, and suggest system improvements.</w:t>
      </w:r>
    </w:p>
    <w:p>
      <w:pPr>
        <w:pStyle w:val="Style"/>
        <w:rPr/>
      </w:pPr>
      <w:r>
        <w:rPr/>
        <w:t>3. Analytical Approach</w:t>
      </w:r>
    </w:p>
    <w:p>
      <w:pPr>
        <w:pStyle w:val="Normal"/>
        <w:rPr/>
      </w:pPr>
      <w:r>
        <w:rPr/>
        <w:t>Problem Type: This falls under “making predictions” and “identifying root causes.”</w:t>
      </w:r>
    </w:p>
    <w:p>
      <w:pPr>
        <w:pStyle w:val="Normal"/>
        <w:rPr/>
      </w:pPr>
      <w:r>
        <w:rPr/>
        <w:t>SMART Questions Tesla might ask:</w:t>
        <w:br/>
        <w:t>- How does driver fatigue correlate with accident likelihood?</w:t>
        <w:br/>
        <w:t>- What environmental conditions most often precede safety system alerts?</w:t>
      </w:r>
    </w:p>
    <w:p>
      <w:pPr>
        <w:pStyle w:val="Style"/>
        <w:rPr/>
      </w:pPr>
      <w:r>
        <w:rPr/>
        <w:t>4. Business Impact</w:t>
      </w:r>
    </w:p>
    <w:p>
      <w:pPr>
        <w:pStyle w:val="Normal"/>
        <w:rPr/>
      </w:pPr>
      <w:r>
        <w:rPr/>
        <w:t>Tesla’s proactive data strategy has led to reduced accident rates when Autopilot is engaged.</w:t>
      </w:r>
    </w:p>
    <w:p>
      <w:pPr>
        <w:pStyle w:val="Normal"/>
        <w:rPr/>
      </w:pPr>
      <w:r>
        <w:rPr/>
        <w:t>Example: Tesla’s 2022 Safety Report noted that vehicles on Autopilot registered one accident for every 4.85 million miles driven, compared to one every 1.52 million miles without Autopilot.</w:t>
      </w:r>
    </w:p>
    <w:p>
      <w:pPr>
        <w:pStyle w:val="Normal"/>
        <w:rPr/>
      </w:pPr>
      <w:r>
        <w:rPr/>
        <w:t>Trade-off: Increased surveillance raises privacy concerns among users.</w:t>
      </w:r>
    </w:p>
    <w:p>
      <w:pPr>
        <w:pStyle w:val="Style"/>
        <w:rPr/>
      </w:pPr>
      <w:r>
        <w:rPr/>
        <w:t>5. Recommendations</w:t>
      </w:r>
    </w:p>
    <w:p>
      <w:pPr>
        <w:pStyle w:val="Normal"/>
        <w:rPr/>
      </w:pPr>
      <w:r>
        <w:rPr/>
        <w:t>Tesla could introduce an opt-in driver behavior dashboard to increase transparency and promote safer driving habits.</w:t>
      </w:r>
    </w:p>
    <w:p>
      <w:pPr>
        <w:pStyle w:val="Normal"/>
        <w:rPr/>
      </w:pPr>
      <w:r>
        <w:rPr/>
        <w:t>This aligns with ethical data use and promotes driver trust, as discussed in Module 1 regarding responsible data handling.</w:t>
      </w:r>
    </w:p>
    <w:p>
      <w:pPr>
        <w:pStyle w:val="Style"/>
        <w:rPr/>
      </w:pPr>
      <w:r>
        <w:rPr/>
        <w:t>6. References</w:t>
      </w:r>
    </w:p>
    <w:p>
      <w:pPr>
        <w:pStyle w:val="Normal"/>
        <w:widowControl/>
        <w:bidi w:val="0"/>
        <w:spacing w:lineRule="auto" w:line="276" w:before="0" w:after="200"/>
        <w:jc w:val="left"/>
        <w:rPr/>
      </w:pPr>
      <w:r>
        <w:rPr/>
        <w:t>- Tesla Vehicle Safety Report, 2022</w:t>
        <w:br/>
        <w:t>- Tesla AI Day Presentations</w:t>
        <w:br/>
        <w:t>- Module 1 &amp; 2 Course Materials</w:t>
      </w:r>
    </w:p>
    <w:sectPr>
      <w:type w:val="nextPage"/>
      <w:pgSz w:w="12240" w:h="15840"/>
      <w:pgMar w:left="1800" w:right="1800" w:gutter="0" w:header="0" w:top="1440" w:footer="0" w:bottom="144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2"/>
    <w:family w:val="roman"/>
    <w:pitch w:val="variable"/>
  </w:font>
  <w:font w:name="Cambria">
    <w:charset w:val="b2"/>
    <w:family w:val="roman"/>
    <w:pitch w:val="variable"/>
  </w:font>
  <w:font w:name="Calibri">
    <w:charset w:val="b2"/>
    <w:family w:val="roman"/>
    <w:pitch w:val="variable"/>
  </w:font>
  <w:font w:name="Courier">
    <w:altName w:val="Courier New"/>
    <w:charset w:val="b2"/>
    <w:family w:val="roman"/>
    <w:pitch w:val="variable"/>
  </w:font>
  <w:font w:name="Liberation Sans">
    <w:altName w:val="Arial"/>
    <w:charset w:val="b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jc w:val="lef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Style">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Style1">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Style2">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Style3">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Style4">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Style5">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Style6">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Style7">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Style8">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Style14">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Style15">
    <w:name w:val="عنوان رئيسي"/>
    <w:basedOn w:val="Normal"/>
    <w:next w:val="Style16"/>
    <w:qFormat/>
    <w:pPr>
      <w:keepNext w:val="true"/>
      <w:spacing w:before="240" w:after="120"/>
    </w:pPr>
    <w:rPr>
      <w:rFonts w:ascii="Liberation Sans" w:hAnsi="Liberation Sans" w:eastAsia="Microsoft YaHei" w:cs="Tahoma"/>
      <w:sz w:val="28"/>
      <w:szCs w:val="28"/>
    </w:rPr>
  </w:style>
  <w:style w:type="paragraph" w:styleId="Style16">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Style17">
    <w:name w:val="Caption"/>
    <w:basedOn w:val="Normal"/>
    <w:qFormat/>
    <w:pPr>
      <w:suppressLineNumbers/>
      <w:spacing w:before="120" w:after="120"/>
    </w:pPr>
    <w:rPr>
      <w:rFonts w:cs="Tahoma"/>
      <w:i/>
      <w:iCs/>
      <w:sz w:val="24"/>
      <w:szCs w:val="24"/>
    </w:rPr>
  </w:style>
  <w:style w:type="paragraph" w:styleId="Style18">
    <w:name w:val="فهرس"/>
    <w:basedOn w:val="Normal"/>
    <w:qFormat/>
    <w:pPr>
      <w:suppressLineNumbers/>
    </w:pPr>
    <w:rPr>
      <w:rFonts w:cs="Tahoma"/>
      <w:lang w:val="zxx" w:eastAsia="zxx" w:bidi="zxx"/>
    </w:rPr>
  </w:style>
  <w:style w:type="paragraph" w:styleId="HeaderandFooter">
    <w:name w:val="Header and Footer"/>
    <w:basedOn w:val="Normal"/>
    <w:qFormat/>
    <w:pPr/>
    <w:rPr/>
  </w:style>
  <w:style w:type="paragraph" w:styleId="Style19">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Style20">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Style21">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tyle22">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Style23">
    <w:name w:val="Index Heading"/>
    <w:basedOn w:val="Style15"/>
    <w:pPr/>
    <w:rPr/>
  </w:style>
  <w:style w:type="paragraph" w:styleId="Style24">
    <w:name w:val="TOC Heading"/>
    <w:basedOn w:val="Style"/>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Edit_Docx_PLUS/7.4.0.3$Windows_X86_64 LibreOffice_project/</Application>
  <AppVersion>15.0000</AppVersion>
  <Pages>3</Pages>
  <Words>338</Words>
  <Characters>1952</Characters>
  <CharactersWithSpaces>2268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ar-EG</dc:language>
  <cp:lastModifiedBy/>
  <dcterms:modified xsi:type="dcterms:W3CDTF">2025-05-30T22:34:28Z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