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5D59" w14:textId="77777777" w:rsidR="00BE2657" w:rsidRPr="00BE2657" w:rsidRDefault="00BE2657" w:rsidP="00BE2657">
      <w:pPr>
        <w:jc w:val="center"/>
        <w:rPr>
          <w:b/>
          <w:bCs/>
        </w:rPr>
      </w:pPr>
      <w:r w:rsidRPr="00BE2657">
        <w:rPr>
          <w:b/>
          <w:bCs/>
        </w:rPr>
        <w:t>Wallet API – Technical Documentation</w:t>
      </w:r>
    </w:p>
    <w:p w14:paraId="06C30816" w14:textId="77777777" w:rsidR="00BE2657" w:rsidRPr="00BE2657" w:rsidRDefault="00BE2657" w:rsidP="00BE2657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</w:rPr>
      </w:pPr>
      <w:r w:rsidRPr="00BE2657">
        <w:rPr>
          <w:b/>
          <w:bCs/>
        </w:rPr>
        <w:t>Project Overview</w:t>
      </w:r>
    </w:p>
    <w:p w14:paraId="0319E4ED" w14:textId="77777777" w:rsidR="00BE2657" w:rsidRPr="00BE2657" w:rsidRDefault="00BE2657" w:rsidP="00BE2657">
      <w:pPr>
        <w:ind w:left="360"/>
      </w:pPr>
      <w:r w:rsidRPr="00BE2657">
        <w:t>This project implements a Wallet API that allows users to:</w:t>
      </w:r>
    </w:p>
    <w:p w14:paraId="136FFCAA" w14:textId="77777777" w:rsidR="00BE2657" w:rsidRPr="00BE2657" w:rsidRDefault="00BE2657" w:rsidP="00BE2657">
      <w:pPr>
        <w:ind w:left="360"/>
      </w:pPr>
      <w:r w:rsidRPr="00BE2657">
        <w:t>Register and authenticate</w:t>
      </w:r>
    </w:p>
    <w:p w14:paraId="4A3CD1D0" w14:textId="77777777" w:rsidR="00BE2657" w:rsidRPr="00BE2657" w:rsidRDefault="00BE2657" w:rsidP="00BE2657">
      <w:pPr>
        <w:ind w:left="360"/>
      </w:pPr>
      <w:r w:rsidRPr="00BE2657">
        <w:t>Manage their wallet balance</w:t>
      </w:r>
    </w:p>
    <w:p w14:paraId="1A49F10E" w14:textId="77777777" w:rsidR="00BE2657" w:rsidRPr="00BE2657" w:rsidRDefault="00BE2657" w:rsidP="00BE2657">
      <w:pPr>
        <w:ind w:left="360"/>
      </w:pPr>
      <w:r w:rsidRPr="00BE2657">
        <w:t>Perform peer-to-peer (P2P) transfers</w:t>
      </w:r>
    </w:p>
    <w:p w14:paraId="21B16D6B" w14:textId="77777777" w:rsidR="00BE2657" w:rsidRPr="00BE2657" w:rsidRDefault="00BE2657" w:rsidP="00BE2657">
      <w:pPr>
        <w:ind w:left="360"/>
      </w:pPr>
      <w:r w:rsidRPr="00BE2657">
        <w:t>Purchase services</w:t>
      </w:r>
    </w:p>
    <w:p w14:paraId="2EBF78B7" w14:textId="77777777" w:rsidR="00BE2657" w:rsidRPr="00BE2657" w:rsidRDefault="00BE2657" w:rsidP="00BE2657">
      <w:pPr>
        <w:ind w:left="360"/>
      </w:pPr>
      <w:r w:rsidRPr="00BE2657">
        <w:t>Track transaction history</w:t>
      </w:r>
    </w:p>
    <w:p w14:paraId="0286CBF7" w14:textId="77777777" w:rsidR="00BE2657" w:rsidRPr="00BE2657" w:rsidRDefault="00BE2657" w:rsidP="00BE2657">
      <w:pPr>
        <w:ind w:left="360"/>
      </w:pPr>
      <w:r w:rsidRPr="00BE2657">
        <w:t>Receive notifications for every financial operation</w:t>
      </w:r>
    </w:p>
    <w:p w14:paraId="084B8126" w14:textId="77777777" w:rsidR="00BE2657" w:rsidRPr="00BE2657" w:rsidRDefault="00BE2657" w:rsidP="00BE2657">
      <w:pPr>
        <w:ind w:left="360"/>
      </w:pPr>
      <w:r w:rsidRPr="00BE2657">
        <w:t>The system focuses on:</w:t>
      </w:r>
    </w:p>
    <w:p w14:paraId="53A64E0C" w14:textId="77777777" w:rsidR="00BE2657" w:rsidRPr="00BE2657" w:rsidRDefault="00BE2657" w:rsidP="00BE2657">
      <w:pPr>
        <w:ind w:left="360"/>
      </w:pPr>
      <w:r w:rsidRPr="00BE2657">
        <w:t>Clean code</w:t>
      </w:r>
    </w:p>
    <w:p w14:paraId="2E0CF885" w14:textId="77777777" w:rsidR="00BE2657" w:rsidRPr="00BE2657" w:rsidRDefault="00BE2657" w:rsidP="00BE2657">
      <w:pPr>
        <w:ind w:left="360"/>
      </w:pPr>
      <w:r w:rsidRPr="00BE2657">
        <w:t>Correct business logic</w:t>
      </w:r>
    </w:p>
    <w:p w14:paraId="42A6CC86" w14:textId="77777777" w:rsidR="00BE2657" w:rsidRPr="00BE2657" w:rsidRDefault="00BE2657" w:rsidP="00BE2657">
      <w:pPr>
        <w:ind w:left="360"/>
      </w:pPr>
      <w:r w:rsidRPr="00BE2657">
        <w:t>Security</w:t>
      </w:r>
    </w:p>
    <w:p w14:paraId="14011217" w14:textId="77777777" w:rsidR="00BE2657" w:rsidRPr="00BE2657" w:rsidRDefault="00BE2657" w:rsidP="00BE2657">
      <w:pPr>
        <w:ind w:left="360"/>
      </w:pPr>
      <w:r w:rsidRPr="00BE2657">
        <w:t>Safe handling of financial transactions</w:t>
      </w:r>
    </w:p>
    <w:p w14:paraId="081FB4EE" w14:textId="77777777" w:rsidR="00BE2657" w:rsidRPr="00BE2657" w:rsidRDefault="00BE2657" w:rsidP="00BE2657">
      <w:pPr>
        <w:numPr>
          <w:ilvl w:val="0"/>
          <w:numId w:val="2"/>
        </w:numPr>
        <w:tabs>
          <w:tab w:val="clear" w:pos="360"/>
          <w:tab w:val="num" w:pos="720"/>
        </w:tabs>
        <w:rPr>
          <w:b/>
          <w:bCs/>
        </w:rPr>
      </w:pPr>
      <w:r w:rsidRPr="00BE2657">
        <w:rPr>
          <w:b/>
          <w:bCs/>
        </w:rPr>
        <w:t>Main Features Implemented Authentication &amp; Authorization</w:t>
      </w:r>
    </w:p>
    <w:p w14:paraId="436CC742" w14:textId="77777777" w:rsidR="00BE2657" w:rsidRPr="00BE2657" w:rsidRDefault="00BE2657" w:rsidP="00BE2657">
      <w:pPr>
        <w:ind w:left="360"/>
      </w:pPr>
      <w:r w:rsidRPr="00BE2657">
        <w:t>Token-based authentication using Laravel Sanctum.</w:t>
      </w:r>
    </w:p>
    <w:p w14:paraId="3F24FCAD" w14:textId="77777777" w:rsidR="00BE2657" w:rsidRPr="00BE2657" w:rsidRDefault="00BE2657" w:rsidP="00BE2657">
      <w:pPr>
        <w:ind w:left="360"/>
      </w:pPr>
      <w:r w:rsidRPr="00BE2657">
        <w:t>Role-based access control (user, admin).</w:t>
      </w:r>
    </w:p>
    <w:p w14:paraId="08FE608D" w14:textId="77777777" w:rsidR="00BE2657" w:rsidRPr="00BE2657" w:rsidRDefault="00BE2657" w:rsidP="00BE2657">
      <w:pPr>
        <w:ind w:left="360"/>
      </w:pPr>
      <w:r w:rsidRPr="00BE2657">
        <w:t>Authorization handled using Laravel Policies for:</w:t>
      </w:r>
    </w:p>
    <w:p w14:paraId="21CAC3B0" w14:textId="77777777" w:rsidR="00BE2657" w:rsidRPr="00BE2657" w:rsidRDefault="00BE2657" w:rsidP="00BE2657">
      <w:pPr>
        <w:ind w:left="360"/>
      </w:pPr>
      <w:r w:rsidRPr="00BE2657">
        <w:t>Transactions (confirm, cancel)</w:t>
      </w:r>
    </w:p>
    <w:p w14:paraId="7AC1EED5" w14:textId="77777777" w:rsidR="00BE2657" w:rsidRPr="00BE2657" w:rsidRDefault="00BE2657" w:rsidP="00BE2657">
      <w:pPr>
        <w:ind w:left="360"/>
      </w:pPr>
      <w:r w:rsidRPr="00BE2657">
        <w:t>Services (create, update, delete, restore)</w:t>
      </w:r>
    </w:p>
    <w:p w14:paraId="7CF44E8C" w14:textId="77777777" w:rsidR="00BE2657" w:rsidRPr="00BE2657" w:rsidRDefault="00BE2657" w:rsidP="00BE2657">
      <w:pPr>
        <w:ind w:left="360"/>
      </w:pPr>
      <w:r w:rsidRPr="00BE2657">
        <w:t>This approach was chosen because it is:</w:t>
      </w:r>
    </w:p>
    <w:p w14:paraId="437643B9" w14:textId="77777777" w:rsidR="00BE2657" w:rsidRPr="00BE2657" w:rsidRDefault="00BE2657" w:rsidP="00BE2657">
      <w:pPr>
        <w:ind w:left="360"/>
      </w:pPr>
      <w:r w:rsidRPr="00BE2657">
        <w:t>Clear and business-oriented</w:t>
      </w:r>
    </w:p>
    <w:p w14:paraId="2B10FB95" w14:textId="77777777" w:rsidR="00BE2657" w:rsidRPr="00BE2657" w:rsidRDefault="00BE2657" w:rsidP="00BE2657">
      <w:pPr>
        <w:ind w:left="360"/>
      </w:pPr>
      <w:r w:rsidRPr="00BE2657">
        <w:t>Easy to extend</w:t>
      </w:r>
    </w:p>
    <w:p w14:paraId="459041C5" w14:textId="77777777" w:rsidR="00BE2657" w:rsidRPr="00BE2657" w:rsidRDefault="00BE2657" w:rsidP="00BE2657">
      <w:pPr>
        <w:ind w:left="360"/>
      </w:pPr>
      <w:r w:rsidRPr="00BE2657">
        <w:t>Keeps authorization logic outside controllers</w:t>
      </w:r>
    </w:p>
    <w:p w14:paraId="4A37F6B6" w14:textId="77777777" w:rsidR="00BE2657" w:rsidRPr="00BE2657" w:rsidRDefault="00BE2657" w:rsidP="00BE2657">
      <w:pPr>
        <w:ind w:left="360"/>
      </w:pPr>
      <w:r w:rsidRPr="00BE2657">
        <w:t>Wallet Management</w:t>
      </w:r>
    </w:p>
    <w:p w14:paraId="60007D48" w14:textId="77777777" w:rsidR="00BE2657" w:rsidRPr="00BE2657" w:rsidRDefault="00BE2657" w:rsidP="00BE2657">
      <w:pPr>
        <w:ind w:left="360"/>
      </w:pPr>
      <w:r w:rsidRPr="00BE2657">
        <w:t>A wallet is automatically created for each user upon registration using an Event/Observer.</w:t>
      </w:r>
    </w:p>
    <w:p w14:paraId="0DD312D8" w14:textId="77777777" w:rsidR="00BE2657" w:rsidRPr="00BE2657" w:rsidRDefault="00BE2657" w:rsidP="00BE2657">
      <w:pPr>
        <w:ind w:left="360"/>
      </w:pPr>
      <w:r w:rsidRPr="00BE2657">
        <w:lastRenderedPageBreak/>
        <w:t>Initial balance is set to 0.</w:t>
      </w:r>
    </w:p>
    <w:p w14:paraId="75869A38" w14:textId="77777777" w:rsidR="00BE2657" w:rsidRPr="00BE2657" w:rsidRDefault="00BE2657" w:rsidP="00BE2657">
      <w:pPr>
        <w:ind w:left="360"/>
      </w:pPr>
      <w:r w:rsidRPr="00BE2657">
        <w:t>Wallet balance updates use atomic database operations (increment / decrement).</w:t>
      </w:r>
    </w:p>
    <w:p w14:paraId="47D7478F" w14:textId="77777777" w:rsidR="00BE2657" w:rsidRPr="00BE2657" w:rsidRDefault="00BE2657" w:rsidP="00BE2657">
      <w:pPr>
        <w:ind w:left="360"/>
      </w:pPr>
      <w:r w:rsidRPr="00BE2657">
        <w:t>Transactions System</w:t>
      </w:r>
    </w:p>
    <w:p w14:paraId="28E12479" w14:textId="77777777" w:rsidR="00BE2657" w:rsidRPr="00BE2657" w:rsidRDefault="00BE2657" w:rsidP="00BE2657">
      <w:pPr>
        <w:ind w:left="360"/>
      </w:pPr>
      <w:r w:rsidRPr="00BE2657">
        <w:t>All financial operations are stored in the transactions table with:</w:t>
      </w:r>
    </w:p>
    <w:p w14:paraId="60410288" w14:textId="77777777" w:rsidR="00BE2657" w:rsidRPr="00BE2657" w:rsidRDefault="00BE2657" w:rsidP="00BE2657">
      <w:pPr>
        <w:ind w:left="360"/>
      </w:pPr>
      <w:r w:rsidRPr="00BE2657">
        <w:t xml:space="preserve">type: charge, transfer, </w:t>
      </w:r>
      <w:proofErr w:type="spellStart"/>
      <w:r w:rsidRPr="00BE2657">
        <w:t>service_purchase</w:t>
      </w:r>
      <w:proofErr w:type="spellEnd"/>
    </w:p>
    <w:p w14:paraId="390B0DAC" w14:textId="77777777" w:rsidR="00BE2657" w:rsidRPr="00BE2657" w:rsidRDefault="00BE2657" w:rsidP="00BE2657">
      <w:pPr>
        <w:ind w:left="360"/>
      </w:pPr>
      <w:r w:rsidRPr="00BE2657">
        <w:t>status: pending, completed, cancelled</w:t>
      </w:r>
    </w:p>
    <w:p w14:paraId="78185965" w14:textId="77777777" w:rsidR="00BE2657" w:rsidRPr="00BE2657" w:rsidRDefault="00BE2657" w:rsidP="00BE2657">
      <w:pPr>
        <w:ind w:left="360"/>
      </w:pPr>
      <w:r w:rsidRPr="00BE2657">
        <w:t>Operations supported:</w:t>
      </w:r>
    </w:p>
    <w:p w14:paraId="592A76B2" w14:textId="77777777" w:rsidR="00BE2657" w:rsidRPr="00BE2657" w:rsidRDefault="00BE2657" w:rsidP="00BE2657">
      <w:pPr>
        <w:ind w:left="360"/>
      </w:pPr>
      <w:r w:rsidRPr="00BE2657">
        <w:t>Charge wallet</w:t>
      </w:r>
    </w:p>
    <w:p w14:paraId="4D186002" w14:textId="77777777" w:rsidR="00BE2657" w:rsidRPr="00BE2657" w:rsidRDefault="00BE2657" w:rsidP="00BE2657">
      <w:pPr>
        <w:ind w:left="360"/>
      </w:pPr>
      <w:r w:rsidRPr="00BE2657">
        <w:t>P2P transfer (pending → confirm / cancel)</w:t>
      </w:r>
    </w:p>
    <w:p w14:paraId="3B28024C" w14:textId="77777777" w:rsidR="00BE2657" w:rsidRPr="00BE2657" w:rsidRDefault="00BE2657" w:rsidP="00BE2657">
      <w:pPr>
        <w:ind w:left="360"/>
      </w:pPr>
      <w:r w:rsidRPr="00BE2657">
        <w:t>Service purchase</w:t>
      </w:r>
    </w:p>
    <w:p w14:paraId="08ECE1B9" w14:textId="77777777" w:rsidR="00BE2657" w:rsidRPr="00BE2657" w:rsidRDefault="00BE2657" w:rsidP="00BE2657">
      <w:pPr>
        <w:ind w:left="360"/>
      </w:pPr>
      <w:r w:rsidRPr="00BE2657">
        <w:t xml:space="preserve">Critical operations are wrapped in </w:t>
      </w:r>
      <w:proofErr w:type="gramStart"/>
      <w:r w:rsidRPr="00BE2657">
        <w:t>DB::transaction(</w:t>
      </w:r>
      <w:proofErr w:type="gramEnd"/>
      <w:r w:rsidRPr="00BE2657">
        <w:t>) to ensure:</w:t>
      </w:r>
    </w:p>
    <w:p w14:paraId="029C2DF5" w14:textId="77777777" w:rsidR="00BE2657" w:rsidRPr="00BE2657" w:rsidRDefault="00BE2657" w:rsidP="00BE2657">
      <w:pPr>
        <w:ind w:left="360"/>
      </w:pPr>
      <w:r w:rsidRPr="00BE2657">
        <w:t>Atomicity</w:t>
      </w:r>
    </w:p>
    <w:p w14:paraId="3C9BC8E0" w14:textId="77777777" w:rsidR="00BE2657" w:rsidRPr="00BE2657" w:rsidRDefault="00BE2657" w:rsidP="00BE2657">
      <w:pPr>
        <w:ind w:left="360"/>
      </w:pPr>
      <w:r w:rsidRPr="00BE2657">
        <w:t>Data consistency</w:t>
      </w:r>
    </w:p>
    <w:p w14:paraId="3F760E0C" w14:textId="77777777" w:rsidR="00BE2657" w:rsidRPr="00BE2657" w:rsidRDefault="00BE2657" w:rsidP="00BE2657">
      <w:pPr>
        <w:ind w:left="360"/>
      </w:pPr>
      <w:r w:rsidRPr="00BE2657">
        <w:t>Rollback on failure</w:t>
      </w:r>
    </w:p>
    <w:p w14:paraId="2F05B695" w14:textId="77777777" w:rsidR="00BE2657" w:rsidRPr="00BE2657" w:rsidRDefault="00BE2657" w:rsidP="00BE2657">
      <w:pPr>
        <w:ind w:left="360"/>
      </w:pPr>
      <w:r w:rsidRPr="00BE2657">
        <w:t xml:space="preserve">Wallet rows are locked using </w:t>
      </w:r>
      <w:proofErr w:type="spellStart"/>
      <w:proofErr w:type="gramStart"/>
      <w:r w:rsidRPr="00BE2657">
        <w:t>lockForUpdate</w:t>
      </w:r>
      <w:proofErr w:type="spellEnd"/>
      <w:r w:rsidRPr="00BE2657">
        <w:t>(</w:t>
      </w:r>
      <w:proofErr w:type="gramEnd"/>
      <w:r w:rsidRPr="00BE2657">
        <w:t>) during transfers to prevent race conditions.</w:t>
      </w:r>
    </w:p>
    <w:p w14:paraId="093A2BE7" w14:textId="77777777" w:rsidR="00BE2657" w:rsidRPr="00BE2657" w:rsidRDefault="00BE2657" w:rsidP="00BE2657">
      <w:pPr>
        <w:ind w:left="360"/>
      </w:pPr>
      <w:r w:rsidRPr="00BE2657">
        <w:t>Services Management</w:t>
      </w:r>
    </w:p>
    <w:p w14:paraId="17B2F21F" w14:textId="77777777" w:rsidR="00BE2657" w:rsidRPr="00BE2657" w:rsidRDefault="00BE2657" w:rsidP="00BE2657">
      <w:pPr>
        <w:ind w:left="360"/>
      </w:pPr>
      <w:r w:rsidRPr="00BE2657">
        <w:t>CRUD operations for services.</w:t>
      </w:r>
    </w:p>
    <w:p w14:paraId="46FF4163" w14:textId="77777777" w:rsidR="00BE2657" w:rsidRPr="00BE2657" w:rsidRDefault="00BE2657" w:rsidP="00BE2657">
      <w:pPr>
        <w:ind w:left="360"/>
      </w:pPr>
      <w:r w:rsidRPr="00BE2657">
        <w:t>Soft deletes implemented to allow restore.</w:t>
      </w:r>
    </w:p>
    <w:p w14:paraId="497C60A9" w14:textId="77777777" w:rsidR="00BE2657" w:rsidRPr="00BE2657" w:rsidRDefault="00BE2657" w:rsidP="00BE2657">
      <w:pPr>
        <w:ind w:left="360"/>
      </w:pPr>
      <w:r w:rsidRPr="00BE2657">
        <w:t>Only authorized users (admin) can manage services.</w:t>
      </w:r>
    </w:p>
    <w:p w14:paraId="43950A3D" w14:textId="77777777" w:rsidR="00BE2657" w:rsidRPr="00BE2657" w:rsidRDefault="00BE2657" w:rsidP="00BE2657">
      <w:pPr>
        <w:ind w:left="360"/>
      </w:pPr>
      <w:r w:rsidRPr="00BE2657">
        <w:t>Users can purchase services only if they have sufficient balance.</w:t>
      </w:r>
    </w:p>
    <w:p w14:paraId="47B68DA4" w14:textId="77777777" w:rsidR="00BE2657" w:rsidRPr="00BE2657" w:rsidRDefault="00BE2657" w:rsidP="00BE2657">
      <w:pPr>
        <w:ind w:left="360"/>
      </w:pPr>
      <w:r w:rsidRPr="00BE2657">
        <w:t>Transaction History</w:t>
      </w:r>
    </w:p>
    <w:p w14:paraId="4164B15B" w14:textId="77777777" w:rsidR="00BE2657" w:rsidRPr="00BE2657" w:rsidRDefault="00BE2657" w:rsidP="00BE2657">
      <w:pPr>
        <w:ind w:left="360"/>
      </w:pPr>
      <w:r w:rsidRPr="00BE2657">
        <w:t>Paginated transaction history.</w:t>
      </w:r>
    </w:p>
    <w:p w14:paraId="4EF4D5A9" w14:textId="77777777" w:rsidR="00BE2657" w:rsidRPr="00BE2657" w:rsidRDefault="00BE2657" w:rsidP="00BE2657">
      <w:pPr>
        <w:ind w:left="360"/>
      </w:pPr>
      <w:r w:rsidRPr="00BE2657">
        <w:t>Supports filters:</w:t>
      </w:r>
    </w:p>
    <w:p w14:paraId="21B599ED" w14:textId="77777777" w:rsidR="00BE2657" w:rsidRPr="00BE2657" w:rsidRDefault="00BE2657" w:rsidP="00BE2657">
      <w:pPr>
        <w:ind w:left="360"/>
      </w:pPr>
      <w:r w:rsidRPr="00BE2657">
        <w:t>type</w:t>
      </w:r>
    </w:p>
    <w:p w14:paraId="4EDED14B" w14:textId="77777777" w:rsidR="00BE2657" w:rsidRPr="00BE2657" w:rsidRDefault="00BE2657" w:rsidP="00BE2657">
      <w:pPr>
        <w:ind w:left="360"/>
      </w:pPr>
      <w:r w:rsidRPr="00BE2657">
        <w:t>status</w:t>
      </w:r>
    </w:p>
    <w:p w14:paraId="55100CED" w14:textId="77777777" w:rsidR="00BE2657" w:rsidRPr="00BE2657" w:rsidRDefault="00BE2657" w:rsidP="00BE2657">
      <w:pPr>
        <w:ind w:left="360"/>
      </w:pPr>
      <w:r w:rsidRPr="00BE2657">
        <w:t>date range</w:t>
      </w:r>
    </w:p>
    <w:p w14:paraId="63CCC267" w14:textId="77777777" w:rsidR="00BE2657" w:rsidRPr="00BE2657" w:rsidRDefault="00BE2657" w:rsidP="00BE2657">
      <w:pPr>
        <w:ind w:left="360"/>
      </w:pPr>
      <w:r w:rsidRPr="00BE2657">
        <w:lastRenderedPageBreak/>
        <w:t>Users can only view their own transactions (sender or receiver).</w:t>
      </w:r>
    </w:p>
    <w:p w14:paraId="414ACF3F" w14:textId="77777777" w:rsidR="00BE2657" w:rsidRPr="00BE2657" w:rsidRDefault="00BE2657" w:rsidP="00BE2657">
      <w:pPr>
        <w:ind w:left="360"/>
      </w:pPr>
      <w:r w:rsidRPr="00BE2657">
        <w:t>Notifications</w:t>
      </w:r>
    </w:p>
    <w:p w14:paraId="6DFD77F4" w14:textId="77777777" w:rsidR="00BE2657" w:rsidRPr="00BE2657" w:rsidRDefault="00BE2657" w:rsidP="00BE2657">
      <w:pPr>
        <w:ind w:left="360"/>
      </w:pPr>
      <w:r w:rsidRPr="00BE2657">
        <w:t>In-app notifications using Laravel Notification system.</w:t>
      </w:r>
    </w:p>
    <w:p w14:paraId="2FEFC434" w14:textId="77777777" w:rsidR="00BE2657" w:rsidRPr="00BE2657" w:rsidRDefault="00BE2657" w:rsidP="00BE2657">
      <w:pPr>
        <w:ind w:left="360"/>
      </w:pPr>
      <w:r w:rsidRPr="00BE2657">
        <w:t>Triggered after:</w:t>
      </w:r>
    </w:p>
    <w:p w14:paraId="1C46BC69" w14:textId="77777777" w:rsidR="00BE2657" w:rsidRPr="00BE2657" w:rsidRDefault="00BE2657" w:rsidP="00BE2657">
      <w:pPr>
        <w:ind w:left="360"/>
      </w:pPr>
      <w:r w:rsidRPr="00BE2657">
        <w:t>Wallet charge</w:t>
      </w:r>
    </w:p>
    <w:p w14:paraId="60B6C07D" w14:textId="77777777" w:rsidR="00BE2657" w:rsidRPr="00BE2657" w:rsidRDefault="00BE2657" w:rsidP="00BE2657">
      <w:pPr>
        <w:ind w:left="360"/>
      </w:pPr>
      <w:r w:rsidRPr="00BE2657">
        <w:t>Transfer confirm/cancel</w:t>
      </w:r>
    </w:p>
    <w:p w14:paraId="5E036C07" w14:textId="77777777" w:rsidR="00BE2657" w:rsidRPr="00BE2657" w:rsidRDefault="00BE2657" w:rsidP="00BE2657">
      <w:pPr>
        <w:ind w:left="360"/>
      </w:pPr>
      <w:r w:rsidRPr="00BE2657">
        <w:t>Service purchase</w:t>
      </w:r>
    </w:p>
    <w:p w14:paraId="4454229B" w14:textId="77777777" w:rsidR="00BE2657" w:rsidRPr="00BE2657" w:rsidRDefault="00BE2657" w:rsidP="00BE2657">
      <w:pPr>
        <w:ind w:left="360"/>
      </w:pPr>
      <w:r w:rsidRPr="00BE2657">
        <w:t>Notification data stored in notifications table (polymorphic).</w:t>
      </w:r>
    </w:p>
    <w:p w14:paraId="6AC07AE2" w14:textId="77777777" w:rsidR="00BE2657" w:rsidRPr="00BE2657" w:rsidRDefault="00BE2657" w:rsidP="00BE2657">
      <w:pPr>
        <w:ind w:left="360"/>
      </w:pPr>
      <w:r w:rsidRPr="00BE2657">
        <w:t>Optional email notifications implemented using Jobs and Queue (if enabled).</w:t>
      </w:r>
    </w:p>
    <w:p w14:paraId="7537237D" w14:textId="77777777" w:rsidR="00BE2657" w:rsidRPr="00BE2657" w:rsidRDefault="00BE2657" w:rsidP="00BE2657">
      <w:pPr>
        <w:numPr>
          <w:ilvl w:val="0"/>
          <w:numId w:val="3"/>
        </w:numPr>
        <w:tabs>
          <w:tab w:val="clear" w:pos="360"/>
          <w:tab w:val="num" w:pos="720"/>
        </w:tabs>
        <w:rPr>
          <w:b/>
          <w:bCs/>
        </w:rPr>
      </w:pPr>
      <w:r w:rsidRPr="00BE2657">
        <w:rPr>
          <w:b/>
          <w:bCs/>
        </w:rPr>
        <w:t>Database Design Decisions</w:t>
      </w:r>
    </w:p>
    <w:p w14:paraId="5F59681F" w14:textId="77777777" w:rsidR="00BE2657" w:rsidRPr="00BE2657" w:rsidRDefault="00BE2657" w:rsidP="00BE2657">
      <w:pPr>
        <w:ind w:left="360"/>
      </w:pPr>
      <w:r w:rsidRPr="00BE2657">
        <w:t>Entities:</w:t>
      </w:r>
    </w:p>
    <w:p w14:paraId="03FC54E4" w14:textId="77777777" w:rsidR="00BE2657" w:rsidRPr="00BE2657" w:rsidRDefault="00BE2657" w:rsidP="00BE2657">
      <w:pPr>
        <w:ind w:left="360"/>
      </w:pPr>
      <w:r w:rsidRPr="00BE2657">
        <w:t>Users</w:t>
      </w:r>
    </w:p>
    <w:p w14:paraId="02516A53" w14:textId="77777777" w:rsidR="00BE2657" w:rsidRPr="00BE2657" w:rsidRDefault="00BE2657" w:rsidP="00BE2657">
      <w:pPr>
        <w:ind w:left="360"/>
      </w:pPr>
      <w:r w:rsidRPr="00BE2657">
        <w:t>Wallets (1:1 with users)</w:t>
      </w:r>
    </w:p>
    <w:p w14:paraId="0868AE2C" w14:textId="77777777" w:rsidR="00BE2657" w:rsidRPr="00BE2657" w:rsidRDefault="00BE2657" w:rsidP="00BE2657">
      <w:pPr>
        <w:ind w:left="360"/>
      </w:pPr>
      <w:r w:rsidRPr="00BE2657">
        <w:t>Transactions (linked to sender and receiver)</w:t>
      </w:r>
    </w:p>
    <w:p w14:paraId="32EE946C" w14:textId="77777777" w:rsidR="00BE2657" w:rsidRPr="00BE2657" w:rsidRDefault="00BE2657" w:rsidP="00BE2657">
      <w:pPr>
        <w:ind w:left="360"/>
      </w:pPr>
      <w:r w:rsidRPr="00BE2657">
        <w:t>Services</w:t>
      </w:r>
    </w:p>
    <w:p w14:paraId="05C0B3D1" w14:textId="77777777" w:rsidR="00BE2657" w:rsidRPr="00BE2657" w:rsidRDefault="00BE2657" w:rsidP="00BE2657">
      <w:pPr>
        <w:ind w:left="360"/>
      </w:pPr>
      <w:r w:rsidRPr="00BE2657">
        <w:t>Notifications (polymorphic)</w:t>
      </w:r>
    </w:p>
    <w:p w14:paraId="4CBF132F" w14:textId="77777777" w:rsidR="00BE2657" w:rsidRPr="00BE2657" w:rsidRDefault="00BE2657" w:rsidP="00BE2657">
      <w:pPr>
        <w:ind w:left="360"/>
      </w:pPr>
      <w:r w:rsidRPr="00BE2657">
        <w:t>Key decisions:</w:t>
      </w:r>
    </w:p>
    <w:p w14:paraId="594FC162" w14:textId="77777777" w:rsidR="00BE2657" w:rsidRPr="00BE2657" w:rsidRDefault="00BE2657" w:rsidP="00BE2657">
      <w:pPr>
        <w:ind w:left="360"/>
      </w:pPr>
      <w:r w:rsidRPr="00BE2657">
        <w:t>Enum fields for type and status to enforce valid states.</w:t>
      </w:r>
    </w:p>
    <w:p w14:paraId="63BAC3E3" w14:textId="77777777" w:rsidR="00BE2657" w:rsidRPr="00BE2657" w:rsidRDefault="00BE2657" w:rsidP="00BE2657">
      <w:pPr>
        <w:ind w:left="360"/>
      </w:pPr>
      <w:r w:rsidRPr="00BE2657">
        <w:t>Polymorphic relation (</w:t>
      </w:r>
      <w:proofErr w:type="spellStart"/>
      <w:r w:rsidRPr="00BE2657">
        <w:t>reference_id</w:t>
      </w:r>
      <w:proofErr w:type="spellEnd"/>
      <w:r w:rsidRPr="00BE2657">
        <w:t xml:space="preserve">, </w:t>
      </w:r>
      <w:proofErr w:type="spellStart"/>
      <w:r w:rsidRPr="00BE2657">
        <w:t>reference_type</w:t>
      </w:r>
      <w:proofErr w:type="spellEnd"/>
      <w:r w:rsidRPr="00BE2657">
        <w:t>) for future extensibility.</w:t>
      </w:r>
    </w:p>
    <w:p w14:paraId="0EF9BBE7" w14:textId="77777777" w:rsidR="00BE2657" w:rsidRPr="00BE2657" w:rsidRDefault="00BE2657" w:rsidP="00BE2657">
      <w:pPr>
        <w:ind w:left="360"/>
      </w:pPr>
      <w:r w:rsidRPr="00BE2657">
        <w:t>Indexes on foreign keys for performance.</w:t>
      </w:r>
    </w:p>
    <w:p w14:paraId="1DAA37A1" w14:textId="77777777" w:rsidR="00BE2657" w:rsidRPr="00BE2657" w:rsidRDefault="00BE2657" w:rsidP="00BE2657">
      <w:pPr>
        <w:ind w:left="360"/>
      </w:pPr>
      <w:r w:rsidRPr="00BE2657">
        <w:t>Soft deletes for services.</w:t>
      </w:r>
    </w:p>
    <w:p w14:paraId="2624E37F" w14:textId="77777777" w:rsidR="00BE2657" w:rsidRPr="00BE2657" w:rsidRDefault="00BE2657" w:rsidP="00BE2657">
      <w:pPr>
        <w:numPr>
          <w:ilvl w:val="0"/>
          <w:numId w:val="4"/>
        </w:numPr>
        <w:tabs>
          <w:tab w:val="clear" w:pos="360"/>
          <w:tab w:val="num" w:pos="720"/>
        </w:tabs>
        <w:rPr>
          <w:b/>
          <w:bCs/>
        </w:rPr>
      </w:pPr>
      <w:r w:rsidRPr="00BE2657">
        <w:rPr>
          <w:b/>
          <w:bCs/>
        </w:rPr>
        <w:t>Security Considerations</w:t>
      </w:r>
    </w:p>
    <w:p w14:paraId="703847F7" w14:textId="77777777" w:rsidR="00BE2657" w:rsidRPr="00BE2657" w:rsidRDefault="00BE2657" w:rsidP="00BE2657">
      <w:pPr>
        <w:ind w:left="360"/>
      </w:pPr>
      <w:r w:rsidRPr="00BE2657">
        <w:t>CSRF protection enabled.</w:t>
      </w:r>
    </w:p>
    <w:p w14:paraId="3A2DBDDA" w14:textId="77777777" w:rsidR="00BE2657" w:rsidRPr="00BE2657" w:rsidRDefault="00BE2657" w:rsidP="00BE2657">
      <w:pPr>
        <w:ind w:left="360"/>
      </w:pPr>
      <w:r w:rsidRPr="00BE2657">
        <w:t>SQL Injection prevention via Eloquent ORM.</w:t>
      </w:r>
    </w:p>
    <w:p w14:paraId="07D91610" w14:textId="77777777" w:rsidR="00BE2657" w:rsidRPr="00BE2657" w:rsidRDefault="00BE2657" w:rsidP="00BE2657">
      <w:pPr>
        <w:ind w:left="360"/>
      </w:pPr>
      <w:r w:rsidRPr="00BE2657">
        <w:t>Authorization enforced using Policies.</w:t>
      </w:r>
    </w:p>
    <w:p w14:paraId="2E300A54" w14:textId="77777777" w:rsidR="00BE2657" w:rsidRPr="00BE2657" w:rsidRDefault="00BE2657" w:rsidP="00BE2657">
      <w:pPr>
        <w:ind w:left="360"/>
      </w:pPr>
      <w:r w:rsidRPr="00BE2657">
        <w:t>Input validation via Form Requests.</w:t>
      </w:r>
    </w:p>
    <w:p w14:paraId="0408F9EF" w14:textId="77777777" w:rsidR="00BE2657" w:rsidRPr="00BE2657" w:rsidRDefault="00BE2657" w:rsidP="00BE2657">
      <w:pPr>
        <w:ind w:left="360"/>
      </w:pPr>
      <w:r w:rsidRPr="00BE2657">
        <w:lastRenderedPageBreak/>
        <w:t>Idempotency handling to avoid duplicate financial operations.</w:t>
      </w:r>
    </w:p>
    <w:p w14:paraId="6768E8E3" w14:textId="77777777" w:rsidR="00BE2657" w:rsidRPr="00BE2657" w:rsidRDefault="00BE2657" w:rsidP="00BE2657">
      <w:pPr>
        <w:ind w:left="360"/>
      </w:pPr>
      <w:r w:rsidRPr="00BE2657">
        <w:t>Database transactions used for all balance updates.</w:t>
      </w:r>
    </w:p>
    <w:p w14:paraId="3EBB4CF8" w14:textId="77777777" w:rsidR="00BE2657" w:rsidRPr="00BE2657" w:rsidRDefault="00BE2657" w:rsidP="00BE2657">
      <w:pPr>
        <w:numPr>
          <w:ilvl w:val="0"/>
          <w:numId w:val="5"/>
        </w:numPr>
        <w:tabs>
          <w:tab w:val="clear" w:pos="360"/>
          <w:tab w:val="num" w:pos="720"/>
        </w:tabs>
        <w:rPr>
          <w:b/>
          <w:bCs/>
        </w:rPr>
      </w:pPr>
      <w:r w:rsidRPr="00BE2657">
        <w:rPr>
          <w:b/>
          <w:bCs/>
        </w:rPr>
        <w:t>Code Structure</w:t>
      </w:r>
    </w:p>
    <w:p w14:paraId="32848D47" w14:textId="77777777" w:rsidR="00BE2657" w:rsidRPr="00BE2657" w:rsidRDefault="00BE2657" w:rsidP="00BE2657">
      <w:pPr>
        <w:ind w:left="360"/>
      </w:pPr>
      <w:r w:rsidRPr="00BE2657">
        <w:t>Controllers: Handle HTTP requests only.</w:t>
      </w:r>
    </w:p>
    <w:p w14:paraId="222CA5B3" w14:textId="77777777" w:rsidR="00BE2657" w:rsidRPr="00BE2657" w:rsidRDefault="00BE2657" w:rsidP="00BE2657">
      <w:pPr>
        <w:ind w:left="360"/>
      </w:pPr>
      <w:r w:rsidRPr="00BE2657">
        <w:t>Service classes: Handle business logic (transfer, purchase).</w:t>
      </w:r>
    </w:p>
    <w:p w14:paraId="25DD93C1" w14:textId="77777777" w:rsidR="00BE2657" w:rsidRPr="00BE2657" w:rsidRDefault="00BE2657" w:rsidP="00BE2657">
      <w:pPr>
        <w:ind w:left="360"/>
      </w:pPr>
      <w:r w:rsidRPr="00BE2657">
        <w:t>Policies: Handle authorization logic.</w:t>
      </w:r>
    </w:p>
    <w:p w14:paraId="407A10C8" w14:textId="77777777" w:rsidR="00BE2657" w:rsidRPr="00BE2657" w:rsidRDefault="00BE2657" w:rsidP="00BE2657">
      <w:pPr>
        <w:ind w:left="360"/>
      </w:pPr>
      <w:r w:rsidRPr="00BE2657">
        <w:t>Form Requests: Handle validation and authorization.</w:t>
      </w:r>
    </w:p>
    <w:p w14:paraId="25E28EF1" w14:textId="77777777" w:rsidR="00BE2657" w:rsidRPr="00BE2657" w:rsidRDefault="00BE2657" w:rsidP="00BE2657">
      <w:pPr>
        <w:ind w:left="360"/>
      </w:pPr>
      <w:r w:rsidRPr="00BE2657">
        <w:t>Notifications: Handle user alerts.</w:t>
      </w:r>
    </w:p>
    <w:p w14:paraId="7F92758F" w14:textId="77777777" w:rsidR="00BE2657" w:rsidRPr="00BE2657" w:rsidRDefault="00BE2657" w:rsidP="00BE2657">
      <w:pPr>
        <w:ind w:left="360"/>
      </w:pPr>
      <w:r w:rsidRPr="00BE2657">
        <w:t>Jobs &amp; Queue: Handle email notifications asynchronously.</w:t>
      </w:r>
    </w:p>
    <w:p w14:paraId="30B4F020" w14:textId="77777777" w:rsidR="00BE2657" w:rsidRPr="00BE2657" w:rsidRDefault="00BE2657" w:rsidP="00BE2657">
      <w:pPr>
        <w:ind w:left="360"/>
      </w:pPr>
      <w:r w:rsidRPr="00BE2657">
        <w:t>This separation improves:</w:t>
      </w:r>
    </w:p>
    <w:p w14:paraId="286CDB29" w14:textId="77777777" w:rsidR="00BE2657" w:rsidRPr="00BE2657" w:rsidRDefault="00BE2657" w:rsidP="00BE2657">
      <w:pPr>
        <w:ind w:left="360"/>
      </w:pPr>
      <w:r w:rsidRPr="00BE2657">
        <w:t>Maintainability</w:t>
      </w:r>
    </w:p>
    <w:p w14:paraId="73207E12" w14:textId="77777777" w:rsidR="00BE2657" w:rsidRPr="00BE2657" w:rsidRDefault="00BE2657" w:rsidP="00BE2657">
      <w:pPr>
        <w:ind w:left="360"/>
      </w:pPr>
      <w:r w:rsidRPr="00BE2657">
        <w:t>Readability</w:t>
      </w:r>
    </w:p>
    <w:p w14:paraId="40917200" w14:textId="77777777" w:rsidR="00BE2657" w:rsidRPr="00BE2657" w:rsidRDefault="00BE2657" w:rsidP="00BE2657">
      <w:pPr>
        <w:ind w:left="360"/>
      </w:pPr>
      <w:r w:rsidRPr="00BE2657">
        <w:t>Testability</w:t>
      </w:r>
    </w:p>
    <w:p w14:paraId="26CF2E69" w14:textId="77777777" w:rsidR="00BE2657" w:rsidRPr="00BE2657" w:rsidRDefault="00BE2657" w:rsidP="00BE2657">
      <w:pPr>
        <w:numPr>
          <w:ilvl w:val="0"/>
          <w:numId w:val="6"/>
        </w:numPr>
        <w:tabs>
          <w:tab w:val="clear" w:pos="360"/>
          <w:tab w:val="num" w:pos="720"/>
        </w:tabs>
        <w:rPr>
          <w:b/>
          <w:bCs/>
        </w:rPr>
      </w:pPr>
      <w:r w:rsidRPr="00BE2657">
        <w:rPr>
          <w:b/>
          <w:bCs/>
        </w:rPr>
        <w:t>API Documentation</w:t>
      </w:r>
    </w:p>
    <w:p w14:paraId="753445C3" w14:textId="77777777" w:rsidR="00BE2657" w:rsidRPr="00BE2657" w:rsidRDefault="00BE2657" w:rsidP="00BE2657">
      <w:pPr>
        <w:ind w:left="360"/>
      </w:pPr>
      <w:r w:rsidRPr="00BE2657">
        <w:t>A Postman collection is provided containing:</w:t>
      </w:r>
    </w:p>
    <w:p w14:paraId="71653EF3" w14:textId="77777777" w:rsidR="00BE2657" w:rsidRPr="00BE2657" w:rsidRDefault="00BE2657" w:rsidP="00BE2657">
      <w:pPr>
        <w:ind w:left="360"/>
      </w:pPr>
      <w:r w:rsidRPr="00BE2657">
        <w:t>All endpoints</w:t>
      </w:r>
    </w:p>
    <w:p w14:paraId="542CECE2" w14:textId="77777777" w:rsidR="00BE2657" w:rsidRPr="00BE2657" w:rsidRDefault="00BE2657" w:rsidP="00BE2657">
      <w:pPr>
        <w:ind w:left="360"/>
      </w:pPr>
      <w:r w:rsidRPr="00BE2657">
        <w:t>Example requests and responses</w:t>
      </w:r>
    </w:p>
    <w:p w14:paraId="5A8876A3" w14:textId="77777777" w:rsidR="00BE2657" w:rsidRPr="00BE2657" w:rsidRDefault="00BE2657" w:rsidP="00BE2657">
      <w:pPr>
        <w:ind w:left="360"/>
      </w:pPr>
      <w:r w:rsidRPr="00BE2657">
        <w:t>Authentication headers</w:t>
      </w:r>
    </w:p>
    <w:p w14:paraId="403C3191" w14:textId="77777777" w:rsidR="00BE2657" w:rsidRPr="00BE2657" w:rsidRDefault="00BE2657" w:rsidP="00BE2657">
      <w:pPr>
        <w:ind w:left="360"/>
      </w:pPr>
      <w:r w:rsidRPr="00BE2657">
        <w:t>Error cases</w:t>
      </w:r>
    </w:p>
    <w:p w14:paraId="60466629" w14:textId="77777777" w:rsidR="00BE2657" w:rsidRPr="00BE2657" w:rsidRDefault="00BE2657" w:rsidP="00BE2657">
      <w:pPr>
        <w:ind w:left="360"/>
      </w:pPr>
      <w:r w:rsidRPr="00BE2657">
        <w:t>The collection can be imported directly into Postman.</w:t>
      </w:r>
    </w:p>
    <w:p w14:paraId="07CA0E9C" w14:textId="77777777" w:rsidR="00BE2657" w:rsidRPr="00BE2657" w:rsidRDefault="00BE2657" w:rsidP="00BE2657">
      <w:pPr>
        <w:numPr>
          <w:ilvl w:val="0"/>
          <w:numId w:val="7"/>
        </w:numPr>
        <w:tabs>
          <w:tab w:val="clear" w:pos="360"/>
          <w:tab w:val="num" w:pos="720"/>
        </w:tabs>
        <w:rPr>
          <w:b/>
          <w:bCs/>
        </w:rPr>
      </w:pPr>
      <w:r w:rsidRPr="00BE2657">
        <w:rPr>
          <w:b/>
          <w:bCs/>
        </w:rPr>
        <w:t>Main Design Decisions Summary</w:t>
      </w:r>
    </w:p>
    <w:p w14:paraId="6D9F36BC" w14:textId="77777777" w:rsidR="00BE2657" w:rsidRPr="00BE2657" w:rsidRDefault="00BE2657" w:rsidP="00BE2657">
      <w:pPr>
        <w:ind w:left="360"/>
      </w:pPr>
      <w:r w:rsidRPr="00BE2657">
        <w:t>Used Policies instead of token abilities for authorization.</w:t>
      </w:r>
    </w:p>
    <w:p w14:paraId="1003AFC1" w14:textId="77777777" w:rsidR="00BE2657" w:rsidRPr="00BE2657" w:rsidRDefault="00BE2657" w:rsidP="00BE2657">
      <w:pPr>
        <w:ind w:left="360"/>
      </w:pPr>
      <w:r w:rsidRPr="00BE2657">
        <w:t>Used database transactions for financial safety.</w:t>
      </w:r>
    </w:p>
    <w:p w14:paraId="787A307D" w14:textId="77777777" w:rsidR="00BE2657" w:rsidRPr="00BE2657" w:rsidRDefault="00BE2657" w:rsidP="00BE2657">
      <w:pPr>
        <w:ind w:left="360"/>
      </w:pPr>
      <w:r w:rsidRPr="00BE2657">
        <w:t>Implemented wallet creation via Observer/Event.</w:t>
      </w:r>
    </w:p>
    <w:p w14:paraId="02A32027" w14:textId="77777777" w:rsidR="00BE2657" w:rsidRPr="00BE2657" w:rsidRDefault="00BE2657" w:rsidP="00BE2657">
      <w:pPr>
        <w:ind w:left="360"/>
      </w:pPr>
      <w:r w:rsidRPr="00BE2657">
        <w:t>Used polymorphic relations for future expansion.</w:t>
      </w:r>
    </w:p>
    <w:p w14:paraId="47152BA5" w14:textId="77777777" w:rsidR="00BE2657" w:rsidRPr="00BE2657" w:rsidRDefault="00BE2657" w:rsidP="00BE2657">
      <w:pPr>
        <w:ind w:left="360"/>
      </w:pPr>
      <w:r w:rsidRPr="00BE2657">
        <w:t>Focused on clean business logic instead of extra features.</w:t>
      </w:r>
    </w:p>
    <w:p w14:paraId="12382A9E" w14:textId="77777777" w:rsidR="00BE2657" w:rsidRPr="00BE2657" w:rsidRDefault="00BE2657" w:rsidP="00BE2657">
      <w:pPr>
        <w:numPr>
          <w:ilvl w:val="0"/>
          <w:numId w:val="8"/>
        </w:numPr>
        <w:tabs>
          <w:tab w:val="clear" w:pos="360"/>
          <w:tab w:val="num" w:pos="720"/>
        </w:tabs>
        <w:rPr>
          <w:b/>
          <w:bCs/>
        </w:rPr>
      </w:pPr>
      <w:r w:rsidRPr="00BE2657">
        <w:rPr>
          <w:b/>
          <w:bCs/>
        </w:rPr>
        <w:lastRenderedPageBreak/>
        <w:t>Conclusion</w:t>
      </w:r>
    </w:p>
    <w:p w14:paraId="0FC7B96E" w14:textId="77777777" w:rsidR="00BE2657" w:rsidRPr="00BE2657" w:rsidRDefault="00BE2657" w:rsidP="00BE2657">
      <w:pPr>
        <w:ind w:left="360"/>
      </w:pPr>
      <w:r w:rsidRPr="00BE2657">
        <w:t>This project demonstrates:</w:t>
      </w:r>
    </w:p>
    <w:p w14:paraId="7C21761E" w14:textId="77777777" w:rsidR="00BE2657" w:rsidRPr="00BE2657" w:rsidRDefault="00BE2657" w:rsidP="00BE2657">
      <w:pPr>
        <w:ind w:left="360"/>
      </w:pPr>
      <w:r w:rsidRPr="00BE2657">
        <w:t>Proper handling of financial business logic</w:t>
      </w:r>
    </w:p>
    <w:p w14:paraId="2ABD4FD7" w14:textId="77777777" w:rsidR="00BE2657" w:rsidRPr="00BE2657" w:rsidRDefault="00BE2657" w:rsidP="00BE2657">
      <w:pPr>
        <w:ind w:left="360"/>
      </w:pPr>
      <w:r w:rsidRPr="00BE2657">
        <w:t>Secure API design</w:t>
      </w:r>
    </w:p>
    <w:p w14:paraId="3BACB729" w14:textId="77777777" w:rsidR="00BE2657" w:rsidRPr="00BE2657" w:rsidRDefault="00BE2657" w:rsidP="00BE2657">
      <w:pPr>
        <w:ind w:left="360"/>
      </w:pPr>
      <w:r w:rsidRPr="00BE2657">
        <w:t>Clean architecture</w:t>
      </w:r>
    </w:p>
    <w:p w14:paraId="6BFB6161" w14:textId="77777777" w:rsidR="00BE2657" w:rsidRPr="00BE2657" w:rsidRDefault="00BE2657" w:rsidP="00BE2657">
      <w:pPr>
        <w:ind w:left="360"/>
      </w:pPr>
      <w:r w:rsidRPr="00BE2657">
        <w:t>Attention to edge cases and consistency</w:t>
      </w:r>
    </w:p>
    <w:p w14:paraId="25D3BD00" w14:textId="77777777" w:rsidR="00BE2657" w:rsidRPr="00BE2657" w:rsidRDefault="00BE2657" w:rsidP="00BE2657">
      <w:pPr>
        <w:ind w:left="360"/>
      </w:pPr>
      <w:r w:rsidRPr="00BE2657">
        <w:t>The implementation prioritizes correctness and clarity over feature quantity, as required by the task.</w:t>
      </w:r>
    </w:p>
    <w:p w14:paraId="4C074F26" w14:textId="77777777" w:rsidR="002E6838" w:rsidRDefault="002E6838"/>
    <w:sectPr w:rsidR="002E6838" w:rsidSect="00BE265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4F3F"/>
    <w:multiLevelType w:val="multilevel"/>
    <w:tmpl w:val="DB8AE97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B306799"/>
    <w:multiLevelType w:val="multilevel"/>
    <w:tmpl w:val="556C8E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F584B61"/>
    <w:multiLevelType w:val="multilevel"/>
    <w:tmpl w:val="08062F3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FE37AC1"/>
    <w:multiLevelType w:val="multilevel"/>
    <w:tmpl w:val="48241AA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97E0352"/>
    <w:multiLevelType w:val="multilevel"/>
    <w:tmpl w:val="1CF8B75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65A56FC"/>
    <w:multiLevelType w:val="multilevel"/>
    <w:tmpl w:val="AEE4E70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7725A21"/>
    <w:multiLevelType w:val="multilevel"/>
    <w:tmpl w:val="E89AF5B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E102C8E"/>
    <w:multiLevelType w:val="multilevel"/>
    <w:tmpl w:val="F4E242C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56668274">
    <w:abstractNumId w:val="1"/>
  </w:num>
  <w:num w:numId="2" w16cid:durableId="152769355">
    <w:abstractNumId w:val="3"/>
  </w:num>
  <w:num w:numId="3" w16cid:durableId="326789034">
    <w:abstractNumId w:val="6"/>
  </w:num>
  <w:num w:numId="4" w16cid:durableId="343017534">
    <w:abstractNumId w:val="2"/>
  </w:num>
  <w:num w:numId="5" w16cid:durableId="1712727585">
    <w:abstractNumId w:val="5"/>
  </w:num>
  <w:num w:numId="6" w16cid:durableId="1378435995">
    <w:abstractNumId w:val="7"/>
  </w:num>
  <w:num w:numId="7" w16cid:durableId="1544713740">
    <w:abstractNumId w:val="4"/>
  </w:num>
  <w:num w:numId="8" w16cid:durableId="26962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77"/>
    <w:rsid w:val="002E6838"/>
    <w:rsid w:val="002F7705"/>
    <w:rsid w:val="00432974"/>
    <w:rsid w:val="00733777"/>
    <w:rsid w:val="00951922"/>
    <w:rsid w:val="00975FF3"/>
    <w:rsid w:val="009E7E8E"/>
    <w:rsid w:val="00BE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44208"/>
  <w15:chartTrackingRefBased/>
  <w15:docId w15:val="{53BBCAE6-9486-48AA-B447-4C61B5550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91B4E-819C-48F8-BD6B-3F6598141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2026-01-24T10:19:00Z</dcterms:created>
  <dcterms:modified xsi:type="dcterms:W3CDTF">2026-01-24T10:21:00Z</dcterms:modified>
</cp:coreProperties>
</file>