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86B" w:rsidRPr="00A86F40" w:rsidRDefault="0044086B" w:rsidP="0044086B">
      <w:pPr>
        <w:jc w:val="center"/>
        <w:rPr>
          <w:rFonts w:asciiTheme="minorBidi" w:hAnsiTheme="minorBidi" w:cstheme="minorBidi"/>
          <w:b/>
          <w:bCs/>
          <w:color w:val="FF0000"/>
          <w:sz w:val="36"/>
          <w:szCs w:val="36"/>
          <w:rtl/>
        </w:rPr>
      </w:pPr>
      <w:r w:rsidRPr="00A86F40">
        <w:rPr>
          <w:rFonts w:asciiTheme="minorBidi" w:hAnsiTheme="minorBidi" w:cstheme="minorBidi"/>
          <w:b/>
          <w:bCs/>
          <w:color w:val="FF0000"/>
          <w:sz w:val="36"/>
          <w:szCs w:val="36"/>
          <w:rtl/>
        </w:rPr>
        <w:t>المبحث الأول</w:t>
      </w:r>
    </w:p>
    <w:p w:rsidR="0044086B" w:rsidRPr="0044086B" w:rsidRDefault="0044086B" w:rsidP="0044086B">
      <w:pPr>
        <w:jc w:val="center"/>
        <w:rPr>
          <w:rFonts w:ascii="Tahoma" w:hAnsi="Tahoma" w:cs="Tahoma"/>
          <w:b/>
          <w:bCs/>
          <w:color w:val="FF0000"/>
          <w:sz w:val="32"/>
          <w:szCs w:val="32"/>
          <w:rtl/>
        </w:rPr>
      </w:pPr>
    </w:p>
    <w:p w:rsidR="0044086B" w:rsidRPr="00A86F40" w:rsidRDefault="0044086B" w:rsidP="0044086B">
      <w:pPr>
        <w:spacing w:after="240"/>
        <w:ind w:left="-694"/>
        <w:rPr>
          <w:rFonts w:asciiTheme="minorBidi" w:hAnsiTheme="minorBidi" w:cstheme="minorBidi"/>
          <w:sz w:val="32"/>
          <w:szCs w:val="32"/>
          <w:rtl/>
        </w:rPr>
      </w:pPr>
      <w:r w:rsidRPr="00A86F40">
        <w:rPr>
          <w:rFonts w:asciiTheme="minorBidi" w:hAnsiTheme="minorBidi" w:cstheme="minorBidi"/>
          <w:b/>
          <w:bCs/>
          <w:sz w:val="32"/>
          <w:szCs w:val="32"/>
          <w:highlight w:val="lightGray"/>
          <w:rtl/>
        </w:rPr>
        <w:t>أهمية التوابع عند القدماء</w:t>
      </w:r>
    </w:p>
    <w:p w:rsidR="00E330F7" w:rsidRPr="00A86F40" w:rsidRDefault="0044086B" w:rsidP="00E330F7">
      <w:pPr>
        <w:spacing w:after="240"/>
        <w:ind w:left="-694"/>
        <w:rPr>
          <w:rFonts w:asciiTheme="minorBidi" w:hAnsiTheme="minorBidi" w:cstheme="minorBidi"/>
          <w:b/>
          <w:bCs/>
          <w:sz w:val="28"/>
          <w:szCs w:val="28"/>
          <w:rtl/>
        </w:rPr>
      </w:pPr>
      <w:r w:rsidRPr="00A86F40">
        <w:rPr>
          <w:rFonts w:asciiTheme="minorBidi" w:hAnsiTheme="minorBidi" w:cstheme="minorBidi"/>
          <w:b/>
          <w:bCs/>
          <w:sz w:val="28"/>
          <w:szCs w:val="28"/>
          <w:rtl/>
        </w:rPr>
        <w:t>إن اشارات علمائنا المتعلقة بمرجعية الضمير تشابهت فى عدة أمور مع ما تواصل اليه علماء النص غير أن اشاراتهم اقتصرت فى الغالب على ذكر التابع ومعناه الاصطلاحى وأدوات كل تابع وشروط عمله من أبرز الابواب فى التوابع "باب العطف"  أكثر ورودا فى القرءان الكريم .</w:t>
      </w:r>
      <w:r w:rsidRPr="00A86F40">
        <w:rPr>
          <w:rFonts w:asciiTheme="minorBidi" w:hAnsiTheme="minorBidi" w:cstheme="minorBidi"/>
          <w:b/>
          <w:bCs/>
          <w:sz w:val="28"/>
          <w:szCs w:val="28"/>
        </w:rPr>
        <w:br/>
      </w:r>
      <w:r w:rsidR="00E330F7" w:rsidRPr="00A86F40">
        <w:rPr>
          <w:rFonts w:asciiTheme="minorBidi" w:hAnsiTheme="minorBidi" w:cstheme="minorBidi"/>
          <w:b/>
          <w:bCs/>
          <w:sz w:val="28"/>
          <w:szCs w:val="28"/>
          <w:rtl/>
        </w:rPr>
        <w:t xml:space="preserve">فالقدماء قد ربطوا العطف بقضية الفصل والوصل وعرضوا القضية على </w:t>
      </w:r>
      <w:r w:rsidR="00E330F7" w:rsidRPr="00A86F40">
        <w:rPr>
          <w:rFonts w:asciiTheme="minorBidi" w:hAnsiTheme="minorBidi" w:cstheme="minorBidi"/>
          <w:b/>
          <w:bCs/>
          <w:sz w:val="28"/>
          <w:szCs w:val="28"/>
          <w:u w:val="single"/>
          <w:rtl/>
        </w:rPr>
        <w:t>ثلاثة محاور</w:t>
      </w:r>
      <w:r w:rsidR="00E330F7" w:rsidRPr="00A86F40">
        <w:rPr>
          <w:rFonts w:asciiTheme="minorBidi" w:hAnsiTheme="minorBidi" w:cstheme="minorBidi"/>
          <w:b/>
          <w:bCs/>
          <w:sz w:val="28"/>
          <w:szCs w:val="28"/>
          <w:rtl/>
        </w:rPr>
        <w:t xml:space="preserve"> :- </w:t>
      </w:r>
    </w:p>
    <w:p w:rsidR="00E330F7" w:rsidRPr="00A86F40" w:rsidRDefault="00E330F7" w:rsidP="00E330F7">
      <w:pPr>
        <w:pStyle w:val="ListParagraph"/>
        <w:numPr>
          <w:ilvl w:val="0"/>
          <w:numId w:val="1"/>
        </w:numPr>
        <w:spacing w:after="240"/>
        <w:rPr>
          <w:rFonts w:asciiTheme="minorBidi" w:hAnsiTheme="minorBidi" w:cstheme="minorBidi"/>
          <w:b/>
          <w:bCs/>
          <w:sz w:val="28"/>
          <w:szCs w:val="28"/>
        </w:rPr>
      </w:pPr>
      <w:r w:rsidRPr="00A86F40">
        <w:rPr>
          <w:rFonts w:asciiTheme="minorBidi" w:hAnsiTheme="minorBidi" w:cstheme="minorBidi"/>
          <w:b/>
          <w:bCs/>
          <w:sz w:val="28"/>
          <w:szCs w:val="28"/>
          <w:rtl/>
        </w:rPr>
        <w:t xml:space="preserve">كمال الفصل  </w:t>
      </w:r>
    </w:p>
    <w:p w:rsidR="00E330F7" w:rsidRPr="00A86F40" w:rsidRDefault="00E330F7" w:rsidP="00E330F7">
      <w:pPr>
        <w:pStyle w:val="ListParagraph"/>
        <w:numPr>
          <w:ilvl w:val="0"/>
          <w:numId w:val="1"/>
        </w:numPr>
        <w:spacing w:after="240"/>
        <w:rPr>
          <w:rFonts w:asciiTheme="minorBidi" w:hAnsiTheme="minorBidi" w:cstheme="minorBidi"/>
          <w:b/>
          <w:bCs/>
          <w:sz w:val="28"/>
          <w:szCs w:val="28"/>
        </w:rPr>
      </w:pPr>
      <w:r w:rsidRPr="00A86F40">
        <w:rPr>
          <w:rFonts w:asciiTheme="minorBidi" w:hAnsiTheme="minorBidi" w:cstheme="minorBidi"/>
          <w:b/>
          <w:bCs/>
          <w:sz w:val="28"/>
          <w:szCs w:val="28"/>
          <w:rtl/>
        </w:rPr>
        <w:t xml:space="preserve">كمال الانقطاع </w:t>
      </w:r>
    </w:p>
    <w:p w:rsidR="00E330F7" w:rsidRPr="00A86F40" w:rsidRDefault="00E330F7" w:rsidP="00E330F7">
      <w:pPr>
        <w:pStyle w:val="ListParagraph"/>
        <w:numPr>
          <w:ilvl w:val="0"/>
          <w:numId w:val="1"/>
        </w:numPr>
        <w:spacing w:after="240"/>
        <w:rPr>
          <w:rFonts w:asciiTheme="minorBidi" w:hAnsiTheme="minorBidi" w:cstheme="minorBidi"/>
          <w:b/>
          <w:bCs/>
          <w:sz w:val="28"/>
          <w:szCs w:val="28"/>
        </w:rPr>
      </w:pPr>
      <w:r w:rsidRPr="00A86F40">
        <w:rPr>
          <w:rFonts w:asciiTheme="minorBidi" w:hAnsiTheme="minorBidi" w:cstheme="minorBidi"/>
          <w:b/>
          <w:bCs/>
          <w:sz w:val="28"/>
          <w:szCs w:val="28"/>
          <w:rtl/>
        </w:rPr>
        <w:t xml:space="preserve">التوسط بينهما </w:t>
      </w:r>
    </w:p>
    <w:p w:rsidR="00E330F7" w:rsidRDefault="00E330F7" w:rsidP="00E330F7">
      <w:pPr>
        <w:pStyle w:val="ListParagraph"/>
        <w:spacing w:after="240"/>
        <w:ind w:left="-334"/>
        <w:rPr>
          <w:rFonts w:ascii="Tahoma" w:hAnsi="Tahoma" w:cs="Tahoma"/>
          <w:b/>
          <w:bCs/>
          <w:sz w:val="20"/>
          <w:szCs w:val="20"/>
          <w:rtl/>
        </w:rPr>
      </w:pPr>
    </w:p>
    <w:p w:rsidR="00E330F7" w:rsidRPr="00A86F40" w:rsidRDefault="00E330F7" w:rsidP="00A86F40">
      <w:pPr>
        <w:pStyle w:val="ListParagraph"/>
        <w:spacing w:after="240"/>
        <w:ind w:left="-510"/>
        <w:rPr>
          <w:rFonts w:asciiTheme="minorBidi" w:hAnsiTheme="minorBidi" w:cstheme="minorBidi"/>
          <w:b/>
          <w:bCs/>
          <w:sz w:val="32"/>
          <w:szCs w:val="32"/>
          <w:u w:val="single"/>
          <w:rtl/>
        </w:rPr>
      </w:pPr>
      <w:r w:rsidRPr="00A86F40">
        <w:rPr>
          <w:rFonts w:asciiTheme="minorBidi" w:hAnsiTheme="minorBidi" w:cstheme="minorBidi"/>
          <w:b/>
          <w:bCs/>
          <w:sz w:val="32"/>
          <w:szCs w:val="32"/>
          <w:u w:val="single"/>
          <w:rtl/>
        </w:rPr>
        <w:t xml:space="preserve">وللجملة ثلاثة أحوال   </w:t>
      </w:r>
    </w:p>
    <w:p w:rsidR="00E330F7" w:rsidRPr="007B223C" w:rsidRDefault="00E330F7" w:rsidP="007B223C">
      <w:pPr>
        <w:pStyle w:val="ListParagraph"/>
        <w:numPr>
          <w:ilvl w:val="0"/>
          <w:numId w:val="7"/>
        </w:numPr>
        <w:spacing w:after="240"/>
        <w:rPr>
          <w:rFonts w:asciiTheme="minorBidi" w:hAnsiTheme="minorBidi" w:cstheme="minorBidi"/>
          <w:b/>
          <w:bCs/>
          <w:sz w:val="28"/>
          <w:szCs w:val="28"/>
        </w:rPr>
      </w:pPr>
      <w:r w:rsidRPr="007B223C">
        <w:rPr>
          <w:rFonts w:asciiTheme="minorBidi" w:hAnsiTheme="minorBidi" w:cstheme="minorBidi" w:hint="cs"/>
          <w:b/>
          <w:bCs/>
          <w:sz w:val="28"/>
          <w:szCs w:val="28"/>
          <w:rtl/>
        </w:rPr>
        <w:t>أن يكون ما قبلها بمنزلة الصفة من الموصوف .</w:t>
      </w:r>
    </w:p>
    <w:p w:rsidR="00E330F7" w:rsidRPr="00A86F40" w:rsidRDefault="00E330F7" w:rsidP="007B223C">
      <w:pPr>
        <w:pStyle w:val="ListParagraph"/>
        <w:numPr>
          <w:ilvl w:val="0"/>
          <w:numId w:val="7"/>
        </w:numPr>
        <w:spacing w:after="240"/>
        <w:rPr>
          <w:rFonts w:asciiTheme="minorBidi" w:hAnsiTheme="minorBidi" w:cstheme="minorBidi"/>
          <w:b/>
          <w:bCs/>
          <w:sz w:val="28"/>
          <w:szCs w:val="28"/>
        </w:rPr>
      </w:pPr>
      <w:r w:rsidRPr="00A86F40">
        <w:rPr>
          <w:rFonts w:asciiTheme="minorBidi" w:hAnsiTheme="minorBidi" w:cstheme="minorBidi" w:hint="cs"/>
          <w:b/>
          <w:bCs/>
          <w:sz w:val="28"/>
          <w:szCs w:val="28"/>
          <w:rtl/>
        </w:rPr>
        <w:t>أن يغاير ما قبلها وليس بينهما نوع ارتباط .</w:t>
      </w:r>
    </w:p>
    <w:p w:rsidR="00E330F7" w:rsidRDefault="00A86F40" w:rsidP="007B223C">
      <w:pPr>
        <w:pStyle w:val="ListParagraph"/>
        <w:numPr>
          <w:ilvl w:val="0"/>
          <w:numId w:val="7"/>
        </w:numPr>
        <w:spacing w:after="240"/>
        <w:rPr>
          <w:rFonts w:asciiTheme="minorBidi" w:hAnsiTheme="minorBidi" w:cstheme="minorBidi"/>
          <w:b/>
          <w:bCs/>
          <w:sz w:val="28"/>
          <w:szCs w:val="28"/>
        </w:rPr>
      </w:pPr>
      <w:r>
        <w:rPr>
          <w:rFonts w:asciiTheme="minorBidi" w:hAnsiTheme="minorBidi" w:cstheme="minorBidi" w:hint="cs"/>
          <w:b/>
          <w:bCs/>
          <w:sz w:val="28"/>
          <w:szCs w:val="28"/>
          <w:rtl/>
        </w:rPr>
        <w:t>أن يغاير ما قبلها .</w:t>
      </w:r>
    </w:p>
    <w:p w:rsidR="00A86F40" w:rsidRPr="00A86F40" w:rsidRDefault="00A86F40" w:rsidP="00A86F40">
      <w:pPr>
        <w:pStyle w:val="ListParagraph"/>
        <w:spacing w:after="240"/>
        <w:ind w:left="-334"/>
        <w:rPr>
          <w:rFonts w:asciiTheme="minorBidi" w:hAnsiTheme="minorBidi" w:cstheme="minorBidi"/>
          <w:b/>
          <w:bCs/>
          <w:sz w:val="28"/>
          <w:szCs w:val="28"/>
        </w:rPr>
      </w:pPr>
    </w:p>
    <w:p w:rsidR="00991DF3" w:rsidRPr="00A86F40" w:rsidRDefault="00991DF3" w:rsidP="00A86F40">
      <w:pPr>
        <w:pStyle w:val="ListParagraph"/>
        <w:spacing w:after="240"/>
        <w:ind w:left="-510"/>
        <w:rPr>
          <w:rFonts w:asciiTheme="minorBidi" w:hAnsiTheme="minorBidi" w:cstheme="minorBidi"/>
          <w:b/>
          <w:bCs/>
          <w:sz w:val="28"/>
          <w:szCs w:val="28"/>
          <w:rtl/>
        </w:rPr>
      </w:pPr>
      <w:r w:rsidRPr="00A86F40">
        <w:rPr>
          <w:rFonts w:asciiTheme="minorBidi" w:hAnsiTheme="minorBidi" w:cstheme="minorBidi"/>
          <w:b/>
          <w:bCs/>
          <w:sz w:val="28"/>
          <w:szCs w:val="28"/>
          <w:rtl/>
        </w:rPr>
        <w:t xml:space="preserve">والثلاثة أحوال لا يصح العطف فيهم لان الاول كمال الاتصال والثانى كمال الانقطاع أما الثالث فيباح فيه العطف إذ يوجد نوع العطف فشرط العطف اذن وجود سبب أو علاقة مشتركة بين المعطوف والمعطوف عليه فالعاطف يربط بين الكلمات المتجاورة كالمعنى فى الشاهد "وقيل يا أرض ابلعى ماءكى ويا سماء أقلعى  وغيظ الماء "  العطف  أدى الى الاشتراك فى  المعنى . </w:t>
      </w:r>
    </w:p>
    <w:p w:rsidR="00991DF3" w:rsidRDefault="00991DF3" w:rsidP="00991DF3">
      <w:pPr>
        <w:pStyle w:val="ListParagraph"/>
        <w:spacing w:after="240"/>
        <w:ind w:left="0"/>
        <w:rPr>
          <w:rFonts w:ascii="Tahoma" w:hAnsi="Tahoma" w:cs="Tahoma"/>
          <w:b/>
          <w:bCs/>
          <w:sz w:val="20"/>
          <w:szCs w:val="20"/>
          <w:rtl/>
        </w:rPr>
      </w:pPr>
    </w:p>
    <w:p w:rsidR="00991DF3" w:rsidRDefault="00991DF3" w:rsidP="007B223C">
      <w:pPr>
        <w:pStyle w:val="ListParagraph"/>
        <w:spacing w:after="240"/>
        <w:ind w:left="-624"/>
        <w:rPr>
          <w:rFonts w:ascii="Tahoma" w:hAnsi="Tahoma" w:cs="Tahoma"/>
          <w:b/>
          <w:bCs/>
          <w:color w:val="AEAAAA" w:themeColor="background2" w:themeShade="BF"/>
          <w:sz w:val="20"/>
          <w:szCs w:val="20"/>
          <w:rtl/>
        </w:rPr>
      </w:pPr>
      <w:r w:rsidRPr="007B223C">
        <w:rPr>
          <w:rFonts w:asciiTheme="minorBidi" w:hAnsiTheme="minorBidi" w:cstheme="minorBidi" w:hint="cs"/>
          <w:b/>
          <w:bCs/>
          <w:sz w:val="32"/>
          <w:szCs w:val="32"/>
          <w:u w:val="single"/>
          <w:rtl/>
        </w:rPr>
        <w:t xml:space="preserve"> التوابع :-</w:t>
      </w:r>
      <w:r>
        <w:rPr>
          <w:rFonts w:ascii="Tahoma" w:hAnsi="Tahoma" w:cs="Tahoma" w:hint="cs"/>
          <w:b/>
          <w:bCs/>
          <w:color w:val="AEAAAA" w:themeColor="background2" w:themeShade="BF"/>
          <w:sz w:val="20"/>
          <w:szCs w:val="20"/>
          <w:rtl/>
        </w:rPr>
        <w:t xml:space="preserve"> </w:t>
      </w:r>
    </w:p>
    <w:p w:rsidR="00991DF3" w:rsidRPr="007B223C" w:rsidRDefault="00A86F40" w:rsidP="007B223C">
      <w:pPr>
        <w:pStyle w:val="ListParagraph"/>
        <w:numPr>
          <w:ilvl w:val="0"/>
          <w:numId w:val="6"/>
        </w:numPr>
        <w:spacing w:after="240"/>
        <w:rPr>
          <w:rFonts w:asciiTheme="minorBidi" w:hAnsiTheme="minorBidi" w:cstheme="minorBidi" w:hint="cs"/>
          <w:b/>
          <w:bCs/>
          <w:sz w:val="28"/>
          <w:szCs w:val="28"/>
        </w:rPr>
      </w:pPr>
      <w:r w:rsidRPr="007B223C">
        <w:rPr>
          <w:rFonts w:asciiTheme="minorBidi" w:hAnsiTheme="minorBidi" w:cstheme="minorBidi" w:hint="cs"/>
          <w:b/>
          <w:bCs/>
          <w:sz w:val="28"/>
          <w:szCs w:val="28"/>
          <w:rtl/>
        </w:rPr>
        <w:t xml:space="preserve">كامل الاتصال لا يحتاج الى رابط ( توكيد </w:t>
      </w:r>
      <w:r w:rsidRPr="007B223C">
        <w:rPr>
          <w:rFonts w:asciiTheme="minorBidi" w:hAnsiTheme="minorBidi" w:cstheme="minorBidi"/>
          <w:b/>
          <w:bCs/>
          <w:sz w:val="28"/>
          <w:szCs w:val="28"/>
          <w:rtl/>
        </w:rPr>
        <w:t>–</w:t>
      </w:r>
      <w:r w:rsidRPr="007B223C">
        <w:rPr>
          <w:rFonts w:asciiTheme="minorBidi" w:hAnsiTheme="minorBidi" w:cstheme="minorBidi" w:hint="cs"/>
          <w:b/>
          <w:bCs/>
          <w:sz w:val="28"/>
          <w:szCs w:val="28"/>
          <w:rtl/>
        </w:rPr>
        <w:t xml:space="preserve"> عطف البيان </w:t>
      </w:r>
      <w:r w:rsidRPr="007B223C">
        <w:rPr>
          <w:rFonts w:asciiTheme="minorBidi" w:hAnsiTheme="minorBidi" w:cstheme="minorBidi"/>
          <w:b/>
          <w:bCs/>
          <w:sz w:val="28"/>
          <w:szCs w:val="28"/>
          <w:rtl/>
        </w:rPr>
        <w:t>–</w:t>
      </w:r>
      <w:r w:rsidRPr="007B223C">
        <w:rPr>
          <w:rFonts w:asciiTheme="minorBidi" w:hAnsiTheme="minorBidi" w:cstheme="minorBidi" w:hint="cs"/>
          <w:b/>
          <w:bCs/>
          <w:sz w:val="28"/>
          <w:szCs w:val="28"/>
          <w:rtl/>
        </w:rPr>
        <w:t xml:space="preserve"> الصفه ) </w:t>
      </w:r>
      <w:r w:rsidR="007B223C">
        <w:rPr>
          <w:rFonts w:asciiTheme="minorBidi" w:hAnsiTheme="minorBidi" w:cstheme="minorBidi" w:hint="cs"/>
          <w:b/>
          <w:bCs/>
          <w:sz w:val="28"/>
          <w:szCs w:val="28"/>
          <w:rtl/>
        </w:rPr>
        <w:t>.</w:t>
      </w:r>
    </w:p>
    <w:p w:rsidR="00A86F40" w:rsidRPr="007B223C" w:rsidRDefault="00A86F40" w:rsidP="007B223C">
      <w:pPr>
        <w:pStyle w:val="ListParagraph"/>
        <w:numPr>
          <w:ilvl w:val="0"/>
          <w:numId w:val="6"/>
        </w:numPr>
        <w:spacing w:after="240"/>
        <w:rPr>
          <w:rFonts w:asciiTheme="minorBidi" w:hAnsiTheme="minorBidi" w:cstheme="minorBidi" w:hint="cs"/>
          <w:b/>
          <w:bCs/>
          <w:sz w:val="28"/>
          <w:szCs w:val="28"/>
        </w:rPr>
      </w:pPr>
      <w:r w:rsidRPr="007B223C">
        <w:rPr>
          <w:rFonts w:asciiTheme="minorBidi" w:hAnsiTheme="minorBidi" w:cstheme="minorBidi" w:hint="cs"/>
          <w:b/>
          <w:bCs/>
          <w:sz w:val="28"/>
          <w:szCs w:val="28"/>
          <w:rtl/>
        </w:rPr>
        <w:t xml:space="preserve">كامل الانقطاع لا يحتاج الى رابط ( البدل ) </w:t>
      </w:r>
      <w:r w:rsidR="007B223C">
        <w:rPr>
          <w:rFonts w:asciiTheme="minorBidi" w:hAnsiTheme="minorBidi" w:cstheme="minorBidi" w:hint="cs"/>
          <w:b/>
          <w:bCs/>
          <w:sz w:val="28"/>
          <w:szCs w:val="28"/>
          <w:rtl/>
        </w:rPr>
        <w:t>.</w:t>
      </w:r>
    </w:p>
    <w:p w:rsidR="00A86F40" w:rsidRPr="007B223C" w:rsidRDefault="00A86F40" w:rsidP="007B223C">
      <w:pPr>
        <w:pStyle w:val="ListParagraph"/>
        <w:numPr>
          <w:ilvl w:val="0"/>
          <w:numId w:val="6"/>
        </w:numPr>
        <w:spacing w:after="240"/>
        <w:rPr>
          <w:rFonts w:asciiTheme="minorBidi" w:hAnsiTheme="minorBidi" w:cstheme="minorBidi"/>
          <w:b/>
          <w:bCs/>
          <w:sz w:val="28"/>
          <w:szCs w:val="28"/>
        </w:rPr>
      </w:pPr>
      <w:r w:rsidRPr="007B223C">
        <w:rPr>
          <w:rFonts w:asciiTheme="minorBidi" w:hAnsiTheme="minorBidi" w:cstheme="minorBidi" w:hint="cs"/>
          <w:b/>
          <w:bCs/>
          <w:sz w:val="28"/>
          <w:szCs w:val="28"/>
          <w:rtl/>
        </w:rPr>
        <w:t xml:space="preserve">متوسط بينهما يحتاج الى رابط (عطف النسخة ) </w:t>
      </w:r>
      <w:r w:rsidR="007B223C">
        <w:rPr>
          <w:rFonts w:asciiTheme="minorBidi" w:hAnsiTheme="minorBidi" w:cstheme="minorBidi" w:hint="cs"/>
          <w:b/>
          <w:bCs/>
          <w:sz w:val="28"/>
          <w:szCs w:val="28"/>
          <w:rtl/>
        </w:rPr>
        <w:t>.</w:t>
      </w:r>
    </w:p>
    <w:p w:rsidR="007B223C" w:rsidRDefault="007B223C" w:rsidP="007B223C">
      <w:pPr>
        <w:pStyle w:val="ListParagraph"/>
        <w:spacing w:after="240"/>
        <w:ind w:left="888"/>
        <w:rPr>
          <w:rFonts w:ascii="Tahoma" w:hAnsi="Tahoma" w:cs="Tahoma" w:hint="cs"/>
          <w:b/>
          <w:bCs/>
          <w:color w:val="AEAAAA" w:themeColor="background2" w:themeShade="BF"/>
          <w:sz w:val="20"/>
          <w:szCs w:val="20"/>
        </w:rPr>
      </w:pPr>
    </w:p>
    <w:p w:rsidR="00A86F40" w:rsidRDefault="00A86F40" w:rsidP="007B223C">
      <w:pPr>
        <w:pStyle w:val="ListParagraph"/>
        <w:spacing w:after="240"/>
        <w:ind w:left="-794"/>
        <w:rPr>
          <w:rFonts w:ascii="Tahoma" w:hAnsi="Tahoma" w:cs="Tahoma"/>
          <w:b/>
          <w:bCs/>
          <w:sz w:val="20"/>
          <w:szCs w:val="20"/>
          <w:u w:val="single"/>
          <w:rtl/>
        </w:rPr>
      </w:pPr>
      <w:r w:rsidRPr="007B223C">
        <w:rPr>
          <w:rFonts w:asciiTheme="minorBidi" w:hAnsiTheme="minorBidi" w:cstheme="minorBidi" w:hint="cs"/>
          <w:b/>
          <w:bCs/>
          <w:sz w:val="32"/>
          <w:szCs w:val="32"/>
          <w:u w:val="single"/>
          <w:rtl/>
        </w:rPr>
        <w:t>وظيفة العطف :-</w:t>
      </w:r>
      <w:r>
        <w:rPr>
          <w:rFonts w:ascii="Tahoma" w:hAnsi="Tahoma" w:cs="Tahoma" w:hint="cs"/>
          <w:b/>
          <w:bCs/>
          <w:sz w:val="20"/>
          <w:szCs w:val="20"/>
          <w:u w:val="single"/>
          <w:rtl/>
        </w:rPr>
        <w:t xml:space="preserve"> </w:t>
      </w:r>
    </w:p>
    <w:p w:rsidR="007B223C" w:rsidRDefault="007B223C" w:rsidP="007B223C">
      <w:pPr>
        <w:pStyle w:val="ListParagraph"/>
        <w:spacing w:after="240"/>
        <w:ind w:left="-794"/>
        <w:rPr>
          <w:rFonts w:ascii="Tahoma" w:hAnsi="Tahoma" w:cs="Tahoma"/>
          <w:b/>
          <w:bCs/>
          <w:sz w:val="20"/>
          <w:szCs w:val="20"/>
          <w:u w:val="single"/>
          <w:rtl/>
        </w:rPr>
      </w:pPr>
    </w:p>
    <w:p w:rsidR="00A86F40" w:rsidRDefault="00A86F40" w:rsidP="007B223C">
      <w:pPr>
        <w:pStyle w:val="ListParagraph"/>
        <w:spacing w:after="240"/>
        <w:ind w:left="-510"/>
        <w:rPr>
          <w:rFonts w:asciiTheme="minorBidi" w:hAnsiTheme="minorBidi" w:cstheme="minorBidi"/>
          <w:b/>
          <w:bCs/>
          <w:sz w:val="20"/>
          <w:szCs w:val="20"/>
        </w:rPr>
      </w:pPr>
      <w:r w:rsidRPr="007B223C">
        <w:rPr>
          <w:rFonts w:asciiTheme="minorBidi" w:hAnsiTheme="minorBidi" w:cstheme="minorBidi"/>
          <w:b/>
          <w:bCs/>
          <w:sz w:val="28"/>
          <w:szCs w:val="28"/>
          <w:rtl/>
        </w:rPr>
        <w:t>وصف الكلام بعضه البعض واشتراك المعطوف والمعطوف عليه فى المعنى</w:t>
      </w:r>
      <w:r w:rsidR="007B223C">
        <w:rPr>
          <w:rFonts w:asciiTheme="minorBidi" w:hAnsiTheme="minorBidi" w:cstheme="minorBidi" w:hint="cs"/>
          <w:b/>
          <w:bCs/>
          <w:sz w:val="28"/>
          <w:szCs w:val="28"/>
          <w:rtl/>
        </w:rPr>
        <w:t>.</w:t>
      </w:r>
      <w:r w:rsidRPr="00A86F40">
        <w:rPr>
          <w:rFonts w:asciiTheme="minorBidi" w:hAnsiTheme="minorBidi" w:cstheme="minorBidi"/>
          <w:b/>
          <w:bCs/>
          <w:sz w:val="20"/>
          <w:szCs w:val="20"/>
          <w:rtl/>
        </w:rPr>
        <w:t xml:space="preserve"> </w:t>
      </w:r>
    </w:p>
    <w:p w:rsidR="00A86F40" w:rsidRDefault="00A86F40" w:rsidP="00A86F40">
      <w:pPr>
        <w:pStyle w:val="ListParagraph"/>
        <w:spacing w:after="240"/>
        <w:ind w:left="-661"/>
        <w:rPr>
          <w:rFonts w:asciiTheme="minorBidi" w:hAnsiTheme="minorBidi" w:cstheme="minorBidi"/>
          <w:b/>
          <w:bCs/>
          <w:sz w:val="20"/>
          <w:szCs w:val="20"/>
          <w:rtl/>
        </w:rPr>
      </w:pPr>
    </w:p>
    <w:p w:rsidR="00A86F40" w:rsidRDefault="00A86F40" w:rsidP="00A86F40">
      <w:pPr>
        <w:pStyle w:val="ListParagraph"/>
        <w:spacing w:after="240"/>
        <w:ind w:left="-661"/>
        <w:rPr>
          <w:rFonts w:asciiTheme="minorBidi" w:hAnsiTheme="minorBidi" w:cstheme="minorBidi"/>
          <w:b/>
          <w:bCs/>
          <w:sz w:val="20"/>
          <w:szCs w:val="20"/>
          <w:rtl/>
        </w:rPr>
      </w:pPr>
    </w:p>
    <w:p w:rsidR="00A86F40" w:rsidRDefault="00A86F40" w:rsidP="00A86F40">
      <w:pPr>
        <w:pStyle w:val="ListParagraph"/>
        <w:spacing w:after="240"/>
        <w:ind w:left="-661"/>
        <w:rPr>
          <w:rFonts w:asciiTheme="minorBidi" w:hAnsiTheme="minorBidi" w:cstheme="minorBidi"/>
          <w:b/>
          <w:bCs/>
          <w:sz w:val="20"/>
          <w:szCs w:val="20"/>
          <w:rtl/>
        </w:rPr>
      </w:pPr>
    </w:p>
    <w:p w:rsidR="00A86F40" w:rsidRDefault="00A86F40" w:rsidP="00A86F40">
      <w:pPr>
        <w:pStyle w:val="ListParagraph"/>
        <w:spacing w:after="240"/>
        <w:ind w:left="-661"/>
        <w:rPr>
          <w:rFonts w:asciiTheme="minorBidi" w:hAnsiTheme="minorBidi" w:cstheme="minorBidi"/>
          <w:b/>
          <w:bCs/>
          <w:sz w:val="20"/>
          <w:szCs w:val="20"/>
          <w:rtl/>
        </w:rPr>
      </w:pPr>
    </w:p>
    <w:p w:rsidR="00A86F40" w:rsidRPr="007B223C" w:rsidRDefault="00A86F40" w:rsidP="00A86F40">
      <w:pPr>
        <w:pStyle w:val="ListParagraph"/>
        <w:spacing w:after="240"/>
        <w:ind w:left="-661"/>
        <w:rPr>
          <w:rFonts w:asciiTheme="minorBidi" w:hAnsiTheme="minorBidi" w:cstheme="minorBidi"/>
          <w:b/>
          <w:bCs/>
          <w:rtl/>
        </w:rPr>
      </w:pPr>
      <w:r w:rsidRPr="007B223C">
        <w:rPr>
          <w:rFonts w:asciiTheme="minorBidi" w:hAnsiTheme="minorBidi" w:cstheme="minorBidi" w:hint="cs"/>
          <w:b/>
          <w:bCs/>
          <w:rtl/>
        </w:rPr>
        <w:t xml:space="preserve">" مما سبق يتبين أن ادراك علمائنا العرب لأهمية حروف العطف فى تحقيق التماسك على مستوى الجملة أو الجملتين أو أكثر </w:t>
      </w:r>
      <w:r w:rsidR="007B223C" w:rsidRPr="007B223C">
        <w:rPr>
          <w:rFonts w:asciiTheme="minorBidi" w:hAnsiTheme="minorBidi" w:cstheme="minorBidi" w:hint="cs"/>
          <w:b/>
          <w:bCs/>
          <w:rtl/>
        </w:rPr>
        <w:t xml:space="preserve">على مستوى النص </w:t>
      </w:r>
      <w:r w:rsidRPr="007B223C">
        <w:rPr>
          <w:rFonts w:asciiTheme="minorBidi" w:hAnsiTheme="minorBidi" w:cstheme="minorBidi" w:hint="cs"/>
          <w:b/>
          <w:bCs/>
          <w:rtl/>
        </w:rPr>
        <w:t>"</w:t>
      </w:r>
      <w:r w:rsidR="007B223C">
        <w:rPr>
          <w:rFonts w:asciiTheme="minorBidi" w:hAnsiTheme="minorBidi" w:cstheme="minorBidi" w:hint="cs"/>
          <w:b/>
          <w:bCs/>
          <w:rtl/>
        </w:rPr>
        <w:t xml:space="preserve"> .</w:t>
      </w:r>
    </w:p>
    <w:p w:rsidR="00A86F40" w:rsidRPr="00A86F40" w:rsidRDefault="00A86F40" w:rsidP="00A86F40">
      <w:pPr>
        <w:spacing w:after="240"/>
        <w:ind w:left="528"/>
        <w:rPr>
          <w:rFonts w:ascii="Tahoma" w:hAnsi="Tahoma" w:cs="Tahoma" w:hint="cs"/>
          <w:b/>
          <w:bCs/>
          <w:sz w:val="20"/>
          <w:szCs w:val="20"/>
          <w:u w:val="single"/>
          <w:rtl/>
        </w:rPr>
      </w:pPr>
    </w:p>
    <w:p w:rsidR="00A86F40" w:rsidRDefault="00A86F40" w:rsidP="00A86F40">
      <w:pPr>
        <w:pStyle w:val="ListParagraph"/>
        <w:spacing w:after="240"/>
        <w:ind w:left="888"/>
        <w:rPr>
          <w:rFonts w:ascii="Tahoma" w:hAnsi="Tahoma" w:cs="Tahoma" w:hint="cs"/>
          <w:b/>
          <w:bCs/>
          <w:color w:val="AEAAAA" w:themeColor="background2" w:themeShade="BF"/>
          <w:sz w:val="20"/>
          <w:szCs w:val="20"/>
          <w:rtl/>
        </w:rPr>
      </w:pPr>
    </w:p>
    <w:p w:rsidR="00991DF3" w:rsidRPr="00991DF3" w:rsidRDefault="00991DF3" w:rsidP="00991DF3">
      <w:pPr>
        <w:pStyle w:val="ListParagraph"/>
        <w:spacing w:after="240"/>
        <w:ind w:left="0"/>
        <w:rPr>
          <w:rFonts w:ascii="Tahoma" w:hAnsi="Tahoma" w:cs="Tahoma" w:hint="cs"/>
          <w:b/>
          <w:bCs/>
          <w:color w:val="FFFFFF" w:themeColor="background1"/>
          <w:sz w:val="20"/>
          <w:szCs w:val="20"/>
          <w:rtl/>
        </w:rPr>
      </w:pPr>
    </w:p>
    <w:p w:rsidR="00E330F7" w:rsidRDefault="00E330F7" w:rsidP="00E330F7">
      <w:pPr>
        <w:pStyle w:val="ListParagraph"/>
        <w:spacing w:after="240"/>
        <w:ind w:left="0"/>
        <w:rPr>
          <w:rFonts w:ascii="Tahoma" w:hAnsi="Tahoma" w:cs="Tahoma"/>
          <w:b/>
          <w:bCs/>
          <w:sz w:val="20"/>
          <w:szCs w:val="20"/>
          <w:rtl/>
        </w:rPr>
      </w:pPr>
    </w:p>
    <w:p w:rsidR="007B223C" w:rsidRPr="00A86F40" w:rsidRDefault="007B223C" w:rsidP="007B223C">
      <w:pPr>
        <w:jc w:val="center"/>
        <w:rPr>
          <w:rFonts w:asciiTheme="minorBidi" w:hAnsiTheme="minorBidi" w:cstheme="minorBidi"/>
          <w:b/>
          <w:bCs/>
          <w:color w:val="FF0000"/>
          <w:sz w:val="36"/>
          <w:szCs w:val="36"/>
          <w:rtl/>
        </w:rPr>
      </w:pPr>
      <w:r w:rsidRPr="00A86F40">
        <w:rPr>
          <w:rFonts w:asciiTheme="minorBidi" w:hAnsiTheme="minorBidi" w:cstheme="minorBidi"/>
          <w:b/>
          <w:bCs/>
          <w:color w:val="FF0000"/>
          <w:sz w:val="36"/>
          <w:szCs w:val="36"/>
          <w:rtl/>
        </w:rPr>
        <w:lastRenderedPageBreak/>
        <w:t xml:space="preserve">المبحث </w:t>
      </w:r>
      <w:r>
        <w:rPr>
          <w:rFonts w:asciiTheme="minorBidi" w:hAnsiTheme="minorBidi" w:cstheme="minorBidi" w:hint="cs"/>
          <w:b/>
          <w:bCs/>
          <w:color w:val="FF0000"/>
          <w:sz w:val="36"/>
          <w:szCs w:val="36"/>
          <w:rtl/>
        </w:rPr>
        <w:t>الثانى</w:t>
      </w:r>
    </w:p>
    <w:p w:rsidR="007B223C" w:rsidRPr="0044086B" w:rsidRDefault="007B223C" w:rsidP="007B223C">
      <w:pPr>
        <w:jc w:val="center"/>
        <w:rPr>
          <w:rFonts w:ascii="Tahoma" w:hAnsi="Tahoma" w:cs="Tahoma"/>
          <w:b/>
          <w:bCs/>
          <w:color w:val="FF0000"/>
          <w:sz w:val="32"/>
          <w:szCs w:val="32"/>
          <w:rtl/>
        </w:rPr>
      </w:pPr>
    </w:p>
    <w:p w:rsidR="007B223C" w:rsidRPr="00A86F40" w:rsidRDefault="007B223C" w:rsidP="007B223C">
      <w:pPr>
        <w:spacing w:after="240"/>
        <w:ind w:left="-694"/>
        <w:rPr>
          <w:rFonts w:asciiTheme="minorBidi" w:hAnsiTheme="minorBidi" w:cstheme="minorBidi"/>
          <w:sz w:val="32"/>
          <w:szCs w:val="32"/>
          <w:rtl/>
        </w:rPr>
      </w:pPr>
      <w:r w:rsidRPr="00A86F40">
        <w:rPr>
          <w:rFonts w:asciiTheme="minorBidi" w:hAnsiTheme="minorBidi" w:cstheme="minorBidi"/>
          <w:b/>
          <w:bCs/>
          <w:sz w:val="32"/>
          <w:szCs w:val="32"/>
          <w:highlight w:val="lightGray"/>
          <w:rtl/>
        </w:rPr>
        <w:t xml:space="preserve">أهمية التوابع عند </w:t>
      </w:r>
      <w:r w:rsidRPr="007B223C">
        <w:rPr>
          <w:rFonts w:asciiTheme="minorBidi" w:hAnsiTheme="minorBidi" w:cstheme="minorBidi" w:hint="cs"/>
          <w:b/>
          <w:bCs/>
          <w:sz w:val="32"/>
          <w:szCs w:val="32"/>
          <w:highlight w:val="lightGray"/>
          <w:rtl/>
        </w:rPr>
        <w:t>النصيين</w:t>
      </w:r>
    </w:p>
    <w:p w:rsidR="007B223C" w:rsidRDefault="007B223C" w:rsidP="007B223C">
      <w:pPr>
        <w:spacing w:after="240"/>
        <w:ind w:left="-694"/>
        <w:rPr>
          <w:rFonts w:asciiTheme="minorBidi" w:hAnsiTheme="minorBidi" w:cstheme="minorBidi" w:hint="cs"/>
          <w:b/>
          <w:bCs/>
          <w:sz w:val="28"/>
          <w:szCs w:val="28"/>
          <w:rtl/>
        </w:rPr>
      </w:pPr>
      <w:r>
        <w:rPr>
          <w:rFonts w:asciiTheme="minorBidi" w:hAnsiTheme="minorBidi" w:cstheme="minorBidi" w:hint="cs"/>
          <w:b/>
          <w:bCs/>
          <w:sz w:val="28"/>
          <w:szCs w:val="28"/>
          <w:rtl/>
        </w:rPr>
        <w:t xml:space="preserve">من أبرز القضايا التى اهتم بها النصيون قضية دور العطف فى تحقيق التماسك للجملة فى تحقيق التماسك النصى حيث جعل "كريستال" العطف أول وسيلة من وسائل التماسك النصى ولم يذكر منه سوى العطف والابدال فوظيفة العطف هى الاختزال او الاختصار او الجمع المطلق </w:t>
      </w:r>
      <w:r w:rsidRPr="00A86F40">
        <w:rPr>
          <w:rFonts w:asciiTheme="minorBidi" w:hAnsiTheme="minorBidi" w:cstheme="minorBidi"/>
          <w:b/>
          <w:bCs/>
          <w:sz w:val="28"/>
          <w:szCs w:val="28"/>
          <w:rtl/>
        </w:rPr>
        <w:t xml:space="preserve"> </w:t>
      </w:r>
      <w:r>
        <w:rPr>
          <w:rFonts w:asciiTheme="minorBidi" w:hAnsiTheme="minorBidi" w:cstheme="minorBidi" w:hint="cs"/>
          <w:b/>
          <w:bCs/>
          <w:sz w:val="28"/>
          <w:szCs w:val="28"/>
          <w:rtl/>
        </w:rPr>
        <w:t>.</w:t>
      </w:r>
    </w:p>
    <w:p w:rsidR="007B223C" w:rsidRDefault="007B223C" w:rsidP="007B223C">
      <w:pPr>
        <w:pStyle w:val="ListParagraph"/>
        <w:numPr>
          <w:ilvl w:val="0"/>
          <w:numId w:val="8"/>
        </w:numPr>
        <w:spacing w:after="240"/>
        <w:rPr>
          <w:rFonts w:asciiTheme="minorBidi" w:hAnsiTheme="minorBidi" w:cstheme="minorBidi" w:hint="cs"/>
          <w:b/>
          <w:bCs/>
          <w:sz w:val="28"/>
          <w:szCs w:val="28"/>
        </w:rPr>
      </w:pPr>
      <w:r>
        <w:rPr>
          <w:rFonts w:asciiTheme="minorBidi" w:hAnsiTheme="minorBidi" w:cstheme="minorBidi" w:hint="cs"/>
          <w:b/>
          <w:bCs/>
          <w:sz w:val="28"/>
          <w:szCs w:val="28"/>
          <w:rtl/>
        </w:rPr>
        <w:t xml:space="preserve">ومن ناحية التماسك النصى فنحن نرى أنه كلما ازدادت عدد أدوات العطف ازدادت قوة التماسك بين مكونات النص القرانية ومن ثم يتحقق التماسك فى جملة العطف نتيجة توفر عندة عوامل هى :- </w:t>
      </w:r>
    </w:p>
    <w:p w:rsidR="00BE059D" w:rsidRDefault="00BE059D" w:rsidP="00BE059D">
      <w:pPr>
        <w:pStyle w:val="ListParagraph"/>
        <w:numPr>
          <w:ilvl w:val="0"/>
          <w:numId w:val="9"/>
        </w:numPr>
        <w:spacing w:after="240"/>
        <w:rPr>
          <w:rFonts w:asciiTheme="minorBidi" w:hAnsiTheme="minorBidi" w:cstheme="minorBidi" w:hint="cs"/>
          <w:b/>
          <w:bCs/>
          <w:sz w:val="28"/>
          <w:szCs w:val="28"/>
        </w:rPr>
      </w:pPr>
      <w:r>
        <w:rPr>
          <w:rFonts w:asciiTheme="minorBidi" w:hAnsiTheme="minorBidi" w:cstheme="minorBidi" w:hint="cs"/>
          <w:b/>
          <w:bCs/>
          <w:sz w:val="28"/>
          <w:szCs w:val="28"/>
          <w:rtl/>
        </w:rPr>
        <w:t xml:space="preserve">حرف العطف  </w:t>
      </w:r>
    </w:p>
    <w:p w:rsidR="00BE059D" w:rsidRDefault="00BE059D" w:rsidP="00494B06">
      <w:pPr>
        <w:pStyle w:val="ListParagraph"/>
        <w:numPr>
          <w:ilvl w:val="0"/>
          <w:numId w:val="9"/>
        </w:numPr>
        <w:spacing w:after="240"/>
        <w:rPr>
          <w:rFonts w:asciiTheme="minorBidi" w:hAnsiTheme="minorBidi" w:cstheme="minorBidi" w:hint="cs"/>
          <w:b/>
          <w:bCs/>
          <w:sz w:val="28"/>
          <w:szCs w:val="28"/>
        </w:rPr>
      </w:pPr>
      <w:r>
        <w:rPr>
          <w:rFonts w:asciiTheme="minorBidi" w:hAnsiTheme="minorBidi" w:cstheme="minorBidi" w:hint="cs"/>
          <w:b/>
          <w:bCs/>
          <w:sz w:val="28"/>
          <w:szCs w:val="28"/>
          <w:rtl/>
        </w:rPr>
        <w:t>العلامة الاعرابية</w:t>
      </w:r>
    </w:p>
    <w:p w:rsidR="00BE059D" w:rsidRDefault="00BE059D" w:rsidP="00494B06">
      <w:pPr>
        <w:pStyle w:val="ListParagraph"/>
        <w:numPr>
          <w:ilvl w:val="0"/>
          <w:numId w:val="9"/>
        </w:numPr>
        <w:spacing w:after="240"/>
        <w:rPr>
          <w:rFonts w:asciiTheme="minorBidi" w:hAnsiTheme="minorBidi" w:cstheme="minorBidi" w:hint="cs"/>
          <w:b/>
          <w:bCs/>
          <w:sz w:val="28"/>
          <w:szCs w:val="28"/>
        </w:rPr>
      </w:pPr>
      <w:r>
        <w:rPr>
          <w:rFonts w:asciiTheme="minorBidi" w:hAnsiTheme="minorBidi" w:cstheme="minorBidi" w:hint="cs"/>
          <w:b/>
          <w:bCs/>
          <w:sz w:val="28"/>
          <w:szCs w:val="28"/>
          <w:rtl/>
        </w:rPr>
        <w:t xml:space="preserve">أفعال المشاركة </w:t>
      </w:r>
    </w:p>
    <w:p w:rsidR="007B223C" w:rsidRPr="007B223C" w:rsidRDefault="00BE059D" w:rsidP="00494B06">
      <w:pPr>
        <w:pStyle w:val="ListParagraph"/>
        <w:numPr>
          <w:ilvl w:val="0"/>
          <w:numId w:val="9"/>
        </w:numPr>
        <w:spacing w:after="240"/>
        <w:rPr>
          <w:rFonts w:asciiTheme="minorBidi" w:hAnsiTheme="minorBidi" w:cstheme="minorBidi"/>
          <w:b/>
          <w:bCs/>
          <w:sz w:val="28"/>
          <w:szCs w:val="28"/>
          <w:rtl/>
        </w:rPr>
      </w:pPr>
      <w:r>
        <w:rPr>
          <w:rFonts w:asciiTheme="minorBidi" w:hAnsiTheme="minorBidi" w:cstheme="minorBidi" w:hint="cs"/>
          <w:b/>
          <w:bCs/>
          <w:sz w:val="28"/>
          <w:szCs w:val="28"/>
          <w:rtl/>
        </w:rPr>
        <w:t xml:space="preserve">معنى حرف العطف  </w:t>
      </w:r>
    </w:p>
    <w:p w:rsidR="00494B06" w:rsidRDefault="00494B06" w:rsidP="00494B06">
      <w:pPr>
        <w:pStyle w:val="ListParagraph"/>
        <w:numPr>
          <w:ilvl w:val="0"/>
          <w:numId w:val="10"/>
        </w:numPr>
        <w:spacing w:after="240"/>
        <w:rPr>
          <w:rFonts w:asciiTheme="minorBidi" w:hAnsiTheme="minorBidi" w:cstheme="minorBidi"/>
          <w:b/>
          <w:bCs/>
          <w:sz w:val="28"/>
          <w:szCs w:val="28"/>
        </w:rPr>
      </w:pPr>
      <w:r w:rsidRPr="00494B06">
        <w:rPr>
          <w:rFonts w:asciiTheme="minorBidi" w:hAnsiTheme="minorBidi" w:cstheme="minorBidi" w:hint="cs"/>
          <w:b/>
          <w:bCs/>
          <w:sz w:val="28"/>
          <w:szCs w:val="28"/>
          <w:highlight w:val="lightGray"/>
          <w:u w:val="single"/>
          <w:rtl/>
        </w:rPr>
        <w:t>النعت</w:t>
      </w:r>
      <w:r w:rsidRPr="00494B06">
        <w:rPr>
          <w:rFonts w:asciiTheme="minorBidi" w:hAnsiTheme="minorBidi" w:cstheme="minorBidi" w:hint="cs"/>
          <w:b/>
          <w:bCs/>
          <w:sz w:val="28"/>
          <w:szCs w:val="28"/>
          <w:u w:val="single"/>
          <w:rtl/>
        </w:rPr>
        <w:t xml:space="preserve"> :</w:t>
      </w:r>
      <w:r>
        <w:rPr>
          <w:rFonts w:asciiTheme="minorBidi" w:hAnsiTheme="minorBidi" w:cstheme="minorBidi" w:hint="cs"/>
          <w:b/>
          <w:bCs/>
          <w:sz w:val="28"/>
          <w:szCs w:val="28"/>
          <w:rtl/>
        </w:rPr>
        <w:t>-  بوصفه واحدا من التوابع :- ملخص ما قالوه أن النعت مثل المنعوت لأنها كالاسم الواحد وعندما يكون النعت جملة فان الرابط لا يتوقف على وجود النعت والمنعوت فقط بل لا بد من وجود أداة .</w:t>
      </w:r>
    </w:p>
    <w:p w:rsidR="00494B06" w:rsidRDefault="00494B06" w:rsidP="00494B06">
      <w:pPr>
        <w:pStyle w:val="ListParagraph"/>
        <w:spacing w:after="240"/>
        <w:ind w:left="-150"/>
        <w:rPr>
          <w:rFonts w:asciiTheme="minorBidi" w:hAnsiTheme="minorBidi" w:cstheme="minorBidi"/>
          <w:b/>
          <w:bCs/>
          <w:sz w:val="28"/>
          <w:szCs w:val="28"/>
          <w:rtl/>
        </w:rPr>
      </w:pPr>
    </w:p>
    <w:p w:rsidR="007B223C" w:rsidRDefault="00494B06" w:rsidP="00494B06">
      <w:pPr>
        <w:pStyle w:val="ListParagraph"/>
        <w:numPr>
          <w:ilvl w:val="0"/>
          <w:numId w:val="10"/>
        </w:numPr>
        <w:spacing w:after="240"/>
        <w:rPr>
          <w:rFonts w:asciiTheme="minorBidi" w:hAnsiTheme="minorBidi" w:cstheme="minorBidi"/>
          <w:b/>
          <w:bCs/>
          <w:sz w:val="28"/>
          <w:szCs w:val="28"/>
        </w:rPr>
      </w:pPr>
      <w:r w:rsidRPr="00797D7C">
        <w:rPr>
          <w:rFonts w:asciiTheme="minorBidi" w:hAnsiTheme="minorBidi" w:cstheme="minorBidi" w:hint="cs"/>
          <w:b/>
          <w:bCs/>
          <w:sz w:val="28"/>
          <w:szCs w:val="28"/>
          <w:highlight w:val="lightGray"/>
          <w:u w:val="single"/>
          <w:rtl/>
        </w:rPr>
        <w:t>التوكيد</w:t>
      </w:r>
      <w:r>
        <w:rPr>
          <w:rFonts w:asciiTheme="minorBidi" w:hAnsiTheme="minorBidi" w:cstheme="minorBidi" w:hint="cs"/>
          <w:b/>
          <w:bCs/>
          <w:sz w:val="28"/>
          <w:szCs w:val="28"/>
          <w:u w:val="single"/>
          <w:rtl/>
        </w:rPr>
        <w:t xml:space="preserve"> </w:t>
      </w:r>
      <w:r w:rsidRPr="00494B06">
        <w:rPr>
          <w:rFonts w:asciiTheme="minorBidi" w:hAnsiTheme="minorBidi" w:cstheme="minorBidi" w:hint="cs"/>
          <w:b/>
          <w:bCs/>
          <w:sz w:val="28"/>
          <w:szCs w:val="28"/>
          <w:rtl/>
        </w:rPr>
        <w:t>:</w:t>
      </w:r>
      <w:r>
        <w:rPr>
          <w:rFonts w:asciiTheme="minorBidi" w:hAnsiTheme="minorBidi" w:cstheme="minorBidi" w:hint="cs"/>
          <w:b/>
          <w:bCs/>
          <w:sz w:val="28"/>
          <w:szCs w:val="28"/>
          <w:rtl/>
        </w:rPr>
        <w:t xml:space="preserve"> - لا يقل أهمية عن النعت والعطف والابدال فى تحقيق التماسك بين عناصر النص </w:t>
      </w:r>
    </w:p>
    <w:p w:rsidR="00797D7C" w:rsidRPr="00797D7C" w:rsidRDefault="00797D7C" w:rsidP="00797D7C">
      <w:pPr>
        <w:pStyle w:val="ListParagraph"/>
        <w:rPr>
          <w:rFonts w:asciiTheme="minorBidi" w:hAnsiTheme="minorBidi" w:cstheme="minorBidi" w:hint="cs"/>
          <w:b/>
          <w:bCs/>
          <w:sz w:val="28"/>
          <w:szCs w:val="28"/>
          <w:rtl/>
        </w:rPr>
      </w:pPr>
    </w:p>
    <w:p w:rsidR="00797D7C" w:rsidRDefault="00797D7C" w:rsidP="00797D7C">
      <w:pPr>
        <w:pStyle w:val="ListParagraph"/>
        <w:numPr>
          <w:ilvl w:val="0"/>
          <w:numId w:val="10"/>
        </w:numPr>
        <w:spacing w:after="240"/>
        <w:rPr>
          <w:rFonts w:asciiTheme="minorBidi" w:hAnsiTheme="minorBidi" w:cstheme="minorBidi"/>
          <w:b/>
          <w:bCs/>
          <w:sz w:val="28"/>
          <w:szCs w:val="28"/>
        </w:rPr>
      </w:pPr>
      <w:r w:rsidRPr="00797D7C">
        <w:rPr>
          <w:rFonts w:asciiTheme="minorBidi" w:hAnsiTheme="minorBidi" w:cstheme="minorBidi" w:hint="cs"/>
          <w:b/>
          <w:bCs/>
          <w:sz w:val="28"/>
          <w:szCs w:val="28"/>
          <w:highlight w:val="lightGray"/>
          <w:u w:val="single"/>
          <w:rtl/>
        </w:rPr>
        <w:t>الابدال</w:t>
      </w:r>
      <w:r>
        <w:rPr>
          <w:rFonts w:asciiTheme="minorBidi" w:hAnsiTheme="minorBidi" w:cstheme="minorBidi" w:hint="cs"/>
          <w:b/>
          <w:bCs/>
          <w:sz w:val="28"/>
          <w:szCs w:val="28"/>
          <w:u w:val="single"/>
          <w:rtl/>
        </w:rPr>
        <w:t xml:space="preserve"> </w:t>
      </w:r>
      <w:r w:rsidRPr="00494B06">
        <w:rPr>
          <w:rFonts w:asciiTheme="minorBidi" w:hAnsiTheme="minorBidi" w:cstheme="minorBidi" w:hint="cs"/>
          <w:b/>
          <w:bCs/>
          <w:sz w:val="28"/>
          <w:szCs w:val="28"/>
          <w:rtl/>
        </w:rPr>
        <w:t>:</w:t>
      </w:r>
      <w:r>
        <w:rPr>
          <w:rFonts w:asciiTheme="minorBidi" w:hAnsiTheme="minorBidi" w:cstheme="minorBidi" w:hint="cs"/>
          <w:b/>
          <w:bCs/>
          <w:sz w:val="28"/>
          <w:szCs w:val="28"/>
          <w:rtl/>
        </w:rPr>
        <w:t xml:space="preserve"> - </w:t>
      </w:r>
      <w:r>
        <w:rPr>
          <w:rFonts w:asciiTheme="minorBidi" w:hAnsiTheme="minorBidi" w:cstheme="minorBidi" w:hint="cs"/>
          <w:b/>
          <w:bCs/>
          <w:sz w:val="28"/>
          <w:szCs w:val="28"/>
          <w:rtl/>
        </w:rPr>
        <w:t xml:space="preserve">غنى به القدماء والنصيون تناولوه بوصفه وسيلة من وسائل التماسك النصى مع ملاحظة اختلاف الابدال عند النحويين العرب . </w:t>
      </w:r>
      <w:r>
        <w:rPr>
          <w:rFonts w:asciiTheme="minorBidi" w:hAnsiTheme="minorBidi" w:cstheme="minorBidi" w:hint="cs"/>
          <w:b/>
          <w:bCs/>
          <w:sz w:val="28"/>
          <w:szCs w:val="28"/>
          <w:rtl/>
        </w:rPr>
        <w:t xml:space="preserve"> </w:t>
      </w:r>
    </w:p>
    <w:p w:rsidR="00797D7C" w:rsidRDefault="00797D7C" w:rsidP="00797D7C">
      <w:pPr>
        <w:pStyle w:val="ListParagraph"/>
        <w:spacing w:after="240"/>
        <w:ind w:left="-150"/>
        <w:rPr>
          <w:rFonts w:asciiTheme="minorBidi" w:hAnsiTheme="minorBidi" w:cstheme="minorBidi" w:hint="cs"/>
          <w:b/>
          <w:bCs/>
          <w:sz w:val="28"/>
          <w:szCs w:val="28"/>
          <w:rtl/>
        </w:rPr>
      </w:pPr>
      <w:r>
        <w:rPr>
          <w:rFonts w:asciiTheme="minorBidi" w:hAnsiTheme="minorBidi" w:cstheme="minorBidi" w:hint="cs"/>
          <w:b/>
          <w:bCs/>
          <w:sz w:val="28"/>
          <w:szCs w:val="28"/>
          <w:rtl/>
        </w:rPr>
        <w:t xml:space="preserve">وقد قسم البدل الى  :- </w:t>
      </w:r>
    </w:p>
    <w:p w:rsidR="00797D7C" w:rsidRDefault="00797D7C" w:rsidP="00797D7C">
      <w:pPr>
        <w:pStyle w:val="ListParagraph"/>
        <w:numPr>
          <w:ilvl w:val="0"/>
          <w:numId w:val="11"/>
        </w:numPr>
        <w:spacing w:after="240"/>
        <w:rPr>
          <w:rFonts w:asciiTheme="minorBidi" w:hAnsiTheme="minorBidi" w:cstheme="minorBidi" w:hint="cs"/>
          <w:b/>
          <w:bCs/>
          <w:sz w:val="28"/>
          <w:szCs w:val="28"/>
        </w:rPr>
      </w:pPr>
      <w:r>
        <w:rPr>
          <w:rFonts w:asciiTheme="minorBidi" w:hAnsiTheme="minorBidi" w:cstheme="minorBidi" w:hint="cs"/>
          <w:b/>
          <w:bCs/>
          <w:sz w:val="28"/>
          <w:szCs w:val="28"/>
          <w:rtl/>
        </w:rPr>
        <w:t>المطابق</w:t>
      </w:r>
    </w:p>
    <w:p w:rsidR="00797D7C" w:rsidRDefault="00797D7C" w:rsidP="00797D7C">
      <w:pPr>
        <w:pStyle w:val="ListParagraph"/>
        <w:numPr>
          <w:ilvl w:val="0"/>
          <w:numId w:val="11"/>
        </w:numPr>
        <w:spacing w:after="240"/>
        <w:rPr>
          <w:rFonts w:asciiTheme="minorBidi" w:hAnsiTheme="minorBidi" w:cstheme="minorBidi" w:hint="cs"/>
          <w:b/>
          <w:bCs/>
          <w:sz w:val="28"/>
          <w:szCs w:val="28"/>
        </w:rPr>
      </w:pPr>
      <w:r>
        <w:rPr>
          <w:rFonts w:asciiTheme="minorBidi" w:hAnsiTheme="minorBidi" w:cstheme="minorBidi" w:hint="cs"/>
          <w:b/>
          <w:bCs/>
          <w:sz w:val="28"/>
          <w:szCs w:val="28"/>
          <w:rtl/>
        </w:rPr>
        <w:t xml:space="preserve">البعض من كل </w:t>
      </w:r>
    </w:p>
    <w:p w:rsidR="00797D7C" w:rsidRDefault="00797D7C" w:rsidP="00797D7C">
      <w:pPr>
        <w:pStyle w:val="ListParagraph"/>
        <w:numPr>
          <w:ilvl w:val="0"/>
          <w:numId w:val="11"/>
        </w:numPr>
        <w:spacing w:after="240"/>
        <w:rPr>
          <w:rFonts w:asciiTheme="minorBidi" w:hAnsiTheme="minorBidi" w:cstheme="minorBidi"/>
          <w:b/>
          <w:bCs/>
          <w:sz w:val="28"/>
          <w:szCs w:val="28"/>
        </w:rPr>
      </w:pPr>
      <w:r>
        <w:rPr>
          <w:rFonts w:asciiTheme="minorBidi" w:hAnsiTheme="minorBidi" w:cstheme="minorBidi" w:hint="cs"/>
          <w:b/>
          <w:bCs/>
          <w:sz w:val="28"/>
          <w:szCs w:val="28"/>
          <w:rtl/>
        </w:rPr>
        <w:t xml:space="preserve">الاشتمال </w:t>
      </w:r>
    </w:p>
    <w:p w:rsidR="007B223C" w:rsidRPr="00797D7C" w:rsidRDefault="007B223C" w:rsidP="00797D7C">
      <w:pPr>
        <w:pStyle w:val="ListParagraph"/>
        <w:spacing w:after="240"/>
        <w:ind w:left="210"/>
        <w:rPr>
          <w:rFonts w:asciiTheme="minorBidi" w:hAnsiTheme="minorBidi" w:cstheme="minorBidi"/>
          <w:b/>
          <w:bCs/>
          <w:sz w:val="28"/>
          <w:szCs w:val="28"/>
        </w:rPr>
      </w:pPr>
      <w:r w:rsidRPr="00797D7C">
        <w:rPr>
          <w:rFonts w:asciiTheme="minorBidi" w:hAnsiTheme="minorBidi" w:cstheme="minorBidi"/>
          <w:b/>
          <w:bCs/>
          <w:sz w:val="20"/>
          <w:szCs w:val="20"/>
          <w:rtl/>
        </w:rPr>
        <w:t xml:space="preserve"> </w:t>
      </w:r>
      <w:bookmarkStart w:id="0" w:name="_GoBack"/>
      <w:bookmarkEnd w:id="0"/>
    </w:p>
    <w:p w:rsidR="0044086B" w:rsidRPr="00797D7C" w:rsidRDefault="00797D7C" w:rsidP="00797D7C">
      <w:pPr>
        <w:spacing w:after="240"/>
        <w:ind w:left="-150"/>
        <w:rPr>
          <w:rFonts w:asciiTheme="minorBidi" w:hAnsiTheme="minorBidi" w:cstheme="minorBidi"/>
          <w:b/>
          <w:bCs/>
          <w:sz w:val="28"/>
          <w:szCs w:val="28"/>
        </w:rPr>
      </w:pPr>
      <w:r w:rsidRPr="00797D7C">
        <w:rPr>
          <w:rFonts w:asciiTheme="minorBidi" w:hAnsiTheme="minorBidi" w:cstheme="minorBidi" w:hint="cs"/>
          <w:b/>
          <w:bCs/>
          <w:sz w:val="28"/>
          <w:szCs w:val="28"/>
          <w:rtl/>
        </w:rPr>
        <w:t>وترجع همية الاستبدال فى تحقيق التماسك الى ملاحظة العلاقة بين العنصرين المستبدل والمستبدل منه .</w:t>
      </w:r>
    </w:p>
    <w:p w:rsidR="0044086B" w:rsidRPr="0044086B" w:rsidRDefault="0044086B" w:rsidP="0044086B">
      <w:pPr>
        <w:rPr>
          <w:rtl/>
        </w:rPr>
      </w:pPr>
    </w:p>
    <w:sectPr w:rsidR="0044086B" w:rsidRPr="0044086B" w:rsidSect="007B2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F0281"/>
    <w:multiLevelType w:val="hybridMultilevel"/>
    <w:tmpl w:val="1312F734"/>
    <w:lvl w:ilvl="0" w:tplc="A934CC8E">
      <w:start w:val="1"/>
      <w:numFmt w:val="bullet"/>
      <w:lvlText w:val=""/>
      <w:lvlJc w:val="left"/>
      <w:pPr>
        <w:ind w:left="-334" w:hanging="360"/>
      </w:pPr>
      <w:rPr>
        <w:rFonts w:ascii="Symbol" w:eastAsia="Times New Roman" w:hAnsi="Symbol" w:cstheme="minorBidi" w:hint="default"/>
      </w:rPr>
    </w:lvl>
    <w:lvl w:ilvl="1" w:tplc="04090003" w:tentative="1">
      <w:start w:val="1"/>
      <w:numFmt w:val="bullet"/>
      <w:lvlText w:val="o"/>
      <w:lvlJc w:val="left"/>
      <w:pPr>
        <w:ind w:left="386" w:hanging="360"/>
      </w:pPr>
      <w:rPr>
        <w:rFonts w:ascii="Courier New" w:hAnsi="Courier New" w:cs="Courier New" w:hint="default"/>
      </w:rPr>
    </w:lvl>
    <w:lvl w:ilvl="2" w:tplc="04090005" w:tentative="1">
      <w:start w:val="1"/>
      <w:numFmt w:val="bullet"/>
      <w:lvlText w:val=""/>
      <w:lvlJc w:val="left"/>
      <w:pPr>
        <w:ind w:left="1106" w:hanging="360"/>
      </w:pPr>
      <w:rPr>
        <w:rFonts w:ascii="Wingdings" w:hAnsi="Wingdings" w:hint="default"/>
      </w:rPr>
    </w:lvl>
    <w:lvl w:ilvl="3" w:tplc="04090001" w:tentative="1">
      <w:start w:val="1"/>
      <w:numFmt w:val="bullet"/>
      <w:lvlText w:val=""/>
      <w:lvlJc w:val="left"/>
      <w:pPr>
        <w:ind w:left="1826" w:hanging="360"/>
      </w:pPr>
      <w:rPr>
        <w:rFonts w:ascii="Symbol" w:hAnsi="Symbol" w:hint="default"/>
      </w:rPr>
    </w:lvl>
    <w:lvl w:ilvl="4" w:tplc="04090003" w:tentative="1">
      <w:start w:val="1"/>
      <w:numFmt w:val="bullet"/>
      <w:lvlText w:val="o"/>
      <w:lvlJc w:val="left"/>
      <w:pPr>
        <w:ind w:left="2546" w:hanging="360"/>
      </w:pPr>
      <w:rPr>
        <w:rFonts w:ascii="Courier New" w:hAnsi="Courier New" w:cs="Courier New" w:hint="default"/>
      </w:rPr>
    </w:lvl>
    <w:lvl w:ilvl="5" w:tplc="04090005" w:tentative="1">
      <w:start w:val="1"/>
      <w:numFmt w:val="bullet"/>
      <w:lvlText w:val=""/>
      <w:lvlJc w:val="left"/>
      <w:pPr>
        <w:ind w:left="3266" w:hanging="360"/>
      </w:pPr>
      <w:rPr>
        <w:rFonts w:ascii="Wingdings" w:hAnsi="Wingdings" w:hint="default"/>
      </w:rPr>
    </w:lvl>
    <w:lvl w:ilvl="6" w:tplc="04090001" w:tentative="1">
      <w:start w:val="1"/>
      <w:numFmt w:val="bullet"/>
      <w:lvlText w:val=""/>
      <w:lvlJc w:val="left"/>
      <w:pPr>
        <w:ind w:left="3986" w:hanging="360"/>
      </w:pPr>
      <w:rPr>
        <w:rFonts w:ascii="Symbol" w:hAnsi="Symbol" w:hint="default"/>
      </w:rPr>
    </w:lvl>
    <w:lvl w:ilvl="7" w:tplc="04090003" w:tentative="1">
      <w:start w:val="1"/>
      <w:numFmt w:val="bullet"/>
      <w:lvlText w:val="o"/>
      <w:lvlJc w:val="left"/>
      <w:pPr>
        <w:ind w:left="4706" w:hanging="360"/>
      </w:pPr>
      <w:rPr>
        <w:rFonts w:ascii="Courier New" w:hAnsi="Courier New" w:cs="Courier New" w:hint="default"/>
      </w:rPr>
    </w:lvl>
    <w:lvl w:ilvl="8" w:tplc="04090005" w:tentative="1">
      <w:start w:val="1"/>
      <w:numFmt w:val="bullet"/>
      <w:lvlText w:val=""/>
      <w:lvlJc w:val="left"/>
      <w:pPr>
        <w:ind w:left="5426" w:hanging="360"/>
      </w:pPr>
      <w:rPr>
        <w:rFonts w:ascii="Wingdings" w:hAnsi="Wingdings" w:hint="default"/>
      </w:rPr>
    </w:lvl>
  </w:abstractNum>
  <w:abstractNum w:abstractNumId="1" w15:restartNumberingAfterBreak="0">
    <w:nsid w:val="0D5E0F28"/>
    <w:multiLevelType w:val="hybridMultilevel"/>
    <w:tmpl w:val="2DAEB85E"/>
    <w:lvl w:ilvl="0" w:tplc="3496DB28">
      <w:start w:val="1"/>
      <w:numFmt w:val="decimal"/>
      <w:lvlText w:val="%1-"/>
      <w:lvlJc w:val="left"/>
      <w:pPr>
        <w:ind w:left="210" w:hanging="360"/>
      </w:pPr>
      <w:rPr>
        <w:rFonts w:hint="default"/>
      </w:rPr>
    </w:lvl>
    <w:lvl w:ilvl="1" w:tplc="04090019" w:tentative="1">
      <w:start w:val="1"/>
      <w:numFmt w:val="lowerLetter"/>
      <w:lvlText w:val="%2."/>
      <w:lvlJc w:val="left"/>
      <w:pPr>
        <w:ind w:left="930" w:hanging="360"/>
      </w:pPr>
    </w:lvl>
    <w:lvl w:ilvl="2" w:tplc="0409001B" w:tentative="1">
      <w:start w:val="1"/>
      <w:numFmt w:val="lowerRoman"/>
      <w:lvlText w:val="%3."/>
      <w:lvlJc w:val="right"/>
      <w:pPr>
        <w:ind w:left="1650" w:hanging="180"/>
      </w:pPr>
    </w:lvl>
    <w:lvl w:ilvl="3" w:tplc="0409000F" w:tentative="1">
      <w:start w:val="1"/>
      <w:numFmt w:val="decimal"/>
      <w:lvlText w:val="%4."/>
      <w:lvlJc w:val="left"/>
      <w:pPr>
        <w:ind w:left="2370" w:hanging="360"/>
      </w:pPr>
    </w:lvl>
    <w:lvl w:ilvl="4" w:tplc="04090019" w:tentative="1">
      <w:start w:val="1"/>
      <w:numFmt w:val="lowerLetter"/>
      <w:lvlText w:val="%5."/>
      <w:lvlJc w:val="left"/>
      <w:pPr>
        <w:ind w:left="3090" w:hanging="360"/>
      </w:pPr>
    </w:lvl>
    <w:lvl w:ilvl="5" w:tplc="0409001B" w:tentative="1">
      <w:start w:val="1"/>
      <w:numFmt w:val="lowerRoman"/>
      <w:lvlText w:val="%6."/>
      <w:lvlJc w:val="right"/>
      <w:pPr>
        <w:ind w:left="3810" w:hanging="180"/>
      </w:pPr>
    </w:lvl>
    <w:lvl w:ilvl="6" w:tplc="0409000F" w:tentative="1">
      <w:start w:val="1"/>
      <w:numFmt w:val="decimal"/>
      <w:lvlText w:val="%7."/>
      <w:lvlJc w:val="left"/>
      <w:pPr>
        <w:ind w:left="4530" w:hanging="360"/>
      </w:pPr>
    </w:lvl>
    <w:lvl w:ilvl="7" w:tplc="04090019" w:tentative="1">
      <w:start w:val="1"/>
      <w:numFmt w:val="lowerLetter"/>
      <w:lvlText w:val="%8."/>
      <w:lvlJc w:val="left"/>
      <w:pPr>
        <w:ind w:left="5250" w:hanging="360"/>
      </w:pPr>
    </w:lvl>
    <w:lvl w:ilvl="8" w:tplc="0409001B" w:tentative="1">
      <w:start w:val="1"/>
      <w:numFmt w:val="lowerRoman"/>
      <w:lvlText w:val="%9."/>
      <w:lvlJc w:val="right"/>
      <w:pPr>
        <w:ind w:left="5970" w:hanging="180"/>
      </w:pPr>
    </w:lvl>
  </w:abstractNum>
  <w:abstractNum w:abstractNumId="2" w15:restartNumberingAfterBreak="0">
    <w:nsid w:val="22403676"/>
    <w:multiLevelType w:val="hybridMultilevel"/>
    <w:tmpl w:val="BD34E824"/>
    <w:lvl w:ilvl="0" w:tplc="9D96F182">
      <w:start w:val="1"/>
      <w:numFmt w:val="decimal"/>
      <w:lvlText w:val="%1-"/>
      <w:lvlJc w:val="left"/>
      <w:pPr>
        <w:ind w:left="26" w:hanging="360"/>
      </w:pPr>
      <w:rPr>
        <w:rFonts w:hint="default"/>
      </w:rPr>
    </w:lvl>
    <w:lvl w:ilvl="1" w:tplc="04090019" w:tentative="1">
      <w:start w:val="1"/>
      <w:numFmt w:val="lowerLetter"/>
      <w:lvlText w:val="%2."/>
      <w:lvlJc w:val="left"/>
      <w:pPr>
        <w:ind w:left="746" w:hanging="360"/>
      </w:pPr>
    </w:lvl>
    <w:lvl w:ilvl="2" w:tplc="0409001B" w:tentative="1">
      <w:start w:val="1"/>
      <w:numFmt w:val="lowerRoman"/>
      <w:lvlText w:val="%3."/>
      <w:lvlJc w:val="right"/>
      <w:pPr>
        <w:ind w:left="1466" w:hanging="180"/>
      </w:pPr>
    </w:lvl>
    <w:lvl w:ilvl="3" w:tplc="0409000F" w:tentative="1">
      <w:start w:val="1"/>
      <w:numFmt w:val="decimal"/>
      <w:lvlText w:val="%4."/>
      <w:lvlJc w:val="left"/>
      <w:pPr>
        <w:ind w:left="2186" w:hanging="360"/>
      </w:pPr>
    </w:lvl>
    <w:lvl w:ilvl="4" w:tplc="04090019" w:tentative="1">
      <w:start w:val="1"/>
      <w:numFmt w:val="lowerLetter"/>
      <w:lvlText w:val="%5."/>
      <w:lvlJc w:val="left"/>
      <w:pPr>
        <w:ind w:left="2906" w:hanging="360"/>
      </w:pPr>
    </w:lvl>
    <w:lvl w:ilvl="5" w:tplc="0409001B" w:tentative="1">
      <w:start w:val="1"/>
      <w:numFmt w:val="lowerRoman"/>
      <w:lvlText w:val="%6."/>
      <w:lvlJc w:val="right"/>
      <w:pPr>
        <w:ind w:left="3626" w:hanging="180"/>
      </w:pPr>
    </w:lvl>
    <w:lvl w:ilvl="6" w:tplc="0409000F" w:tentative="1">
      <w:start w:val="1"/>
      <w:numFmt w:val="decimal"/>
      <w:lvlText w:val="%7."/>
      <w:lvlJc w:val="left"/>
      <w:pPr>
        <w:ind w:left="4346" w:hanging="360"/>
      </w:pPr>
    </w:lvl>
    <w:lvl w:ilvl="7" w:tplc="04090019" w:tentative="1">
      <w:start w:val="1"/>
      <w:numFmt w:val="lowerLetter"/>
      <w:lvlText w:val="%8."/>
      <w:lvlJc w:val="left"/>
      <w:pPr>
        <w:ind w:left="5066" w:hanging="360"/>
      </w:pPr>
    </w:lvl>
    <w:lvl w:ilvl="8" w:tplc="0409001B" w:tentative="1">
      <w:start w:val="1"/>
      <w:numFmt w:val="lowerRoman"/>
      <w:lvlText w:val="%9."/>
      <w:lvlJc w:val="right"/>
      <w:pPr>
        <w:ind w:left="5786" w:hanging="180"/>
      </w:pPr>
    </w:lvl>
  </w:abstractNum>
  <w:abstractNum w:abstractNumId="3" w15:restartNumberingAfterBreak="0">
    <w:nsid w:val="27440ECF"/>
    <w:multiLevelType w:val="hybridMultilevel"/>
    <w:tmpl w:val="AEF68374"/>
    <w:lvl w:ilvl="0" w:tplc="7592E396">
      <w:start w:val="1"/>
      <w:numFmt w:val="bullet"/>
      <w:lvlText w:val=""/>
      <w:lvlJc w:val="left"/>
      <w:pPr>
        <w:ind w:left="-661" w:hanging="360"/>
      </w:pPr>
      <w:rPr>
        <w:rFonts w:ascii="Symbol" w:eastAsia="Times New Roman" w:hAnsi="Symbol" w:cs="Tahoma" w:hint="default"/>
      </w:rPr>
    </w:lvl>
    <w:lvl w:ilvl="1" w:tplc="04090003" w:tentative="1">
      <w:start w:val="1"/>
      <w:numFmt w:val="bullet"/>
      <w:lvlText w:val="o"/>
      <w:lvlJc w:val="left"/>
      <w:pPr>
        <w:ind w:left="59" w:hanging="360"/>
      </w:pPr>
      <w:rPr>
        <w:rFonts w:ascii="Courier New" w:hAnsi="Courier New" w:cs="Courier New" w:hint="default"/>
      </w:rPr>
    </w:lvl>
    <w:lvl w:ilvl="2" w:tplc="04090005" w:tentative="1">
      <w:start w:val="1"/>
      <w:numFmt w:val="bullet"/>
      <w:lvlText w:val=""/>
      <w:lvlJc w:val="left"/>
      <w:pPr>
        <w:ind w:left="779" w:hanging="360"/>
      </w:pPr>
      <w:rPr>
        <w:rFonts w:ascii="Wingdings" w:hAnsi="Wingdings" w:hint="default"/>
      </w:rPr>
    </w:lvl>
    <w:lvl w:ilvl="3" w:tplc="04090001" w:tentative="1">
      <w:start w:val="1"/>
      <w:numFmt w:val="bullet"/>
      <w:lvlText w:val=""/>
      <w:lvlJc w:val="left"/>
      <w:pPr>
        <w:ind w:left="1499" w:hanging="360"/>
      </w:pPr>
      <w:rPr>
        <w:rFonts w:ascii="Symbol" w:hAnsi="Symbol" w:hint="default"/>
      </w:rPr>
    </w:lvl>
    <w:lvl w:ilvl="4" w:tplc="04090003" w:tentative="1">
      <w:start w:val="1"/>
      <w:numFmt w:val="bullet"/>
      <w:lvlText w:val="o"/>
      <w:lvlJc w:val="left"/>
      <w:pPr>
        <w:ind w:left="2219" w:hanging="360"/>
      </w:pPr>
      <w:rPr>
        <w:rFonts w:ascii="Courier New" w:hAnsi="Courier New" w:cs="Courier New" w:hint="default"/>
      </w:rPr>
    </w:lvl>
    <w:lvl w:ilvl="5" w:tplc="04090005" w:tentative="1">
      <w:start w:val="1"/>
      <w:numFmt w:val="bullet"/>
      <w:lvlText w:val=""/>
      <w:lvlJc w:val="left"/>
      <w:pPr>
        <w:ind w:left="2939" w:hanging="360"/>
      </w:pPr>
      <w:rPr>
        <w:rFonts w:ascii="Wingdings" w:hAnsi="Wingdings" w:hint="default"/>
      </w:rPr>
    </w:lvl>
    <w:lvl w:ilvl="6" w:tplc="04090001" w:tentative="1">
      <w:start w:val="1"/>
      <w:numFmt w:val="bullet"/>
      <w:lvlText w:val=""/>
      <w:lvlJc w:val="left"/>
      <w:pPr>
        <w:ind w:left="3659" w:hanging="360"/>
      </w:pPr>
      <w:rPr>
        <w:rFonts w:ascii="Symbol" w:hAnsi="Symbol" w:hint="default"/>
      </w:rPr>
    </w:lvl>
    <w:lvl w:ilvl="7" w:tplc="04090003" w:tentative="1">
      <w:start w:val="1"/>
      <w:numFmt w:val="bullet"/>
      <w:lvlText w:val="o"/>
      <w:lvlJc w:val="left"/>
      <w:pPr>
        <w:ind w:left="4379" w:hanging="360"/>
      </w:pPr>
      <w:rPr>
        <w:rFonts w:ascii="Courier New" w:hAnsi="Courier New" w:cs="Courier New" w:hint="default"/>
      </w:rPr>
    </w:lvl>
    <w:lvl w:ilvl="8" w:tplc="04090005" w:tentative="1">
      <w:start w:val="1"/>
      <w:numFmt w:val="bullet"/>
      <w:lvlText w:val=""/>
      <w:lvlJc w:val="left"/>
      <w:pPr>
        <w:ind w:left="5099" w:hanging="360"/>
      </w:pPr>
      <w:rPr>
        <w:rFonts w:ascii="Wingdings" w:hAnsi="Wingdings" w:hint="default"/>
      </w:rPr>
    </w:lvl>
  </w:abstractNum>
  <w:abstractNum w:abstractNumId="4" w15:restartNumberingAfterBreak="0">
    <w:nsid w:val="28EA4218"/>
    <w:multiLevelType w:val="hybridMultilevel"/>
    <w:tmpl w:val="9A9C01FC"/>
    <w:lvl w:ilvl="0" w:tplc="D4008F44">
      <w:start w:val="1"/>
      <w:numFmt w:val="decimal"/>
      <w:lvlText w:val="%1-"/>
      <w:lvlJc w:val="left"/>
      <w:pPr>
        <w:ind w:left="888" w:hanging="360"/>
      </w:pPr>
      <w:rPr>
        <w:rFonts w:hint="default"/>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5" w15:restartNumberingAfterBreak="0">
    <w:nsid w:val="28F624C2"/>
    <w:multiLevelType w:val="hybridMultilevel"/>
    <w:tmpl w:val="23CA4462"/>
    <w:lvl w:ilvl="0" w:tplc="E75A22CA">
      <w:start w:val="1"/>
      <w:numFmt w:val="bullet"/>
      <w:lvlText w:val="-"/>
      <w:lvlJc w:val="left"/>
      <w:pPr>
        <w:ind w:left="-150" w:hanging="360"/>
      </w:pPr>
      <w:rPr>
        <w:rFonts w:ascii="Arial" w:eastAsia="Times New Roman" w:hAnsi="Arial" w:cs="Arial" w:hint="default"/>
      </w:rPr>
    </w:lvl>
    <w:lvl w:ilvl="1" w:tplc="04090003" w:tentative="1">
      <w:start w:val="1"/>
      <w:numFmt w:val="bullet"/>
      <w:lvlText w:val="o"/>
      <w:lvlJc w:val="left"/>
      <w:pPr>
        <w:ind w:left="570" w:hanging="360"/>
      </w:pPr>
      <w:rPr>
        <w:rFonts w:ascii="Courier New" w:hAnsi="Courier New" w:cs="Courier New" w:hint="default"/>
      </w:rPr>
    </w:lvl>
    <w:lvl w:ilvl="2" w:tplc="04090005" w:tentative="1">
      <w:start w:val="1"/>
      <w:numFmt w:val="bullet"/>
      <w:lvlText w:val=""/>
      <w:lvlJc w:val="left"/>
      <w:pPr>
        <w:ind w:left="1290" w:hanging="360"/>
      </w:pPr>
      <w:rPr>
        <w:rFonts w:ascii="Wingdings" w:hAnsi="Wingdings" w:hint="default"/>
      </w:rPr>
    </w:lvl>
    <w:lvl w:ilvl="3" w:tplc="04090001" w:tentative="1">
      <w:start w:val="1"/>
      <w:numFmt w:val="bullet"/>
      <w:lvlText w:val=""/>
      <w:lvlJc w:val="left"/>
      <w:pPr>
        <w:ind w:left="2010" w:hanging="360"/>
      </w:pPr>
      <w:rPr>
        <w:rFonts w:ascii="Symbol" w:hAnsi="Symbol" w:hint="default"/>
      </w:rPr>
    </w:lvl>
    <w:lvl w:ilvl="4" w:tplc="04090003" w:tentative="1">
      <w:start w:val="1"/>
      <w:numFmt w:val="bullet"/>
      <w:lvlText w:val="o"/>
      <w:lvlJc w:val="left"/>
      <w:pPr>
        <w:ind w:left="2730" w:hanging="360"/>
      </w:pPr>
      <w:rPr>
        <w:rFonts w:ascii="Courier New" w:hAnsi="Courier New" w:cs="Courier New" w:hint="default"/>
      </w:rPr>
    </w:lvl>
    <w:lvl w:ilvl="5" w:tplc="04090005" w:tentative="1">
      <w:start w:val="1"/>
      <w:numFmt w:val="bullet"/>
      <w:lvlText w:val=""/>
      <w:lvlJc w:val="left"/>
      <w:pPr>
        <w:ind w:left="3450" w:hanging="360"/>
      </w:pPr>
      <w:rPr>
        <w:rFonts w:ascii="Wingdings" w:hAnsi="Wingdings" w:hint="default"/>
      </w:rPr>
    </w:lvl>
    <w:lvl w:ilvl="6" w:tplc="04090001" w:tentative="1">
      <w:start w:val="1"/>
      <w:numFmt w:val="bullet"/>
      <w:lvlText w:val=""/>
      <w:lvlJc w:val="left"/>
      <w:pPr>
        <w:ind w:left="4170" w:hanging="360"/>
      </w:pPr>
      <w:rPr>
        <w:rFonts w:ascii="Symbol" w:hAnsi="Symbol" w:hint="default"/>
      </w:rPr>
    </w:lvl>
    <w:lvl w:ilvl="7" w:tplc="04090003" w:tentative="1">
      <w:start w:val="1"/>
      <w:numFmt w:val="bullet"/>
      <w:lvlText w:val="o"/>
      <w:lvlJc w:val="left"/>
      <w:pPr>
        <w:ind w:left="4890" w:hanging="360"/>
      </w:pPr>
      <w:rPr>
        <w:rFonts w:ascii="Courier New" w:hAnsi="Courier New" w:cs="Courier New" w:hint="default"/>
      </w:rPr>
    </w:lvl>
    <w:lvl w:ilvl="8" w:tplc="04090005" w:tentative="1">
      <w:start w:val="1"/>
      <w:numFmt w:val="bullet"/>
      <w:lvlText w:val=""/>
      <w:lvlJc w:val="left"/>
      <w:pPr>
        <w:ind w:left="5610" w:hanging="360"/>
      </w:pPr>
      <w:rPr>
        <w:rFonts w:ascii="Wingdings" w:hAnsi="Wingdings" w:hint="default"/>
      </w:rPr>
    </w:lvl>
  </w:abstractNum>
  <w:abstractNum w:abstractNumId="6" w15:restartNumberingAfterBreak="0">
    <w:nsid w:val="2DF70674"/>
    <w:multiLevelType w:val="hybridMultilevel"/>
    <w:tmpl w:val="A0D6B416"/>
    <w:lvl w:ilvl="0" w:tplc="53D8FD58">
      <w:start w:val="1"/>
      <w:numFmt w:val="decimal"/>
      <w:lvlText w:val="%1-"/>
      <w:lvlJc w:val="left"/>
      <w:pPr>
        <w:ind w:left="-334" w:hanging="360"/>
      </w:pPr>
      <w:rPr>
        <w:rFonts w:hint="default"/>
      </w:rPr>
    </w:lvl>
    <w:lvl w:ilvl="1" w:tplc="04090019" w:tentative="1">
      <w:start w:val="1"/>
      <w:numFmt w:val="lowerLetter"/>
      <w:lvlText w:val="%2."/>
      <w:lvlJc w:val="left"/>
      <w:pPr>
        <w:ind w:left="386" w:hanging="360"/>
      </w:pPr>
    </w:lvl>
    <w:lvl w:ilvl="2" w:tplc="0409001B" w:tentative="1">
      <w:start w:val="1"/>
      <w:numFmt w:val="lowerRoman"/>
      <w:lvlText w:val="%3."/>
      <w:lvlJc w:val="right"/>
      <w:pPr>
        <w:ind w:left="1106" w:hanging="180"/>
      </w:pPr>
    </w:lvl>
    <w:lvl w:ilvl="3" w:tplc="0409000F" w:tentative="1">
      <w:start w:val="1"/>
      <w:numFmt w:val="decimal"/>
      <w:lvlText w:val="%4."/>
      <w:lvlJc w:val="left"/>
      <w:pPr>
        <w:ind w:left="1826" w:hanging="360"/>
      </w:pPr>
    </w:lvl>
    <w:lvl w:ilvl="4" w:tplc="04090019" w:tentative="1">
      <w:start w:val="1"/>
      <w:numFmt w:val="lowerLetter"/>
      <w:lvlText w:val="%5."/>
      <w:lvlJc w:val="left"/>
      <w:pPr>
        <w:ind w:left="2546" w:hanging="360"/>
      </w:pPr>
    </w:lvl>
    <w:lvl w:ilvl="5" w:tplc="0409001B" w:tentative="1">
      <w:start w:val="1"/>
      <w:numFmt w:val="lowerRoman"/>
      <w:lvlText w:val="%6."/>
      <w:lvlJc w:val="right"/>
      <w:pPr>
        <w:ind w:left="3266" w:hanging="180"/>
      </w:pPr>
    </w:lvl>
    <w:lvl w:ilvl="6" w:tplc="0409000F" w:tentative="1">
      <w:start w:val="1"/>
      <w:numFmt w:val="decimal"/>
      <w:lvlText w:val="%7."/>
      <w:lvlJc w:val="left"/>
      <w:pPr>
        <w:ind w:left="3986" w:hanging="360"/>
      </w:pPr>
    </w:lvl>
    <w:lvl w:ilvl="7" w:tplc="04090019" w:tentative="1">
      <w:start w:val="1"/>
      <w:numFmt w:val="lowerLetter"/>
      <w:lvlText w:val="%8."/>
      <w:lvlJc w:val="left"/>
      <w:pPr>
        <w:ind w:left="4706" w:hanging="360"/>
      </w:pPr>
    </w:lvl>
    <w:lvl w:ilvl="8" w:tplc="0409001B" w:tentative="1">
      <w:start w:val="1"/>
      <w:numFmt w:val="lowerRoman"/>
      <w:lvlText w:val="%9."/>
      <w:lvlJc w:val="right"/>
      <w:pPr>
        <w:ind w:left="5426" w:hanging="180"/>
      </w:pPr>
    </w:lvl>
  </w:abstractNum>
  <w:abstractNum w:abstractNumId="7" w15:restartNumberingAfterBreak="0">
    <w:nsid w:val="38571F77"/>
    <w:multiLevelType w:val="hybridMultilevel"/>
    <w:tmpl w:val="04F469FE"/>
    <w:lvl w:ilvl="0" w:tplc="0BD0AB38">
      <w:start w:val="1"/>
      <w:numFmt w:val="decimal"/>
      <w:lvlText w:val="%1-"/>
      <w:lvlJc w:val="left"/>
      <w:pPr>
        <w:ind w:left="-334" w:hanging="360"/>
      </w:pPr>
      <w:rPr>
        <w:rFonts w:hint="default"/>
      </w:rPr>
    </w:lvl>
    <w:lvl w:ilvl="1" w:tplc="04090019" w:tentative="1">
      <w:start w:val="1"/>
      <w:numFmt w:val="lowerLetter"/>
      <w:lvlText w:val="%2."/>
      <w:lvlJc w:val="left"/>
      <w:pPr>
        <w:ind w:left="386" w:hanging="360"/>
      </w:pPr>
    </w:lvl>
    <w:lvl w:ilvl="2" w:tplc="0409001B" w:tentative="1">
      <w:start w:val="1"/>
      <w:numFmt w:val="lowerRoman"/>
      <w:lvlText w:val="%3."/>
      <w:lvlJc w:val="right"/>
      <w:pPr>
        <w:ind w:left="1106" w:hanging="180"/>
      </w:pPr>
    </w:lvl>
    <w:lvl w:ilvl="3" w:tplc="0409000F" w:tentative="1">
      <w:start w:val="1"/>
      <w:numFmt w:val="decimal"/>
      <w:lvlText w:val="%4."/>
      <w:lvlJc w:val="left"/>
      <w:pPr>
        <w:ind w:left="1826" w:hanging="360"/>
      </w:pPr>
    </w:lvl>
    <w:lvl w:ilvl="4" w:tplc="04090019" w:tentative="1">
      <w:start w:val="1"/>
      <w:numFmt w:val="lowerLetter"/>
      <w:lvlText w:val="%5."/>
      <w:lvlJc w:val="left"/>
      <w:pPr>
        <w:ind w:left="2546" w:hanging="360"/>
      </w:pPr>
    </w:lvl>
    <w:lvl w:ilvl="5" w:tplc="0409001B" w:tentative="1">
      <w:start w:val="1"/>
      <w:numFmt w:val="lowerRoman"/>
      <w:lvlText w:val="%6."/>
      <w:lvlJc w:val="right"/>
      <w:pPr>
        <w:ind w:left="3266" w:hanging="180"/>
      </w:pPr>
    </w:lvl>
    <w:lvl w:ilvl="6" w:tplc="0409000F" w:tentative="1">
      <w:start w:val="1"/>
      <w:numFmt w:val="decimal"/>
      <w:lvlText w:val="%7."/>
      <w:lvlJc w:val="left"/>
      <w:pPr>
        <w:ind w:left="3986" w:hanging="360"/>
      </w:pPr>
    </w:lvl>
    <w:lvl w:ilvl="7" w:tplc="04090019" w:tentative="1">
      <w:start w:val="1"/>
      <w:numFmt w:val="lowerLetter"/>
      <w:lvlText w:val="%8."/>
      <w:lvlJc w:val="left"/>
      <w:pPr>
        <w:ind w:left="4706" w:hanging="360"/>
      </w:pPr>
    </w:lvl>
    <w:lvl w:ilvl="8" w:tplc="0409001B" w:tentative="1">
      <w:start w:val="1"/>
      <w:numFmt w:val="lowerRoman"/>
      <w:lvlText w:val="%9."/>
      <w:lvlJc w:val="right"/>
      <w:pPr>
        <w:ind w:left="5426" w:hanging="180"/>
      </w:pPr>
    </w:lvl>
  </w:abstractNum>
  <w:abstractNum w:abstractNumId="8" w15:restartNumberingAfterBreak="0">
    <w:nsid w:val="47B359D6"/>
    <w:multiLevelType w:val="hybridMultilevel"/>
    <w:tmpl w:val="4F722C96"/>
    <w:lvl w:ilvl="0" w:tplc="E3F0212E">
      <w:start w:val="1"/>
      <w:numFmt w:val="decimal"/>
      <w:lvlText w:val="%1-"/>
      <w:lvlJc w:val="left"/>
      <w:pPr>
        <w:ind w:left="-334" w:hanging="360"/>
      </w:pPr>
      <w:rPr>
        <w:rFonts w:hint="default"/>
      </w:rPr>
    </w:lvl>
    <w:lvl w:ilvl="1" w:tplc="04090019" w:tentative="1">
      <w:start w:val="1"/>
      <w:numFmt w:val="lowerLetter"/>
      <w:lvlText w:val="%2."/>
      <w:lvlJc w:val="left"/>
      <w:pPr>
        <w:ind w:left="386" w:hanging="360"/>
      </w:pPr>
    </w:lvl>
    <w:lvl w:ilvl="2" w:tplc="0409001B" w:tentative="1">
      <w:start w:val="1"/>
      <w:numFmt w:val="lowerRoman"/>
      <w:lvlText w:val="%3."/>
      <w:lvlJc w:val="right"/>
      <w:pPr>
        <w:ind w:left="1106" w:hanging="180"/>
      </w:pPr>
    </w:lvl>
    <w:lvl w:ilvl="3" w:tplc="0409000F" w:tentative="1">
      <w:start w:val="1"/>
      <w:numFmt w:val="decimal"/>
      <w:lvlText w:val="%4."/>
      <w:lvlJc w:val="left"/>
      <w:pPr>
        <w:ind w:left="1826" w:hanging="360"/>
      </w:pPr>
    </w:lvl>
    <w:lvl w:ilvl="4" w:tplc="04090019" w:tentative="1">
      <w:start w:val="1"/>
      <w:numFmt w:val="lowerLetter"/>
      <w:lvlText w:val="%5."/>
      <w:lvlJc w:val="left"/>
      <w:pPr>
        <w:ind w:left="2546" w:hanging="360"/>
      </w:pPr>
    </w:lvl>
    <w:lvl w:ilvl="5" w:tplc="0409001B" w:tentative="1">
      <w:start w:val="1"/>
      <w:numFmt w:val="lowerRoman"/>
      <w:lvlText w:val="%6."/>
      <w:lvlJc w:val="right"/>
      <w:pPr>
        <w:ind w:left="3266" w:hanging="180"/>
      </w:pPr>
    </w:lvl>
    <w:lvl w:ilvl="6" w:tplc="0409000F" w:tentative="1">
      <w:start w:val="1"/>
      <w:numFmt w:val="decimal"/>
      <w:lvlText w:val="%7."/>
      <w:lvlJc w:val="left"/>
      <w:pPr>
        <w:ind w:left="3986" w:hanging="360"/>
      </w:pPr>
    </w:lvl>
    <w:lvl w:ilvl="7" w:tplc="04090019" w:tentative="1">
      <w:start w:val="1"/>
      <w:numFmt w:val="lowerLetter"/>
      <w:lvlText w:val="%8."/>
      <w:lvlJc w:val="left"/>
      <w:pPr>
        <w:ind w:left="4706" w:hanging="360"/>
      </w:pPr>
    </w:lvl>
    <w:lvl w:ilvl="8" w:tplc="0409001B" w:tentative="1">
      <w:start w:val="1"/>
      <w:numFmt w:val="lowerRoman"/>
      <w:lvlText w:val="%9."/>
      <w:lvlJc w:val="right"/>
      <w:pPr>
        <w:ind w:left="5426" w:hanging="180"/>
      </w:pPr>
    </w:lvl>
  </w:abstractNum>
  <w:abstractNum w:abstractNumId="9" w15:restartNumberingAfterBreak="0">
    <w:nsid w:val="7618562C"/>
    <w:multiLevelType w:val="hybridMultilevel"/>
    <w:tmpl w:val="3B14E760"/>
    <w:lvl w:ilvl="0" w:tplc="8696C10A">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10" w15:restartNumberingAfterBreak="0">
    <w:nsid w:val="78C15DA1"/>
    <w:multiLevelType w:val="hybridMultilevel"/>
    <w:tmpl w:val="96D04D5C"/>
    <w:lvl w:ilvl="0" w:tplc="86ACE428">
      <w:start w:val="1"/>
      <w:numFmt w:val="decimal"/>
      <w:lvlText w:val="%1-"/>
      <w:lvlJc w:val="left"/>
      <w:pPr>
        <w:ind w:left="26" w:hanging="360"/>
      </w:pPr>
      <w:rPr>
        <w:rFonts w:hint="default"/>
      </w:rPr>
    </w:lvl>
    <w:lvl w:ilvl="1" w:tplc="04090019" w:tentative="1">
      <w:start w:val="1"/>
      <w:numFmt w:val="lowerLetter"/>
      <w:lvlText w:val="%2."/>
      <w:lvlJc w:val="left"/>
      <w:pPr>
        <w:ind w:left="746" w:hanging="360"/>
      </w:pPr>
    </w:lvl>
    <w:lvl w:ilvl="2" w:tplc="0409001B" w:tentative="1">
      <w:start w:val="1"/>
      <w:numFmt w:val="lowerRoman"/>
      <w:lvlText w:val="%3."/>
      <w:lvlJc w:val="right"/>
      <w:pPr>
        <w:ind w:left="1466" w:hanging="180"/>
      </w:pPr>
    </w:lvl>
    <w:lvl w:ilvl="3" w:tplc="0409000F" w:tentative="1">
      <w:start w:val="1"/>
      <w:numFmt w:val="decimal"/>
      <w:lvlText w:val="%4."/>
      <w:lvlJc w:val="left"/>
      <w:pPr>
        <w:ind w:left="2186" w:hanging="360"/>
      </w:pPr>
    </w:lvl>
    <w:lvl w:ilvl="4" w:tplc="04090019" w:tentative="1">
      <w:start w:val="1"/>
      <w:numFmt w:val="lowerLetter"/>
      <w:lvlText w:val="%5."/>
      <w:lvlJc w:val="left"/>
      <w:pPr>
        <w:ind w:left="2906" w:hanging="360"/>
      </w:pPr>
    </w:lvl>
    <w:lvl w:ilvl="5" w:tplc="0409001B" w:tentative="1">
      <w:start w:val="1"/>
      <w:numFmt w:val="lowerRoman"/>
      <w:lvlText w:val="%6."/>
      <w:lvlJc w:val="right"/>
      <w:pPr>
        <w:ind w:left="3626" w:hanging="180"/>
      </w:pPr>
    </w:lvl>
    <w:lvl w:ilvl="6" w:tplc="0409000F" w:tentative="1">
      <w:start w:val="1"/>
      <w:numFmt w:val="decimal"/>
      <w:lvlText w:val="%7."/>
      <w:lvlJc w:val="left"/>
      <w:pPr>
        <w:ind w:left="4346" w:hanging="360"/>
      </w:pPr>
    </w:lvl>
    <w:lvl w:ilvl="7" w:tplc="04090019" w:tentative="1">
      <w:start w:val="1"/>
      <w:numFmt w:val="lowerLetter"/>
      <w:lvlText w:val="%8."/>
      <w:lvlJc w:val="left"/>
      <w:pPr>
        <w:ind w:left="5066" w:hanging="360"/>
      </w:pPr>
    </w:lvl>
    <w:lvl w:ilvl="8" w:tplc="0409001B" w:tentative="1">
      <w:start w:val="1"/>
      <w:numFmt w:val="lowerRoman"/>
      <w:lvlText w:val="%9."/>
      <w:lvlJc w:val="right"/>
      <w:pPr>
        <w:ind w:left="5786" w:hanging="180"/>
      </w:pPr>
    </w:lvl>
  </w:abstractNum>
  <w:num w:numId="1">
    <w:abstractNumId w:val="6"/>
  </w:num>
  <w:num w:numId="2">
    <w:abstractNumId w:val="2"/>
  </w:num>
  <w:num w:numId="3">
    <w:abstractNumId w:val="9"/>
  </w:num>
  <w:num w:numId="4">
    <w:abstractNumId w:val="4"/>
  </w:num>
  <w:num w:numId="5">
    <w:abstractNumId w:val="3"/>
  </w:num>
  <w:num w:numId="6">
    <w:abstractNumId w:val="8"/>
  </w:num>
  <w:num w:numId="7">
    <w:abstractNumId w:val="7"/>
  </w:num>
  <w:num w:numId="8">
    <w:abstractNumId w:val="0"/>
  </w:num>
  <w:num w:numId="9">
    <w:abstractNumId w:val="1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86B"/>
    <w:rsid w:val="0044086B"/>
    <w:rsid w:val="00494B06"/>
    <w:rsid w:val="00797D7C"/>
    <w:rsid w:val="007B223C"/>
    <w:rsid w:val="00991DF3"/>
    <w:rsid w:val="00A86F40"/>
    <w:rsid w:val="00BE059D"/>
    <w:rsid w:val="00E330F7"/>
    <w:rsid w:val="00EA33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A256E2-1C7D-44B7-9A0F-861744F8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86B"/>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4086B"/>
    <w:rPr>
      <w:rFonts w:cs="Times New Roman"/>
      <w:color w:val="0000FF"/>
      <w:u w:val="single"/>
    </w:rPr>
  </w:style>
  <w:style w:type="paragraph" w:styleId="ListParagraph">
    <w:name w:val="List Paragraph"/>
    <w:basedOn w:val="Normal"/>
    <w:uiPriority w:val="34"/>
    <w:qFormat/>
    <w:rsid w:val="00E33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c:creator>
  <cp:keywords/>
  <dc:description/>
  <cp:lastModifiedBy>MAG</cp:lastModifiedBy>
  <cp:revision>1</cp:revision>
  <dcterms:created xsi:type="dcterms:W3CDTF">2019-10-07T16:21:00Z</dcterms:created>
  <dcterms:modified xsi:type="dcterms:W3CDTF">2019-10-07T21:19:00Z</dcterms:modified>
</cp:coreProperties>
</file>