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F3658" w14:textId="77777777" w:rsidR="00402F5F" w:rsidRDefault="00000000" w:rsidP="00FE2982">
      <w:pPr>
        <w:spacing w:after="200"/>
        <w:rPr>
          <w:color w:val="595959"/>
          <w:sz w:val="18"/>
          <w:szCs w:val="18"/>
        </w:rPr>
      </w:pPr>
      <w:r>
        <w:rPr>
          <w:color w:val="595959"/>
          <w:sz w:val="18"/>
          <w:szCs w:val="18"/>
        </w:rPr>
        <w:t xml:space="preserve"> </w:t>
      </w:r>
    </w:p>
    <w:p w14:paraId="2A449959" w14:textId="77777777" w:rsidR="00402F5F" w:rsidRDefault="00000000" w:rsidP="00FE2982">
      <w:pPr>
        <w:spacing w:after="120"/>
        <w:rPr>
          <w:b/>
          <w:bCs/>
          <w:color w:val="1F3864"/>
          <w:sz w:val="26"/>
          <w:szCs w:val="26"/>
        </w:rPr>
      </w:pPr>
      <w:r>
        <w:rPr>
          <w:b/>
          <w:bCs/>
          <w:color w:val="1F3864"/>
          <w:sz w:val="26"/>
          <w:szCs w:val="26"/>
        </w:rPr>
        <w:t>FACULTY OF COMPUTERS AND INFORMATION TECHNOLOGY</w:t>
      </w:r>
    </w:p>
    <w:p w14:paraId="24BBBAD5" w14:textId="77777777" w:rsidR="00402F5F" w:rsidRDefault="00000000" w:rsidP="00FE2982">
      <w:pPr>
        <w:spacing w:after="120"/>
        <w:rPr>
          <w:color w:val="595959"/>
          <w:sz w:val="23"/>
          <w:szCs w:val="23"/>
        </w:rPr>
      </w:pPr>
      <w:r>
        <w:rPr>
          <w:color w:val="595959"/>
          <w:sz w:val="23"/>
          <w:szCs w:val="23"/>
        </w:rPr>
        <w:t>Computer Science and Information Technology Department (CSIT)</w:t>
      </w:r>
    </w:p>
    <w:p w14:paraId="50FB4C81" w14:textId="77777777" w:rsidR="00402F5F" w:rsidRDefault="00000000" w:rsidP="00FE2982">
      <w:pPr>
        <w:spacing w:after="500"/>
        <w:rPr>
          <w:color w:val="595959"/>
          <w:sz w:val="18"/>
          <w:szCs w:val="18"/>
        </w:rPr>
      </w:pPr>
      <w:r>
        <w:rPr>
          <w:color w:val="595959"/>
          <w:sz w:val="18"/>
          <w:szCs w:val="18"/>
        </w:rPr>
        <w:t>Egypt-Japan University of Science and Technology (E-JUST)</w:t>
      </w:r>
    </w:p>
    <w:p w14:paraId="53B2C382" w14:textId="77777777" w:rsidR="00402F5F" w:rsidRDefault="00000000" w:rsidP="00FE2982">
      <w:pPr>
        <w:spacing w:before="160" w:after="160"/>
        <w:rPr>
          <w:b/>
          <w:bCs/>
          <w:color w:val="2E75B6"/>
          <w:sz w:val="24"/>
          <w:szCs w:val="24"/>
        </w:rPr>
      </w:pPr>
      <w:r>
        <w:rPr>
          <w:b/>
          <w:bCs/>
          <w:color w:val="2E75B6"/>
          <w:sz w:val="24"/>
          <w:szCs w:val="24"/>
        </w:rPr>
        <w:t>GRADUATION PROJECT REPORT</w:t>
      </w:r>
    </w:p>
    <w:p w14:paraId="0C03397B" w14:textId="77777777" w:rsidR="00402F5F" w:rsidRDefault="00000000" w:rsidP="00FE2982">
      <w:pPr>
        <w:spacing w:after="200"/>
        <w:rPr>
          <w:color w:val="595959"/>
          <w:sz w:val="18"/>
          <w:szCs w:val="18"/>
        </w:rPr>
      </w:pPr>
      <w:r>
        <w:rPr>
          <w:color w:val="595959"/>
          <w:sz w:val="18"/>
          <w:szCs w:val="18"/>
        </w:rPr>
        <w:t xml:space="preserve"> </w:t>
      </w:r>
    </w:p>
    <w:p w14:paraId="72C0E2B2" w14:textId="77777777" w:rsidR="00402F5F" w:rsidRDefault="00000000" w:rsidP="00FE2982">
      <w:pPr>
        <w:spacing w:after="200"/>
        <w:rPr>
          <w:b/>
          <w:bCs/>
          <w:color w:val="1F3864"/>
          <w:sz w:val="60"/>
          <w:szCs w:val="60"/>
        </w:rPr>
      </w:pPr>
      <w:r>
        <w:rPr>
          <w:b/>
          <w:bCs/>
          <w:color w:val="1F3864"/>
          <w:sz w:val="60"/>
          <w:szCs w:val="60"/>
        </w:rPr>
        <w:t>AI-POWERED MARTIAL ARTS TRAINER</w:t>
      </w:r>
    </w:p>
    <w:p w14:paraId="6CC5BDA6" w14:textId="77777777" w:rsidR="00402F5F" w:rsidRDefault="00000000" w:rsidP="00FE2982">
      <w:pPr>
        <w:spacing w:after="500"/>
        <w:rPr>
          <w:color w:val="595959"/>
          <w:sz w:val="24"/>
          <w:szCs w:val="24"/>
        </w:rPr>
      </w:pPr>
      <w:r>
        <w:rPr>
          <w:color w:val="595959"/>
          <w:sz w:val="24"/>
          <w:szCs w:val="24"/>
        </w:rPr>
        <w:t>An End-to-End AI System for Real-Time Karate Technique Classification, Pose Correction, and Personalized Coaching via RAG &amp; LLM</w:t>
      </w:r>
    </w:p>
    <w:p w14:paraId="79097439" w14:textId="77777777" w:rsidR="00402F5F" w:rsidRDefault="00000000" w:rsidP="00FE2982">
      <w:pPr>
        <w:spacing w:after="200"/>
        <w:rPr>
          <w:color w:val="595959"/>
          <w:sz w:val="18"/>
          <w:szCs w:val="18"/>
        </w:rPr>
      </w:pPr>
      <w:r>
        <w:rPr>
          <w:color w:val="595959"/>
          <w:sz w:val="18"/>
          <w:szCs w:val="18"/>
        </w:rPr>
        <w:t xml:space="preserve"> </w:t>
      </w:r>
    </w:p>
    <w:p w14:paraId="7ABCB6B3" w14:textId="77777777" w:rsidR="00402F5F" w:rsidRDefault="00000000" w:rsidP="00FE2982">
      <w:pPr>
        <w:spacing w:after="120"/>
        <w:rPr>
          <w:b/>
          <w:bCs/>
          <w:color w:val="1F3864"/>
          <w:sz w:val="23"/>
          <w:szCs w:val="23"/>
        </w:rPr>
      </w:pPr>
      <w:r>
        <w:rPr>
          <w:b/>
          <w:bCs/>
          <w:color w:val="1F3864"/>
          <w:sz w:val="23"/>
          <w:szCs w:val="23"/>
        </w:rPr>
        <w:t>Graduation Project Report Submitted By:</w:t>
      </w:r>
    </w:p>
    <w:p w14:paraId="34B9E4F1" w14:textId="77777777" w:rsidR="00402F5F" w:rsidRDefault="00000000" w:rsidP="00FE2982">
      <w:pPr>
        <w:spacing w:before="60" w:after="60"/>
        <w:rPr>
          <w:color w:val="595959"/>
          <w:sz w:val="18"/>
          <w:szCs w:val="18"/>
        </w:rPr>
      </w:pPr>
      <w:r>
        <w:rPr>
          <w:color w:val="595959"/>
          <w:sz w:val="18"/>
          <w:szCs w:val="18"/>
        </w:rPr>
        <w:t>Ahmed S. Morsy</w:t>
      </w:r>
    </w:p>
    <w:p w14:paraId="295AA21F" w14:textId="08A13D74" w:rsidR="0028265B" w:rsidRDefault="00000000" w:rsidP="00FE2982">
      <w:pPr>
        <w:spacing w:before="60" w:after="300"/>
        <w:rPr>
          <w:color w:val="595959"/>
          <w:sz w:val="18"/>
          <w:szCs w:val="18"/>
        </w:rPr>
      </w:pPr>
      <w:r>
        <w:rPr>
          <w:color w:val="595959"/>
          <w:sz w:val="18"/>
          <w:szCs w:val="18"/>
        </w:rPr>
        <w:t>So</w:t>
      </w:r>
      <w:r w:rsidR="00C22157">
        <w:rPr>
          <w:color w:val="595959"/>
          <w:sz w:val="18"/>
          <w:szCs w:val="18"/>
        </w:rPr>
        <w:t>u</w:t>
      </w:r>
      <w:r>
        <w:rPr>
          <w:color w:val="595959"/>
          <w:sz w:val="18"/>
          <w:szCs w:val="18"/>
        </w:rPr>
        <w:t>haila M. Bekhit   |   Mohamed A. Aboelenin   |   Andrew R. Boktor</w:t>
      </w:r>
      <w:r w:rsidR="0028265B">
        <w:rPr>
          <w:color w:val="595959"/>
          <w:sz w:val="18"/>
          <w:szCs w:val="18"/>
        </w:rPr>
        <w:t xml:space="preserve">   |</w:t>
      </w:r>
      <w:r w:rsidR="0028265B">
        <w:rPr>
          <w:color w:val="595959"/>
          <w:sz w:val="18"/>
          <w:szCs w:val="18"/>
        </w:rPr>
        <w:tab/>
        <w:t xml:space="preserve">Abdelrahman H. Ghazy </w:t>
      </w:r>
    </w:p>
    <w:p w14:paraId="5A90CB63" w14:textId="150A5A27" w:rsidR="00402F5F" w:rsidRDefault="00402F5F" w:rsidP="00FE2982">
      <w:pPr>
        <w:spacing w:before="60" w:after="300"/>
        <w:rPr>
          <w:color w:val="595959"/>
          <w:sz w:val="18"/>
          <w:szCs w:val="18"/>
        </w:rPr>
      </w:pPr>
    </w:p>
    <w:p w14:paraId="7FD78CFF" w14:textId="77777777" w:rsidR="00402F5F" w:rsidRDefault="00000000" w:rsidP="00FE2982">
      <w:pPr>
        <w:spacing w:after="100"/>
        <w:rPr>
          <w:b/>
          <w:bCs/>
          <w:color w:val="1F3864"/>
          <w:sz w:val="23"/>
          <w:szCs w:val="23"/>
        </w:rPr>
      </w:pPr>
      <w:r>
        <w:rPr>
          <w:b/>
          <w:bCs/>
          <w:color w:val="1F3864"/>
          <w:sz w:val="23"/>
          <w:szCs w:val="23"/>
        </w:rPr>
        <w:t>Supervised By:</w:t>
      </w:r>
    </w:p>
    <w:p w14:paraId="0B491265" w14:textId="77777777" w:rsidR="00402F5F" w:rsidRDefault="00000000" w:rsidP="00FE2982">
      <w:pPr>
        <w:spacing w:before="60" w:after="300"/>
        <w:rPr>
          <w:color w:val="595959"/>
          <w:sz w:val="18"/>
          <w:szCs w:val="18"/>
        </w:rPr>
      </w:pPr>
      <w:r>
        <w:rPr>
          <w:color w:val="595959"/>
          <w:sz w:val="18"/>
          <w:szCs w:val="18"/>
        </w:rPr>
        <w:t>Prof. / Dr. Reda El-Basiony</w:t>
      </w:r>
    </w:p>
    <w:p w14:paraId="0D5354A2" w14:textId="77777777" w:rsidR="00402F5F" w:rsidRDefault="00000000" w:rsidP="00FE2982">
      <w:pPr>
        <w:rPr>
          <w:b/>
          <w:bCs/>
          <w:color w:val="595959"/>
          <w:sz w:val="18"/>
          <w:szCs w:val="18"/>
        </w:rPr>
      </w:pPr>
      <w:r>
        <w:rPr>
          <w:b/>
          <w:bCs/>
          <w:color w:val="595959"/>
          <w:sz w:val="18"/>
          <w:szCs w:val="18"/>
        </w:rPr>
        <w:t>Academic Year 2025 / 2026</w:t>
      </w:r>
    </w:p>
    <w:p w14:paraId="50E27735" w14:textId="77777777" w:rsidR="00402F5F" w:rsidRDefault="00402F5F" w:rsidP="00FE2982">
      <w:pPr>
        <w:spacing w:before="480"/>
        <w:rPr>
          <w:color w:val="595959"/>
          <w:sz w:val="18"/>
          <w:szCs w:val="18"/>
        </w:rPr>
      </w:pPr>
    </w:p>
    <w:p w14:paraId="1092FDDF" w14:textId="77777777" w:rsidR="00D04D71" w:rsidRDefault="00000000" w:rsidP="00D04D71">
      <w:pPr>
        <w:pStyle w:val="TOCHeading"/>
        <w:rPr>
          <w:color w:val="595959"/>
          <w:sz w:val="18"/>
          <w:szCs w:val="18"/>
          <w:rtl/>
        </w:rPr>
      </w:pPr>
      <w:r>
        <w:rPr>
          <w:color w:val="595959"/>
          <w:sz w:val="18"/>
          <w:szCs w:val="18"/>
        </w:rPr>
        <w:t xml:space="preserve"> </w:t>
      </w:r>
    </w:p>
    <w:p w14:paraId="204683E9" w14:textId="77777777" w:rsidR="00D04D71" w:rsidRDefault="00D04D71" w:rsidP="00D04D71">
      <w:pPr>
        <w:rPr>
          <w:rtl/>
          <w:lang w:val="en-US" w:eastAsia="en-US"/>
        </w:rPr>
      </w:pPr>
    </w:p>
    <w:p w14:paraId="313EA86A" w14:textId="77777777" w:rsidR="00D04D71" w:rsidRDefault="00D04D71" w:rsidP="00D04D71">
      <w:pPr>
        <w:rPr>
          <w:rtl/>
          <w:lang w:val="en-US" w:eastAsia="en-US"/>
        </w:rPr>
      </w:pPr>
    </w:p>
    <w:p w14:paraId="7D3C1589" w14:textId="77777777" w:rsidR="00D04D71" w:rsidRDefault="00D04D71" w:rsidP="00D04D71">
      <w:pPr>
        <w:rPr>
          <w:rtl/>
          <w:lang w:val="en-US" w:eastAsia="en-US"/>
        </w:rPr>
      </w:pPr>
    </w:p>
    <w:p w14:paraId="48E4438D" w14:textId="77777777" w:rsidR="00D04D71" w:rsidRDefault="00D04D71" w:rsidP="00D04D71">
      <w:pPr>
        <w:rPr>
          <w:rtl/>
          <w:lang w:val="en-US" w:eastAsia="en-US"/>
        </w:rPr>
      </w:pPr>
    </w:p>
    <w:p w14:paraId="40A3929D" w14:textId="77777777" w:rsidR="00D04D71" w:rsidRDefault="00D04D71" w:rsidP="00D04D71">
      <w:pPr>
        <w:rPr>
          <w:rtl/>
          <w:lang w:val="en-US" w:eastAsia="en-US"/>
        </w:rPr>
      </w:pPr>
    </w:p>
    <w:p w14:paraId="4CC63D1A" w14:textId="77777777" w:rsidR="00D04D71" w:rsidRDefault="00D04D71" w:rsidP="00D04D71">
      <w:pPr>
        <w:rPr>
          <w:rtl/>
          <w:lang w:val="en-US" w:eastAsia="en-US"/>
        </w:rPr>
      </w:pPr>
    </w:p>
    <w:p w14:paraId="33CD7970" w14:textId="77777777" w:rsidR="00D04D71" w:rsidRDefault="00D04D71" w:rsidP="00D04D71">
      <w:pPr>
        <w:rPr>
          <w:rtl/>
          <w:lang w:val="en-US" w:eastAsia="en-US"/>
        </w:rPr>
      </w:pPr>
    </w:p>
    <w:p w14:paraId="005AAA90" w14:textId="77777777" w:rsidR="00D04D71" w:rsidRDefault="00D04D71" w:rsidP="00D04D71">
      <w:pPr>
        <w:rPr>
          <w:rtl/>
          <w:lang w:val="en-US" w:eastAsia="en-US"/>
        </w:rPr>
      </w:pPr>
    </w:p>
    <w:p w14:paraId="1BDFC4C8" w14:textId="77777777" w:rsidR="00D04D71" w:rsidRPr="00D04D71" w:rsidRDefault="00D04D71" w:rsidP="00D04D71">
      <w:pPr>
        <w:rPr>
          <w:lang w:val="en-US" w:eastAsia="en-US"/>
        </w:rPr>
      </w:pPr>
    </w:p>
    <w:sdt>
      <w:sdtPr>
        <w:rPr>
          <w:rFonts w:ascii="Arial" w:eastAsia="Arial" w:hAnsi="Arial" w:cs="Arial"/>
          <w:color w:val="auto"/>
          <w:sz w:val="22"/>
          <w:szCs w:val="22"/>
          <w:lang w:val="en-GB" w:eastAsia="ja-JP"/>
        </w:rPr>
        <w:id w:val="2115931953"/>
        <w:docPartObj>
          <w:docPartGallery w:val="Table of Contents"/>
          <w:docPartUnique/>
        </w:docPartObj>
      </w:sdtPr>
      <w:sdtEndPr>
        <w:rPr>
          <w:b/>
          <w:bCs/>
          <w:noProof/>
        </w:rPr>
      </w:sdtEndPr>
      <w:sdtContent>
        <w:p w14:paraId="306105AD" w14:textId="78E1FC25" w:rsidR="00D04D71" w:rsidRDefault="00D04D71" w:rsidP="00D04D71">
          <w:pPr>
            <w:pStyle w:val="TOCHeading"/>
          </w:pPr>
          <w:r>
            <w:t>Contents</w:t>
          </w:r>
        </w:p>
        <w:p w14:paraId="15237D04" w14:textId="77777777" w:rsidR="00D04D71" w:rsidRDefault="00D04D71" w:rsidP="00D04D71">
          <w:pPr>
            <w:pStyle w:val="TOC1"/>
            <w:tabs>
              <w:tab w:val="right" w:leader="dot" w:pos="9019"/>
            </w:tabs>
            <w:rPr>
              <w:noProof/>
            </w:rPr>
          </w:pPr>
          <w:r>
            <w:fldChar w:fldCharType="begin"/>
          </w:r>
          <w:r>
            <w:instrText xml:space="preserve"> TOC \o "1-3" \h \z \u </w:instrText>
          </w:r>
          <w:r>
            <w:fldChar w:fldCharType="separate"/>
          </w:r>
          <w:hyperlink w:anchor="_Toc232443693" w:history="1">
            <w:r w:rsidRPr="00F80CC1">
              <w:rPr>
                <w:rStyle w:val="Hyperlink"/>
                <w:b/>
                <w:bCs/>
                <w:noProof/>
              </w:rPr>
              <w:t>Certificate</w:t>
            </w:r>
            <w:r>
              <w:rPr>
                <w:noProof/>
                <w:webHidden/>
              </w:rPr>
              <w:tab/>
            </w:r>
            <w:r>
              <w:rPr>
                <w:noProof/>
                <w:webHidden/>
              </w:rPr>
              <w:fldChar w:fldCharType="begin"/>
            </w:r>
            <w:r>
              <w:rPr>
                <w:noProof/>
                <w:webHidden/>
              </w:rPr>
              <w:instrText xml:space="preserve"> PAGEREF _Toc232443693 \h </w:instrText>
            </w:r>
            <w:r>
              <w:rPr>
                <w:noProof/>
                <w:webHidden/>
              </w:rPr>
            </w:r>
            <w:r>
              <w:rPr>
                <w:noProof/>
                <w:webHidden/>
              </w:rPr>
              <w:fldChar w:fldCharType="separate"/>
            </w:r>
            <w:r>
              <w:rPr>
                <w:noProof/>
                <w:webHidden/>
              </w:rPr>
              <w:t>1</w:t>
            </w:r>
            <w:r>
              <w:rPr>
                <w:noProof/>
                <w:webHidden/>
              </w:rPr>
              <w:fldChar w:fldCharType="end"/>
            </w:r>
          </w:hyperlink>
        </w:p>
        <w:p w14:paraId="0D7FBAA7" w14:textId="77777777" w:rsidR="00D04D71" w:rsidRDefault="00D04D71" w:rsidP="00D04D71">
          <w:pPr>
            <w:pStyle w:val="TOC1"/>
            <w:tabs>
              <w:tab w:val="right" w:leader="dot" w:pos="9019"/>
            </w:tabs>
            <w:rPr>
              <w:noProof/>
            </w:rPr>
          </w:pPr>
          <w:hyperlink w:anchor="_Toc232443694" w:history="1">
            <w:r w:rsidRPr="00F80CC1">
              <w:rPr>
                <w:rStyle w:val="Hyperlink"/>
                <w:b/>
                <w:bCs/>
                <w:noProof/>
              </w:rPr>
              <w:t>Dedication</w:t>
            </w:r>
            <w:r>
              <w:rPr>
                <w:noProof/>
                <w:webHidden/>
              </w:rPr>
              <w:tab/>
            </w:r>
            <w:r>
              <w:rPr>
                <w:noProof/>
                <w:webHidden/>
              </w:rPr>
              <w:fldChar w:fldCharType="begin"/>
            </w:r>
            <w:r>
              <w:rPr>
                <w:noProof/>
                <w:webHidden/>
              </w:rPr>
              <w:instrText xml:space="preserve"> PAGEREF _Toc232443694 \h </w:instrText>
            </w:r>
            <w:r>
              <w:rPr>
                <w:noProof/>
                <w:webHidden/>
              </w:rPr>
            </w:r>
            <w:r>
              <w:rPr>
                <w:noProof/>
                <w:webHidden/>
              </w:rPr>
              <w:fldChar w:fldCharType="separate"/>
            </w:r>
            <w:r>
              <w:rPr>
                <w:noProof/>
                <w:webHidden/>
              </w:rPr>
              <w:t>2</w:t>
            </w:r>
            <w:r>
              <w:rPr>
                <w:noProof/>
                <w:webHidden/>
              </w:rPr>
              <w:fldChar w:fldCharType="end"/>
            </w:r>
          </w:hyperlink>
        </w:p>
        <w:p w14:paraId="782854FB" w14:textId="77777777" w:rsidR="00D04D71" w:rsidRDefault="00D04D71" w:rsidP="00D04D71">
          <w:pPr>
            <w:pStyle w:val="TOC1"/>
            <w:tabs>
              <w:tab w:val="right" w:leader="dot" w:pos="9019"/>
            </w:tabs>
            <w:rPr>
              <w:noProof/>
            </w:rPr>
          </w:pPr>
          <w:hyperlink w:anchor="_Toc232443695" w:history="1">
            <w:r w:rsidRPr="00F80CC1">
              <w:rPr>
                <w:rStyle w:val="Hyperlink"/>
                <w:b/>
                <w:bCs/>
                <w:noProof/>
              </w:rPr>
              <w:t>Acknowledgement</w:t>
            </w:r>
            <w:r>
              <w:rPr>
                <w:noProof/>
                <w:webHidden/>
              </w:rPr>
              <w:tab/>
            </w:r>
            <w:r>
              <w:rPr>
                <w:noProof/>
                <w:webHidden/>
              </w:rPr>
              <w:fldChar w:fldCharType="begin"/>
            </w:r>
            <w:r>
              <w:rPr>
                <w:noProof/>
                <w:webHidden/>
              </w:rPr>
              <w:instrText xml:space="preserve"> PAGEREF _Toc232443695 \h </w:instrText>
            </w:r>
            <w:r>
              <w:rPr>
                <w:noProof/>
                <w:webHidden/>
              </w:rPr>
            </w:r>
            <w:r>
              <w:rPr>
                <w:noProof/>
                <w:webHidden/>
              </w:rPr>
              <w:fldChar w:fldCharType="separate"/>
            </w:r>
            <w:r>
              <w:rPr>
                <w:noProof/>
                <w:webHidden/>
              </w:rPr>
              <w:t>2</w:t>
            </w:r>
            <w:r>
              <w:rPr>
                <w:noProof/>
                <w:webHidden/>
              </w:rPr>
              <w:fldChar w:fldCharType="end"/>
            </w:r>
          </w:hyperlink>
        </w:p>
        <w:p w14:paraId="3E5129DA" w14:textId="77777777" w:rsidR="00D04D71" w:rsidRDefault="00D04D71" w:rsidP="00D04D71">
          <w:pPr>
            <w:pStyle w:val="TOC1"/>
            <w:tabs>
              <w:tab w:val="right" w:leader="dot" w:pos="9019"/>
            </w:tabs>
            <w:rPr>
              <w:noProof/>
            </w:rPr>
          </w:pPr>
          <w:hyperlink w:anchor="_Toc232443696" w:history="1">
            <w:r w:rsidRPr="00F80CC1">
              <w:rPr>
                <w:rStyle w:val="Hyperlink"/>
                <w:b/>
                <w:bCs/>
                <w:noProof/>
              </w:rPr>
              <w:t>Abstract</w:t>
            </w:r>
            <w:r>
              <w:rPr>
                <w:noProof/>
                <w:webHidden/>
              </w:rPr>
              <w:tab/>
            </w:r>
            <w:r>
              <w:rPr>
                <w:noProof/>
                <w:webHidden/>
              </w:rPr>
              <w:fldChar w:fldCharType="begin"/>
            </w:r>
            <w:r>
              <w:rPr>
                <w:noProof/>
                <w:webHidden/>
              </w:rPr>
              <w:instrText xml:space="preserve"> PAGEREF _Toc232443696 \h </w:instrText>
            </w:r>
            <w:r>
              <w:rPr>
                <w:noProof/>
                <w:webHidden/>
              </w:rPr>
            </w:r>
            <w:r>
              <w:rPr>
                <w:noProof/>
                <w:webHidden/>
              </w:rPr>
              <w:fldChar w:fldCharType="separate"/>
            </w:r>
            <w:r>
              <w:rPr>
                <w:noProof/>
                <w:webHidden/>
              </w:rPr>
              <w:t>3</w:t>
            </w:r>
            <w:r>
              <w:rPr>
                <w:noProof/>
                <w:webHidden/>
              </w:rPr>
              <w:fldChar w:fldCharType="end"/>
            </w:r>
          </w:hyperlink>
        </w:p>
        <w:p w14:paraId="4ABF7606" w14:textId="77777777" w:rsidR="00D04D71" w:rsidRDefault="00D04D71" w:rsidP="00D04D71">
          <w:pPr>
            <w:pStyle w:val="TOC2"/>
            <w:tabs>
              <w:tab w:val="right" w:leader="dot" w:pos="9019"/>
            </w:tabs>
            <w:rPr>
              <w:noProof/>
            </w:rPr>
          </w:pPr>
          <w:hyperlink w:anchor="_Toc232443697" w:history="1">
            <w:r w:rsidRPr="00F80CC1">
              <w:rPr>
                <w:rStyle w:val="Hyperlink"/>
                <w:b/>
                <w:bCs/>
                <w:noProof/>
              </w:rPr>
              <w:t>1.1  Background and Technical Context</w:t>
            </w:r>
            <w:r>
              <w:rPr>
                <w:noProof/>
                <w:webHidden/>
              </w:rPr>
              <w:tab/>
            </w:r>
            <w:r>
              <w:rPr>
                <w:noProof/>
                <w:webHidden/>
              </w:rPr>
              <w:fldChar w:fldCharType="begin"/>
            </w:r>
            <w:r>
              <w:rPr>
                <w:noProof/>
                <w:webHidden/>
              </w:rPr>
              <w:instrText xml:space="preserve"> PAGEREF _Toc232443697 \h </w:instrText>
            </w:r>
            <w:r>
              <w:rPr>
                <w:noProof/>
                <w:webHidden/>
              </w:rPr>
            </w:r>
            <w:r>
              <w:rPr>
                <w:noProof/>
                <w:webHidden/>
              </w:rPr>
              <w:fldChar w:fldCharType="separate"/>
            </w:r>
            <w:r>
              <w:rPr>
                <w:noProof/>
                <w:webHidden/>
              </w:rPr>
              <w:t>4</w:t>
            </w:r>
            <w:r>
              <w:rPr>
                <w:noProof/>
                <w:webHidden/>
              </w:rPr>
              <w:fldChar w:fldCharType="end"/>
            </w:r>
          </w:hyperlink>
        </w:p>
        <w:p w14:paraId="2E1F9840" w14:textId="77777777" w:rsidR="00D04D71" w:rsidRDefault="00D04D71" w:rsidP="00D04D71">
          <w:pPr>
            <w:pStyle w:val="TOC2"/>
            <w:tabs>
              <w:tab w:val="right" w:leader="dot" w:pos="9019"/>
            </w:tabs>
            <w:rPr>
              <w:noProof/>
            </w:rPr>
          </w:pPr>
          <w:hyperlink w:anchor="_Toc232443698" w:history="1">
            <w:r w:rsidRPr="00F80CC1">
              <w:rPr>
                <w:rStyle w:val="Hyperlink"/>
                <w:b/>
                <w:bCs/>
                <w:noProof/>
              </w:rPr>
              <w:t>1.2  Problem Statement</w:t>
            </w:r>
            <w:r>
              <w:rPr>
                <w:noProof/>
                <w:webHidden/>
              </w:rPr>
              <w:tab/>
            </w:r>
            <w:r>
              <w:rPr>
                <w:noProof/>
                <w:webHidden/>
              </w:rPr>
              <w:fldChar w:fldCharType="begin"/>
            </w:r>
            <w:r>
              <w:rPr>
                <w:noProof/>
                <w:webHidden/>
              </w:rPr>
              <w:instrText xml:space="preserve"> PAGEREF _Toc232443698 \h </w:instrText>
            </w:r>
            <w:r>
              <w:rPr>
                <w:noProof/>
                <w:webHidden/>
              </w:rPr>
            </w:r>
            <w:r>
              <w:rPr>
                <w:noProof/>
                <w:webHidden/>
              </w:rPr>
              <w:fldChar w:fldCharType="separate"/>
            </w:r>
            <w:r>
              <w:rPr>
                <w:noProof/>
                <w:webHidden/>
              </w:rPr>
              <w:t>4</w:t>
            </w:r>
            <w:r>
              <w:rPr>
                <w:noProof/>
                <w:webHidden/>
              </w:rPr>
              <w:fldChar w:fldCharType="end"/>
            </w:r>
          </w:hyperlink>
        </w:p>
        <w:p w14:paraId="0D20A173" w14:textId="77777777" w:rsidR="00D04D71" w:rsidRDefault="00D04D71" w:rsidP="00D04D71">
          <w:pPr>
            <w:pStyle w:val="TOC2"/>
            <w:tabs>
              <w:tab w:val="right" w:leader="dot" w:pos="9019"/>
            </w:tabs>
            <w:rPr>
              <w:noProof/>
            </w:rPr>
          </w:pPr>
          <w:hyperlink w:anchor="_Toc232443699" w:history="1">
            <w:r w:rsidRPr="00F80CC1">
              <w:rPr>
                <w:rStyle w:val="Hyperlink"/>
                <w:b/>
                <w:bCs/>
                <w:noProof/>
              </w:rPr>
              <w:t>1.3  Summary of Functional Requirements</w:t>
            </w:r>
            <w:r>
              <w:rPr>
                <w:noProof/>
                <w:webHidden/>
              </w:rPr>
              <w:tab/>
            </w:r>
            <w:r>
              <w:rPr>
                <w:noProof/>
                <w:webHidden/>
              </w:rPr>
              <w:fldChar w:fldCharType="begin"/>
            </w:r>
            <w:r>
              <w:rPr>
                <w:noProof/>
                <w:webHidden/>
              </w:rPr>
              <w:instrText xml:space="preserve"> PAGEREF _Toc232443699 \h </w:instrText>
            </w:r>
            <w:r>
              <w:rPr>
                <w:noProof/>
                <w:webHidden/>
              </w:rPr>
            </w:r>
            <w:r>
              <w:rPr>
                <w:noProof/>
                <w:webHidden/>
              </w:rPr>
              <w:fldChar w:fldCharType="separate"/>
            </w:r>
            <w:r>
              <w:rPr>
                <w:noProof/>
                <w:webHidden/>
              </w:rPr>
              <w:t>5</w:t>
            </w:r>
            <w:r>
              <w:rPr>
                <w:noProof/>
                <w:webHidden/>
              </w:rPr>
              <w:fldChar w:fldCharType="end"/>
            </w:r>
          </w:hyperlink>
        </w:p>
        <w:p w14:paraId="37DE7638" w14:textId="77777777" w:rsidR="00D04D71" w:rsidRDefault="00D04D71" w:rsidP="00D04D71">
          <w:pPr>
            <w:pStyle w:val="TOC2"/>
            <w:tabs>
              <w:tab w:val="right" w:leader="dot" w:pos="9019"/>
            </w:tabs>
            <w:rPr>
              <w:noProof/>
            </w:rPr>
          </w:pPr>
          <w:hyperlink w:anchor="_Toc232443700" w:history="1">
            <w:r w:rsidRPr="00F80CC1">
              <w:rPr>
                <w:rStyle w:val="Hyperlink"/>
                <w:b/>
                <w:bCs/>
                <w:noProof/>
              </w:rPr>
              <w:t>1.4  Goals and Objectives</w:t>
            </w:r>
            <w:r>
              <w:rPr>
                <w:noProof/>
                <w:webHidden/>
              </w:rPr>
              <w:tab/>
            </w:r>
            <w:r>
              <w:rPr>
                <w:noProof/>
                <w:webHidden/>
              </w:rPr>
              <w:fldChar w:fldCharType="begin"/>
            </w:r>
            <w:r>
              <w:rPr>
                <w:noProof/>
                <w:webHidden/>
              </w:rPr>
              <w:instrText xml:space="preserve"> PAGEREF _Toc232443700 \h </w:instrText>
            </w:r>
            <w:r>
              <w:rPr>
                <w:noProof/>
                <w:webHidden/>
              </w:rPr>
            </w:r>
            <w:r>
              <w:rPr>
                <w:noProof/>
                <w:webHidden/>
              </w:rPr>
              <w:fldChar w:fldCharType="separate"/>
            </w:r>
            <w:r>
              <w:rPr>
                <w:noProof/>
                <w:webHidden/>
              </w:rPr>
              <w:t>5</w:t>
            </w:r>
            <w:r>
              <w:rPr>
                <w:noProof/>
                <w:webHidden/>
              </w:rPr>
              <w:fldChar w:fldCharType="end"/>
            </w:r>
          </w:hyperlink>
        </w:p>
        <w:p w14:paraId="6C6A1A15" w14:textId="77777777" w:rsidR="00D04D71" w:rsidRDefault="00D04D71" w:rsidP="00D04D71">
          <w:pPr>
            <w:pStyle w:val="TOC2"/>
            <w:tabs>
              <w:tab w:val="right" w:leader="dot" w:pos="9019"/>
            </w:tabs>
            <w:rPr>
              <w:noProof/>
            </w:rPr>
          </w:pPr>
          <w:hyperlink w:anchor="_Toc232443701" w:history="1">
            <w:r w:rsidRPr="00F80CC1">
              <w:rPr>
                <w:rStyle w:val="Hyperlink"/>
                <w:b/>
                <w:bCs/>
                <w:noProof/>
              </w:rPr>
              <w:t>1.5  Primary Architectural Constraints</w:t>
            </w:r>
            <w:r>
              <w:rPr>
                <w:noProof/>
                <w:webHidden/>
              </w:rPr>
              <w:tab/>
            </w:r>
            <w:r>
              <w:rPr>
                <w:noProof/>
                <w:webHidden/>
              </w:rPr>
              <w:fldChar w:fldCharType="begin"/>
            </w:r>
            <w:r>
              <w:rPr>
                <w:noProof/>
                <w:webHidden/>
              </w:rPr>
              <w:instrText xml:space="preserve"> PAGEREF _Toc232443701 \h </w:instrText>
            </w:r>
            <w:r>
              <w:rPr>
                <w:noProof/>
                <w:webHidden/>
              </w:rPr>
            </w:r>
            <w:r>
              <w:rPr>
                <w:noProof/>
                <w:webHidden/>
              </w:rPr>
              <w:fldChar w:fldCharType="separate"/>
            </w:r>
            <w:r>
              <w:rPr>
                <w:noProof/>
                <w:webHidden/>
              </w:rPr>
              <w:t>6</w:t>
            </w:r>
            <w:r>
              <w:rPr>
                <w:noProof/>
                <w:webHidden/>
              </w:rPr>
              <w:fldChar w:fldCharType="end"/>
            </w:r>
          </w:hyperlink>
        </w:p>
        <w:p w14:paraId="3D778C5E" w14:textId="77777777" w:rsidR="00D04D71" w:rsidRDefault="00D04D71" w:rsidP="00D04D71">
          <w:pPr>
            <w:pStyle w:val="TOC2"/>
            <w:tabs>
              <w:tab w:val="right" w:leader="dot" w:pos="9019"/>
            </w:tabs>
            <w:rPr>
              <w:noProof/>
            </w:rPr>
          </w:pPr>
          <w:hyperlink w:anchor="_Toc232443702" w:history="1">
            <w:r w:rsidRPr="00F80CC1">
              <w:rPr>
                <w:rStyle w:val="Hyperlink"/>
                <w:b/>
                <w:bCs/>
                <w:noProof/>
              </w:rPr>
              <w:t>2.1  Human Pose Estimation: From Laboratory to Edge Devices</w:t>
            </w:r>
            <w:r>
              <w:rPr>
                <w:noProof/>
                <w:webHidden/>
              </w:rPr>
              <w:tab/>
            </w:r>
            <w:r>
              <w:rPr>
                <w:noProof/>
                <w:webHidden/>
              </w:rPr>
              <w:fldChar w:fldCharType="begin"/>
            </w:r>
            <w:r>
              <w:rPr>
                <w:noProof/>
                <w:webHidden/>
              </w:rPr>
              <w:instrText xml:space="preserve"> PAGEREF _Toc232443702 \h </w:instrText>
            </w:r>
            <w:r>
              <w:rPr>
                <w:noProof/>
                <w:webHidden/>
              </w:rPr>
            </w:r>
            <w:r>
              <w:rPr>
                <w:noProof/>
                <w:webHidden/>
              </w:rPr>
              <w:fldChar w:fldCharType="separate"/>
            </w:r>
            <w:r>
              <w:rPr>
                <w:noProof/>
                <w:webHidden/>
              </w:rPr>
              <w:t>6</w:t>
            </w:r>
            <w:r>
              <w:rPr>
                <w:noProof/>
                <w:webHidden/>
              </w:rPr>
              <w:fldChar w:fldCharType="end"/>
            </w:r>
          </w:hyperlink>
        </w:p>
        <w:p w14:paraId="2E50CBFD" w14:textId="77777777" w:rsidR="00D04D71" w:rsidRDefault="00D04D71" w:rsidP="00D04D71">
          <w:pPr>
            <w:pStyle w:val="TOC3"/>
            <w:tabs>
              <w:tab w:val="right" w:leader="dot" w:pos="9019"/>
            </w:tabs>
            <w:rPr>
              <w:noProof/>
            </w:rPr>
          </w:pPr>
          <w:hyperlink w:anchor="_Toc232443703" w:history="1">
            <w:r w:rsidRPr="00F80CC1">
              <w:rPr>
                <w:rStyle w:val="Hyperlink"/>
                <w:b/>
                <w:bCs/>
                <w:noProof/>
              </w:rPr>
              <w:t>2.1.1  Classical and Kinematic-Constrained Models</w:t>
            </w:r>
            <w:r>
              <w:rPr>
                <w:noProof/>
                <w:webHidden/>
              </w:rPr>
              <w:tab/>
            </w:r>
            <w:r>
              <w:rPr>
                <w:noProof/>
                <w:webHidden/>
              </w:rPr>
              <w:fldChar w:fldCharType="begin"/>
            </w:r>
            <w:r>
              <w:rPr>
                <w:noProof/>
                <w:webHidden/>
              </w:rPr>
              <w:instrText xml:space="preserve"> PAGEREF _Toc232443703 \h </w:instrText>
            </w:r>
            <w:r>
              <w:rPr>
                <w:noProof/>
                <w:webHidden/>
              </w:rPr>
            </w:r>
            <w:r>
              <w:rPr>
                <w:noProof/>
                <w:webHidden/>
              </w:rPr>
              <w:fldChar w:fldCharType="separate"/>
            </w:r>
            <w:r>
              <w:rPr>
                <w:noProof/>
                <w:webHidden/>
              </w:rPr>
              <w:t>7</w:t>
            </w:r>
            <w:r>
              <w:rPr>
                <w:noProof/>
                <w:webHidden/>
              </w:rPr>
              <w:fldChar w:fldCharType="end"/>
            </w:r>
          </w:hyperlink>
        </w:p>
        <w:p w14:paraId="6CAE7A94" w14:textId="77777777" w:rsidR="00D04D71" w:rsidRDefault="00D04D71" w:rsidP="00D04D71">
          <w:pPr>
            <w:pStyle w:val="TOC3"/>
            <w:tabs>
              <w:tab w:val="right" w:leader="dot" w:pos="9019"/>
            </w:tabs>
            <w:rPr>
              <w:noProof/>
            </w:rPr>
          </w:pPr>
          <w:hyperlink w:anchor="_Toc232443704" w:history="1">
            <w:r w:rsidRPr="00F80CC1">
              <w:rPr>
                <w:rStyle w:val="Hyperlink"/>
                <w:b/>
                <w:bCs/>
                <w:noProof/>
              </w:rPr>
              <w:t>2.1.2  High-Capacity Deep Convolutional Approaches</w:t>
            </w:r>
            <w:r>
              <w:rPr>
                <w:noProof/>
                <w:webHidden/>
              </w:rPr>
              <w:tab/>
            </w:r>
            <w:r>
              <w:rPr>
                <w:noProof/>
                <w:webHidden/>
              </w:rPr>
              <w:fldChar w:fldCharType="begin"/>
            </w:r>
            <w:r>
              <w:rPr>
                <w:noProof/>
                <w:webHidden/>
              </w:rPr>
              <w:instrText xml:space="preserve"> PAGEREF _Toc232443704 \h </w:instrText>
            </w:r>
            <w:r>
              <w:rPr>
                <w:noProof/>
                <w:webHidden/>
              </w:rPr>
            </w:r>
            <w:r>
              <w:rPr>
                <w:noProof/>
                <w:webHidden/>
              </w:rPr>
              <w:fldChar w:fldCharType="separate"/>
            </w:r>
            <w:r>
              <w:rPr>
                <w:noProof/>
                <w:webHidden/>
              </w:rPr>
              <w:t>7</w:t>
            </w:r>
            <w:r>
              <w:rPr>
                <w:noProof/>
                <w:webHidden/>
              </w:rPr>
              <w:fldChar w:fldCharType="end"/>
            </w:r>
          </w:hyperlink>
        </w:p>
        <w:p w14:paraId="7CA17F84" w14:textId="77777777" w:rsidR="00D04D71" w:rsidRDefault="00D04D71" w:rsidP="00D04D71">
          <w:pPr>
            <w:pStyle w:val="TOC3"/>
            <w:tabs>
              <w:tab w:val="right" w:leader="dot" w:pos="9019"/>
            </w:tabs>
            <w:rPr>
              <w:noProof/>
            </w:rPr>
          </w:pPr>
          <w:hyperlink w:anchor="_Toc232443705" w:history="1">
            <w:r w:rsidRPr="00F80CC1">
              <w:rPr>
                <w:rStyle w:val="Hyperlink"/>
                <w:b/>
                <w:bCs/>
                <w:noProof/>
              </w:rPr>
              <w:t>2.1.3  Mobile-First and Browser-Native Architectures</w:t>
            </w:r>
            <w:r>
              <w:rPr>
                <w:noProof/>
                <w:webHidden/>
              </w:rPr>
              <w:tab/>
            </w:r>
            <w:r>
              <w:rPr>
                <w:noProof/>
                <w:webHidden/>
              </w:rPr>
              <w:fldChar w:fldCharType="begin"/>
            </w:r>
            <w:r>
              <w:rPr>
                <w:noProof/>
                <w:webHidden/>
              </w:rPr>
              <w:instrText xml:space="preserve"> PAGEREF _Toc232443705 \h </w:instrText>
            </w:r>
            <w:r>
              <w:rPr>
                <w:noProof/>
                <w:webHidden/>
              </w:rPr>
            </w:r>
            <w:r>
              <w:rPr>
                <w:noProof/>
                <w:webHidden/>
              </w:rPr>
              <w:fldChar w:fldCharType="separate"/>
            </w:r>
            <w:r>
              <w:rPr>
                <w:noProof/>
                <w:webHidden/>
              </w:rPr>
              <w:t>7</w:t>
            </w:r>
            <w:r>
              <w:rPr>
                <w:noProof/>
                <w:webHidden/>
              </w:rPr>
              <w:fldChar w:fldCharType="end"/>
            </w:r>
          </w:hyperlink>
        </w:p>
        <w:p w14:paraId="5AA5DF9D" w14:textId="77777777" w:rsidR="00D04D71" w:rsidRDefault="00D04D71" w:rsidP="00D04D71">
          <w:pPr>
            <w:pStyle w:val="TOC2"/>
            <w:tabs>
              <w:tab w:val="right" w:leader="dot" w:pos="9019"/>
            </w:tabs>
            <w:rPr>
              <w:noProof/>
            </w:rPr>
          </w:pPr>
          <w:hyperlink w:anchor="_Toc232443706" w:history="1">
            <w:r w:rsidRPr="00F80CC1">
              <w:rPr>
                <w:rStyle w:val="Hyperlink"/>
                <w:b/>
                <w:bCs/>
                <w:noProof/>
              </w:rPr>
              <w:t>2.2  Skeleton-Based Action Recognition</w:t>
            </w:r>
            <w:r>
              <w:rPr>
                <w:noProof/>
                <w:webHidden/>
              </w:rPr>
              <w:tab/>
            </w:r>
            <w:r>
              <w:rPr>
                <w:noProof/>
                <w:webHidden/>
              </w:rPr>
              <w:fldChar w:fldCharType="begin"/>
            </w:r>
            <w:r>
              <w:rPr>
                <w:noProof/>
                <w:webHidden/>
              </w:rPr>
              <w:instrText xml:space="preserve"> PAGEREF _Toc232443706 \h </w:instrText>
            </w:r>
            <w:r>
              <w:rPr>
                <w:noProof/>
                <w:webHidden/>
              </w:rPr>
            </w:r>
            <w:r>
              <w:rPr>
                <w:noProof/>
                <w:webHidden/>
              </w:rPr>
              <w:fldChar w:fldCharType="separate"/>
            </w:r>
            <w:r>
              <w:rPr>
                <w:noProof/>
                <w:webHidden/>
              </w:rPr>
              <w:t>8</w:t>
            </w:r>
            <w:r>
              <w:rPr>
                <w:noProof/>
                <w:webHidden/>
              </w:rPr>
              <w:fldChar w:fldCharType="end"/>
            </w:r>
          </w:hyperlink>
        </w:p>
        <w:p w14:paraId="28808332" w14:textId="77777777" w:rsidR="00D04D71" w:rsidRDefault="00D04D71" w:rsidP="00D04D71">
          <w:pPr>
            <w:pStyle w:val="TOC3"/>
            <w:tabs>
              <w:tab w:val="right" w:leader="dot" w:pos="9019"/>
            </w:tabs>
            <w:rPr>
              <w:noProof/>
            </w:rPr>
          </w:pPr>
          <w:hyperlink w:anchor="_Toc232443707" w:history="1">
            <w:r w:rsidRPr="00F80CC1">
              <w:rPr>
                <w:rStyle w:val="Hyperlink"/>
                <w:b/>
                <w:bCs/>
                <w:noProof/>
              </w:rPr>
              <w:t>2.2.1  Applied Deep Learning in Karate</w:t>
            </w:r>
            <w:r>
              <w:rPr>
                <w:noProof/>
                <w:webHidden/>
              </w:rPr>
              <w:tab/>
            </w:r>
            <w:r>
              <w:rPr>
                <w:noProof/>
                <w:webHidden/>
              </w:rPr>
              <w:fldChar w:fldCharType="begin"/>
            </w:r>
            <w:r>
              <w:rPr>
                <w:noProof/>
                <w:webHidden/>
              </w:rPr>
              <w:instrText xml:space="preserve"> PAGEREF _Toc232443707 \h </w:instrText>
            </w:r>
            <w:r>
              <w:rPr>
                <w:noProof/>
                <w:webHidden/>
              </w:rPr>
            </w:r>
            <w:r>
              <w:rPr>
                <w:noProof/>
                <w:webHidden/>
              </w:rPr>
              <w:fldChar w:fldCharType="separate"/>
            </w:r>
            <w:r>
              <w:rPr>
                <w:noProof/>
                <w:webHidden/>
              </w:rPr>
              <w:t>8</w:t>
            </w:r>
            <w:r>
              <w:rPr>
                <w:noProof/>
                <w:webHidden/>
              </w:rPr>
              <w:fldChar w:fldCharType="end"/>
            </w:r>
          </w:hyperlink>
        </w:p>
        <w:p w14:paraId="6535E3FD" w14:textId="77777777" w:rsidR="00D04D71" w:rsidRDefault="00D04D71" w:rsidP="00D04D71">
          <w:pPr>
            <w:pStyle w:val="TOC3"/>
            <w:tabs>
              <w:tab w:val="right" w:leader="dot" w:pos="9019"/>
            </w:tabs>
            <w:rPr>
              <w:noProof/>
            </w:rPr>
          </w:pPr>
          <w:hyperlink w:anchor="_Toc232443708" w:history="1">
            <w:r w:rsidRPr="00F80CC1">
              <w:rPr>
                <w:rStyle w:val="Hyperlink"/>
                <w:b/>
                <w:bCs/>
                <w:noProof/>
              </w:rPr>
              <w:t>2.2.2  Video-Based Spatio-Temporal Modeling</w:t>
            </w:r>
            <w:r>
              <w:rPr>
                <w:noProof/>
                <w:webHidden/>
              </w:rPr>
              <w:tab/>
            </w:r>
            <w:r>
              <w:rPr>
                <w:noProof/>
                <w:webHidden/>
              </w:rPr>
              <w:fldChar w:fldCharType="begin"/>
            </w:r>
            <w:r>
              <w:rPr>
                <w:noProof/>
                <w:webHidden/>
              </w:rPr>
              <w:instrText xml:space="preserve"> PAGEREF _Toc232443708 \h </w:instrText>
            </w:r>
            <w:r>
              <w:rPr>
                <w:noProof/>
                <w:webHidden/>
              </w:rPr>
            </w:r>
            <w:r>
              <w:rPr>
                <w:noProof/>
                <w:webHidden/>
              </w:rPr>
              <w:fldChar w:fldCharType="separate"/>
            </w:r>
            <w:r>
              <w:rPr>
                <w:noProof/>
                <w:webHidden/>
              </w:rPr>
              <w:t>9</w:t>
            </w:r>
            <w:r>
              <w:rPr>
                <w:noProof/>
                <w:webHidden/>
              </w:rPr>
              <w:fldChar w:fldCharType="end"/>
            </w:r>
          </w:hyperlink>
        </w:p>
        <w:p w14:paraId="5F783E0B" w14:textId="77777777" w:rsidR="00D04D71" w:rsidRDefault="00D04D71" w:rsidP="00D04D71">
          <w:pPr>
            <w:pStyle w:val="TOC3"/>
            <w:tabs>
              <w:tab w:val="right" w:leader="dot" w:pos="9019"/>
            </w:tabs>
            <w:rPr>
              <w:noProof/>
            </w:rPr>
          </w:pPr>
          <w:hyperlink w:anchor="_Toc232443709" w:history="1">
            <w:r w:rsidRPr="00F80CC1">
              <w:rPr>
                <w:rStyle w:val="Hyperlink"/>
                <w:b/>
                <w:bCs/>
                <w:noProof/>
              </w:rPr>
              <w:t>2.2.3  Advanced Structural and Sequential Deep Learning Models</w:t>
            </w:r>
            <w:r>
              <w:rPr>
                <w:noProof/>
                <w:webHidden/>
              </w:rPr>
              <w:tab/>
            </w:r>
            <w:r>
              <w:rPr>
                <w:noProof/>
                <w:webHidden/>
              </w:rPr>
              <w:fldChar w:fldCharType="begin"/>
            </w:r>
            <w:r>
              <w:rPr>
                <w:noProof/>
                <w:webHidden/>
              </w:rPr>
              <w:instrText xml:space="preserve"> PAGEREF _Toc232443709 \h </w:instrText>
            </w:r>
            <w:r>
              <w:rPr>
                <w:noProof/>
                <w:webHidden/>
              </w:rPr>
            </w:r>
            <w:r>
              <w:rPr>
                <w:noProof/>
                <w:webHidden/>
              </w:rPr>
              <w:fldChar w:fldCharType="separate"/>
            </w:r>
            <w:r>
              <w:rPr>
                <w:noProof/>
                <w:webHidden/>
              </w:rPr>
              <w:t>9</w:t>
            </w:r>
            <w:r>
              <w:rPr>
                <w:noProof/>
                <w:webHidden/>
              </w:rPr>
              <w:fldChar w:fldCharType="end"/>
            </w:r>
          </w:hyperlink>
        </w:p>
        <w:p w14:paraId="22F123BC" w14:textId="77777777" w:rsidR="00D04D71" w:rsidRDefault="00D04D71" w:rsidP="00D04D71">
          <w:pPr>
            <w:pStyle w:val="TOC2"/>
            <w:tabs>
              <w:tab w:val="right" w:leader="dot" w:pos="9019"/>
            </w:tabs>
            <w:rPr>
              <w:noProof/>
            </w:rPr>
          </w:pPr>
          <w:hyperlink w:anchor="_Toc232443710" w:history="1">
            <w:r w:rsidRPr="00F80CC1">
              <w:rPr>
                <w:rStyle w:val="Hyperlink"/>
                <w:b/>
                <w:bCs/>
                <w:noProof/>
              </w:rPr>
              <w:t>2.3  Existing Datasets for Martial Arts and Sports Action Recognition</w:t>
            </w:r>
            <w:r>
              <w:rPr>
                <w:noProof/>
                <w:webHidden/>
              </w:rPr>
              <w:tab/>
            </w:r>
            <w:r>
              <w:rPr>
                <w:noProof/>
                <w:webHidden/>
              </w:rPr>
              <w:fldChar w:fldCharType="begin"/>
            </w:r>
            <w:r>
              <w:rPr>
                <w:noProof/>
                <w:webHidden/>
              </w:rPr>
              <w:instrText xml:space="preserve"> PAGEREF _Toc232443710 \h </w:instrText>
            </w:r>
            <w:r>
              <w:rPr>
                <w:noProof/>
                <w:webHidden/>
              </w:rPr>
            </w:r>
            <w:r>
              <w:rPr>
                <w:noProof/>
                <w:webHidden/>
              </w:rPr>
              <w:fldChar w:fldCharType="separate"/>
            </w:r>
            <w:r>
              <w:rPr>
                <w:noProof/>
                <w:webHidden/>
              </w:rPr>
              <w:t>11</w:t>
            </w:r>
            <w:r>
              <w:rPr>
                <w:noProof/>
                <w:webHidden/>
              </w:rPr>
              <w:fldChar w:fldCharType="end"/>
            </w:r>
          </w:hyperlink>
        </w:p>
        <w:p w14:paraId="17F4A0D1" w14:textId="77777777" w:rsidR="00D04D71" w:rsidRDefault="00D04D71" w:rsidP="00D04D71">
          <w:pPr>
            <w:pStyle w:val="TOC3"/>
            <w:tabs>
              <w:tab w:val="right" w:leader="dot" w:pos="9019"/>
            </w:tabs>
            <w:rPr>
              <w:noProof/>
            </w:rPr>
          </w:pPr>
          <w:hyperlink w:anchor="_Toc232443711" w:history="1">
            <w:r w:rsidRPr="00F80CC1">
              <w:rPr>
                <w:rStyle w:val="Hyperlink"/>
                <w:b/>
                <w:bCs/>
                <w:noProof/>
              </w:rPr>
              <w:t>2.3.1  MADS — Martial Arts, Dancing and Sports Dataset</w:t>
            </w:r>
            <w:r>
              <w:rPr>
                <w:noProof/>
                <w:webHidden/>
              </w:rPr>
              <w:tab/>
            </w:r>
            <w:r>
              <w:rPr>
                <w:noProof/>
                <w:webHidden/>
              </w:rPr>
              <w:fldChar w:fldCharType="begin"/>
            </w:r>
            <w:r>
              <w:rPr>
                <w:noProof/>
                <w:webHidden/>
              </w:rPr>
              <w:instrText xml:space="preserve"> PAGEREF _Toc232443711 \h </w:instrText>
            </w:r>
            <w:r>
              <w:rPr>
                <w:noProof/>
                <w:webHidden/>
              </w:rPr>
            </w:r>
            <w:r>
              <w:rPr>
                <w:noProof/>
                <w:webHidden/>
              </w:rPr>
              <w:fldChar w:fldCharType="separate"/>
            </w:r>
            <w:r>
              <w:rPr>
                <w:noProof/>
                <w:webHidden/>
              </w:rPr>
              <w:t>11</w:t>
            </w:r>
            <w:r>
              <w:rPr>
                <w:noProof/>
                <w:webHidden/>
              </w:rPr>
              <w:fldChar w:fldCharType="end"/>
            </w:r>
          </w:hyperlink>
        </w:p>
        <w:p w14:paraId="1ECA2A46" w14:textId="77777777" w:rsidR="00D04D71" w:rsidRDefault="00D04D71" w:rsidP="00D04D71">
          <w:pPr>
            <w:pStyle w:val="TOC3"/>
            <w:tabs>
              <w:tab w:val="right" w:leader="dot" w:pos="9019"/>
            </w:tabs>
            <w:rPr>
              <w:noProof/>
            </w:rPr>
          </w:pPr>
          <w:hyperlink w:anchor="_Toc232443712" w:history="1">
            <w:r w:rsidRPr="00F80CC1">
              <w:rPr>
                <w:rStyle w:val="Hyperlink"/>
                <w:b/>
                <w:bCs/>
                <w:noProof/>
              </w:rPr>
              <w:t>2.3.2  NTU RGB+D and NTU RGB+D 120</w:t>
            </w:r>
            <w:r>
              <w:rPr>
                <w:noProof/>
                <w:webHidden/>
              </w:rPr>
              <w:tab/>
            </w:r>
            <w:r>
              <w:rPr>
                <w:noProof/>
                <w:webHidden/>
              </w:rPr>
              <w:fldChar w:fldCharType="begin"/>
            </w:r>
            <w:r>
              <w:rPr>
                <w:noProof/>
                <w:webHidden/>
              </w:rPr>
              <w:instrText xml:space="preserve"> PAGEREF _Toc232443712 \h </w:instrText>
            </w:r>
            <w:r>
              <w:rPr>
                <w:noProof/>
                <w:webHidden/>
              </w:rPr>
            </w:r>
            <w:r>
              <w:rPr>
                <w:noProof/>
                <w:webHidden/>
              </w:rPr>
              <w:fldChar w:fldCharType="separate"/>
            </w:r>
            <w:r>
              <w:rPr>
                <w:noProof/>
                <w:webHidden/>
              </w:rPr>
              <w:t>11</w:t>
            </w:r>
            <w:r>
              <w:rPr>
                <w:noProof/>
                <w:webHidden/>
              </w:rPr>
              <w:fldChar w:fldCharType="end"/>
            </w:r>
          </w:hyperlink>
        </w:p>
        <w:p w14:paraId="4CC489AF" w14:textId="77777777" w:rsidR="00D04D71" w:rsidRDefault="00D04D71" w:rsidP="00D04D71">
          <w:pPr>
            <w:pStyle w:val="TOC3"/>
            <w:tabs>
              <w:tab w:val="right" w:leader="dot" w:pos="9019"/>
            </w:tabs>
            <w:rPr>
              <w:noProof/>
            </w:rPr>
          </w:pPr>
          <w:hyperlink w:anchor="_Toc232443713" w:history="1">
            <w:r w:rsidRPr="00F80CC1">
              <w:rPr>
                <w:rStyle w:val="Hyperlink"/>
                <w:b/>
                <w:bCs/>
                <w:noProof/>
              </w:rPr>
              <w:t>2.3.3  Style-Specific Academic Studies</w:t>
            </w:r>
            <w:r>
              <w:rPr>
                <w:noProof/>
                <w:webHidden/>
              </w:rPr>
              <w:tab/>
            </w:r>
            <w:r>
              <w:rPr>
                <w:noProof/>
                <w:webHidden/>
              </w:rPr>
              <w:fldChar w:fldCharType="begin"/>
            </w:r>
            <w:r>
              <w:rPr>
                <w:noProof/>
                <w:webHidden/>
              </w:rPr>
              <w:instrText xml:space="preserve"> PAGEREF _Toc232443713 \h </w:instrText>
            </w:r>
            <w:r>
              <w:rPr>
                <w:noProof/>
                <w:webHidden/>
              </w:rPr>
            </w:r>
            <w:r>
              <w:rPr>
                <w:noProof/>
                <w:webHidden/>
              </w:rPr>
              <w:fldChar w:fldCharType="separate"/>
            </w:r>
            <w:r>
              <w:rPr>
                <w:noProof/>
                <w:webHidden/>
              </w:rPr>
              <w:t>11</w:t>
            </w:r>
            <w:r>
              <w:rPr>
                <w:noProof/>
                <w:webHidden/>
              </w:rPr>
              <w:fldChar w:fldCharType="end"/>
            </w:r>
          </w:hyperlink>
        </w:p>
        <w:p w14:paraId="2AE2D8A4" w14:textId="77777777" w:rsidR="00D04D71" w:rsidRDefault="00D04D71" w:rsidP="00D04D71">
          <w:pPr>
            <w:pStyle w:val="TOC3"/>
            <w:tabs>
              <w:tab w:val="right" w:leader="dot" w:pos="9019"/>
            </w:tabs>
            <w:rPr>
              <w:noProof/>
            </w:rPr>
          </w:pPr>
          <w:hyperlink w:anchor="_Toc232443714" w:history="1">
            <w:r w:rsidRPr="00F80CC1">
              <w:rPr>
                <w:rStyle w:val="Hyperlink"/>
                <w:b/>
                <w:bCs/>
                <w:noProof/>
              </w:rPr>
              <w:t>2.3.4  Summary: Why a Custom Dataset Was Required</w:t>
            </w:r>
            <w:r>
              <w:rPr>
                <w:noProof/>
                <w:webHidden/>
              </w:rPr>
              <w:tab/>
            </w:r>
            <w:r>
              <w:rPr>
                <w:noProof/>
                <w:webHidden/>
              </w:rPr>
              <w:fldChar w:fldCharType="begin"/>
            </w:r>
            <w:r>
              <w:rPr>
                <w:noProof/>
                <w:webHidden/>
              </w:rPr>
              <w:instrText xml:space="preserve"> PAGEREF _Toc232443714 \h </w:instrText>
            </w:r>
            <w:r>
              <w:rPr>
                <w:noProof/>
                <w:webHidden/>
              </w:rPr>
            </w:r>
            <w:r>
              <w:rPr>
                <w:noProof/>
                <w:webHidden/>
              </w:rPr>
              <w:fldChar w:fldCharType="separate"/>
            </w:r>
            <w:r>
              <w:rPr>
                <w:noProof/>
                <w:webHidden/>
              </w:rPr>
              <w:t>12</w:t>
            </w:r>
            <w:r>
              <w:rPr>
                <w:noProof/>
                <w:webHidden/>
              </w:rPr>
              <w:fldChar w:fldCharType="end"/>
            </w:r>
          </w:hyperlink>
        </w:p>
        <w:p w14:paraId="5B9DCBCA" w14:textId="77777777" w:rsidR="00D04D71" w:rsidRDefault="00D04D71" w:rsidP="00D04D71">
          <w:pPr>
            <w:pStyle w:val="TOC3"/>
            <w:tabs>
              <w:tab w:val="right" w:leader="dot" w:pos="9019"/>
            </w:tabs>
            <w:rPr>
              <w:noProof/>
            </w:rPr>
          </w:pPr>
          <w:hyperlink w:anchor="_Toc232443715" w:history="1">
            <w:r w:rsidRPr="00F80CC1">
              <w:rPr>
                <w:rStyle w:val="Hyperlink"/>
                <w:noProof/>
              </w:rPr>
              <w:t>2.3.5  MADS P3 Expert Performer Sequences as DTW Exemplar Reference</w:t>
            </w:r>
            <w:r>
              <w:rPr>
                <w:noProof/>
                <w:webHidden/>
              </w:rPr>
              <w:tab/>
            </w:r>
            <w:r>
              <w:rPr>
                <w:noProof/>
                <w:webHidden/>
              </w:rPr>
              <w:fldChar w:fldCharType="begin"/>
            </w:r>
            <w:r>
              <w:rPr>
                <w:noProof/>
                <w:webHidden/>
              </w:rPr>
              <w:instrText xml:space="preserve"> PAGEREF _Toc232443715 \h </w:instrText>
            </w:r>
            <w:r>
              <w:rPr>
                <w:noProof/>
                <w:webHidden/>
              </w:rPr>
            </w:r>
            <w:r>
              <w:rPr>
                <w:noProof/>
                <w:webHidden/>
              </w:rPr>
              <w:fldChar w:fldCharType="separate"/>
            </w:r>
            <w:r>
              <w:rPr>
                <w:noProof/>
                <w:webHidden/>
              </w:rPr>
              <w:t>12</w:t>
            </w:r>
            <w:r>
              <w:rPr>
                <w:noProof/>
                <w:webHidden/>
              </w:rPr>
              <w:fldChar w:fldCharType="end"/>
            </w:r>
          </w:hyperlink>
        </w:p>
        <w:p w14:paraId="4F9FF7C6" w14:textId="77777777" w:rsidR="00D04D71" w:rsidRDefault="00D04D71" w:rsidP="00D04D71">
          <w:pPr>
            <w:pStyle w:val="TOC2"/>
            <w:tabs>
              <w:tab w:val="right" w:leader="dot" w:pos="9019"/>
            </w:tabs>
            <w:rPr>
              <w:noProof/>
            </w:rPr>
          </w:pPr>
          <w:hyperlink w:anchor="_Toc232443716" w:history="1">
            <w:r w:rsidRPr="00F80CC1">
              <w:rPr>
                <w:rStyle w:val="Hyperlink"/>
                <w:b/>
                <w:bCs/>
                <w:noProof/>
              </w:rPr>
              <w:t>2.4  Movement Quality Assessment and Algorithmic Recourse</w:t>
            </w:r>
            <w:r>
              <w:rPr>
                <w:noProof/>
                <w:webHidden/>
              </w:rPr>
              <w:tab/>
            </w:r>
            <w:r>
              <w:rPr>
                <w:noProof/>
                <w:webHidden/>
              </w:rPr>
              <w:fldChar w:fldCharType="begin"/>
            </w:r>
            <w:r>
              <w:rPr>
                <w:noProof/>
                <w:webHidden/>
              </w:rPr>
              <w:instrText xml:space="preserve"> PAGEREF _Toc232443716 \h </w:instrText>
            </w:r>
            <w:r>
              <w:rPr>
                <w:noProof/>
                <w:webHidden/>
              </w:rPr>
            </w:r>
            <w:r>
              <w:rPr>
                <w:noProof/>
                <w:webHidden/>
              </w:rPr>
              <w:fldChar w:fldCharType="separate"/>
            </w:r>
            <w:r>
              <w:rPr>
                <w:noProof/>
                <w:webHidden/>
              </w:rPr>
              <w:t>13</w:t>
            </w:r>
            <w:r>
              <w:rPr>
                <w:noProof/>
                <w:webHidden/>
              </w:rPr>
              <w:fldChar w:fldCharType="end"/>
            </w:r>
          </w:hyperlink>
        </w:p>
        <w:p w14:paraId="46F13647" w14:textId="77777777" w:rsidR="00D04D71" w:rsidRDefault="00D04D71" w:rsidP="00D04D71">
          <w:pPr>
            <w:pStyle w:val="TOC3"/>
            <w:tabs>
              <w:tab w:val="right" w:leader="dot" w:pos="9019"/>
            </w:tabs>
            <w:rPr>
              <w:noProof/>
            </w:rPr>
          </w:pPr>
          <w:hyperlink w:anchor="_Toc232443717" w:history="1">
            <w:r w:rsidRPr="00F80CC1">
              <w:rPr>
                <w:rStyle w:val="Hyperlink"/>
                <w:b/>
                <w:bCs/>
                <w:noProof/>
              </w:rPr>
              <w:t>2.4.1  Score-Based vs. Alignment-Based Quality Evaluation</w:t>
            </w:r>
            <w:r>
              <w:rPr>
                <w:noProof/>
                <w:webHidden/>
              </w:rPr>
              <w:tab/>
            </w:r>
            <w:r>
              <w:rPr>
                <w:noProof/>
                <w:webHidden/>
              </w:rPr>
              <w:fldChar w:fldCharType="begin"/>
            </w:r>
            <w:r>
              <w:rPr>
                <w:noProof/>
                <w:webHidden/>
              </w:rPr>
              <w:instrText xml:space="preserve"> PAGEREF _Toc232443717 \h </w:instrText>
            </w:r>
            <w:r>
              <w:rPr>
                <w:noProof/>
                <w:webHidden/>
              </w:rPr>
            </w:r>
            <w:r>
              <w:rPr>
                <w:noProof/>
                <w:webHidden/>
              </w:rPr>
              <w:fldChar w:fldCharType="separate"/>
            </w:r>
            <w:r>
              <w:rPr>
                <w:noProof/>
                <w:webHidden/>
              </w:rPr>
              <w:t>13</w:t>
            </w:r>
            <w:r>
              <w:rPr>
                <w:noProof/>
                <w:webHidden/>
              </w:rPr>
              <w:fldChar w:fldCharType="end"/>
            </w:r>
          </w:hyperlink>
        </w:p>
        <w:p w14:paraId="2EBC2958" w14:textId="77777777" w:rsidR="00D04D71" w:rsidRDefault="00D04D71" w:rsidP="00D04D71">
          <w:pPr>
            <w:pStyle w:val="TOC3"/>
            <w:tabs>
              <w:tab w:val="right" w:leader="dot" w:pos="9019"/>
            </w:tabs>
            <w:rPr>
              <w:noProof/>
            </w:rPr>
          </w:pPr>
          <w:hyperlink w:anchor="_Toc232443718" w:history="1">
            <w:r w:rsidRPr="00F80CC1">
              <w:rPr>
                <w:rStyle w:val="Hyperlink"/>
                <w:b/>
                <w:bCs/>
                <w:noProof/>
              </w:rPr>
              <w:t>2.4.2  Algorithmic Recourse and Explainable AI (XAI) in Posture Correction</w:t>
            </w:r>
            <w:r>
              <w:rPr>
                <w:noProof/>
                <w:webHidden/>
              </w:rPr>
              <w:tab/>
            </w:r>
            <w:r>
              <w:rPr>
                <w:noProof/>
                <w:webHidden/>
              </w:rPr>
              <w:fldChar w:fldCharType="begin"/>
            </w:r>
            <w:r>
              <w:rPr>
                <w:noProof/>
                <w:webHidden/>
              </w:rPr>
              <w:instrText xml:space="preserve"> PAGEREF _Toc232443718 \h </w:instrText>
            </w:r>
            <w:r>
              <w:rPr>
                <w:noProof/>
                <w:webHidden/>
              </w:rPr>
            </w:r>
            <w:r>
              <w:rPr>
                <w:noProof/>
                <w:webHidden/>
              </w:rPr>
              <w:fldChar w:fldCharType="separate"/>
            </w:r>
            <w:r>
              <w:rPr>
                <w:noProof/>
                <w:webHidden/>
              </w:rPr>
              <w:t>14</w:t>
            </w:r>
            <w:r>
              <w:rPr>
                <w:noProof/>
                <w:webHidden/>
              </w:rPr>
              <w:fldChar w:fldCharType="end"/>
            </w:r>
          </w:hyperlink>
        </w:p>
        <w:p w14:paraId="038AEFDC" w14:textId="77777777" w:rsidR="00D04D71" w:rsidRDefault="00D04D71" w:rsidP="00D04D71">
          <w:pPr>
            <w:pStyle w:val="TOC3"/>
            <w:tabs>
              <w:tab w:val="right" w:leader="dot" w:pos="9019"/>
            </w:tabs>
            <w:rPr>
              <w:noProof/>
            </w:rPr>
          </w:pPr>
          <w:hyperlink w:anchor="_Toc232443719" w:history="1">
            <w:r w:rsidRPr="00F80CC1">
              <w:rPr>
                <w:rStyle w:val="Hyperlink"/>
                <w:b/>
                <w:bCs/>
                <w:noProof/>
              </w:rPr>
              <w:t>2.4.3  Natural Language Coaching Feedback</w:t>
            </w:r>
            <w:r>
              <w:rPr>
                <w:noProof/>
                <w:webHidden/>
              </w:rPr>
              <w:tab/>
            </w:r>
            <w:r>
              <w:rPr>
                <w:noProof/>
                <w:webHidden/>
              </w:rPr>
              <w:fldChar w:fldCharType="begin"/>
            </w:r>
            <w:r>
              <w:rPr>
                <w:noProof/>
                <w:webHidden/>
              </w:rPr>
              <w:instrText xml:space="preserve"> PAGEREF _Toc232443719 \h </w:instrText>
            </w:r>
            <w:r>
              <w:rPr>
                <w:noProof/>
                <w:webHidden/>
              </w:rPr>
            </w:r>
            <w:r>
              <w:rPr>
                <w:noProof/>
                <w:webHidden/>
              </w:rPr>
              <w:fldChar w:fldCharType="separate"/>
            </w:r>
            <w:r>
              <w:rPr>
                <w:noProof/>
                <w:webHidden/>
              </w:rPr>
              <w:t>14</w:t>
            </w:r>
            <w:r>
              <w:rPr>
                <w:noProof/>
                <w:webHidden/>
              </w:rPr>
              <w:fldChar w:fldCharType="end"/>
            </w:r>
          </w:hyperlink>
        </w:p>
        <w:p w14:paraId="04208B11" w14:textId="77777777" w:rsidR="00D04D71" w:rsidRDefault="00D04D71" w:rsidP="00D04D71">
          <w:pPr>
            <w:pStyle w:val="TOC3"/>
            <w:tabs>
              <w:tab w:val="right" w:leader="dot" w:pos="9019"/>
            </w:tabs>
            <w:rPr>
              <w:noProof/>
            </w:rPr>
          </w:pPr>
          <w:hyperlink w:anchor="_Toc232443720" w:history="1">
            <w:r w:rsidRPr="00F80CC1">
              <w:rPr>
                <w:rStyle w:val="Hyperlink"/>
                <w:b/>
                <w:bCs/>
                <w:noProof/>
              </w:rPr>
              <w:t>2.4.4  Explainable Pose Correction and Algorithmic Recourse — Positioning Summary</w:t>
            </w:r>
            <w:r>
              <w:rPr>
                <w:noProof/>
                <w:webHidden/>
              </w:rPr>
              <w:tab/>
            </w:r>
            <w:r>
              <w:rPr>
                <w:noProof/>
                <w:webHidden/>
              </w:rPr>
              <w:fldChar w:fldCharType="begin"/>
            </w:r>
            <w:r>
              <w:rPr>
                <w:noProof/>
                <w:webHidden/>
              </w:rPr>
              <w:instrText xml:space="preserve"> PAGEREF _Toc232443720 \h </w:instrText>
            </w:r>
            <w:r>
              <w:rPr>
                <w:noProof/>
                <w:webHidden/>
              </w:rPr>
            </w:r>
            <w:r>
              <w:rPr>
                <w:noProof/>
                <w:webHidden/>
              </w:rPr>
              <w:fldChar w:fldCharType="separate"/>
            </w:r>
            <w:r>
              <w:rPr>
                <w:noProof/>
                <w:webHidden/>
              </w:rPr>
              <w:t>15</w:t>
            </w:r>
            <w:r>
              <w:rPr>
                <w:noProof/>
                <w:webHidden/>
              </w:rPr>
              <w:fldChar w:fldCharType="end"/>
            </w:r>
          </w:hyperlink>
        </w:p>
        <w:p w14:paraId="6F83AADE" w14:textId="77777777" w:rsidR="00D04D71" w:rsidRDefault="00D04D71" w:rsidP="00D04D71">
          <w:pPr>
            <w:pStyle w:val="TOC2"/>
            <w:tabs>
              <w:tab w:val="right" w:leader="dot" w:pos="9019"/>
            </w:tabs>
            <w:rPr>
              <w:noProof/>
            </w:rPr>
          </w:pPr>
          <w:hyperlink w:anchor="_Toc232443721" w:history="1">
            <w:r w:rsidRPr="00F80CC1">
              <w:rPr>
                <w:rStyle w:val="Hyperlink"/>
                <w:b/>
                <w:bCs/>
                <w:noProof/>
              </w:rPr>
              <w:t>2.5  Out-of-Distribution Robustness in Continuous Action Recognition</w:t>
            </w:r>
            <w:r>
              <w:rPr>
                <w:noProof/>
                <w:webHidden/>
              </w:rPr>
              <w:tab/>
            </w:r>
            <w:r>
              <w:rPr>
                <w:noProof/>
                <w:webHidden/>
              </w:rPr>
              <w:fldChar w:fldCharType="begin"/>
            </w:r>
            <w:r>
              <w:rPr>
                <w:noProof/>
                <w:webHidden/>
              </w:rPr>
              <w:instrText xml:space="preserve"> PAGEREF _Toc232443721 \h </w:instrText>
            </w:r>
            <w:r>
              <w:rPr>
                <w:noProof/>
                <w:webHidden/>
              </w:rPr>
            </w:r>
            <w:r>
              <w:rPr>
                <w:noProof/>
                <w:webHidden/>
              </w:rPr>
              <w:fldChar w:fldCharType="separate"/>
            </w:r>
            <w:r>
              <w:rPr>
                <w:noProof/>
                <w:webHidden/>
              </w:rPr>
              <w:t>15</w:t>
            </w:r>
            <w:r>
              <w:rPr>
                <w:noProof/>
                <w:webHidden/>
              </w:rPr>
              <w:fldChar w:fldCharType="end"/>
            </w:r>
          </w:hyperlink>
        </w:p>
        <w:p w14:paraId="293F007C" w14:textId="77777777" w:rsidR="00D04D71" w:rsidRDefault="00D04D71" w:rsidP="00D04D71">
          <w:pPr>
            <w:pStyle w:val="TOC2"/>
            <w:tabs>
              <w:tab w:val="right" w:leader="dot" w:pos="9019"/>
            </w:tabs>
            <w:rPr>
              <w:noProof/>
            </w:rPr>
          </w:pPr>
          <w:hyperlink w:anchor="_Toc232443722" w:history="1">
            <w:r w:rsidRPr="00F80CC1">
              <w:rPr>
                <w:rStyle w:val="Hyperlink"/>
                <w:b/>
                <w:bCs/>
                <w:noProof/>
              </w:rPr>
              <w:t>2.6  Dynamic Time Warping and Retrieval-Augmented Generation: Synthesis</w:t>
            </w:r>
            <w:r>
              <w:rPr>
                <w:noProof/>
                <w:webHidden/>
              </w:rPr>
              <w:tab/>
            </w:r>
            <w:r>
              <w:rPr>
                <w:noProof/>
                <w:webHidden/>
              </w:rPr>
              <w:fldChar w:fldCharType="begin"/>
            </w:r>
            <w:r>
              <w:rPr>
                <w:noProof/>
                <w:webHidden/>
              </w:rPr>
              <w:instrText xml:space="preserve"> PAGEREF _Toc232443722 \h </w:instrText>
            </w:r>
            <w:r>
              <w:rPr>
                <w:noProof/>
                <w:webHidden/>
              </w:rPr>
            </w:r>
            <w:r>
              <w:rPr>
                <w:noProof/>
                <w:webHidden/>
              </w:rPr>
              <w:fldChar w:fldCharType="separate"/>
            </w:r>
            <w:r>
              <w:rPr>
                <w:noProof/>
                <w:webHidden/>
              </w:rPr>
              <w:t>16</w:t>
            </w:r>
            <w:r>
              <w:rPr>
                <w:noProof/>
                <w:webHidden/>
              </w:rPr>
              <w:fldChar w:fldCharType="end"/>
            </w:r>
          </w:hyperlink>
        </w:p>
        <w:p w14:paraId="71025602" w14:textId="77777777" w:rsidR="00D04D71" w:rsidRDefault="00D04D71" w:rsidP="00D04D71">
          <w:pPr>
            <w:pStyle w:val="TOC2"/>
            <w:tabs>
              <w:tab w:val="right" w:leader="dot" w:pos="9019"/>
            </w:tabs>
            <w:rPr>
              <w:noProof/>
            </w:rPr>
          </w:pPr>
          <w:hyperlink w:anchor="_Toc232443723" w:history="1">
            <w:r w:rsidRPr="00F80CC1">
              <w:rPr>
                <w:rStyle w:val="Hyperlink"/>
                <w:b/>
                <w:bCs/>
                <w:noProof/>
              </w:rPr>
              <w:t>2.7  Chapter 2 References</w:t>
            </w:r>
            <w:r>
              <w:rPr>
                <w:noProof/>
                <w:webHidden/>
              </w:rPr>
              <w:tab/>
            </w:r>
            <w:r>
              <w:rPr>
                <w:noProof/>
                <w:webHidden/>
              </w:rPr>
              <w:fldChar w:fldCharType="begin"/>
            </w:r>
            <w:r>
              <w:rPr>
                <w:noProof/>
                <w:webHidden/>
              </w:rPr>
              <w:instrText xml:space="preserve"> PAGEREF _Toc232443723 \h </w:instrText>
            </w:r>
            <w:r>
              <w:rPr>
                <w:noProof/>
                <w:webHidden/>
              </w:rPr>
            </w:r>
            <w:r>
              <w:rPr>
                <w:noProof/>
                <w:webHidden/>
              </w:rPr>
              <w:fldChar w:fldCharType="separate"/>
            </w:r>
            <w:r>
              <w:rPr>
                <w:noProof/>
                <w:webHidden/>
              </w:rPr>
              <w:t>16</w:t>
            </w:r>
            <w:r>
              <w:rPr>
                <w:noProof/>
                <w:webHidden/>
              </w:rPr>
              <w:fldChar w:fldCharType="end"/>
            </w:r>
          </w:hyperlink>
        </w:p>
        <w:p w14:paraId="01AA7714" w14:textId="77777777" w:rsidR="00D04D71" w:rsidRDefault="00D04D71" w:rsidP="00D04D71">
          <w:pPr>
            <w:pStyle w:val="TOC2"/>
            <w:tabs>
              <w:tab w:val="right" w:leader="dot" w:pos="9019"/>
            </w:tabs>
            <w:rPr>
              <w:noProof/>
            </w:rPr>
          </w:pPr>
          <w:hyperlink w:anchor="_Toc232443724" w:history="1">
            <w:r w:rsidRPr="00F80CC1">
              <w:rPr>
                <w:rStyle w:val="Hyperlink"/>
                <w:b/>
                <w:bCs/>
                <w:noProof/>
              </w:rPr>
              <w:t>3.1  Dataset Overview</w:t>
            </w:r>
            <w:r>
              <w:rPr>
                <w:noProof/>
                <w:webHidden/>
              </w:rPr>
              <w:tab/>
            </w:r>
            <w:r>
              <w:rPr>
                <w:noProof/>
                <w:webHidden/>
              </w:rPr>
              <w:fldChar w:fldCharType="begin"/>
            </w:r>
            <w:r>
              <w:rPr>
                <w:noProof/>
                <w:webHidden/>
              </w:rPr>
              <w:instrText xml:space="preserve"> PAGEREF _Toc232443724 \h </w:instrText>
            </w:r>
            <w:r>
              <w:rPr>
                <w:noProof/>
                <w:webHidden/>
              </w:rPr>
            </w:r>
            <w:r>
              <w:rPr>
                <w:noProof/>
                <w:webHidden/>
              </w:rPr>
              <w:fldChar w:fldCharType="separate"/>
            </w:r>
            <w:r>
              <w:rPr>
                <w:noProof/>
                <w:webHidden/>
              </w:rPr>
              <w:t>18</w:t>
            </w:r>
            <w:r>
              <w:rPr>
                <w:noProof/>
                <w:webHidden/>
              </w:rPr>
              <w:fldChar w:fldCharType="end"/>
            </w:r>
          </w:hyperlink>
        </w:p>
        <w:p w14:paraId="03A6E08F" w14:textId="77777777" w:rsidR="00D04D71" w:rsidRDefault="00D04D71" w:rsidP="00D04D71">
          <w:pPr>
            <w:pStyle w:val="TOC2"/>
            <w:tabs>
              <w:tab w:val="right" w:leader="dot" w:pos="9019"/>
            </w:tabs>
            <w:rPr>
              <w:noProof/>
            </w:rPr>
          </w:pPr>
          <w:hyperlink w:anchor="_Toc232443725" w:history="1">
            <w:r w:rsidRPr="00F80CC1">
              <w:rPr>
                <w:rStyle w:val="Hyperlink"/>
                <w:b/>
                <w:bCs/>
                <w:noProof/>
              </w:rPr>
              <w:t>3.2  Technique Classes and Biomechanical Description</w:t>
            </w:r>
            <w:r>
              <w:rPr>
                <w:noProof/>
                <w:webHidden/>
              </w:rPr>
              <w:tab/>
            </w:r>
            <w:r>
              <w:rPr>
                <w:noProof/>
                <w:webHidden/>
              </w:rPr>
              <w:fldChar w:fldCharType="begin"/>
            </w:r>
            <w:r>
              <w:rPr>
                <w:noProof/>
                <w:webHidden/>
              </w:rPr>
              <w:instrText xml:space="preserve"> PAGEREF _Toc232443725 \h </w:instrText>
            </w:r>
            <w:r>
              <w:rPr>
                <w:noProof/>
                <w:webHidden/>
              </w:rPr>
            </w:r>
            <w:r>
              <w:rPr>
                <w:noProof/>
                <w:webHidden/>
              </w:rPr>
              <w:fldChar w:fldCharType="separate"/>
            </w:r>
            <w:r>
              <w:rPr>
                <w:noProof/>
                <w:webHidden/>
              </w:rPr>
              <w:t>19</w:t>
            </w:r>
            <w:r>
              <w:rPr>
                <w:noProof/>
                <w:webHidden/>
              </w:rPr>
              <w:fldChar w:fldCharType="end"/>
            </w:r>
          </w:hyperlink>
        </w:p>
        <w:p w14:paraId="34017A76" w14:textId="77777777" w:rsidR="00D04D71" w:rsidRDefault="00D04D71" w:rsidP="00D04D71">
          <w:pPr>
            <w:pStyle w:val="TOC3"/>
            <w:tabs>
              <w:tab w:val="right" w:leader="dot" w:pos="9019"/>
            </w:tabs>
            <w:rPr>
              <w:noProof/>
            </w:rPr>
          </w:pPr>
          <w:hyperlink w:anchor="_Toc232443726" w:history="1">
            <w:r w:rsidRPr="00F80CC1">
              <w:rPr>
                <w:rStyle w:val="Hyperlink"/>
                <w:rFonts w:ascii="Arial Unicode MS" w:eastAsia="Arial Unicode MS" w:hAnsi="Arial Unicode MS" w:cs="Arial Unicode MS"/>
                <w:b/>
                <w:bCs/>
                <w:noProof/>
              </w:rPr>
              <w:t>3.2.1  Gedan Barai (</w:t>
            </w:r>
            <w:r w:rsidRPr="00F80CC1">
              <w:rPr>
                <w:rStyle w:val="Hyperlink"/>
                <w:rFonts w:ascii="MS Gothic" w:eastAsia="MS Gothic" w:hAnsi="MS Gothic" w:cs="MS Gothic" w:hint="eastAsia"/>
                <w:b/>
                <w:bCs/>
                <w:noProof/>
              </w:rPr>
              <w:t>下段払い</w:t>
            </w:r>
            <w:r w:rsidRPr="00F80CC1">
              <w:rPr>
                <w:rStyle w:val="Hyperlink"/>
                <w:rFonts w:ascii="Arial Unicode MS" w:eastAsia="Arial Unicode MS" w:hAnsi="Arial Unicode MS" w:cs="Arial Unicode MS"/>
                <w:b/>
                <w:bCs/>
                <w:noProof/>
              </w:rPr>
              <w:t xml:space="preserve"> — Downward Block)  |  129 clips, 28.9%</w:t>
            </w:r>
            <w:r>
              <w:rPr>
                <w:noProof/>
                <w:webHidden/>
              </w:rPr>
              <w:tab/>
            </w:r>
            <w:r>
              <w:rPr>
                <w:noProof/>
                <w:webHidden/>
              </w:rPr>
              <w:fldChar w:fldCharType="begin"/>
            </w:r>
            <w:r>
              <w:rPr>
                <w:noProof/>
                <w:webHidden/>
              </w:rPr>
              <w:instrText xml:space="preserve"> PAGEREF _Toc232443726 \h </w:instrText>
            </w:r>
            <w:r>
              <w:rPr>
                <w:noProof/>
                <w:webHidden/>
              </w:rPr>
            </w:r>
            <w:r>
              <w:rPr>
                <w:noProof/>
                <w:webHidden/>
              </w:rPr>
              <w:fldChar w:fldCharType="separate"/>
            </w:r>
            <w:r>
              <w:rPr>
                <w:noProof/>
                <w:webHidden/>
              </w:rPr>
              <w:t>19</w:t>
            </w:r>
            <w:r>
              <w:rPr>
                <w:noProof/>
                <w:webHidden/>
              </w:rPr>
              <w:fldChar w:fldCharType="end"/>
            </w:r>
          </w:hyperlink>
        </w:p>
        <w:p w14:paraId="37C3C74B" w14:textId="77777777" w:rsidR="00D04D71" w:rsidRDefault="00D04D71" w:rsidP="00D04D71">
          <w:pPr>
            <w:pStyle w:val="TOC3"/>
            <w:tabs>
              <w:tab w:val="right" w:leader="dot" w:pos="9019"/>
            </w:tabs>
            <w:rPr>
              <w:noProof/>
            </w:rPr>
          </w:pPr>
          <w:hyperlink w:anchor="_Toc232443727" w:history="1">
            <w:r w:rsidRPr="00F80CC1">
              <w:rPr>
                <w:rStyle w:val="Hyperlink"/>
                <w:rFonts w:ascii="Arial Unicode MS" w:eastAsia="Arial Unicode MS" w:hAnsi="Arial Unicode MS" w:cs="Arial Unicode MS"/>
                <w:b/>
                <w:bCs/>
                <w:noProof/>
              </w:rPr>
              <w:t>3.2.2  Gyaku Zuki (</w:t>
            </w:r>
            <w:r w:rsidRPr="00F80CC1">
              <w:rPr>
                <w:rStyle w:val="Hyperlink"/>
                <w:rFonts w:ascii="MS Gothic" w:eastAsia="MS Gothic" w:hAnsi="MS Gothic" w:cs="MS Gothic" w:hint="eastAsia"/>
                <w:b/>
                <w:bCs/>
                <w:noProof/>
              </w:rPr>
              <w:t>逆突き</w:t>
            </w:r>
            <w:r w:rsidRPr="00F80CC1">
              <w:rPr>
                <w:rStyle w:val="Hyperlink"/>
                <w:rFonts w:ascii="Arial Unicode MS" w:eastAsia="Arial Unicode MS" w:hAnsi="Arial Unicode MS" w:cs="Arial Unicode MS"/>
                <w:b/>
                <w:bCs/>
                <w:noProof/>
              </w:rPr>
              <w:t xml:space="preserve"> — Reverse Punch)  |  142 clips, 31.8%</w:t>
            </w:r>
            <w:r>
              <w:rPr>
                <w:noProof/>
                <w:webHidden/>
              </w:rPr>
              <w:tab/>
            </w:r>
            <w:r>
              <w:rPr>
                <w:noProof/>
                <w:webHidden/>
              </w:rPr>
              <w:fldChar w:fldCharType="begin"/>
            </w:r>
            <w:r>
              <w:rPr>
                <w:noProof/>
                <w:webHidden/>
              </w:rPr>
              <w:instrText xml:space="preserve"> PAGEREF _Toc232443727 \h </w:instrText>
            </w:r>
            <w:r>
              <w:rPr>
                <w:noProof/>
                <w:webHidden/>
              </w:rPr>
            </w:r>
            <w:r>
              <w:rPr>
                <w:noProof/>
                <w:webHidden/>
              </w:rPr>
              <w:fldChar w:fldCharType="separate"/>
            </w:r>
            <w:r>
              <w:rPr>
                <w:noProof/>
                <w:webHidden/>
              </w:rPr>
              <w:t>19</w:t>
            </w:r>
            <w:r>
              <w:rPr>
                <w:noProof/>
                <w:webHidden/>
              </w:rPr>
              <w:fldChar w:fldCharType="end"/>
            </w:r>
          </w:hyperlink>
        </w:p>
        <w:p w14:paraId="6CC148F2" w14:textId="77777777" w:rsidR="00D04D71" w:rsidRDefault="00D04D71" w:rsidP="00D04D71">
          <w:pPr>
            <w:pStyle w:val="TOC3"/>
            <w:tabs>
              <w:tab w:val="right" w:leader="dot" w:pos="9019"/>
            </w:tabs>
            <w:rPr>
              <w:noProof/>
            </w:rPr>
          </w:pPr>
          <w:hyperlink w:anchor="_Toc232443728" w:history="1">
            <w:r w:rsidRPr="00F80CC1">
              <w:rPr>
                <w:rStyle w:val="Hyperlink"/>
                <w:rFonts w:ascii="Arial Unicode MS" w:eastAsia="Arial Unicode MS" w:hAnsi="Arial Unicode MS" w:cs="Arial Unicode MS"/>
                <w:b/>
                <w:bCs/>
                <w:noProof/>
              </w:rPr>
              <w:t>3.2.3  Mae Geri (</w:t>
            </w:r>
            <w:r w:rsidRPr="00F80CC1">
              <w:rPr>
                <w:rStyle w:val="Hyperlink"/>
                <w:rFonts w:ascii="MS Gothic" w:eastAsia="MS Gothic" w:hAnsi="MS Gothic" w:cs="MS Gothic" w:hint="eastAsia"/>
                <w:b/>
                <w:bCs/>
                <w:noProof/>
              </w:rPr>
              <w:t>前蹴り</w:t>
            </w:r>
            <w:r w:rsidRPr="00F80CC1">
              <w:rPr>
                <w:rStyle w:val="Hyperlink"/>
                <w:rFonts w:ascii="Arial Unicode MS" w:eastAsia="Arial Unicode MS" w:hAnsi="Arial Unicode MS" w:cs="Arial Unicode MS"/>
                <w:b/>
                <w:bCs/>
                <w:noProof/>
              </w:rPr>
              <w:t xml:space="preserve"> — Front Kick)  |  175 clips, 39.2%</w:t>
            </w:r>
            <w:r>
              <w:rPr>
                <w:noProof/>
                <w:webHidden/>
              </w:rPr>
              <w:tab/>
            </w:r>
            <w:r>
              <w:rPr>
                <w:noProof/>
                <w:webHidden/>
              </w:rPr>
              <w:fldChar w:fldCharType="begin"/>
            </w:r>
            <w:r>
              <w:rPr>
                <w:noProof/>
                <w:webHidden/>
              </w:rPr>
              <w:instrText xml:space="preserve"> PAGEREF _Toc232443728 \h </w:instrText>
            </w:r>
            <w:r>
              <w:rPr>
                <w:noProof/>
                <w:webHidden/>
              </w:rPr>
            </w:r>
            <w:r>
              <w:rPr>
                <w:noProof/>
                <w:webHidden/>
              </w:rPr>
              <w:fldChar w:fldCharType="separate"/>
            </w:r>
            <w:r>
              <w:rPr>
                <w:noProof/>
                <w:webHidden/>
              </w:rPr>
              <w:t>20</w:t>
            </w:r>
            <w:r>
              <w:rPr>
                <w:noProof/>
                <w:webHidden/>
              </w:rPr>
              <w:fldChar w:fldCharType="end"/>
            </w:r>
          </w:hyperlink>
        </w:p>
        <w:p w14:paraId="4E185304" w14:textId="77777777" w:rsidR="00D04D71" w:rsidRDefault="00D04D71" w:rsidP="00D04D71">
          <w:pPr>
            <w:pStyle w:val="TOC2"/>
            <w:tabs>
              <w:tab w:val="right" w:leader="dot" w:pos="9019"/>
            </w:tabs>
            <w:rPr>
              <w:noProof/>
            </w:rPr>
          </w:pPr>
          <w:hyperlink w:anchor="_Toc232443729" w:history="1">
            <w:r w:rsidRPr="00F80CC1">
              <w:rPr>
                <w:rStyle w:val="Hyperlink"/>
                <w:b/>
                <w:bCs/>
                <w:noProof/>
              </w:rPr>
              <w:t>3.3  Data Collection Protocol and Normalization</w:t>
            </w:r>
            <w:r>
              <w:rPr>
                <w:noProof/>
                <w:webHidden/>
              </w:rPr>
              <w:tab/>
            </w:r>
            <w:r>
              <w:rPr>
                <w:noProof/>
                <w:webHidden/>
              </w:rPr>
              <w:fldChar w:fldCharType="begin"/>
            </w:r>
            <w:r>
              <w:rPr>
                <w:noProof/>
                <w:webHidden/>
              </w:rPr>
              <w:instrText xml:space="preserve"> PAGEREF _Toc232443729 \h </w:instrText>
            </w:r>
            <w:r>
              <w:rPr>
                <w:noProof/>
                <w:webHidden/>
              </w:rPr>
            </w:r>
            <w:r>
              <w:rPr>
                <w:noProof/>
                <w:webHidden/>
              </w:rPr>
              <w:fldChar w:fldCharType="separate"/>
            </w:r>
            <w:r>
              <w:rPr>
                <w:noProof/>
                <w:webHidden/>
              </w:rPr>
              <w:t>20</w:t>
            </w:r>
            <w:r>
              <w:rPr>
                <w:noProof/>
                <w:webHidden/>
              </w:rPr>
              <w:fldChar w:fldCharType="end"/>
            </w:r>
          </w:hyperlink>
        </w:p>
        <w:p w14:paraId="163597E6" w14:textId="77777777" w:rsidR="00D04D71" w:rsidRDefault="00D04D71" w:rsidP="00D04D71">
          <w:pPr>
            <w:pStyle w:val="TOC2"/>
            <w:tabs>
              <w:tab w:val="right" w:leader="dot" w:pos="9019"/>
            </w:tabs>
            <w:rPr>
              <w:noProof/>
            </w:rPr>
          </w:pPr>
          <w:hyperlink w:anchor="_Toc232443730" w:history="1">
            <w:r w:rsidRPr="00F80CC1">
              <w:rPr>
                <w:rStyle w:val="Hyperlink"/>
                <w:b/>
                <w:bCs/>
                <w:noProof/>
              </w:rPr>
              <w:t>3.4  Exploratory Data Analysis and Figures</w:t>
            </w:r>
            <w:r>
              <w:rPr>
                <w:noProof/>
                <w:webHidden/>
              </w:rPr>
              <w:tab/>
            </w:r>
            <w:r>
              <w:rPr>
                <w:noProof/>
                <w:webHidden/>
              </w:rPr>
              <w:fldChar w:fldCharType="begin"/>
            </w:r>
            <w:r>
              <w:rPr>
                <w:noProof/>
                <w:webHidden/>
              </w:rPr>
              <w:instrText xml:space="preserve"> PAGEREF _Toc232443730 \h </w:instrText>
            </w:r>
            <w:r>
              <w:rPr>
                <w:noProof/>
                <w:webHidden/>
              </w:rPr>
            </w:r>
            <w:r>
              <w:rPr>
                <w:noProof/>
                <w:webHidden/>
              </w:rPr>
              <w:fldChar w:fldCharType="separate"/>
            </w:r>
            <w:r>
              <w:rPr>
                <w:noProof/>
                <w:webHidden/>
              </w:rPr>
              <w:t>20</w:t>
            </w:r>
            <w:r>
              <w:rPr>
                <w:noProof/>
                <w:webHidden/>
              </w:rPr>
              <w:fldChar w:fldCharType="end"/>
            </w:r>
          </w:hyperlink>
        </w:p>
        <w:p w14:paraId="2111050F" w14:textId="77777777" w:rsidR="00D04D71" w:rsidRDefault="00D04D71" w:rsidP="00D04D71">
          <w:pPr>
            <w:pStyle w:val="TOC3"/>
            <w:tabs>
              <w:tab w:val="right" w:leader="dot" w:pos="9019"/>
            </w:tabs>
            <w:rPr>
              <w:noProof/>
            </w:rPr>
          </w:pPr>
          <w:hyperlink w:anchor="_Toc232443731" w:history="1">
            <w:r w:rsidRPr="00F80CC1">
              <w:rPr>
                <w:rStyle w:val="Hyperlink"/>
                <w:b/>
                <w:bCs/>
                <w:noProof/>
              </w:rPr>
              <w:t>3.4.1  Class Balance</w:t>
            </w:r>
            <w:r>
              <w:rPr>
                <w:noProof/>
                <w:webHidden/>
              </w:rPr>
              <w:tab/>
            </w:r>
            <w:r>
              <w:rPr>
                <w:noProof/>
                <w:webHidden/>
              </w:rPr>
              <w:fldChar w:fldCharType="begin"/>
            </w:r>
            <w:r>
              <w:rPr>
                <w:noProof/>
                <w:webHidden/>
              </w:rPr>
              <w:instrText xml:space="preserve"> PAGEREF _Toc232443731 \h </w:instrText>
            </w:r>
            <w:r>
              <w:rPr>
                <w:noProof/>
                <w:webHidden/>
              </w:rPr>
            </w:r>
            <w:r>
              <w:rPr>
                <w:noProof/>
                <w:webHidden/>
              </w:rPr>
              <w:fldChar w:fldCharType="separate"/>
            </w:r>
            <w:r>
              <w:rPr>
                <w:noProof/>
                <w:webHidden/>
              </w:rPr>
              <w:t>20</w:t>
            </w:r>
            <w:r>
              <w:rPr>
                <w:noProof/>
                <w:webHidden/>
              </w:rPr>
              <w:fldChar w:fldCharType="end"/>
            </w:r>
          </w:hyperlink>
        </w:p>
        <w:p w14:paraId="24FBD443" w14:textId="77777777" w:rsidR="00D04D71" w:rsidRDefault="00D04D71" w:rsidP="00D04D71">
          <w:pPr>
            <w:pStyle w:val="TOC3"/>
            <w:tabs>
              <w:tab w:val="right" w:leader="dot" w:pos="9019"/>
            </w:tabs>
            <w:rPr>
              <w:noProof/>
            </w:rPr>
          </w:pPr>
          <w:hyperlink w:anchor="_Toc232443732" w:history="1">
            <w:r w:rsidRPr="00F80CC1">
              <w:rPr>
                <w:rStyle w:val="Hyperlink"/>
                <w:b/>
                <w:bCs/>
                <w:noProof/>
              </w:rPr>
              <w:t>3.4.2  Upper vs. Lower Body Variance — Architectural Motivation</w:t>
            </w:r>
            <w:r>
              <w:rPr>
                <w:noProof/>
                <w:webHidden/>
              </w:rPr>
              <w:tab/>
            </w:r>
            <w:r>
              <w:rPr>
                <w:noProof/>
                <w:webHidden/>
              </w:rPr>
              <w:fldChar w:fldCharType="begin"/>
            </w:r>
            <w:r>
              <w:rPr>
                <w:noProof/>
                <w:webHidden/>
              </w:rPr>
              <w:instrText xml:space="preserve"> PAGEREF _Toc232443732 \h </w:instrText>
            </w:r>
            <w:r>
              <w:rPr>
                <w:noProof/>
                <w:webHidden/>
              </w:rPr>
            </w:r>
            <w:r>
              <w:rPr>
                <w:noProof/>
                <w:webHidden/>
              </w:rPr>
              <w:fldChar w:fldCharType="separate"/>
            </w:r>
            <w:r>
              <w:rPr>
                <w:noProof/>
                <w:webHidden/>
              </w:rPr>
              <w:t>21</w:t>
            </w:r>
            <w:r>
              <w:rPr>
                <w:noProof/>
                <w:webHidden/>
              </w:rPr>
              <w:fldChar w:fldCharType="end"/>
            </w:r>
          </w:hyperlink>
        </w:p>
        <w:p w14:paraId="6C0AD093" w14:textId="77777777" w:rsidR="00D04D71" w:rsidRDefault="00D04D71" w:rsidP="00D04D71">
          <w:pPr>
            <w:pStyle w:val="TOC3"/>
            <w:tabs>
              <w:tab w:val="right" w:leader="dot" w:pos="9019"/>
            </w:tabs>
            <w:rPr>
              <w:noProof/>
            </w:rPr>
          </w:pPr>
          <w:hyperlink w:anchor="_Toc232443733" w:history="1">
            <w:r w:rsidRPr="00F80CC1">
              <w:rPr>
                <w:rStyle w:val="Hyperlink"/>
                <w:b/>
                <w:bCs/>
                <w:noProof/>
              </w:rPr>
              <w:t>3.4.3  Joint Angle Distributions</w:t>
            </w:r>
            <w:r>
              <w:rPr>
                <w:noProof/>
                <w:webHidden/>
              </w:rPr>
              <w:tab/>
            </w:r>
            <w:r>
              <w:rPr>
                <w:noProof/>
                <w:webHidden/>
              </w:rPr>
              <w:fldChar w:fldCharType="begin"/>
            </w:r>
            <w:r>
              <w:rPr>
                <w:noProof/>
                <w:webHidden/>
              </w:rPr>
              <w:instrText xml:space="preserve"> PAGEREF _Toc232443733 \h </w:instrText>
            </w:r>
            <w:r>
              <w:rPr>
                <w:noProof/>
                <w:webHidden/>
              </w:rPr>
            </w:r>
            <w:r>
              <w:rPr>
                <w:noProof/>
                <w:webHidden/>
              </w:rPr>
              <w:fldChar w:fldCharType="separate"/>
            </w:r>
            <w:r>
              <w:rPr>
                <w:noProof/>
                <w:webHidden/>
              </w:rPr>
              <w:t>21</w:t>
            </w:r>
            <w:r>
              <w:rPr>
                <w:noProof/>
                <w:webHidden/>
              </w:rPr>
              <w:fldChar w:fldCharType="end"/>
            </w:r>
          </w:hyperlink>
        </w:p>
        <w:p w14:paraId="75F0871E" w14:textId="77777777" w:rsidR="00D04D71" w:rsidRDefault="00D04D71" w:rsidP="00D04D71">
          <w:pPr>
            <w:pStyle w:val="TOC3"/>
            <w:tabs>
              <w:tab w:val="right" w:leader="dot" w:pos="9019"/>
            </w:tabs>
            <w:rPr>
              <w:noProof/>
            </w:rPr>
          </w:pPr>
          <w:hyperlink w:anchor="_Toc232443734" w:history="1">
            <w:r w:rsidRPr="00F80CC1">
              <w:rPr>
                <w:rStyle w:val="Hyperlink"/>
                <w:b/>
                <w:bCs/>
                <w:noProof/>
              </w:rPr>
              <w:t>3.4.4  Temporal Trajectory Analysis</w:t>
            </w:r>
            <w:r>
              <w:rPr>
                <w:noProof/>
                <w:webHidden/>
              </w:rPr>
              <w:tab/>
            </w:r>
            <w:r>
              <w:rPr>
                <w:noProof/>
                <w:webHidden/>
              </w:rPr>
              <w:fldChar w:fldCharType="begin"/>
            </w:r>
            <w:r>
              <w:rPr>
                <w:noProof/>
                <w:webHidden/>
              </w:rPr>
              <w:instrText xml:space="preserve"> PAGEREF _Toc232443734 \h </w:instrText>
            </w:r>
            <w:r>
              <w:rPr>
                <w:noProof/>
                <w:webHidden/>
              </w:rPr>
            </w:r>
            <w:r>
              <w:rPr>
                <w:noProof/>
                <w:webHidden/>
              </w:rPr>
              <w:fldChar w:fldCharType="separate"/>
            </w:r>
            <w:r>
              <w:rPr>
                <w:noProof/>
                <w:webHidden/>
              </w:rPr>
              <w:t>23</w:t>
            </w:r>
            <w:r>
              <w:rPr>
                <w:noProof/>
                <w:webHidden/>
              </w:rPr>
              <w:fldChar w:fldCharType="end"/>
            </w:r>
          </w:hyperlink>
        </w:p>
        <w:p w14:paraId="277C8382" w14:textId="77777777" w:rsidR="00D04D71" w:rsidRDefault="00D04D71" w:rsidP="00D04D71">
          <w:pPr>
            <w:pStyle w:val="TOC2"/>
            <w:tabs>
              <w:tab w:val="right" w:leader="dot" w:pos="9019"/>
            </w:tabs>
            <w:rPr>
              <w:noProof/>
            </w:rPr>
          </w:pPr>
          <w:hyperlink w:anchor="_Toc232443735" w:history="1">
            <w:r w:rsidRPr="00F80CC1">
              <w:rPr>
                <w:rStyle w:val="Hyperlink"/>
                <w:b/>
                <w:bCs/>
                <w:noProof/>
              </w:rPr>
              <w:t>4.1  Holistic System Topology</w:t>
            </w:r>
            <w:r>
              <w:rPr>
                <w:noProof/>
                <w:webHidden/>
              </w:rPr>
              <w:tab/>
            </w:r>
            <w:r>
              <w:rPr>
                <w:noProof/>
                <w:webHidden/>
              </w:rPr>
              <w:fldChar w:fldCharType="begin"/>
            </w:r>
            <w:r>
              <w:rPr>
                <w:noProof/>
                <w:webHidden/>
              </w:rPr>
              <w:instrText xml:space="preserve"> PAGEREF _Toc232443735 \h </w:instrText>
            </w:r>
            <w:r>
              <w:rPr>
                <w:noProof/>
                <w:webHidden/>
              </w:rPr>
            </w:r>
            <w:r>
              <w:rPr>
                <w:noProof/>
                <w:webHidden/>
              </w:rPr>
              <w:fldChar w:fldCharType="separate"/>
            </w:r>
            <w:r>
              <w:rPr>
                <w:noProof/>
                <w:webHidden/>
              </w:rPr>
              <w:t>23</w:t>
            </w:r>
            <w:r>
              <w:rPr>
                <w:noProof/>
                <w:webHidden/>
              </w:rPr>
              <w:fldChar w:fldCharType="end"/>
            </w:r>
          </w:hyperlink>
        </w:p>
        <w:p w14:paraId="6ECDE492" w14:textId="77777777" w:rsidR="00D04D71" w:rsidRDefault="00D04D71" w:rsidP="00D04D71">
          <w:pPr>
            <w:pStyle w:val="TOC2"/>
            <w:tabs>
              <w:tab w:val="right" w:leader="dot" w:pos="9019"/>
            </w:tabs>
            <w:rPr>
              <w:noProof/>
            </w:rPr>
          </w:pPr>
          <w:hyperlink w:anchor="_Toc232443736" w:history="1">
            <w:r w:rsidRPr="00F80CC1">
              <w:rPr>
                <w:rStyle w:val="Hyperlink"/>
                <w:b/>
                <w:bCs/>
                <w:noProof/>
              </w:rPr>
              <w:t>4.2  Technology Stack</w:t>
            </w:r>
            <w:r>
              <w:rPr>
                <w:noProof/>
                <w:webHidden/>
              </w:rPr>
              <w:tab/>
            </w:r>
            <w:r>
              <w:rPr>
                <w:noProof/>
                <w:webHidden/>
              </w:rPr>
              <w:fldChar w:fldCharType="begin"/>
            </w:r>
            <w:r>
              <w:rPr>
                <w:noProof/>
                <w:webHidden/>
              </w:rPr>
              <w:instrText xml:space="preserve"> PAGEREF _Toc232443736 \h </w:instrText>
            </w:r>
            <w:r>
              <w:rPr>
                <w:noProof/>
                <w:webHidden/>
              </w:rPr>
            </w:r>
            <w:r>
              <w:rPr>
                <w:noProof/>
                <w:webHidden/>
              </w:rPr>
              <w:fldChar w:fldCharType="separate"/>
            </w:r>
            <w:r>
              <w:rPr>
                <w:noProof/>
                <w:webHidden/>
              </w:rPr>
              <w:t>24</w:t>
            </w:r>
            <w:r>
              <w:rPr>
                <w:noProof/>
                <w:webHidden/>
              </w:rPr>
              <w:fldChar w:fldCharType="end"/>
            </w:r>
          </w:hyperlink>
        </w:p>
        <w:p w14:paraId="6BC6A6C7" w14:textId="77777777" w:rsidR="00D04D71" w:rsidRDefault="00D04D71" w:rsidP="00D04D71">
          <w:pPr>
            <w:pStyle w:val="TOC2"/>
            <w:tabs>
              <w:tab w:val="right" w:leader="dot" w:pos="9019"/>
            </w:tabs>
            <w:rPr>
              <w:noProof/>
            </w:rPr>
          </w:pPr>
          <w:hyperlink w:anchor="_Toc232443737" w:history="1">
            <w:r w:rsidRPr="00F80CC1">
              <w:rPr>
                <w:rStyle w:val="Hyperlink"/>
                <w:b/>
                <w:bCs/>
                <w:noProof/>
              </w:rPr>
              <w:t>4.3  Backend Routing Architecture</w:t>
            </w:r>
            <w:r>
              <w:rPr>
                <w:noProof/>
                <w:webHidden/>
              </w:rPr>
              <w:tab/>
            </w:r>
            <w:r>
              <w:rPr>
                <w:noProof/>
                <w:webHidden/>
              </w:rPr>
              <w:fldChar w:fldCharType="begin"/>
            </w:r>
            <w:r>
              <w:rPr>
                <w:noProof/>
                <w:webHidden/>
              </w:rPr>
              <w:instrText xml:space="preserve"> PAGEREF _Toc232443737 \h </w:instrText>
            </w:r>
            <w:r>
              <w:rPr>
                <w:noProof/>
                <w:webHidden/>
              </w:rPr>
            </w:r>
            <w:r>
              <w:rPr>
                <w:noProof/>
                <w:webHidden/>
              </w:rPr>
              <w:fldChar w:fldCharType="separate"/>
            </w:r>
            <w:r>
              <w:rPr>
                <w:noProof/>
                <w:webHidden/>
              </w:rPr>
              <w:t>25</w:t>
            </w:r>
            <w:r>
              <w:rPr>
                <w:noProof/>
                <w:webHidden/>
              </w:rPr>
              <w:fldChar w:fldCharType="end"/>
            </w:r>
          </w:hyperlink>
        </w:p>
        <w:p w14:paraId="3EF9164E" w14:textId="77777777" w:rsidR="00D04D71" w:rsidRDefault="00D04D71" w:rsidP="00D04D71">
          <w:pPr>
            <w:pStyle w:val="TOC2"/>
            <w:tabs>
              <w:tab w:val="right" w:leader="dot" w:pos="9019"/>
            </w:tabs>
            <w:rPr>
              <w:noProof/>
            </w:rPr>
          </w:pPr>
          <w:hyperlink w:anchor="_Toc232443738" w:history="1">
            <w:r w:rsidRPr="00F80CC1">
              <w:rPr>
                <w:rStyle w:val="Hyperlink"/>
                <w:b/>
                <w:bCs/>
                <w:noProof/>
              </w:rPr>
              <w:t>4.4  Database Schema</w:t>
            </w:r>
            <w:r>
              <w:rPr>
                <w:noProof/>
                <w:webHidden/>
              </w:rPr>
              <w:tab/>
            </w:r>
            <w:r>
              <w:rPr>
                <w:noProof/>
                <w:webHidden/>
              </w:rPr>
              <w:fldChar w:fldCharType="begin"/>
            </w:r>
            <w:r>
              <w:rPr>
                <w:noProof/>
                <w:webHidden/>
              </w:rPr>
              <w:instrText xml:space="preserve"> PAGEREF _Toc232443738 \h </w:instrText>
            </w:r>
            <w:r>
              <w:rPr>
                <w:noProof/>
                <w:webHidden/>
              </w:rPr>
            </w:r>
            <w:r>
              <w:rPr>
                <w:noProof/>
                <w:webHidden/>
              </w:rPr>
              <w:fldChar w:fldCharType="separate"/>
            </w:r>
            <w:r>
              <w:rPr>
                <w:noProof/>
                <w:webHidden/>
              </w:rPr>
              <w:t>26</w:t>
            </w:r>
            <w:r>
              <w:rPr>
                <w:noProof/>
                <w:webHidden/>
              </w:rPr>
              <w:fldChar w:fldCharType="end"/>
            </w:r>
          </w:hyperlink>
        </w:p>
        <w:p w14:paraId="74D98B78" w14:textId="77777777" w:rsidR="00D04D71" w:rsidRDefault="00D04D71" w:rsidP="00D04D71">
          <w:pPr>
            <w:pStyle w:val="TOC2"/>
            <w:tabs>
              <w:tab w:val="right" w:leader="dot" w:pos="9019"/>
            </w:tabs>
            <w:rPr>
              <w:noProof/>
            </w:rPr>
          </w:pPr>
          <w:hyperlink w:anchor="_Toc232443739" w:history="1">
            <w:r w:rsidRPr="00F80CC1">
              <w:rPr>
                <w:rStyle w:val="Hyperlink"/>
                <w:b/>
                <w:bCs/>
                <w:noProof/>
              </w:rPr>
              <w:t>4.5  RAG Knowledge Base Sample</w:t>
            </w:r>
            <w:r>
              <w:rPr>
                <w:noProof/>
                <w:webHidden/>
              </w:rPr>
              <w:tab/>
            </w:r>
            <w:r>
              <w:rPr>
                <w:noProof/>
                <w:webHidden/>
              </w:rPr>
              <w:fldChar w:fldCharType="begin"/>
            </w:r>
            <w:r>
              <w:rPr>
                <w:noProof/>
                <w:webHidden/>
              </w:rPr>
              <w:instrText xml:space="preserve"> PAGEREF _Toc232443739 \h </w:instrText>
            </w:r>
            <w:r>
              <w:rPr>
                <w:noProof/>
                <w:webHidden/>
              </w:rPr>
            </w:r>
            <w:r>
              <w:rPr>
                <w:noProof/>
                <w:webHidden/>
              </w:rPr>
              <w:fldChar w:fldCharType="separate"/>
            </w:r>
            <w:r>
              <w:rPr>
                <w:noProof/>
                <w:webHidden/>
              </w:rPr>
              <w:t>27</w:t>
            </w:r>
            <w:r>
              <w:rPr>
                <w:noProof/>
                <w:webHidden/>
              </w:rPr>
              <w:fldChar w:fldCharType="end"/>
            </w:r>
          </w:hyperlink>
        </w:p>
        <w:p w14:paraId="58C87254" w14:textId="77777777" w:rsidR="00D04D71" w:rsidRDefault="00D04D71" w:rsidP="00D04D71">
          <w:pPr>
            <w:pStyle w:val="TOC2"/>
            <w:tabs>
              <w:tab w:val="right" w:leader="dot" w:pos="9019"/>
            </w:tabs>
            <w:rPr>
              <w:noProof/>
            </w:rPr>
          </w:pPr>
          <w:hyperlink w:anchor="_Toc232443740" w:history="1">
            <w:r w:rsidRPr="00F80CC1">
              <w:rPr>
                <w:rStyle w:val="Hyperlink"/>
                <w:b/>
                <w:bCs/>
                <w:noProof/>
              </w:rPr>
              <w:t>5.1  End-to-End Six-Phase Pipeline</w:t>
            </w:r>
            <w:r>
              <w:rPr>
                <w:noProof/>
                <w:webHidden/>
              </w:rPr>
              <w:tab/>
            </w:r>
            <w:r>
              <w:rPr>
                <w:noProof/>
                <w:webHidden/>
              </w:rPr>
              <w:fldChar w:fldCharType="begin"/>
            </w:r>
            <w:r>
              <w:rPr>
                <w:noProof/>
                <w:webHidden/>
              </w:rPr>
              <w:instrText xml:space="preserve"> PAGEREF _Toc232443740 \h </w:instrText>
            </w:r>
            <w:r>
              <w:rPr>
                <w:noProof/>
                <w:webHidden/>
              </w:rPr>
            </w:r>
            <w:r>
              <w:rPr>
                <w:noProof/>
                <w:webHidden/>
              </w:rPr>
              <w:fldChar w:fldCharType="separate"/>
            </w:r>
            <w:r>
              <w:rPr>
                <w:noProof/>
                <w:webHidden/>
              </w:rPr>
              <w:t>27</w:t>
            </w:r>
            <w:r>
              <w:rPr>
                <w:noProof/>
                <w:webHidden/>
              </w:rPr>
              <w:fldChar w:fldCharType="end"/>
            </w:r>
          </w:hyperlink>
        </w:p>
        <w:p w14:paraId="1CD6E48C" w14:textId="77777777" w:rsidR="00D04D71" w:rsidRDefault="00D04D71" w:rsidP="00D04D71">
          <w:pPr>
            <w:pStyle w:val="TOC2"/>
            <w:tabs>
              <w:tab w:val="right" w:leader="dot" w:pos="9019"/>
            </w:tabs>
            <w:rPr>
              <w:noProof/>
            </w:rPr>
          </w:pPr>
          <w:hyperlink w:anchor="_Toc232443741" w:history="1">
            <w:r w:rsidRPr="00F80CC1">
              <w:rPr>
                <w:rStyle w:val="Hyperlink"/>
                <w:b/>
                <w:bCs/>
                <w:noProof/>
              </w:rPr>
              <w:t>5.2  Data Routing Dictionary</w:t>
            </w:r>
            <w:r>
              <w:rPr>
                <w:noProof/>
                <w:webHidden/>
              </w:rPr>
              <w:tab/>
            </w:r>
            <w:r>
              <w:rPr>
                <w:noProof/>
                <w:webHidden/>
              </w:rPr>
              <w:fldChar w:fldCharType="begin"/>
            </w:r>
            <w:r>
              <w:rPr>
                <w:noProof/>
                <w:webHidden/>
              </w:rPr>
              <w:instrText xml:space="preserve"> PAGEREF _Toc232443741 \h </w:instrText>
            </w:r>
            <w:r>
              <w:rPr>
                <w:noProof/>
                <w:webHidden/>
              </w:rPr>
            </w:r>
            <w:r>
              <w:rPr>
                <w:noProof/>
                <w:webHidden/>
              </w:rPr>
              <w:fldChar w:fldCharType="separate"/>
            </w:r>
            <w:r>
              <w:rPr>
                <w:noProof/>
                <w:webHidden/>
              </w:rPr>
              <w:t>28</w:t>
            </w:r>
            <w:r>
              <w:rPr>
                <w:noProof/>
                <w:webHidden/>
              </w:rPr>
              <w:fldChar w:fldCharType="end"/>
            </w:r>
          </w:hyperlink>
        </w:p>
        <w:p w14:paraId="7B0A9524" w14:textId="77777777" w:rsidR="00D04D71" w:rsidRDefault="00D04D71" w:rsidP="00D04D71">
          <w:pPr>
            <w:pStyle w:val="TOC2"/>
            <w:tabs>
              <w:tab w:val="right" w:leader="dot" w:pos="9019"/>
            </w:tabs>
            <w:rPr>
              <w:noProof/>
            </w:rPr>
          </w:pPr>
          <w:hyperlink w:anchor="_Toc232443742" w:history="1">
            <w:r w:rsidRPr="00F80CC1">
              <w:rPr>
                <w:rStyle w:val="Hyperlink"/>
                <w:b/>
                <w:bCs/>
                <w:noProof/>
              </w:rPr>
              <w:t>5.3  Core Pipeline Source Code</w:t>
            </w:r>
            <w:r>
              <w:rPr>
                <w:noProof/>
                <w:webHidden/>
              </w:rPr>
              <w:tab/>
            </w:r>
            <w:r>
              <w:rPr>
                <w:noProof/>
                <w:webHidden/>
              </w:rPr>
              <w:fldChar w:fldCharType="begin"/>
            </w:r>
            <w:r>
              <w:rPr>
                <w:noProof/>
                <w:webHidden/>
              </w:rPr>
              <w:instrText xml:space="preserve"> PAGEREF _Toc232443742 \h </w:instrText>
            </w:r>
            <w:r>
              <w:rPr>
                <w:noProof/>
                <w:webHidden/>
              </w:rPr>
            </w:r>
            <w:r>
              <w:rPr>
                <w:noProof/>
                <w:webHidden/>
              </w:rPr>
              <w:fldChar w:fldCharType="separate"/>
            </w:r>
            <w:r>
              <w:rPr>
                <w:noProof/>
                <w:webHidden/>
              </w:rPr>
              <w:t>28</w:t>
            </w:r>
            <w:r>
              <w:rPr>
                <w:noProof/>
                <w:webHidden/>
              </w:rPr>
              <w:fldChar w:fldCharType="end"/>
            </w:r>
          </w:hyperlink>
        </w:p>
        <w:p w14:paraId="60086E74" w14:textId="77777777" w:rsidR="00D04D71" w:rsidRDefault="00D04D71" w:rsidP="00D04D71">
          <w:pPr>
            <w:pStyle w:val="TOC2"/>
            <w:tabs>
              <w:tab w:val="right" w:leader="dot" w:pos="9019"/>
            </w:tabs>
            <w:rPr>
              <w:noProof/>
            </w:rPr>
          </w:pPr>
          <w:hyperlink w:anchor="_Toc232443743" w:history="1">
            <w:r w:rsidRPr="00F80CC1">
              <w:rPr>
                <w:rStyle w:val="Hyperlink"/>
                <w:b/>
                <w:bCs/>
                <w:noProof/>
              </w:rPr>
              <w:t>6.1  Physical Biomechanics of Target Techniques</w:t>
            </w:r>
            <w:r>
              <w:rPr>
                <w:noProof/>
                <w:webHidden/>
              </w:rPr>
              <w:tab/>
            </w:r>
            <w:r>
              <w:rPr>
                <w:noProof/>
                <w:webHidden/>
              </w:rPr>
              <w:fldChar w:fldCharType="begin"/>
            </w:r>
            <w:r>
              <w:rPr>
                <w:noProof/>
                <w:webHidden/>
              </w:rPr>
              <w:instrText xml:space="preserve"> PAGEREF _Toc232443743 \h </w:instrText>
            </w:r>
            <w:r>
              <w:rPr>
                <w:noProof/>
                <w:webHidden/>
              </w:rPr>
            </w:r>
            <w:r>
              <w:rPr>
                <w:noProof/>
                <w:webHidden/>
              </w:rPr>
              <w:fldChar w:fldCharType="separate"/>
            </w:r>
            <w:r>
              <w:rPr>
                <w:noProof/>
                <w:webHidden/>
              </w:rPr>
              <w:t>29</w:t>
            </w:r>
            <w:r>
              <w:rPr>
                <w:noProof/>
                <w:webHidden/>
              </w:rPr>
              <w:fldChar w:fldCharType="end"/>
            </w:r>
          </w:hyperlink>
        </w:p>
        <w:p w14:paraId="3E823307" w14:textId="77777777" w:rsidR="00D04D71" w:rsidRDefault="00D04D71" w:rsidP="00D04D71">
          <w:pPr>
            <w:pStyle w:val="TOC2"/>
            <w:tabs>
              <w:tab w:val="right" w:leader="dot" w:pos="9019"/>
            </w:tabs>
            <w:rPr>
              <w:noProof/>
            </w:rPr>
          </w:pPr>
          <w:hyperlink w:anchor="_Toc232443744" w:history="1">
            <w:r w:rsidRPr="00F80CC1">
              <w:rPr>
                <w:rStyle w:val="Hyperlink"/>
                <w:b/>
                <w:bCs/>
                <w:noProof/>
              </w:rPr>
              <w:t>6.2  Data Column Definitions Dictionary</w:t>
            </w:r>
            <w:r>
              <w:rPr>
                <w:noProof/>
                <w:webHidden/>
              </w:rPr>
              <w:tab/>
            </w:r>
            <w:r>
              <w:rPr>
                <w:noProof/>
                <w:webHidden/>
              </w:rPr>
              <w:fldChar w:fldCharType="begin"/>
            </w:r>
            <w:r>
              <w:rPr>
                <w:noProof/>
                <w:webHidden/>
              </w:rPr>
              <w:instrText xml:space="preserve"> PAGEREF _Toc232443744 \h </w:instrText>
            </w:r>
            <w:r>
              <w:rPr>
                <w:noProof/>
                <w:webHidden/>
              </w:rPr>
            </w:r>
            <w:r>
              <w:rPr>
                <w:noProof/>
                <w:webHidden/>
              </w:rPr>
              <w:fldChar w:fldCharType="separate"/>
            </w:r>
            <w:r>
              <w:rPr>
                <w:noProof/>
                <w:webHidden/>
              </w:rPr>
              <w:t>30</w:t>
            </w:r>
            <w:r>
              <w:rPr>
                <w:noProof/>
                <w:webHidden/>
              </w:rPr>
              <w:fldChar w:fldCharType="end"/>
            </w:r>
          </w:hyperlink>
        </w:p>
        <w:p w14:paraId="23EC7A0C" w14:textId="77777777" w:rsidR="00D04D71" w:rsidRDefault="00D04D71" w:rsidP="00D04D71">
          <w:pPr>
            <w:pStyle w:val="TOC2"/>
            <w:tabs>
              <w:tab w:val="right" w:leader="dot" w:pos="9019"/>
            </w:tabs>
            <w:rPr>
              <w:noProof/>
            </w:rPr>
          </w:pPr>
          <w:hyperlink w:anchor="_Toc232443745" w:history="1">
            <w:r w:rsidRPr="00F80CC1">
              <w:rPr>
                <w:rStyle w:val="Hyperlink"/>
                <w:b/>
                <w:bCs/>
                <w:noProof/>
              </w:rPr>
              <w:t>6.3  Production Database Schema</w:t>
            </w:r>
            <w:r>
              <w:rPr>
                <w:noProof/>
                <w:webHidden/>
              </w:rPr>
              <w:tab/>
            </w:r>
            <w:r>
              <w:rPr>
                <w:noProof/>
                <w:webHidden/>
              </w:rPr>
              <w:fldChar w:fldCharType="begin"/>
            </w:r>
            <w:r>
              <w:rPr>
                <w:noProof/>
                <w:webHidden/>
              </w:rPr>
              <w:instrText xml:space="preserve"> PAGEREF _Toc232443745 \h </w:instrText>
            </w:r>
            <w:r>
              <w:rPr>
                <w:noProof/>
                <w:webHidden/>
              </w:rPr>
            </w:r>
            <w:r>
              <w:rPr>
                <w:noProof/>
                <w:webHidden/>
              </w:rPr>
              <w:fldChar w:fldCharType="separate"/>
            </w:r>
            <w:r>
              <w:rPr>
                <w:noProof/>
                <w:webHidden/>
              </w:rPr>
              <w:t>31</w:t>
            </w:r>
            <w:r>
              <w:rPr>
                <w:noProof/>
                <w:webHidden/>
              </w:rPr>
              <w:fldChar w:fldCharType="end"/>
            </w:r>
          </w:hyperlink>
        </w:p>
        <w:p w14:paraId="4212E46B" w14:textId="77777777" w:rsidR="00D04D71" w:rsidRDefault="00D04D71" w:rsidP="00D04D71">
          <w:pPr>
            <w:pStyle w:val="TOC3"/>
            <w:tabs>
              <w:tab w:val="right" w:leader="dot" w:pos="9019"/>
            </w:tabs>
            <w:rPr>
              <w:noProof/>
            </w:rPr>
          </w:pPr>
          <w:hyperlink w:anchor="_Toc232443746" w:history="1">
            <w:r w:rsidRPr="00F80CC1">
              <w:rPr>
                <w:rStyle w:val="Hyperlink"/>
                <w:b/>
                <w:bCs/>
                <w:noProof/>
              </w:rPr>
              <w:t>Table: users</w:t>
            </w:r>
            <w:r>
              <w:rPr>
                <w:noProof/>
                <w:webHidden/>
              </w:rPr>
              <w:tab/>
            </w:r>
            <w:r>
              <w:rPr>
                <w:noProof/>
                <w:webHidden/>
              </w:rPr>
              <w:fldChar w:fldCharType="begin"/>
            </w:r>
            <w:r>
              <w:rPr>
                <w:noProof/>
                <w:webHidden/>
              </w:rPr>
              <w:instrText xml:space="preserve"> PAGEREF _Toc232443746 \h </w:instrText>
            </w:r>
            <w:r>
              <w:rPr>
                <w:noProof/>
                <w:webHidden/>
              </w:rPr>
            </w:r>
            <w:r>
              <w:rPr>
                <w:noProof/>
                <w:webHidden/>
              </w:rPr>
              <w:fldChar w:fldCharType="separate"/>
            </w:r>
            <w:r>
              <w:rPr>
                <w:noProof/>
                <w:webHidden/>
              </w:rPr>
              <w:t>31</w:t>
            </w:r>
            <w:r>
              <w:rPr>
                <w:noProof/>
                <w:webHidden/>
              </w:rPr>
              <w:fldChar w:fldCharType="end"/>
            </w:r>
          </w:hyperlink>
        </w:p>
        <w:p w14:paraId="69D1B057" w14:textId="77777777" w:rsidR="00D04D71" w:rsidRDefault="00D04D71" w:rsidP="00D04D71">
          <w:pPr>
            <w:pStyle w:val="TOC3"/>
            <w:tabs>
              <w:tab w:val="right" w:leader="dot" w:pos="9019"/>
            </w:tabs>
            <w:rPr>
              <w:noProof/>
            </w:rPr>
          </w:pPr>
          <w:hyperlink w:anchor="_Toc232443747" w:history="1">
            <w:r w:rsidRPr="00F80CC1">
              <w:rPr>
                <w:rStyle w:val="Hyperlink"/>
                <w:b/>
                <w:bCs/>
                <w:noProof/>
              </w:rPr>
              <w:t>Table: sessions</w:t>
            </w:r>
            <w:r>
              <w:rPr>
                <w:noProof/>
                <w:webHidden/>
              </w:rPr>
              <w:tab/>
            </w:r>
            <w:r>
              <w:rPr>
                <w:noProof/>
                <w:webHidden/>
              </w:rPr>
              <w:fldChar w:fldCharType="begin"/>
            </w:r>
            <w:r>
              <w:rPr>
                <w:noProof/>
                <w:webHidden/>
              </w:rPr>
              <w:instrText xml:space="preserve"> PAGEREF _Toc232443747 \h </w:instrText>
            </w:r>
            <w:r>
              <w:rPr>
                <w:noProof/>
                <w:webHidden/>
              </w:rPr>
            </w:r>
            <w:r>
              <w:rPr>
                <w:noProof/>
                <w:webHidden/>
              </w:rPr>
              <w:fldChar w:fldCharType="separate"/>
            </w:r>
            <w:r>
              <w:rPr>
                <w:noProof/>
                <w:webHidden/>
              </w:rPr>
              <w:t>31</w:t>
            </w:r>
            <w:r>
              <w:rPr>
                <w:noProof/>
                <w:webHidden/>
              </w:rPr>
              <w:fldChar w:fldCharType="end"/>
            </w:r>
          </w:hyperlink>
        </w:p>
        <w:p w14:paraId="2C66E0C9" w14:textId="77777777" w:rsidR="00D04D71" w:rsidRDefault="00D04D71" w:rsidP="00D04D71">
          <w:pPr>
            <w:pStyle w:val="TOC3"/>
            <w:tabs>
              <w:tab w:val="right" w:leader="dot" w:pos="9019"/>
            </w:tabs>
            <w:rPr>
              <w:noProof/>
            </w:rPr>
          </w:pPr>
          <w:hyperlink w:anchor="_Toc232443748" w:history="1">
            <w:r w:rsidRPr="00F80CC1">
              <w:rPr>
                <w:rStyle w:val="Hyperlink"/>
                <w:b/>
                <w:bCs/>
                <w:noProof/>
              </w:rPr>
              <w:t>Table: detections</w:t>
            </w:r>
            <w:r>
              <w:rPr>
                <w:noProof/>
                <w:webHidden/>
              </w:rPr>
              <w:tab/>
            </w:r>
            <w:r>
              <w:rPr>
                <w:noProof/>
                <w:webHidden/>
              </w:rPr>
              <w:fldChar w:fldCharType="begin"/>
            </w:r>
            <w:r>
              <w:rPr>
                <w:noProof/>
                <w:webHidden/>
              </w:rPr>
              <w:instrText xml:space="preserve"> PAGEREF _Toc232443748 \h </w:instrText>
            </w:r>
            <w:r>
              <w:rPr>
                <w:noProof/>
                <w:webHidden/>
              </w:rPr>
            </w:r>
            <w:r>
              <w:rPr>
                <w:noProof/>
                <w:webHidden/>
              </w:rPr>
              <w:fldChar w:fldCharType="separate"/>
            </w:r>
            <w:r>
              <w:rPr>
                <w:noProof/>
                <w:webHidden/>
              </w:rPr>
              <w:t>31</w:t>
            </w:r>
            <w:r>
              <w:rPr>
                <w:noProof/>
                <w:webHidden/>
              </w:rPr>
              <w:fldChar w:fldCharType="end"/>
            </w:r>
          </w:hyperlink>
        </w:p>
        <w:p w14:paraId="01CA3712" w14:textId="77777777" w:rsidR="00D04D71" w:rsidRDefault="00D04D71" w:rsidP="00D04D71">
          <w:pPr>
            <w:pStyle w:val="TOC2"/>
            <w:tabs>
              <w:tab w:val="right" w:leader="dot" w:pos="9019"/>
            </w:tabs>
            <w:rPr>
              <w:noProof/>
            </w:rPr>
          </w:pPr>
          <w:hyperlink w:anchor="_Toc232443749" w:history="1">
            <w:r w:rsidRPr="00F80CC1">
              <w:rPr>
                <w:rStyle w:val="Hyperlink"/>
                <w:b/>
                <w:bCs/>
                <w:noProof/>
              </w:rPr>
              <w:t>7.1  Scale-Invariant Coordinate Normalization</w:t>
            </w:r>
            <w:r>
              <w:rPr>
                <w:noProof/>
                <w:webHidden/>
              </w:rPr>
              <w:tab/>
            </w:r>
            <w:r>
              <w:rPr>
                <w:noProof/>
                <w:webHidden/>
              </w:rPr>
              <w:fldChar w:fldCharType="begin"/>
            </w:r>
            <w:r>
              <w:rPr>
                <w:noProof/>
                <w:webHidden/>
              </w:rPr>
              <w:instrText xml:space="preserve"> PAGEREF _Toc232443749 \h </w:instrText>
            </w:r>
            <w:r>
              <w:rPr>
                <w:noProof/>
                <w:webHidden/>
              </w:rPr>
            </w:r>
            <w:r>
              <w:rPr>
                <w:noProof/>
                <w:webHidden/>
              </w:rPr>
              <w:fldChar w:fldCharType="separate"/>
            </w:r>
            <w:r>
              <w:rPr>
                <w:noProof/>
                <w:webHidden/>
              </w:rPr>
              <w:t>31</w:t>
            </w:r>
            <w:r>
              <w:rPr>
                <w:noProof/>
                <w:webHidden/>
              </w:rPr>
              <w:fldChar w:fldCharType="end"/>
            </w:r>
          </w:hyperlink>
        </w:p>
        <w:p w14:paraId="45AF5BEB" w14:textId="77777777" w:rsidR="00D04D71" w:rsidRDefault="00D04D71" w:rsidP="00D04D71">
          <w:pPr>
            <w:pStyle w:val="TOC2"/>
            <w:tabs>
              <w:tab w:val="right" w:leader="dot" w:pos="9019"/>
            </w:tabs>
            <w:rPr>
              <w:noProof/>
            </w:rPr>
          </w:pPr>
          <w:hyperlink w:anchor="_Toc232443750" w:history="1">
            <w:r w:rsidRPr="00F80CC1">
              <w:rPr>
                <w:rStyle w:val="Hyperlink"/>
                <w:b/>
                <w:bCs/>
                <w:noProof/>
              </w:rPr>
              <w:t>7.2  3D Vector Joint Angle Calculation</w:t>
            </w:r>
            <w:r>
              <w:rPr>
                <w:noProof/>
                <w:webHidden/>
              </w:rPr>
              <w:tab/>
            </w:r>
            <w:r>
              <w:rPr>
                <w:noProof/>
                <w:webHidden/>
              </w:rPr>
              <w:fldChar w:fldCharType="begin"/>
            </w:r>
            <w:r>
              <w:rPr>
                <w:noProof/>
                <w:webHidden/>
              </w:rPr>
              <w:instrText xml:space="preserve"> PAGEREF _Toc232443750 \h </w:instrText>
            </w:r>
            <w:r>
              <w:rPr>
                <w:noProof/>
                <w:webHidden/>
              </w:rPr>
            </w:r>
            <w:r>
              <w:rPr>
                <w:noProof/>
                <w:webHidden/>
              </w:rPr>
              <w:fldChar w:fldCharType="separate"/>
            </w:r>
            <w:r>
              <w:rPr>
                <w:noProof/>
                <w:webHidden/>
              </w:rPr>
              <w:t>31</w:t>
            </w:r>
            <w:r>
              <w:rPr>
                <w:noProof/>
                <w:webHidden/>
              </w:rPr>
              <w:fldChar w:fldCharType="end"/>
            </w:r>
          </w:hyperlink>
        </w:p>
        <w:p w14:paraId="736630EB" w14:textId="77777777" w:rsidR="00D04D71" w:rsidRDefault="00D04D71" w:rsidP="00D04D71">
          <w:pPr>
            <w:pStyle w:val="TOC2"/>
            <w:tabs>
              <w:tab w:val="right" w:leader="dot" w:pos="9019"/>
            </w:tabs>
            <w:rPr>
              <w:noProof/>
            </w:rPr>
          </w:pPr>
          <w:hyperlink w:anchor="_Toc232443751" w:history="1">
            <w:r w:rsidRPr="00F80CC1">
              <w:rPr>
                <w:rStyle w:val="Hyperlink"/>
                <w:b/>
                <w:bCs/>
                <w:noProof/>
              </w:rPr>
              <w:t>7.3  Multi-Dimensional Dynamic Time Warping</w:t>
            </w:r>
            <w:r>
              <w:rPr>
                <w:noProof/>
                <w:webHidden/>
              </w:rPr>
              <w:tab/>
            </w:r>
            <w:r>
              <w:rPr>
                <w:noProof/>
                <w:webHidden/>
              </w:rPr>
              <w:fldChar w:fldCharType="begin"/>
            </w:r>
            <w:r>
              <w:rPr>
                <w:noProof/>
                <w:webHidden/>
              </w:rPr>
              <w:instrText xml:space="preserve"> PAGEREF _Toc232443751 \h </w:instrText>
            </w:r>
            <w:r>
              <w:rPr>
                <w:noProof/>
                <w:webHidden/>
              </w:rPr>
            </w:r>
            <w:r>
              <w:rPr>
                <w:noProof/>
                <w:webHidden/>
              </w:rPr>
              <w:fldChar w:fldCharType="separate"/>
            </w:r>
            <w:r>
              <w:rPr>
                <w:noProof/>
                <w:webHidden/>
              </w:rPr>
              <w:t>32</w:t>
            </w:r>
            <w:r>
              <w:rPr>
                <w:noProof/>
                <w:webHidden/>
              </w:rPr>
              <w:fldChar w:fldCharType="end"/>
            </w:r>
          </w:hyperlink>
        </w:p>
        <w:p w14:paraId="326FA374" w14:textId="77777777" w:rsidR="00D04D71" w:rsidRDefault="00D04D71" w:rsidP="00D04D71">
          <w:pPr>
            <w:pStyle w:val="TOC2"/>
            <w:tabs>
              <w:tab w:val="right" w:leader="dot" w:pos="9019"/>
            </w:tabs>
            <w:rPr>
              <w:noProof/>
            </w:rPr>
          </w:pPr>
          <w:hyperlink w:anchor="_Toc232443752" w:history="1">
            <w:r w:rsidRPr="00F80CC1">
              <w:rPr>
                <w:rStyle w:val="Hyperlink"/>
                <w:b/>
                <w:bCs/>
                <w:noProof/>
              </w:rPr>
              <w:t>7.4  Dual-Stem Fusion Architecture</w:t>
            </w:r>
            <w:r>
              <w:rPr>
                <w:noProof/>
                <w:webHidden/>
              </w:rPr>
              <w:tab/>
            </w:r>
            <w:r>
              <w:rPr>
                <w:noProof/>
                <w:webHidden/>
              </w:rPr>
              <w:fldChar w:fldCharType="begin"/>
            </w:r>
            <w:r>
              <w:rPr>
                <w:noProof/>
                <w:webHidden/>
              </w:rPr>
              <w:instrText xml:space="preserve"> PAGEREF _Toc232443752 \h </w:instrText>
            </w:r>
            <w:r>
              <w:rPr>
                <w:noProof/>
                <w:webHidden/>
              </w:rPr>
            </w:r>
            <w:r>
              <w:rPr>
                <w:noProof/>
                <w:webHidden/>
              </w:rPr>
              <w:fldChar w:fldCharType="separate"/>
            </w:r>
            <w:r>
              <w:rPr>
                <w:noProof/>
                <w:webHidden/>
              </w:rPr>
              <w:t>32</w:t>
            </w:r>
            <w:r>
              <w:rPr>
                <w:noProof/>
                <w:webHidden/>
              </w:rPr>
              <w:fldChar w:fldCharType="end"/>
            </w:r>
          </w:hyperlink>
        </w:p>
        <w:p w14:paraId="7FDE6B2F" w14:textId="77777777" w:rsidR="00D04D71" w:rsidRDefault="00D04D71" w:rsidP="00D04D71">
          <w:pPr>
            <w:pStyle w:val="TOC2"/>
            <w:tabs>
              <w:tab w:val="right" w:leader="dot" w:pos="9019"/>
            </w:tabs>
            <w:rPr>
              <w:noProof/>
            </w:rPr>
          </w:pPr>
          <w:hyperlink w:anchor="_Toc232443753" w:history="1">
            <w:r w:rsidRPr="00F80CC1">
              <w:rPr>
                <w:rStyle w:val="Hyperlink"/>
                <w:b/>
                <w:bCs/>
                <w:noProof/>
              </w:rPr>
              <w:t>8.1  The Threat of False Positive Actions</w:t>
            </w:r>
            <w:r>
              <w:rPr>
                <w:noProof/>
                <w:webHidden/>
              </w:rPr>
              <w:tab/>
            </w:r>
            <w:r>
              <w:rPr>
                <w:noProof/>
                <w:webHidden/>
              </w:rPr>
              <w:fldChar w:fldCharType="begin"/>
            </w:r>
            <w:r>
              <w:rPr>
                <w:noProof/>
                <w:webHidden/>
              </w:rPr>
              <w:instrText xml:space="preserve"> PAGEREF _Toc232443753 \h </w:instrText>
            </w:r>
            <w:r>
              <w:rPr>
                <w:noProof/>
                <w:webHidden/>
              </w:rPr>
            </w:r>
            <w:r>
              <w:rPr>
                <w:noProof/>
                <w:webHidden/>
              </w:rPr>
              <w:fldChar w:fldCharType="separate"/>
            </w:r>
            <w:r>
              <w:rPr>
                <w:noProof/>
                <w:webHidden/>
              </w:rPr>
              <w:t>32</w:t>
            </w:r>
            <w:r>
              <w:rPr>
                <w:noProof/>
                <w:webHidden/>
              </w:rPr>
              <w:fldChar w:fldCharType="end"/>
            </w:r>
          </w:hyperlink>
        </w:p>
        <w:p w14:paraId="12C2E64F" w14:textId="77777777" w:rsidR="00D04D71" w:rsidRDefault="00D04D71" w:rsidP="00D04D71">
          <w:pPr>
            <w:pStyle w:val="TOC2"/>
            <w:tabs>
              <w:tab w:val="right" w:leader="dot" w:pos="9019"/>
            </w:tabs>
            <w:rPr>
              <w:noProof/>
            </w:rPr>
          </w:pPr>
          <w:hyperlink w:anchor="_Toc232443754" w:history="1">
            <w:r w:rsidRPr="00F80CC1">
              <w:rPr>
                <w:rStyle w:val="Hyperlink"/>
                <w:b/>
                <w:bCs/>
                <w:noProof/>
              </w:rPr>
              <w:t>8.2  Three-Layer Cascading Rejection Architecture</w:t>
            </w:r>
            <w:r>
              <w:rPr>
                <w:noProof/>
                <w:webHidden/>
              </w:rPr>
              <w:tab/>
            </w:r>
            <w:r>
              <w:rPr>
                <w:noProof/>
                <w:webHidden/>
              </w:rPr>
              <w:fldChar w:fldCharType="begin"/>
            </w:r>
            <w:r>
              <w:rPr>
                <w:noProof/>
                <w:webHidden/>
              </w:rPr>
              <w:instrText xml:space="preserve"> PAGEREF _Toc232443754 \h </w:instrText>
            </w:r>
            <w:r>
              <w:rPr>
                <w:noProof/>
                <w:webHidden/>
              </w:rPr>
            </w:r>
            <w:r>
              <w:rPr>
                <w:noProof/>
                <w:webHidden/>
              </w:rPr>
              <w:fldChar w:fldCharType="separate"/>
            </w:r>
            <w:r>
              <w:rPr>
                <w:noProof/>
                <w:webHidden/>
              </w:rPr>
              <w:t>33</w:t>
            </w:r>
            <w:r>
              <w:rPr>
                <w:noProof/>
                <w:webHidden/>
              </w:rPr>
              <w:fldChar w:fldCharType="end"/>
            </w:r>
          </w:hyperlink>
        </w:p>
        <w:p w14:paraId="5A0A1E78" w14:textId="77777777" w:rsidR="00D04D71" w:rsidRDefault="00D04D71" w:rsidP="00D04D71">
          <w:pPr>
            <w:pStyle w:val="TOC2"/>
            <w:tabs>
              <w:tab w:val="right" w:leader="dot" w:pos="9019"/>
            </w:tabs>
            <w:rPr>
              <w:noProof/>
            </w:rPr>
          </w:pPr>
          <w:hyperlink w:anchor="_Toc232443755" w:history="1">
            <w:r w:rsidRPr="00F80CC1">
              <w:rPr>
                <w:rStyle w:val="Hyperlink"/>
                <w:b/>
                <w:bCs/>
                <w:noProof/>
              </w:rPr>
              <w:t>9.1  Vector Indexing &amp; Semantic Retrieval</w:t>
            </w:r>
            <w:r>
              <w:rPr>
                <w:noProof/>
                <w:webHidden/>
              </w:rPr>
              <w:tab/>
            </w:r>
            <w:r>
              <w:rPr>
                <w:noProof/>
                <w:webHidden/>
              </w:rPr>
              <w:fldChar w:fldCharType="begin"/>
            </w:r>
            <w:r>
              <w:rPr>
                <w:noProof/>
                <w:webHidden/>
              </w:rPr>
              <w:instrText xml:space="preserve"> PAGEREF _Toc232443755 \h </w:instrText>
            </w:r>
            <w:r>
              <w:rPr>
                <w:noProof/>
                <w:webHidden/>
              </w:rPr>
            </w:r>
            <w:r>
              <w:rPr>
                <w:noProof/>
                <w:webHidden/>
              </w:rPr>
              <w:fldChar w:fldCharType="separate"/>
            </w:r>
            <w:r>
              <w:rPr>
                <w:noProof/>
                <w:webHidden/>
              </w:rPr>
              <w:t>33</w:t>
            </w:r>
            <w:r>
              <w:rPr>
                <w:noProof/>
                <w:webHidden/>
              </w:rPr>
              <w:fldChar w:fldCharType="end"/>
            </w:r>
          </w:hyperlink>
        </w:p>
        <w:p w14:paraId="513FBD28" w14:textId="77777777" w:rsidR="00D04D71" w:rsidRDefault="00D04D71" w:rsidP="00D04D71">
          <w:pPr>
            <w:pStyle w:val="TOC2"/>
            <w:tabs>
              <w:tab w:val="right" w:leader="dot" w:pos="9019"/>
            </w:tabs>
            <w:rPr>
              <w:noProof/>
            </w:rPr>
          </w:pPr>
          <w:hyperlink w:anchor="_Toc232443756" w:history="1">
            <w:r w:rsidRPr="00F80CC1">
              <w:rPr>
                <w:rStyle w:val="Hyperlink"/>
                <w:b/>
                <w:bCs/>
                <w:noProof/>
              </w:rPr>
              <w:t>9.2  System Prompt Architecture</w:t>
            </w:r>
            <w:r>
              <w:rPr>
                <w:noProof/>
                <w:webHidden/>
              </w:rPr>
              <w:tab/>
            </w:r>
            <w:r>
              <w:rPr>
                <w:noProof/>
                <w:webHidden/>
              </w:rPr>
              <w:fldChar w:fldCharType="begin"/>
            </w:r>
            <w:r>
              <w:rPr>
                <w:noProof/>
                <w:webHidden/>
              </w:rPr>
              <w:instrText xml:space="preserve"> PAGEREF _Toc232443756 \h </w:instrText>
            </w:r>
            <w:r>
              <w:rPr>
                <w:noProof/>
                <w:webHidden/>
              </w:rPr>
            </w:r>
            <w:r>
              <w:rPr>
                <w:noProof/>
                <w:webHidden/>
              </w:rPr>
              <w:fldChar w:fldCharType="separate"/>
            </w:r>
            <w:r>
              <w:rPr>
                <w:noProof/>
                <w:webHidden/>
              </w:rPr>
              <w:t>33</w:t>
            </w:r>
            <w:r>
              <w:rPr>
                <w:noProof/>
                <w:webHidden/>
              </w:rPr>
              <w:fldChar w:fldCharType="end"/>
            </w:r>
          </w:hyperlink>
        </w:p>
        <w:p w14:paraId="15488006" w14:textId="77777777" w:rsidR="00D04D71" w:rsidRDefault="00D04D71" w:rsidP="00D04D71">
          <w:pPr>
            <w:pStyle w:val="TOC2"/>
            <w:tabs>
              <w:tab w:val="right" w:leader="dot" w:pos="9019"/>
            </w:tabs>
            <w:rPr>
              <w:noProof/>
            </w:rPr>
          </w:pPr>
          <w:hyperlink w:anchor="_Toc232443757" w:history="1">
            <w:r w:rsidRPr="00F80CC1">
              <w:rPr>
                <w:rStyle w:val="Hyperlink"/>
                <w:b/>
                <w:bCs/>
                <w:noProof/>
              </w:rPr>
              <w:t>9.3  Sub-Second Inference Optimization</w:t>
            </w:r>
            <w:r>
              <w:rPr>
                <w:noProof/>
                <w:webHidden/>
              </w:rPr>
              <w:tab/>
            </w:r>
            <w:r>
              <w:rPr>
                <w:noProof/>
                <w:webHidden/>
              </w:rPr>
              <w:fldChar w:fldCharType="begin"/>
            </w:r>
            <w:r>
              <w:rPr>
                <w:noProof/>
                <w:webHidden/>
              </w:rPr>
              <w:instrText xml:space="preserve"> PAGEREF _Toc232443757 \h </w:instrText>
            </w:r>
            <w:r>
              <w:rPr>
                <w:noProof/>
                <w:webHidden/>
              </w:rPr>
            </w:r>
            <w:r>
              <w:rPr>
                <w:noProof/>
                <w:webHidden/>
              </w:rPr>
              <w:fldChar w:fldCharType="separate"/>
            </w:r>
            <w:r>
              <w:rPr>
                <w:noProof/>
                <w:webHidden/>
              </w:rPr>
              <w:t>34</w:t>
            </w:r>
            <w:r>
              <w:rPr>
                <w:noProof/>
                <w:webHidden/>
              </w:rPr>
              <w:fldChar w:fldCharType="end"/>
            </w:r>
          </w:hyperlink>
        </w:p>
        <w:p w14:paraId="19642D84" w14:textId="77777777" w:rsidR="00D04D71" w:rsidRDefault="00D04D71" w:rsidP="00D04D71">
          <w:pPr>
            <w:pStyle w:val="TOC2"/>
            <w:tabs>
              <w:tab w:val="right" w:leader="dot" w:pos="9019"/>
            </w:tabs>
            <w:rPr>
              <w:noProof/>
            </w:rPr>
          </w:pPr>
          <w:hyperlink w:anchor="_Toc232443758" w:history="1">
            <w:r w:rsidRPr="00F80CC1">
              <w:rPr>
                <w:rStyle w:val="Hyperlink"/>
                <w:b/>
                <w:bCs/>
                <w:noProof/>
              </w:rPr>
              <w:t>10.1  Dual-Stem Fusion — Detailed Results</w:t>
            </w:r>
            <w:r>
              <w:rPr>
                <w:noProof/>
                <w:webHidden/>
              </w:rPr>
              <w:tab/>
            </w:r>
            <w:r>
              <w:rPr>
                <w:noProof/>
                <w:webHidden/>
              </w:rPr>
              <w:fldChar w:fldCharType="begin"/>
            </w:r>
            <w:r>
              <w:rPr>
                <w:noProof/>
                <w:webHidden/>
              </w:rPr>
              <w:instrText xml:space="preserve"> PAGEREF _Toc232443758 \h </w:instrText>
            </w:r>
            <w:r>
              <w:rPr>
                <w:noProof/>
                <w:webHidden/>
              </w:rPr>
            </w:r>
            <w:r>
              <w:rPr>
                <w:noProof/>
                <w:webHidden/>
              </w:rPr>
              <w:fldChar w:fldCharType="separate"/>
            </w:r>
            <w:r>
              <w:rPr>
                <w:noProof/>
                <w:webHidden/>
              </w:rPr>
              <w:t>34</w:t>
            </w:r>
            <w:r>
              <w:rPr>
                <w:noProof/>
                <w:webHidden/>
              </w:rPr>
              <w:fldChar w:fldCharType="end"/>
            </w:r>
          </w:hyperlink>
        </w:p>
        <w:p w14:paraId="3332D16F" w14:textId="77777777" w:rsidR="00D04D71" w:rsidRDefault="00D04D71" w:rsidP="00D04D71">
          <w:pPr>
            <w:pStyle w:val="TOC2"/>
            <w:tabs>
              <w:tab w:val="right" w:leader="dot" w:pos="9019"/>
            </w:tabs>
            <w:rPr>
              <w:noProof/>
            </w:rPr>
          </w:pPr>
          <w:hyperlink w:anchor="_Toc232443759" w:history="1">
            <w:r w:rsidRPr="00F80CC1">
              <w:rPr>
                <w:rStyle w:val="Hyperlink"/>
                <w:b/>
                <w:bCs/>
                <w:noProof/>
              </w:rPr>
              <w:t>10.2  Single Bi-LSTM Results</w:t>
            </w:r>
            <w:r>
              <w:rPr>
                <w:noProof/>
                <w:webHidden/>
              </w:rPr>
              <w:tab/>
            </w:r>
            <w:r>
              <w:rPr>
                <w:noProof/>
                <w:webHidden/>
              </w:rPr>
              <w:fldChar w:fldCharType="begin"/>
            </w:r>
            <w:r>
              <w:rPr>
                <w:noProof/>
                <w:webHidden/>
              </w:rPr>
              <w:instrText xml:space="preserve"> PAGEREF _Toc232443759 \h </w:instrText>
            </w:r>
            <w:r>
              <w:rPr>
                <w:noProof/>
                <w:webHidden/>
              </w:rPr>
            </w:r>
            <w:r>
              <w:rPr>
                <w:noProof/>
                <w:webHidden/>
              </w:rPr>
              <w:fldChar w:fldCharType="separate"/>
            </w:r>
            <w:r>
              <w:rPr>
                <w:noProof/>
                <w:webHidden/>
              </w:rPr>
              <w:t>36</w:t>
            </w:r>
            <w:r>
              <w:rPr>
                <w:noProof/>
                <w:webHidden/>
              </w:rPr>
              <w:fldChar w:fldCharType="end"/>
            </w:r>
          </w:hyperlink>
        </w:p>
        <w:p w14:paraId="3F9956CE" w14:textId="77777777" w:rsidR="00D04D71" w:rsidRDefault="00D04D71" w:rsidP="00D04D71">
          <w:pPr>
            <w:pStyle w:val="TOC2"/>
            <w:tabs>
              <w:tab w:val="right" w:leader="dot" w:pos="9019"/>
            </w:tabs>
            <w:rPr>
              <w:noProof/>
            </w:rPr>
          </w:pPr>
          <w:hyperlink w:anchor="_Toc232443760" w:history="1">
            <w:r w:rsidRPr="00F80CC1">
              <w:rPr>
                <w:rStyle w:val="Hyperlink"/>
                <w:b/>
                <w:bCs/>
                <w:noProof/>
              </w:rPr>
              <w:t>10.3  Baseline Model Comparisons</w:t>
            </w:r>
            <w:r>
              <w:rPr>
                <w:noProof/>
                <w:webHidden/>
              </w:rPr>
              <w:tab/>
            </w:r>
            <w:r>
              <w:rPr>
                <w:noProof/>
                <w:webHidden/>
              </w:rPr>
              <w:fldChar w:fldCharType="begin"/>
            </w:r>
            <w:r>
              <w:rPr>
                <w:noProof/>
                <w:webHidden/>
              </w:rPr>
              <w:instrText xml:space="preserve"> PAGEREF _Toc232443760 \h </w:instrText>
            </w:r>
            <w:r>
              <w:rPr>
                <w:noProof/>
                <w:webHidden/>
              </w:rPr>
            </w:r>
            <w:r>
              <w:rPr>
                <w:noProof/>
                <w:webHidden/>
              </w:rPr>
              <w:fldChar w:fldCharType="separate"/>
            </w:r>
            <w:r>
              <w:rPr>
                <w:noProof/>
                <w:webHidden/>
              </w:rPr>
              <w:t>37</w:t>
            </w:r>
            <w:r>
              <w:rPr>
                <w:noProof/>
                <w:webHidden/>
              </w:rPr>
              <w:fldChar w:fldCharType="end"/>
            </w:r>
          </w:hyperlink>
        </w:p>
        <w:p w14:paraId="78A4019D" w14:textId="77777777" w:rsidR="00D04D71" w:rsidRDefault="00D04D71" w:rsidP="00D04D71">
          <w:pPr>
            <w:pStyle w:val="TOC2"/>
            <w:tabs>
              <w:tab w:val="right" w:leader="dot" w:pos="9019"/>
            </w:tabs>
            <w:rPr>
              <w:noProof/>
            </w:rPr>
          </w:pPr>
          <w:hyperlink w:anchor="_Toc232443761" w:history="1">
            <w:r w:rsidRPr="00F80CC1">
              <w:rPr>
                <w:rStyle w:val="Hyperlink"/>
                <w:b/>
                <w:bCs/>
                <w:noProof/>
              </w:rPr>
              <w:t>10.4  Training Convergence</w:t>
            </w:r>
            <w:r>
              <w:rPr>
                <w:noProof/>
                <w:webHidden/>
              </w:rPr>
              <w:tab/>
            </w:r>
            <w:r>
              <w:rPr>
                <w:noProof/>
                <w:webHidden/>
              </w:rPr>
              <w:fldChar w:fldCharType="begin"/>
            </w:r>
            <w:r>
              <w:rPr>
                <w:noProof/>
                <w:webHidden/>
              </w:rPr>
              <w:instrText xml:space="preserve"> PAGEREF _Toc232443761 \h </w:instrText>
            </w:r>
            <w:r>
              <w:rPr>
                <w:noProof/>
                <w:webHidden/>
              </w:rPr>
            </w:r>
            <w:r>
              <w:rPr>
                <w:noProof/>
                <w:webHidden/>
              </w:rPr>
              <w:fldChar w:fldCharType="separate"/>
            </w:r>
            <w:r>
              <w:rPr>
                <w:noProof/>
                <w:webHidden/>
              </w:rPr>
              <w:t>38</w:t>
            </w:r>
            <w:r>
              <w:rPr>
                <w:noProof/>
                <w:webHidden/>
              </w:rPr>
              <w:fldChar w:fldCharType="end"/>
            </w:r>
          </w:hyperlink>
        </w:p>
        <w:p w14:paraId="46DEC9A3" w14:textId="77777777" w:rsidR="00D04D71" w:rsidRDefault="00D04D71" w:rsidP="00D04D71">
          <w:pPr>
            <w:pStyle w:val="TOC2"/>
            <w:tabs>
              <w:tab w:val="right" w:leader="dot" w:pos="9019"/>
            </w:tabs>
            <w:rPr>
              <w:noProof/>
            </w:rPr>
          </w:pPr>
          <w:hyperlink w:anchor="_Toc232443762" w:history="1">
            <w:r w:rsidRPr="00F80CC1">
              <w:rPr>
                <w:rStyle w:val="Hyperlink"/>
                <w:b/>
                <w:bCs/>
                <w:noProof/>
              </w:rPr>
              <w:t>10.5  Full Comparative Benchmark Table</w:t>
            </w:r>
            <w:r>
              <w:rPr>
                <w:noProof/>
                <w:webHidden/>
              </w:rPr>
              <w:tab/>
            </w:r>
            <w:r>
              <w:rPr>
                <w:noProof/>
                <w:webHidden/>
              </w:rPr>
              <w:fldChar w:fldCharType="begin"/>
            </w:r>
            <w:r>
              <w:rPr>
                <w:noProof/>
                <w:webHidden/>
              </w:rPr>
              <w:instrText xml:space="preserve"> PAGEREF _Toc232443762 \h </w:instrText>
            </w:r>
            <w:r>
              <w:rPr>
                <w:noProof/>
                <w:webHidden/>
              </w:rPr>
            </w:r>
            <w:r>
              <w:rPr>
                <w:noProof/>
                <w:webHidden/>
              </w:rPr>
              <w:fldChar w:fldCharType="separate"/>
            </w:r>
            <w:r>
              <w:rPr>
                <w:noProof/>
                <w:webHidden/>
              </w:rPr>
              <w:t>38</w:t>
            </w:r>
            <w:r>
              <w:rPr>
                <w:noProof/>
                <w:webHidden/>
              </w:rPr>
              <w:fldChar w:fldCharType="end"/>
            </w:r>
          </w:hyperlink>
        </w:p>
        <w:p w14:paraId="6BEA57BE" w14:textId="77777777" w:rsidR="00D04D71" w:rsidRDefault="00D04D71" w:rsidP="00D04D71">
          <w:pPr>
            <w:pStyle w:val="TOC2"/>
            <w:tabs>
              <w:tab w:val="right" w:leader="dot" w:pos="9019"/>
            </w:tabs>
            <w:rPr>
              <w:noProof/>
            </w:rPr>
          </w:pPr>
          <w:hyperlink w:anchor="_Toc232443763" w:history="1">
            <w:r w:rsidRPr="00F80CC1">
              <w:rPr>
                <w:rStyle w:val="Hyperlink"/>
                <w:b/>
                <w:bCs/>
                <w:noProof/>
              </w:rPr>
              <w:t>11.1  Auto-Trigger State Machine</w:t>
            </w:r>
            <w:r>
              <w:rPr>
                <w:noProof/>
                <w:webHidden/>
              </w:rPr>
              <w:tab/>
            </w:r>
            <w:r>
              <w:rPr>
                <w:noProof/>
                <w:webHidden/>
              </w:rPr>
              <w:fldChar w:fldCharType="begin"/>
            </w:r>
            <w:r>
              <w:rPr>
                <w:noProof/>
                <w:webHidden/>
              </w:rPr>
              <w:instrText xml:space="preserve"> PAGEREF _Toc232443763 \h </w:instrText>
            </w:r>
            <w:r>
              <w:rPr>
                <w:noProof/>
                <w:webHidden/>
              </w:rPr>
            </w:r>
            <w:r>
              <w:rPr>
                <w:noProof/>
                <w:webHidden/>
              </w:rPr>
              <w:fldChar w:fldCharType="separate"/>
            </w:r>
            <w:r>
              <w:rPr>
                <w:noProof/>
                <w:webHidden/>
              </w:rPr>
              <w:t>39</w:t>
            </w:r>
            <w:r>
              <w:rPr>
                <w:noProof/>
                <w:webHidden/>
              </w:rPr>
              <w:fldChar w:fldCharType="end"/>
            </w:r>
          </w:hyperlink>
        </w:p>
        <w:p w14:paraId="1834F296" w14:textId="77777777" w:rsidR="00D04D71" w:rsidRDefault="00D04D71" w:rsidP="00D04D71">
          <w:pPr>
            <w:pStyle w:val="TOC2"/>
            <w:tabs>
              <w:tab w:val="right" w:leader="dot" w:pos="9019"/>
            </w:tabs>
            <w:rPr>
              <w:noProof/>
            </w:rPr>
          </w:pPr>
          <w:hyperlink w:anchor="_Toc232443764" w:history="1">
            <w:r w:rsidRPr="00F80CC1">
              <w:rPr>
                <w:rStyle w:val="Hyperlink"/>
                <w:b/>
                <w:bCs/>
                <w:noProof/>
              </w:rPr>
              <w:t>11.2  Complete DTW Source Code</w:t>
            </w:r>
            <w:r>
              <w:rPr>
                <w:noProof/>
                <w:webHidden/>
              </w:rPr>
              <w:tab/>
            </w:r>
            <w:r>
              <w:rPr>
                <w:noProof/>
                <w:webHidden/>
              </w:rPr>
              <w:fldChar w:fldCharType="begin"/>
            </w:r>
            <w:r>
              <w:rPr>
                <w:noProof/>
                <w:webHidden/>
              </w:rPr>
              <w:instrText xml:space="preserve"> PAGEREF _Toc232443764 \h </w:instrText>
            </w:r>
            <w:r>
              <w:rPr>
                <w:noProof/>
                <w:webHidden/>
              </w:rPr>
            </w:r>
            <w:r>
              <w:rPr>
                <w:noProof/>
                <w:webHidden/>
              </w:rPr>
              <w:fldChar w:fldCharType="separate"/>
            </w:r>
            <w:r>
              <w:rPr>
                <w:noProof/>
                <w:webHidden/>
              </w:rPr>
              <w:t>40</w:t>
            </w:r>
            <w:r>
              <w:rPr>
                <w:noProof/>
                <w:webHidden/>
              </w:rPr>
              <w:fldChar w:fldCharType="end"/>
            </w:r>
          </w:hyperlink>
        </w:p>
        <w:p w14:paraId="424B20F6" w14:textId="77777777" w:rsidR="00D04D71" w:rsidRDefault="00D04D71" w:rsidP="00D04D71">
          <w:pPr>
            <w:pStyle w:val="TOC2"/>
            <w:tabs>
              <w:tab w:val="right" w:leader="dot" w:pos="9019"/>
            </w:tabs>
            <w:rPr>
              <w:noProof/>
            </w:rPr>
          </w:pPr>
          <w:hyperlink w:anchor="_Toc232443765" w:history="1">
            <w:r w:rsidRPr="00F80CC1">
              <w:rPr>
                <w:rStyle w:val="Hyperlink"/>
                <w:b/>
                <w:bCs/>
                <w:noProof/>
              </w:rPr>
              <w:t>12.1  Unit Test Coverage</w:t>
            </w:r>
            <w:r>
              <w:rPr>
                <w:noProof/>
                <w:webHidden/>
              </w:rPr>
              <w:tab/>
            </w:r>
            <w:r>
              <w:rPr>
                <w:noProof/>
                <w:webHidden/>
              </w:rPr>
              <w:fldChar w:fldCharType="begin"/>
            </w:r>
            <w:r>
              <w:rPr>
                <w:noProof/>
                <w:webHidden/>
              </w:rPr>
              <w:instrText xml:space="preserve"> PAGEREF _Toc232443765 \h </w:instrText>
            </w:r>
            <w:r>
              <w:rPr>
                <w:noProof/>
                <w:webHidden/>
              </w:rPr>
            </w:r>
            <w:r>
              <w:rPr>
                <w:noProof/>
                <w:webHidden/>
              </w:rPr>
              <w:fldChar w:fldCharType="separate"/>
            </w:r>
            <w:r>
              <w:rPr>
                <w:noProof/>
                <w:webHidden/>
              </w:rPr>
              <w:t>41</w:t>
            </w:r>
            <w:r>
              <w:rPr>
                <w:noProof/>
                <w:webHidden/>
              </w:rPr>
              <w:fldChar w:fldCharType="end"/>
            </w:r>
          </w:hyperlink>
        </w:p>
        <w:p w14:paraId="573C473F" w14:textId="77777777" w:rsidR="00D04D71" w:rsidRDefault="00D04D71" w:rsidP="00D04D71">
          <w:pPr>
            <w:pStyle w:val="TOC2"/>
            <w:tabs>
              <w:tab w:val="right" w:leader="dot" w:pos="9019"/>
            </w:tabs>
            <w:rPr>
              <w:noProof/>
            </w:rPr>
          </w:pPr>
          <w:hyperlink w:anchor="_Toc232443766" w:history="1">
            <w:r w:rsidRPr="00F80CC1">
              <w:rPr>
                <w:rStyle w:val="Hyperlink"/>
                <w:b/>
                <w:bCs/>
                <w:noProof/>
              </w:rPr>
              <w:t>12.2  Verification Test Case Registry</w:t>
            </w:r>
            <w:r>
              <w:rPr>
                <w:noProof/>
                <w:webHidden/>
              </w:rPr>
              <w:tab/>
            </w:r>
            <w:r>
              <w:rPr>
                <w:noProof/>
                <w:webHidden/>
              </w:rPr>
              <w:fldChar w:fldCharType="begin"/>
            </w:r>
            <w:r>
              <w:rPr>
                <w:noProof/>
                <w:webHidden/>
              </w:rPr>
              <w:instrText xml:space="preserve"> PAGEREF _Toc232443766 \h </w:instrText>
            </w:r>
            <w:r>
              <w:rPr>
                <w:noProof/>
                <w:webHidden/>
              </w:rPr>
            </w:r>
            <w:r>
              <w:rPr>
                <w:noProof/>
                <w:webHidden/>
              </w:rPr>
              <w:fldChar w:fldCharType="separate"/>
            </w:r>
            <w:r>
              <w:rPr>
                <w:noProof/>
                <w:webHidden/>
              </w:rPr>
              <w:t>41</w:t>
            </w:r>
            <w:r>
              <w:rPr>
                <w:noProof/>
                <w:webHidden/>
              </w:rPr>
              <w:fldChar w:fldCharType="end"/>
            </w:r>
          </w:hyperlink>
        </w:p>
        <w:p w14:paraId="3E861979" w14:textId="77777777" w:rsidR="00D04D71" w:rsidRDefault="00D04D71" w:rsidP="00D04D71">
          <w:pPr>
            <w:pStyle w:val="TOC2"/>
            <w:tabs>
              <w:tab w:val="right" w:leader="dot" w:pos="9019"/>
            </w:tabs>
            <w:rPr>
              <w:noProof/>
            </w:rPr>
          </w:pPr>
          <w:hyperlink w:anchor="_Toc232443767" w:history="1">
            <w:r w:rsidRPr="00F80CC1">
              <w:rPr>
                <w:rStyle w:val="Hyperlink"/>
                <w:b/>
                <w:bCs/>
                <w:noProof/>
              </w:rPr>
              <w:t>12.3  Integration Testing Results</w:t>
            </w:r>
            <w:r>
              <w:rPr>
                <w:noProof/>
                <w:webHidden/>
              </w:rPr>
              <w:tab/>
            </w:r>
            <w:r>
              <w:rPr>
                <w:noProof/>
                <w:webHidden/>
              </w:rPr>
              <w:fldChar w:fldCharType="begin"/>
            </w:r>
            <w:r>
              <w:rPr>
                <w:noProof/>
                <w:webHidden/>
              </w:rPr>
              <w:instrText xml:space="preserve"> PAGEREF _Toc232443767 \h </w:instrText>
            </w:r>
            <w:r>
              <w:rPr>
                <w:noProof/>
                <w:webHidden/>
              </w:rPr>
            </w:r>
            <w:r>
              <w:rPr>
                <w:noProof/>
                <w:webHidden/>
              </w:rPr>
              <w:fldChar w:fldCharType="separate"/>
            </w:r>
            <w:r>
              <w:rPr>
                <w:noProof/>
                <w:webHidden/>
              </w:rPr>
              <w:t>42</w:t>
            </w:r>
            <w:r>
              <w:rPr>
                <w:noProof/>
                <w:webHidden/>
              </w:rPr>
              <w:fldChar w:fldCharType="end"/>
            </w:r>
          </w:hyperlink>
        </w:p>
        <w:p w14:paraId="398C0BC7" w14:textId="77777777" w:rsidR="00D04D71" w:rsidRDefault="00D04D71" w:rsidP="00D04D71">
          <w:pPr>
            <w:pStyle w:val="TOC2"/>
            <w:tabs>
              <w:tab w:val="right" w:leader="dot" w:pos="9019"/>
            </w:tabs>
            <w:rPr>
              <w:noProof/>
            </w:rPr>
          </w:pPr>
          <w:hyperlink w:anchor="_Toc232443768" w:history="1">
            <w:r w:rsidRPr="00F80CC1">
              <w:rPr>
                <w:rStyle w:val="Hyperlink"/>
                <w:b/>
                <w:bCs/>
                <w:noProof/>
              </w:rPr>
              <w:t>13.1  Conclusion</w:t>
            </w:r>
            <w:r>
              <w:rPr>
                <w:noProof/>
                <w:webHidden/>
              </w:rPr>
              <w:tab/>
            </w:r>
            <w:r>
              <w:rPr>
                <w:noProof/>
                <w:webHidden/>
              </w:rPr>
              <w:fldChar w:fldCharType="begin"/>
            </w:r>
            <w:r>
              <w:rPr>
                <w:noProof/>
                <w:webHidden/>
              </w:rPr>
              <w:instrText xml:space="preserve"> PAGEREF _Toc232443768 \h </w:instrText>
            </w:r>
            <w:r>
              <w:rPr>
                <w:noProof/>
                <w:webHidden/>
              </w:rPr>
            </w:r>
            <w:r>
              <w:rPr>
                <w:noProof/>
                <w:webHidden/>
              </w:rPr>
              <w:fldChar w:fldCharType="separate"/>
            </w:r>
            <w:r>
              <w:rPr>
                <w:noProof/>
                <w:webHidden/>
              </w:rPr>
              <w:t>45</w:t>
            </w:r>
            <w:r>
              <w:rPr>
                <w:noProof/>
                <w:webHidden/>
              </w:rPr>
              <w:fldChar w:fldCharType="end"/>
            </w:r>
          </w:hyperlink>
        </w:p>
        <w:p w14:paraId="4CAC9C72" w14:textId="77777777" w:rsidR="00D04D71" w:rsidRDefault="00D04D71" w:rsidP="00D04D71">
          <w:pPr>
            <w:pStyle w:val="TOC2"/>
            <w:tabs>
              <w:tab w:val="right" w:leader="dot" w:pos="9019"/>
            </w:tabs>
            <w:rPr>
              <w:noProof/>
            </w:rPr>
          </w:pPr>
          <w:hyperlink w:anchor="_Toc232443769" w:history="1">
            <w:r w:rsidRPr="00F80CC1">
              <w:rPr>
                <w:rStyle w:val="Hyperlink"/>
                <w:b/>
                <w:bCs/>
                <w:noProof/>
              </w:rPr>
              <w:t>13.2  Future Work</w:t>
            </w:r>
            <w:r>
              <w:rPr>
                <w:noProof/>
                <w:webHidden/>
              </w:rPr>
              <w:tab/>
            </w:r>
            <w:r>
              <w:rPr>
                <w:noProof/>
                <w:webHidden/>
              </w:rPr>
              <w:fldChar w:fldCharType="begin"/>
            </w:r>
            <w:r>
              <w:rPr>
                <w:noProof/>
                <w:webHidden/>
              </w:rPr>
              <w:instrText xml:space="preserve"> PAGEREF _Toc232443769 \h </w:instrText>
            </w:r>
            <w:r>
              <w:rPr>
                <w:noProof/>
                <w:webHidden/>
              </w:rPr>
            </w:r>
            <w:r>
              <w:rPr>
                <w:noProof/>
                <w:webHidden/>
              </w:rPr>
              <w:fldChar w:fldCharType="separate"/>
            </w:r>
            <w:r>
              <w:rPr>
                <w:noProof/>
                <w:webHidden/>
              </w:rPr>
              <w:t>45</w:t>
            </w:r>
            <w:r>
              <w:rPr>
                <w:noProof/>
                <w:webHidden/>
              </w:rPr>
              <w:fldChar w:fldCharType="end"/>
            </w:r>
          </w:hyperlink>
        </w:p>
        <w:p w14:paraId="14FAA260" w14:textId="77777777" w:rsidR="00D04D71" w:rsidRDefault="00D04D71" w:rsidP="00D04D71">
          <w:pPr>
            <w:pStyle w:val="TOC1"/>
            <w:tabs>
              <w:tab w:val="right" w:leader="dot" w:pos="9019"/>
            </w:tabs>
            <w:rPr>
              <w:noProof/>
            </w:rPr>
          </w:pPr>
          <w:hyperlink w:anchor="_Toc232443770" w:history="1">
            <w:r w:rsidRPr="00F80CC1">
              <w:rPr>
                <w:rStyle w:val="Hyperlink"/>
                <w:b/>
                <w:bCs/>
                <w:noProof/>
              </w:rPr>
              <w:t>References</w:t>
            </w:r>
            <w:r>
              <w:rPr>
                <w:noProof/>
                <w:webHidden/>
              </w:rPr>
              <w:tab/>
            </w:r>
            <w:r>
              <w:rPr>
                <w:noProof/>
                <w:webHidden/>
              </w:rPr>
              <w:fldChar w:fldCharType="begin"/>
            </w:r>
            <w:r>
              <w:rPr>
                <w:noProof/>
                <w:webHidden/>
              </w:rPr>
              <w:instrText xml:space="preserve"> PAGEREF _Toc232443770 \h </w:instrText>
            </w:r>
            <w:r>
              <w:rPr>
                <w:noProof/>
                <w:webHidden/>
              </w:rPr>
            </w:r>
            <w:r>
              <w:rPr>
                <w:noProof/>
                <w:webHidden/>
              </w:rPr>
              <w:fldChar w:fldCharType="separate"/>
            </w:r>
            <w:r>
              <w:rPr>
                <w:noProof/>
                <w:webHidden/>
              </w:rPr>
              <w:t>46</w:t>
            </w:r>
            <w:r>
              <w:rPr>
                <w:noProof/>
                <w:webHidden/>
              </w:rPr>
              <w:fldChar w:fldCharType="end"/>
            </w:r>
          </w:hyperlink>
        </w:p>
        <w:p w14:paraId="6E33F1FF" w14:textId="77777777" w:rsidR="00D04D71" w:rsidRDefault="00D04D71" w:rsidP="00D04D71">
          <w:pPr>
            <w:pStyle w:val="TOC1"/>
            <w:tabs>
              <w:tab w:val="right" w:leader="dot" w:pos="9019"/>
            </w:tabs>
            <w:rPr>
              <w:noProof/>
            </w:rPr>
          </w:pPr>
          <w:hyperlink w:anchor="_Toc232443771" w:history="1">
            <w:r w:rsidRPr="00F80CC1">
              <w:rPr>
                <w:rStyle w:val="Hyperlink"/>
                <w:b/>
                <w:bCs/>
                <w:noProof/>
              </w:rPr>
              <w:t>Appendices</w:t>
            </w:r>
            <w:r>
              <w:rPr>
                <w:noProof/>
                <w:webHidden/>
              </w:rPr>
              <w:tab/>
            </w:r>
            <w:r>
              <w:rPr>
                <w:noProof/>
                <w:webHidden/>
              </w:rPr>
              <w:fldChar w:fldCharType="begin"/>
            </w:r>
            <w:r>
              <w:rPr>
                <w:noProof/>
                <w:webHidden/>
              </w:rPr>
              <w:instrText xml:space="preserve"> PAGEREF _Toc232443771 \h </w:instrText>
            </w:r>
            <w:r>
              <w:rPr>
                <w:noProof/>
                <w:webHidden/>
              </w:rPr>
            </w:r>
            <w:r>
              <w:rPr>
                <w:noProof/>
                <w:webHidden/>
              </w:rPr>
              <w:fldChar w:fldCharType="separate"/>
            </w:r>
            <w:r>
              <w:rPr>
                <w:noProof/>
                <w:webHidden/>
              </w:rPr>
              <w:t>46</w:t>
            </w:r>
            <w:r>
              <w:rPr>
                <w:noProof/>
                <w:webHidden/>
              </w:rPr>
              <w:fldChar w:fldCharType="end"/>
            </w:r>
          </w:hyperlink>
        </w:p>
        <w:p w14:paraId="59D7BB85" w14:textId="77777777" w:rsidR="00D04D71" w:rsidRDefault="00D04D71" w:rsidP="00D04D71">
          <w:pPr>
            <w:pStyle w:val="TOC2"/>
            <w:tabs>
              <w:tab w:val="right" w:leader="dot" w:pos="9019"/>
            </w:tabs>
            <w:rPr>
              <w:noProof/>
            </w:rPr>
          </w:pPr>
          <w:hyperlink w:anchor="_Toc232443772" w:history="1">
            <w:r w:rsidRPr="00F80CC1">
              <w:rPr>
                <w:rStyle w:val="Hyperlink"/>
                <w:b/>
                <w:bCs/>
                <w:noProof/>
              </w:rPr>
              <w:t>Appendix A: Requirements Traceability Matrix</w:t>
            </w:r>
            <w:r>
              <w:rPr>
                <w:noProof/>
                <w:webHidden/>
              </w:rPr>
              <w:tab/>
            </w:r>
            <w:r>
              <w:rPr>
                <w:noProof/>
                <w:webHidden/>
              </w:rPr>
              <w:fldChar w:fldCharType="begin"/>
            </w:r>
            <w:r>
              <w:rPr>
                <w:noProof/>
                <w:webHidden/>
              </w:rPr>
              <w:instrText xml:space="preserve"> PAGEREF _Toc232443772 \h </w:instrText>
            </w:r>
            <w:r>
              <w:rPr>
                <w:noProof/>
                <w:webHidden/>
              </w:rPr>
            </w:r>
            <w:r>
              <w:rPr>
                <w:noProof/>
                <w:webHidden/>
              </w:rPr>
              <w:fldChar w:fldCharType="separate"/>
            </w:r>
            <w:r>
              <w:rPr>
                <w:noProof/>
                <w:webHidden/>
              </w:rPr>
              <w:t>46</w:t>
            </w:r>
            <w:r>
              <w:rPr>
                <w:noProof/>
                <w:webHidden/>
              </w:rPr>
              <w:fldChar w:fldCharType="end"/>
            </w:r>
          </w:hyperlink>
        </w:p>
        <w:p w14:paraId="4441CF22" w14:textId="77777777" w:rsidR="00D04D71" w:rsidRDefault="00D04D71" w:rsidP="00D04D71">
          <w:pPr>
            <w:pStyle w:val="TOC2"/>
            <w:tabs>
              <w:tab w:val="right" w:leader="dot" w:pos="9019"/>
            </w:tabs>
            <w:rPr>
              <w:noProof/>
            </w:rPr>
          </w:pPr>
          <w:hyperlink w:anchor="_Toc232443773" w:history="1">
            <w:r w:rsidRPr="00F80CC1">
              <w:rPr>
                <w:rStyle w:val="Hyperlink"/>
                <w:b/>
                <w:bCs/>
                <w:noProof/>
              </w:rPr>
              <w:t>Appendix B: Dataset Readiness Report</w:t>
            </w:r>
            <w:r>
              <w:rPr>
                <w:noProof/>
                <w:webHidden/>
              </w:rPr>
              <w:tab/>
            </w:r>
            <w:r>
              <w:rPr>
                <w:noProof/>
                <w:webHidden/>
              </w:rPr>
              <w:fldChar w:fldCharType="begin"/>
            </w:r>
            <w:r>
              <w:rPr>
                <w:noProof/>
                <w:webHidden/>
              </w:rPr>
              <w:instrText xml:space="preserve"> PAGEREF _Toc232443773 \h </w:instrText>
            </w:r>
            <w:r>
              <w:rPr>
                <w:noProof/>
                <w:webHidden/>
              </w:rPr>
            </w:r>
            <w:r>
              <w:rPr>
                <w:noProof/>
                <w:webHidden/>
              </w:rPr>
              <w:fldChar w:fldCharType="separate"/>
            </w:r>
            <w:r>
              <w:rPr>
                <w:noProof/>
                <w:webHidden/>
              </w:rPr>
              <w:t>47</w:t>
            </w:r>
            <w:r>
              <w:rPr>
                <w:noProof/>
                <w:webHidden/>
              </w:rPr>
              <w:fldChar w:fldCharType="end"/>
            </w:r>
          </w:hyperlink>
        </w:p>
        <w:p w14:paraId="2BB421D2" w14:textId="77777777" w:rsidR="00D04D71" w:rsidRDefault="00D04D71" w:rsidP="00D04D71">
          <w:pPr>
            <w:pStyle w:val="TOC2"/>
            <w:tabs>
              <w:tab w:val="right" w:leader="dot" w:pos="9019"/>
            </w:tabs>
            <w:rPr>
              <w:noProof/>
            </w:rPr>
          </w:pPr>
          <w:hyperlink w:anchor="_Toc232443774" w:history="1">
            <w:r w:rsidRPr="00F80CC1">
              <w:rPr>
                <w:rStyle w:val="Hyperlink"/>
                <w:b/>
                <w:bCs/>
                <w:noProof/>
              </w:rPr>
              <w:t>Appendix C: Project Management Summary</w:t>
            </w:r>
            <w:r>
              <w:rPr>
                <w:noProof/>
                <w:webHidden/>
              </w:rPr>
              <w:tab/>
            </w:r>
            <w:r>
              <w:rPr>
                <w:noProof/>
                <w:webHidden/>
              </w:rPr>
              <w:fldChar w:fldCharType="begin"/>
            </w:r>
            <w:r>
              <w:rPr>
                <w:noProof/>
                <w:webHidden/>
              </w:rPr>
              <w:instrText xml:space="preserve"> PAGEREF _Toc232443774 \h </w:instrText>
            </w:r>
            <w:r>
              <w:rPr>
                <w:noProof/>
                <w:webHidden/>
              </w:rPr>
            </w:r>
            <w:r>
              <w:rPr>
                <w:noProof/>
                <w:webHidden/>
              </w:rPr>
              <w:fldChar w:fldCharType="separate"/>
            </w:r>
            <w:r>
              <w:rPr>
                <w:noProof/>
                <w:webHidden/>
              </w:rPr>
              <w:t>48</w:t>
            </w:r>
            <w:r>
              <w:rPr>
                <w:noProof/>
                <w:webHidden/>
              </w:rPr>
              <w:fldChar w:fldCharType="end"/>
            </w:r>
          </w:hyperlink>
        </w:p>
        <w:p w14:paraId="3882404B" w14:textId="77777777" w:rsidR="00D04D71" w:rsidRDefault="00D04D71" w:rsidP="00D04D71">
          <w:pPr>
            <w:rPr>
              <w:b/>
              <w:bCs/>
              <w:noProof/>
            </w:rPr>
          </w:pPr>
          <w:r>
            <w:rPr>
              <w:b/>
              <w:bCs/>
              <w:noProof/>
            </w:rPr>
            <w:fldChar w:fldCharType="end"/>
          </w:r>
        </w:p>
      </w:sdtContent>
    </w:sdt>
    <w:p w14:paraId="1B041A7A" w14:textId="77E95043" w:rsidR="00402F5F" w:rsidRDefault="00402F5F" w:rsidP="00FE2982">
      <w:pPr>
        <w:rPr>
          <w:color w:val="595959"/>
          <w:sz w:val="18"/>
          <w:szCs w:val="18"/>
        </w:rPr>
      </w:pPr>
    </w:p>
    <w:p w14:paraId="5DDD9956" w14:textId="77777777" w:rsidR="00E63CCC" w:rsidRDefault="00E63CCC" w:rsidP="00FE2982">
      <w:pPr>
        <w:rPr>
          <w:color w:val="595959"/>
          <w:sz w:val="18"/>
          <w:szCs w:val="18"/>
        </w:rPr>
      </w:pPr>
    </w:p>
    <w:p w14:paraId="3B74E9C4" w14:textId="77777777" w:rsidR="00E63CCC" w:rsidRDefault="00E63CCC" w:rsidP="00FE2982">
      <w:pPr>
        <w:rPr>
          <w:color w:val="595959"/>
          <w:sz w:val="18"/>
          <w:szCs w:val="18"/>
        </w:rPr>
      </w:pPr>
    </w:p>
    <w:p w14:paraId="7D72A904" w14:textId="77777777" w:rsidR="00E63CCC" w:rsidRDefault="00E63CCC" w:rsidP="00FE2982">
      <w:pPr>
        <w:rPr>
          <w:color w:val="595959"/>
          <w:sz w:val="18"/>
          <w:szCs w:val="18"/>
        </w:rPr>
      </w:pPr>
    </w:p>
    <w:p w14:paraId="09EB406C" w14:textId="77777777" w:rsidR="00E63CCC" w:rsidRDefault="00E63CCC" w:rsidP="00FE2982">
      <w:pPr>
        <w:rPr>
          <w:color w:val="595959"/>
          <w:sz w:val="18"/>
          <w:szCs w:val="18"/>
        </w:rPr>
      </w:pPr>
    </w:p>
    <w:p w14:paraId="13263ABE" w14:textId="77777777" w:rsidR="00E63CCC" w:rsidRDefault="00E63CCC" w:rsidP="00FE2982">
      <w:pPr>
        <w:rPr>
          <w:color w:val="595959"/>
          <w:sz w:val="18"/>
          <w:szCs w:val="18"/>
        </w:rPr>
      </w:pPr>
    </w:p>
    <w:p w14:paraId="1B486B3A" w14:textId="77777777" w:rsidR="00E63CCC" w:rsidRDefault="00E63CCC" w:rsidP="00FE2982">
      <w:pPr>
        <w:rPr>
          <w:color w:val="595959"/>
          <w:sz w:val="18"/>
          <w:szCs w:val="18"/>
        </w:rPr>
      </w:pPr>
    </w:p>
    <w:p w14:paraId="51EFBF68" w14:textId="77777777" w:rsidR="00E63CCC" w:rsidRDefault="00E63CCC" w:rsidP="00FE2982">
      <w:pPr>
        <w:rPr>
          <w:color w:val="595959"/>
          <w:sz w:val="18"/>
          <w:szCs w:val="18"/>
        </w:rPr>
      </w:pPr>
    </w:p>
    <w:p w14:paraId="16E1C6A3" w14:textId="77777777" w:rsidR="00E63CCC" w:rsidRDefault="00E63CCC" w:rsidP="00FE2982">
      <w:pPr>
        <w:rPr>
          <w:color w:val="595959"/>
          <w:sz w:val="18"/>
          <w:szCs w:val="18"/>
        </w:rPr>
      </w:pPr>
    </w:p>
    <w:p w14:paraId="2035B55D" w14:textId="77777777" w:rsidR="00E63CCC" w:rsidRDefault="00E63CCC" w:rsidP="00FE2982">
      <w:pPr>
        <w:rPr>
          <w:color w:val="595959"/>
          <w:sz w:val="18"/>
          <w:szCs w:val="18"/>
        </w:rPr>
      </w:pPr>
    </w:p>
    <w:p w14:paraId="4369ADFB" w14:textId="77777777" w:rsidR="00E63CCC" w:rsidRDefault="00E63CCC" w:rsidP="00FE2982">
      <w:pPr>
        <w:rPr>
          <w:color w:val="595959"/>
          <w:sz w:val="18"/>
          <w:szCs w:val="18"/>
        </w:rPr>
      </w:pPr>
    </w:p>
    <w:p w14:paraId="3AC8006A" w14:textId="77777777" w:rsidR="00E63CCC" w:rsidRDefault="00E63CCC" w:rsidP="00FE2982">
      <w:pPr>
        <w:rPr>
          <w:color w:val="595959"/>
          <w:sz w:val="18"/>
          <w:szCs w:val="18"/>
        </w:rPr>
      </w:pPr>
    </w:p>
    <w:p w14:paraId="1B64D5D7" w14:textId="77777777" w:rsidR="00E63CCC" w:rsidRDefault="00E63CCC" w:rsidP="00FE2982">
      <w:pPr>
        <w:rPr>
          <w:color w:val="595959"/>
          <w:sz w:val="18"/>
          <w:szCs w:val="18"/>
        </w:rPr>
      </w:pPr>
    </w:p>
    <w:p w14:paraId="18B878A5" w14:textId="77777777" w:rsidR="00E63CCC" w:rsidRDefault="00E63CCC" w:rsidP="00FE2982">
      <w:pPr>
        <w:rPr>
          <w:color w:val="595959"/>
          <w:sz w:val="18"/>
          <w:szCs w:val="18"/>
        </w:rPr>
      </w:pPr>
    </w:p>
    <w:p w14:paraId="1EDBCDA2" w14:textId="77777777" w:rsidR="00E63CCC" w:rsidRDefault="00E63CCC" w:rsidP="00FE2982">
      <w:pPr>
        <w:rPr>
          <w:color w:val="595959"/>
          <w:sz w:val="18"/>
          <w:szCs w:val="18"/>
        </w:rPr>
      </w:pPr>
    </w:p>
    <w:p w14:paraId="5BEA514C" w14:textId="77777777" w:rsidR="00E63CCC" w:rsidRDefault="00E63CCC" w:rsidP="00FE2982">
      <w:pPr>
        <w:rPr>
          <w:color w:val="595959"/>
          <w:sz w:val="18"/>
          <w:szCs w:val="18"/>
        </w:rPr>
      </w:pPr>
    </w:p>
    <w:p w14:paraId="4B2BC288" w14:textId="77777777" w:rsidR="00E63CCC" w:rsidRDefault="00E63CCC" w:rsidP="00FE2982">
      <w:pPr>
        <w:rPr>
          <w:color w:val="595959"/>
          <w:sz w:val="18"/>
          <w:szCs w:val="18"/>
        </w:rPr>
      </w:pPr>
    </w:p>
    <w:p w14:paraId="3DC20C01" w14:textId="77777777" w:rsidR="00E63CCC" w:rsidRDefault="00E63CCC" w:rsidP="00FE2982">
      <w:pPr>
        <w:rPr>
          <w:color w:val="595959"/>
          <w:sz w:val="18"/>
          <w:szCs w:val="18"/>
        </w:rPr>
      </w:pPr>
    </w:p>
    <w:p w14:paraId="07787538" w14:textId="77777777" w:rsidR="00402F5F" w:rsidRDefault="00000000" w:rsidP="00FE2982">
      <w:pPr>
        <w:pStyle w:val="Heading1"/>
        <w:keepNext w:val="0"/>
        <w:keepLines w:val="0"/>
        <w:spacing w:before="480"/>
        <w:rPr>
          <w:b/>
          <w:bCs/>
          <w:color w:val="595959"/>
          <w:sz w:val="46"/>
          <w:szCs w:val="46"/>
        </w:rPr>
      </w:pPr>
      <w:bookmarkStart w:id="0" w:name="_7eklqq18ko4s" w:colFirst="0" w:colLast="0"/>
      <w:bookmarkStart w:id="1" w:name="_Toc232443693"/>
      <w:bookmarkEnd w:id="0"/>
      <w:r>
        <w:rPr>
          <w:b/>
          <w:bCs/>
          <w:color w:val="595959"/>
          <w:sz w:val="46"/>
          <w:szCs w:val="46"/>
        </w:rPr>
        <w:lastRenderedPageBreak/>
        <w:t>Certificate</w:t>
      </w:r>
      <w:bookmarkEnd w:id="1"/>
    </w:p>
    <w:p w14:paraId="33358FFB" w14:textId="77777777" w:rsidR="00402F5F" w:rsidRDefault="00000000" w:rsidP="00FE2982">
      <w:pPr>
        <w:spacing w:before="80" w:after="100"/>
        <w:rPr>
          <w:sz w:val="18"/>
          <w:szCs w:val="18"/>
        </w:rPr>
      </w:pPr>
      <w:r>
        <w:rPr>
          <w:sz w:val="18"/>
          <w:szCs w:val="18"/>
        </w:rPr>
        <w:t>I certify that the project report titled "AI-Powered Martial Arts Trainer" has been prepared and written under my direct supervision and guidance. The student team has demonstrated outstanding technical competence, research rigour, and engineering discipline throughout every phase of the conception, design, implementation, and evaluation of this system. This report is hereby approved for submission and formal evaluation in fulfillment of the graduation requirements for the Bachelor's Degree in Computer Science and Information Technology.</w:t>
      </w:r>
    </w:p>
    <w:p w14:paraId="28E15139" w14:textId="77777777" w:rsidR="00402F5F" w:rsidRDefault="00000000" w:rsidP="00FE2982">
      <w:pPr>
        <w:spacing w:after="100"/>
        <w:rPr>
          <w:sz w:val="18"/>
          <w:szCs w:val="18"/>
        </w:rPr>
      </w:pPr>
      <w:r>
        <w:rPr>
          <w:sz w:val="18"/>
          <w:szCs w:val="18"/>
        </w:rPr>
        <w:t xml:space="preserve"> </w:t>
      </w:r>
    </w:p>
    <w:p w14:paraId="66F5C4A8" w14:textId="77777777" w:rsidR="00402F5F" w:rsidRDefault="00000000" w:rsidP="00FE2982">
      <w:pPr>
        <w:spacing w:before="80" w:after="100"/>
        <w:rPr>
          <w:sz w:val="18"/>
          <w:szCs w:val="18"/>
        </w:rPr>
      </w:pPr>
      <w:r>
        <w:rPr>
          <w:sz w:val="18"/>
          <w:szCs w:val="18"/>
        </w:rPr>
        <w:t>The system presented within this document represents a genuine, substantive, and original contribution to the applied fields of Artificial Intelligence, Computer Vision, and Sports Science. The integration of browser-based pose estimation, deep sequential learning, time-series alignment, and large language model generation into a unified, production-grade real-time coaching platform reflects extensive study, experimentation, and rigorous engineering practice by the student team.</w:t>
      </w:r>
    </w:p>
    <w:p w14:paraId="7D864FC6" w14:textId="77777777" w:rsidR="00402F5F" w:rsidRDefault="00000000" w:rsidP="00FE2982">
      <w:pPr>
        <w:spacing w:after="200"/>
        <w:rPr>
          <w:sz w:val="18"/>
          <w:szCs w:val="18"/>
        </w:rPr>
      </w:pPr>
      <w:r>
        <w:rPr>
          <w:sz w:val="18"/>
          <w:szCs w:val="18"/>
        </w:rPr>
        <w:t xml:space="preserve"> </w:t>
      </w:r>
    </w:p>
    <w:p w14:paraId="24AF4A9B" w14:textId="77777777" w:rsidR="00402F5F" w:rsidRDefault="00000000" w:rsidP="00FE2982">
      <w:pPr>
        <w:spacing w:before="80" w:after="100"/>
        <w:rPr>
          <w:b/>
          <w:bCs/>
          <w:sz w:val="18"/>
          <w:szCs w:val="18"/>
        </w:rPr>
      </w:pPr>
      <w:r>
        <w:rPr>
          <w:b/>
          <w:bCs/>
          <w:sz w:val="18"/>
          <w:szCs w:val="18"/>
        </w:rPr>
        <w:t>Prof. / Dr. Reda El-Basiony</w:t>
      </w:r>
    </w:p>
    <w:p w14:paraId="73CDD088" w14:textId="77777777" w:rsidR="00402F5F" w:rsidRDefault="00000000" w:rsidP="00FE2982">
      <w:pPr>
        <w:spacing w:before="80" w:after="100"/>
        <w:rPr>
          <w:sz w:val="18"/>
          <w:szCs w:val="18"/>
        </w:rPr>
      </w:pPr>
      <w:r>
        <w:rPr>
          <w:sz w:val="18"/>
          <w:szCs w:val="18"/>
        </w:rPr>
        <w:t>Professor, Department of Computer Science and Information Technology</w:t>
      </w:r>
    </w:p>
    <w:p w14:paraId="39C5E266" w14:textId="77777777" w:rsidR="00402F5F" w:rsidRDefault="00000000" w:rsidP="00FE2982">
      <w:pPr>
        <w:spacing w:before="80" w:after="100"/>
        <w:rPr>
          <w:sz w:val="18"/>
          <w:szCs w:val="18"/>
        </w:rPr>
      </w:pPr>
      <w:r>
        <w:rPr>
          <w:sz w:val="18"/>
          <w:szCs w:val="18"/>
        </w:rPr>
        <w:t>Egypt-Japan University of Science and Technology (E-JUST)</w:t>
      </w:r>
    </w:p>
    <w:p w14:paraId="778B3998" w14:textId="77777777" w:rsidR="00402F5F" w:rsidRDefault="00000000" w:rsidP="00FE2982">
      <w:pPr>
        <w:spacing w:after="200"/>
        <w:rPr>
          <w:sz w:val="18"/>
          <w:szCs w:val="18"/>
        </w:rPr>
      </w:pPr>
      <w:r>
        <w:rPr>
          <w:sz w:val="18"/>
          <w:szCs w:val="18"/>
        </w:rPr>
        <w:t xml:space="preserve"> </w:t>
      </w:r>
    </w:p>
    <w:p w14:paraId="332D748E" w14:textId="77777777" w:rsidR="00402F5F" w:rsidRDefault="00000000" w:rsidP="00FE2982">
      <w:pPr>
        <w:spacing w:before="80" w:after="100"/>
        <w:rPr>
          <w:sz w:val="18"/>
          <w:szCs w:val="18"/>
        </w:rPr>
      </w:pPr>
      <w:r>
        <w:rPr>
          <w:sz w:val="18"/>
          <w:szCs w:val="18"/>
        </w:rPr>
        <w:t xml:space="preserve">Signature:  ____________________________      </w:t>
      </w:r>
      <w:r>
        <w:rPr>
          <w:sz w:val="18"/>
          <w:szCs w:val="18"/>
        </w:rPr>
        <w:tab/>
        <w:t>Date:  ____________________________</w:t>
      </w:r>
    </w:p>
    <w:p w14:paraId="71DD3AA2" w14:textId="77777777" w:rsidR="00402F5F" w:rsidRDefault="00402F5F" w:rsidP="00FE2982">
      <w:pPr>
        <w:spacing w:before="480"/>
        <w:rPr>
          <w:sz w:val="18"/>
          <w:szCs w:val="18"/>
          <w:rtl/>
        </w:rPr>
      </w:pPr>
    </w:p>
    <w:p w14:paraId="4F1F4AE4" w14:textId="16888648" w:rsidR="00402F5F" w:rsidRDefault="00402F5F" w:rsidP="00FE2982">
      <w:pPr>
        <w:rPr>
          <w:sz w:val="18"/>
          <w:szCs w:val="18"/>
        </w:rPr>
      </w:pPr>
    </w:p>
    <w:p w14:paraId="7E88F859" w14:textId="77777777" w:rsidR="00402F5F" w:rsidRDefault="00000000" w:rsidP="00FE2982">
      <w:pPr>
        <w:pStyle w:val="Heading1"/>
        <w:keepNext w:val="0"/>
        <w:keepLines w:val="0"/>
        <w:spacing w:before="480"/>
        <w:rPr>
          <w:b/>
          <w:bCs/>
          <w:color w:val="595959"/>
          <w:sz w:val="46"/>
          <w:szCs w:val="46"/>
        </w:rPr>
      </w:pPr>
      <w:bookmarkStart w:id="2" w:name="_a2du78q4uq8g" w:colFirst="0" w:colLast="0"/>
      <w:bookmarkStart w:id="3" w:name="_Toc232443694"/>
      <w:bookmarkEnd w:id="2"/>
      <w:r>
        <w:rPr>
          <w:b/>
          <w:bCs/>
          <w:color w:val="595959"/>
          <w:sz w:val="46"/>
          <w:szCs w:val="46"/>
        </w:rPr>
        <w:t>Dedication</w:t>
      </w:r>
      <w:bookmarkEnd w:id="3"/>
    </w:p>
    <w:p w14:paraId="67AC6145" w14:textId="77777777" w:rsidR="00402F5F" w:rsidRDefault="00000000" w:rsidP="00FE2982">
      <w:pPr>
        <w:spacing w:before="80" w:after="100"/>
        <w:rPr>
          <w:sz w:val="18"/>
          <w:szCs w:val="18"/>
        </w:rPr>
      </w:pPr>
      <w:r>
        <w:rPr>
          <w:sz w:val="18"/>
          <w:szCs w:val="18"/>
        </w:rPr>
        <w:t>We dedicate this work to our families, who have supported us unconditionally throughout our entire academic journey, providing patience, sacrifice, and encouragement precisely when it was needed most. Without their steadfast belief in our abilities, this project would not have been possible.</w:t>
      </w:r>
    </w:p>
    <w:p w14:paraId="5B1C867B" w14:textId="77777777" w:rsidR="00402F5F" w:rsidRDefault="00000000" w:rsidP="00FE2982">
      <w:pPr>
        <w:spacing w:after="100"/>
        <w:rPr>
          <w:sz w:val="18"/>
          <w:szCs w:val="18"/>
        </w:rPr>
      </w:pPr>
      <w:r>
        <w:rPr>
          <w:sz w:val="18"/>
          <w:szCs w:val="18"/>
        </w:rPr>
        <w:t xml:space="preserve"> </w:t>
      </w:r>
    </w:p>
    <w:p w14:paraId="70600488" w14:textId="77777777" w:rsidR="00402F5F" w:rsidRDefault="00000000" w:rsidP="00FE2982">
      <w:pPr>
        <w:spacing w:before="80" w:after="100"/>
        <w:rPr>
          <w:sz w:val="18"/>
          <w:szCs w:val="18"/>
        </w:rPr>
      </w:pPr>
      <w:r>
        <w:rPr>
          <w:sz w:val="18"/>
          <w:szCs w:val="18"/>
        </w:rPr>
        <w:t>To every martial arts practitioner who seeks to improve their craft, perfect their form, and train safely — yet lacks immediate access to professional supervision due to geographic, financial, or scheduling constraints. We sincerely hope this system bridges that critical gap, democratizes elite sports guidance, and makes high-quality, personalized training accessible to every individual across the globe, regardless of their background or resources.</w:t>
      </w:r>
    </w:p>
    <w:p w14:paraId="2E9ACC2B" w14:textId="77777777" w:rsidR="00402F5F" w:rsidRDefault="00000000" w:rsidP="00FE2982">
      <w:pPr>
        <w:spacing w:after="100"/>
        <w:rPr>
          <w:sz w:val="18"/>
          <w:szCs w:val="18"/>
        </w:rPr>
      </w:pPr>
      <w:r>
        <w:rPr>
          <w:sz w:val="18"/>
          <w:szCs w:val="18"/>
        </w:rPr>
        <w:t xml:space="preserve"> </w:t>
      </w:r>
    </w:p>
    <w:p w14:paraId="039763B8" w14:textId="77777777" w:rsidR="00402F5F" w:rsidRDefault="00000000" w:rsidP="00FE2982">
      <w:pPr>
        <w:spacing w:before="80" w:after="100"/>
        <w:rPr>
          <w:sz w:val="18"/>
          <w:szCs w:val="18"/>
        </w:rPr>
      </w:pPr>
      <w:r>
        <w:rPr>
          <w:sz w:val="18"/>
          <w:szCs w:val="18"/>
        </w:rPr>
        <w:t>To the open-source community of researchers and engineers whose freely shared frameworks, models, and tools form the technical bedrock upon which this platform was built.</w:t>
      </w:r>
    </w:p>
    <w:p w14:paraId="61D93201" w14:textId="77777777" w:rsidR="00402F5F" w:rsidRDefault="00000000" w:rsidP="00FE2982">
      <w:pPr>
        <w:spacing w:after="200"/>
        <w:rPr>
          <w:sz w:val="18"/>
          <w:szCs w:val="18"/>
        </w:rPr>
      </w:pPr>
      <w:r>
        <w:rPr>
          <w:sz w:val="18"/>
          <w:szCs w:val="18"/>
        </w:rPr>
        <w:t xml:space="preserve"> </w:t>
      </w:r>
    </w:p>
    <w:p w14:paraId="646037FD" w14:textId="77777777" w:rsidR="00402F5F" w:rsidRDefault="00000000" w:rsidP="00FE2982">
      <w:pPr>
        <w:spacing w:before="240"/>
        <w:rPr>
          <w:color w:val="595959"/>
          <w:sz w:val="18"/>
          <w:szCs w:val="18"/>
        </w:rPr>
      </w:pPr>
      <w:r>
        <w:rPr>
          <w:color w:val="595959"/>
          <w:sz w:val="18"/>
          <w:szCs w:val="18"/>
        </w:rPr>
        <w:t>— The Project Team</w:t>
      </w:r>
    </w:p>
    <w:p w14:paraId="67E62F95" w14:textId="33216C0A" w:rsidR="00402F5F" w:rsidRDefault="00402F5F" w:rsidP="00FE2982">
      <w:pPr>
        <w:rPr>
          <w:color w:val="595959"/>
          <w:sz w:val="18"/>
          <w:szCs w:val="18"/>
        </w:rPr>
      </w:pPr>
    </w:p>
    <w:p w14:paraId="04BC53EE" w14:textId="77777777" w:rsidR="00402F5F" w:rsidRDefault="00000000" w:rsidP="00FE2982">
      <w:pPr>
        <w:pStyle w:val="Heading1"/>
        <w:keepNext w:val="0"/>
        <w:keepLines w:val="0"/>
        <w:spacing w:before="480"/>
        <w:rPr>
          <w:b/>
          <w:bCs/>
          <w:color w:val="595959"/>
          <w:sz w:val="46"/>
          <w:szCs w:val="46"/>
        </w:rPr>
      </w:pPr>
      <w:bookmarkStart w:id="4" w:name="_5e7rfqwnuef1" w:colFirst="0" w:colLast="0"/>
      <w:bookmarkStart w:id="5" w:name="_Toc232443695"/>
      <w:bookmarkEnd w:id="4"/>
      <w:r>
        <w:rPr>
          <w:b/>
          <w:bCs/>
          <w:color w:val="595959"/>
          <w:sz w:val="46"/>
          <w:szCs w:val="46"/>
        </w:rPr>
        <w:lastRenderedPageBreak/>
        <w:t>Acknowledgement</w:t>
      </w:r>
      <w:bookmarkEnd w:id="5"/>
    </w:p>
    <w:p w14:paraId="47EC7B0C" w14:textId="77777777" w:rsidR="00402F5F" w:rsidRDefault="00000000" w:rsidP="00FE2982">
      <w:pPr>
        <w:spacing w:before="80" w:after="100"/>
        <w:rPr>
          <w:sz w:val="18"/>
          <w:szCs w:val="18"/>
        </w:rPr>
      </w:pPr>
      <w:r>
        <w:rPr>
          <w:sz w:val="18"/>
          <w:szCs w:val="18"/>
        </w:rPr>
        <w:t>We would like to express our deepest and most sincere gratitude to our project supervisor, Prof. / Dr. [Supervisor Name], for their invaluable guidance, incisive technical insights, and continuous academic support throughout the conception, design, development, and deployment phases of this project. Their expertise in artificial intelligence and computer vision was instrumental in shaping the architectural decisions and refining the analytical methodology presented herein.</w:t>
      </w:r>
    </w:p>
    <w:p w14:paraId="56394DEE" w14:textId="77777777" w:rsidR="00402F5F" w:rsidRDefault="00000000" w:rsidP="00FE2982">
      <w:pPr>
        <w:spacing w:after="100"/>
        <w:rPr>
          <w:sz w:val="18"/>
          <w:szCs w:val="18"/>
        </w:rPr>
      </w:pPr>
      <w:r>
        <w:rPr>
          <w:sz w:val="18"/>
          <w:szCs w:val="18"/>
        </w:rPr>
        <w:t xml:space="preserve"> </w:t>
      </w:r>
    </w:p>
    <w:p w14:paraId="6F6F83BE" w14:textId="77777777" w:rsidR="00402F5F" w:rsidRDefault="00000000" w:rsidP="00FE2982">
      <w:pPr>
        <w:spacing w:before="80" w:after="100"/>
        <w:rPr>
          <w:sz w:val="18"/>
          <w:szCs w:val="18"/>
        </w:rPr>
      </w:pPr>
      <w:r>
        <w:rPr>
          <w:sz w:val="18"/>
          <w:szCs w:val="18"/>
        </w:rPr>
        <w:t>We also extend our earnest appreciation and heartfelt thanks to:</w:t>
      </w:r>
    </w:p>
    <w:p w14:paraId="241DF986" w14:textId="77777777" w:rsidR="00402F5F" w:rsidRDefault="00000000" w:rsidP="00FE2982">
      <w:pPr>
        <w:spacing w:after="100"/>
        <w:rPr>
          <w:sz w:val="18"/>
          <w:szCs w:val="18"/>
        </w:rPr>
      </w:pPr>
      <w:r>
        <w:rPr>
          <w:sz w:val="18"/>
          <w:szCs w:val="18"/>
        </w:rPr>
        <w:t xml:space="preserve"> </w:t>
      </w:r>
    </w:p>
    <w:p w14:paraId="2CFA59EE" w14:textId="77777777" w:rsidR="00402F5F" w:rsidRDefault="00000000" w:rsidP="00FE2982">
      <w:pPr>
        <w:spacing w:before="60" w:after="80"/>
        <w:ind w:left="720"/>
        <w:rPr>
          <w:color w:val="595959"/>
          <w:sz w:val="18"/>
          <w:szCs w:val="18"/>
        </w:rPr>
      </w:pPr>
      <w:r>
        <w:rPr>
          <w:sz w:val="18"/>
          <w:szCs w:val="18"/>
        </w:rPr>
        <w:t>•</w:t>
      </w:r>
      <w:r>
        <w:rPr>
          <w:rFonts w:ascii="Times New Roman" w:eastAsia="Times New Roman" w:hAnsi="Times New Roman" w:cs="Times New Roman"/>
          <w:color w:val="595959"/>
          <w:sz w:val="14"/>
          <w:szCs w:val="14"/>
        </w:rPr>
        <w:t xml:space="preserve">        </w:t>
      </w:r>
      <w:r>
        <w:rPr>
          <w:color w:val="595959"/>
          <w:sz w:val="18"/>
          <w:szCs w:val="18"/>
        </w:rPr>
        <w:t>Academic Infrastructure: The Faculty of Computers and Information Technology administration and teaching staff for providing an outstanding, state-of-the-art educational environment, laboratory facilities, and the critical academic resources necessary to undertake a project of this technical breadth and complexity.</w:t>
      </w:r>
    </w:p>
    <w:p w14:paraId="1B58C78B"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Open-Source Contribution: The global open-source communities behind TensorFlow/Keras, MediaPipe, FastAPI, Next.js, ChromaDB, and the sentence-transformers library, whose extraordinary contributions enable rapid innovation in machine learning, computer vision, and full-stack software development.</w:t>
      </w:r>
    </w:p>
    <w:p w14:paraId="37EBEF4C"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Infrastructure Support: Groq API Services for generously providing free-tier access to their ultra-fast inference infrastructure for the Llama-3.3-70b large language model, which forms the computational cornerstone of our adaptive AI coaching engine.</w:t>
      </w:r>
    </w:p>
    <w:p w14:paraId="7147FB3E"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Dataset Contributors: Our colleagues, peers, and volunteer karate practitioners who contributed technique recordings to the training dataset and provided constructive, rigorous feedback during alpha testing sessions.</w:t>
      </w:r>
    </w:p>
    <w:p w14:paraId="717E620C"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Core Support: Our families and close friends for their endless patience, continuous personal sacrifices, and unwavering encouragement throughout the demanding timeline of this graduation project.</w:t>
      </w:r>
    </w:p>
    <w:p w14:paraId="18844F30" w14:textId="77777777" w:rsidR="00402F5F" w:rsidRDefault="00000000" w:rsidP="00FE2982">
      <w:pPr>
        <w:spacing w:after="200"/>
        <w:rPr>
          <w:color w:val="595959"/>
          <w:sz w:val="18"/>
          <w:szCs w:val="18"/>
        </w:rPr>
      </w:pPr>
      <w:r>
        <w:rPr>
          <w:color w:val="595959"/>
          <w:sz w:val="18"/>
          <w:szCs w:val="18"/>
        </w:rPr>
        <w:t xml:space="preserve"> </w:t>
      </w:r>
    </w:p>
    <w:p w14:paraId="26DE9C69" w14:textId="77777777" w:rsidR="00402F5F" w:rsidRDefault="00000000" w:rsidP="00FE2982">
      <w:pPr>
        <w:spacing w:before="240"/>
        <w:rPr>
          <w:color w:val="595959"/>
          <w:sz w:val="18"/>
          <w:szCs w:val="18"/>
        </w:rPr>
      </w:pPr>
      <w:r>
        <w:rPr>
          <w:color w:val="595959"/>
          <w:sz w:val="18"/>
          <w:szCs w:val="18"/>
        </w:rPr>
        <w:t>— The Project Team</w:t>
      </w:r>
    </w:p>
    <w:p w14:paraId="452335EC" w14:textId="77777777" w:rsidR="00402F5F" w:rsidRDefault="00402F5F" w:rsidP="00FE2982">
      <w:pPr>
        <w:spacing w:before="480"/>
        <w:rPr>
          <w:color w:val="595959"/>
          <w:sz w:val="18"/>
          <w:szCs w:val="18"/>
        </w:rPr>
      </w:pPr>
    </w:p>
    <w:p w14:paraId="72D8670A" w14:textId="77777777" w:rsidR="00402F5F" w:rsidRDefault="00000000" w:rsidP="00FE2982">
      <w:pPr>
        <w:rPr>
          <w:color w:val="595959"/>
          <w:sz w:val="18"/>
          <w:szCs w:val="18"/>
        </w:rPr>
      </w:pPr>
      <w:r>
        <w:rPr>
          <w:color w:val="595959"/>
          <w:sz w:val="18"/>
          <w:szCs w:val="18"/>
        </w:rPr>
        <w:t xml:space="preserve"> </w:t>
      </w:r>
    </w:p>
    <w:p w14:paraId="647A819C" w14:textId="77777777" w:rsidR="00E63CCC" w:rsidRDefault="00E63CCC" w:rsidP="00FE2982">
      <w:pPr>
        <w:rPr>
          <w:color w:val="595959"/>
          <w:sz w:val="18"/>
          <w:szCs w:val="18"/>
        </w:rPr>
      </w:pPr>
    </w:p>
    <w:p w14:paraId="6E6E35F2" w14:textId="77777777" w:rsidR="00E63CCC" w:rsidRDefault="00E63CCC" w:rsidP="00FE2982">
      <w:pPr>
        <w:rPr>
          <w:color w:val="595959"/>
          <w:sz w:val="18"/>
          <w:szCs w:val="18"/>
        </w:rPr>
      </w:pPr>
    </w:p>
    <w:p w14:paraId="0991AFEF" w14:textId="77777777" w:rsidR="00E63CCC" w:rsidRDefault="00E63CCC" w:rsidP="00FE2982">
      <w:pPr>
        <w:rPr>
          <w:color w:val="595959"/>
          <w:sz w:val="18"/>
          <w:szCs w:val="18"/>
        </w:rPr>
      </w:pPr>
    </w:p>
    <w:p w14:paraId="647BE690" w14:textId="77777777" w:rsidR="00E63CCC" w:rsidRDefault="00E63CCC" w:rsidP="00FE2982">
      <w:pPr>
        <w:rPr>
          <w:color w:val="595959"/>
          <w:sz w:val="18"/>
          <w:szCs w:val="18"/>
        </w:rPr>
      </w:pPr>
    </w:p>
    <w:p w14:paraId="4F5AB809" w14:textId="77777777" w:rsidR="00E63CCC" w:rsidRDefault="00E63CCC" w:rsidP="00FE2982">
      <w:pPr>
        <w:rPr>
          <w:color w:val="595959"/>
          <w:sz w:val="18"/>
          <w:szCs w:val="18"/>
        </w:rPr>
      </w:pPr>
    </w:p>
    <w:p w14:paraId="589E4B97" w14:textId="77777777" w:rsidR="00E63CCC" w:rsidRDefault="00E63CCC" w:rsidP="00FE2982">
      <w:pPr>
        <w:rPr>
          <w:color w:val="595959"/>
          <w:sz w:val="18"/>
          <w:szCs w:val="18"/>
        </w:rPr>
      </w:pPr>
    </w:p>
    <w:p w14:paraId="0EC500AC" w14:textId="77777777" w:rsidR="00E63CCC" w:rsidRDefault="00E63CCC" w:rsidP="00FE2982">
      <w:pPr>
        <w:rPr>
          <w:color w:val="595959"/>
          <w:sz w:val="18"/>
          <w:szCs w:val="18"/>
        </w:rPr>
      </w:pPr>
    </w:p>
    <w:p w14:paraId="61DEAABC" w14:textId="77777777" w:rsidR="00E63CCC" w:rsidRDefault="00E63CCC" w:rsidP="00FE2982">
      <w:pPr>
        <w:rPr>
          <w:color w:val="595959"/>
          <w:sz w:val="18"/>
          <w:szCs w:val="18"/>
        </w:rPr>
      </w:pPr>
    </w:p>
    <w:p w14:paraId="56DBD1B3" w14:textId="77777777" w:rsidR="00E63CCC" w:rsidRDefault="00E63CCC" w:rsidP="00FE2982">
      <w:pPr>
        <w:rPr>
          <w:color w:val="595959"/>
          <w:sz w:val="18"/>
          <w:szCs w:val="18"/>
        </w:rPr>
      </w:pPr>
    </w:p>
    <w:p w14:paraId="6C9B139D" w14:textId="77777777" w:rsidR="00E63CCC" w:rsidRDefault="00E63CCC" w:rsidP="00FE2982">
      <w:pPr>
        <w:rPr>
          <w:color w:val="595959"/>
          <w:sz w:val="18"/>
          <w:szCs w:val="18"/>
        </w:rPr>
      </w:pPr>
    </w:p>
    <w:p w14:paraId="4C96E91B" w14:textId="77777777" w:rsidR="00E63CCC" w:rsidRDefault="00E63CCC" w:rsidP="00FE2982">
      <w:pPr>
        <w:rPr>
          <w:color w:val="595959"/>
          <w:sz w:val="18"/>
          <w:szCs w:val="18"/>
        </w:rPr>
      </w:pPr>
    </w:p>
    <w:p w14:paraId="5375EE55" w14:textId="77777777" w:rsidR="00E63CCC" w:rsidRDefault="00E63CCC" w:rsidP="00FE2982">
      <w:pPr>
        <w:rPr>
          <w:color w:val="595959"/>
          <w:sz w:val="18"/>
          <w:szCs w:val="18"/>
        </w:rPr>
      </w:pPr>
    </w:p>
    <w:p w14:paraId="72F5CF55" w14:textId="77777777" w:rsidR="00402F5F" w:rsidRDefault="00000000" w:rsidP="00FE2982">
      <w:pPr>
        <w:pStyle w:val="Heading1"/>
        <w:keepNext w:val="0"/>
        <w:keepLines w:val="0"/>
        <w:spacing w:before="480"/>
        <w:rPr>
          <w:b/>
          <w:bCs/>
          <w:color w:val="595959"/>
          <w:sz w:val="46"/>
          <w:szCs w:val="46"/>
        </w:rPr>
      </w:pPr>
      <w:bookmarkStart w:id="6" w:name="_odxllys5tfu" w:colFirst="0" w:colLast="0"/>
      <w:bookmarkStart w:id="7" w:name="_Toc232443696"/>
      <w:bookmarkEnd w:id="6"/>
      <w:r>
        <w:rPr>
          <w:b/>
          <w:bCs/>
          <w:color w:val="595959"/>
          <w:sz w:val="46"/>
          <w:szCs w:val="46"/>
        </w:rPr>
        <w:lastRenderedPageBreak/>
        <w:t>Abstract</w:t>
      </w:r>
      <w:bookmarkEnd w:id="7"/>
    </w:p>
    <w:p w14:paraId="5B1FF4E0" w14:textId="77777777" w:rsidR="00402F5F" w:rsidRDefault="00000000" w:rsidP="00FE2982">
      <w:pPr>
        <w:spacing w:before="80" w:after="100"/>
        <w:rPr>
          <w:sz w:val="18"/>
          <w:szCs w:val="18"/>
        </w:rPr>
      </w:pPr>
      <w:r>
        <w:rPr>
          <w:b/>
          <w:bCs/>
          <w:sz w:val="18"/>
          <w:szCs w:val="18"/>
        </w:rPr>
        <w:t>Problem &amp; Concept:  Self-training in martial arts creates a critical and pervasive dilemma: without professional supervision, practitioners are highly prone to developing incorrect structural techniques that lead to chronic musculoskeletal injuries, reinforce deeply ingrained flawed muscle memory, and significantly impede long-term athletic progress. Access to qualified instructors is often severely restricted by geographic boundaries, high subscription costs, and scheduling conflicts. To address these combined accessibility and safety challenges, we developed a complete end-to-end AI-powered software platform that operates in real-time utilizing a standard consumer-grade webcam, entirely eliminating the need for expensive motion-capture laboratories, depth sensors, or specialized hardware.</w:t>
      </w:r>
    </w:p>
    <w:p w14:paraId="74021F19" w14:textId="77777777" w:rsidR="00402F5F" w:rsidRDefault="00000000" w:rsidP="00FE2982">
      <w:pPr>
        <w:spacing w:after="100"/>
        <w:rPr>
          <w:sz w:val="18"/>
          <w:szCs w:val="18"/>
        </w:rPr>
      </w:pPr>
      <w:r>
        <w:rPr>
          <w:sz w:val="18"/>
          <w:szCs w:val="18"/>
        </w:rPr>
        <w:t xml:space="preserve"> </w:t>
      </w:r>
    </w:p>
    <w:p w14:paraId="106FE73D" w14:textId="77777777" w:rsidR="00402F5F" w:rsidRDefault="00000000" w:rsidP="00FE2982">
      <w:pPr>
        <w:spacing w:before="80" w:after="100"/>
        <w:rPr>
          <w:sz w:val="18"/>
          <w:szCs w:val="18"/>
        </w:rPr>
      </w:pPr>
      <w:r>
        <w:rPr>
          <w:b/>
          <w:bCs/>
          <w:sz w:val="18"/>
          <w:szCs w:val="18"/>
        </w:rPr>
        <w:t>Technical Methodology:  The architecture operates as a six-phase asynchronous pipeline. It captures live video from the client browser and extracts 33 dense spatial skeletal keypoints locally within the client's memory using MediaPipe Holistic, optimized through WebAssembly to ensure absolute user privacy. The normalized skeletal feature matrices are processed by a Bidirectional LSTM (Bi-LSTM) classification network. The production model — a novel Dual-Stem Fusion architecture — routes the 54 upper-body and 48 lower-body feature dimensions through independent recurrent branches before fusing their representations via a four-head Multi-Head Attention layer, a design directly motivated by statistically significant biomechanical variance asymmetry between body regions identified during Exploratory Data Analysis (EDA). Following classification, multi-dimensional Dynamic Time Warping (DTW) computes an optimal elastic alignment between the user's performance and a nine-joint expert exemplar reference — derived by re-processing professional performer recordings through the MediaPipe Holistic pipeline to ensure full sensor-domain compatibility. The resulting per-joint Mean Absolute Deviation profile identifies precisely which joints and temporal execution phases deviate from expert form. Finally, a Retrieval-Augmented Generation (RAG) pipeline — combining ChromaDB semantic search with the Groq-hosted Llama-3.3-70b LLM — synthesizes hyper-personalized corrective coaching feedback.</w:t>
      </w:r>
    </w:p>
    <w:p w14:paraId="3006CB07" w14:textId="77777777" w:rsidR="00402F5F" w:rsidRDefault="00000000" w:rsidP="00FE2982">
      <w:pPr>
        <w:spacing w:after="100"/>
        <w:rPr>
          <w:sz w:val="18"/>
          <w:szCs w:val="18"/>
        </w:rPr>
      </w:pPr>
      <w:r>
        <w:rPr>
          <w:sz w:val="18"/>
          <w:szCs w:val="18"/>
        </w:rPr>
        <w:t xml:space="preserve"> </w:t>
      </w:r>
    </w:p>
    <w:p w14:paraId="0FA7AA68" w14:textId="77777777" w:rsidR="00402F5F" w:rsidRDefault="00000000" w:rsidP="00FE2982">
      <w:pPr>
        <w:spacing w:before="80" w:after="100"/>
        <w:rPr>
          <w:sz w:val="18"/>
          <w:szCs w:val="18"/>
        </w:rPr>
      </w:pPr>
      <w:r>
        <w:rPr>
          <w:b/>
          <w:bCs/>
          <w:sz w:val="18"/>
          <w:szCs w:val="18"/>
        </w:rPr>
        <w:t>Key Results &amp; Value:  The Dual-Stem Fusion model achieves 96.92% overall classification accuracy with perfect 100% precision on both Gedan Barai and Gyaku Zuki. The Single Bi-LSTM baseline achieves a macro F1 of 0.951. The three-layer OOD guard reduces false positive rates from 38% to under 6%. The RAG coaching pipeline delivers joint-specific corrective feedback rated as helpful in 92% of practitioner evaluations. The entire system operates on commodity CPU hardware at zero software licensing cost, sustaining 30 fps pose extraction and UI rendering with neural inference at 10 fps via deliberate frame-skipping, establishing a scalable paradigm for accessible sports training.</w:t>
      </w:r>
    </w:p>
    <w:p w14:paraId="2E41099C" w14:textId="77777777" w:rsidR="00402F5F" w:rsidRDefault="00000000" w:rsidP="00FE2982">
      <w:pPr>
        <w:spacing w:after="100"/>
        <w:rPr>
          <w:sz w:val="18"/>
          <w:szCs w:val="18"/>
        </w:rPr>
      </w:pPr>
      <w:r>
        <w:rPr>
          <w:sz w:val="18"/>
          <w:szCs w:val="18"/>
        </w:rPr>
        <w:t xml:space="preserve"> </w:t>
      </w:r>
    </w:p>
    <w:p w14:paraId="101A777F" w14:textId="77777777" w:rsidR="00402F5F" w:rsidRDefault="00000000" w:rsidP="00FE2982">
      <w:pPr>
        <w:spacing w:before="80" w:after="100"/>
        <w:rPr>
          <w:color w:val="595959"/>
          <w:sz w:val="18"/>
          <w:szCs w:val="18"/>
        </w:rPr>
      </w:pPr>
      <w:r>
        <w:rPr>
          <w:b/>
          <w:bCs/>
          <w:sz w:val="18"/>
          <w:szCs w:val="18"/>
        </w:rPr>
        <w:t xml:space="preserve">Keywords:  </w:t>
      </w:r>
      <w:r>
        <w:rPr>
          <w:color w:val="595959"/>
          <w:sz w:val="18"/>
          <w:szCs w:val="18"/>
        </w:rPr>
        <w:t>Karate Pose Estimation, Action Recognition, Bidirectional LSTM, Dual-Stem Fusion, Multi-Head Attention, Dynamic Time Warping, Retrieval-Augmented Generation, MediaPipe Holistic, WebAssembly, Real-Time Coaching, Out-of-Distribution Detection, Sports AI.</w:t>
      </w:r>
    </w:p>
    <w:p w14:paraId="62670419" w14:textId="77777777" w:rsidR="00402F5F" w:rsidRDefault="00402F5F" w:rsidP="00FE2982">
      <w:pPr>
        <w:spacing w:before="480"/>
        <w:rPr>
          <w:color w:val="595959"/>
          <w:sz w:val="18"/>
          <w:szCs w:val="18"/>
          <w:rtl/>
        </w:rPr>
      </w:pPr>
    </w:p>
    <w:p w14:paraId="7590BF9E" w14:textId="77777777" w:rsidR="00D04D71" w:rsidRDefault="00D04D71" w:rsidP="00FE2982">
      <w:pPr>
        <w:spacing w:before="480"/>
        <w:rPr>
          <w:color w:val="595959"/>
          <w:sz w:val="18"/>
          <w:szCs w:val="18"/>
          <w:rtl/>
        </w:rPr>
      </w:pPr>
    </w:p>
    <w:p w14:paraId="167D0DBB" w14:textId="77777777" w:rsidR="00D04D71" w:rsidRDefault="00D04D71" w:rsidP="00FE2982">
      <w:pPr>
        <w:spacing w:before="480"/>
        <w:rPr>
          <w:color w:val="595959"/>
          <w:sz w:val="18"/>
          <w:szCs w:val="18"/>
        </w:rPr>
      </w:pPr>
    </w:p>
    <w:p w14:paraId="25151F6E" w14:textId="77777777" w:rsidR="00402F5F" w:rsidRDefault="00000000" w:rsidP="00FE2982">
      <w:pPr>
        <w:rPr>
          <w:color w:val="595959"/>
          <w:sz w:val="18"/>
          <w:szCs w:val="18"/>
        </w:rPr>
      </w:pPr>
      <w:r>
        <w:rPr>
          <w:color w:val="595959"/>
          <w:sz w:val="18"/>
          <w:szCs w:val="18"/>
        </w:rPr>
        <w:t xml:space="preserve"> </w:t>
      </w:r>
    </w:p>
    <w:p w14:paraId="36638B77" w14:textId="77777777" w:rsidR="00402F5F" w:rsidRDefault="00000000" w:rsidP="00FE2982">
      <w:pPr>
        <w:spacing w:after="400"/>
        <w:rPr>
          <w:b/>
          <w:bCs/>
          <w:color w:val="1F3864"/>
          <w:sz w:val="48"/>
          <w:szCs w:val="48"/>
        </w:rPr>
      </w:pPr>
      <w:r>
        <w:rPr>
          <w:b/>
          <w:bCs/>
          <w:color w:val="2E75B6"/>
          <w:sz w:val="18"/>
          <w:szCs w:val="18"/>
        </w:rPr>
        <w:lastRenderedPageBreak/>
        <w:t>CHAPTER 1</w:t>
      </w:r>
      <w:r>
        <w:rPr>
          <w:b/>
          <w:bCs/>
          <w:color w:val="2E75B6"/>
          <w:sz w:val="18"/>
          <w:szCs w:val="18"/>
        </w:rPr>
        <w:br/>
      </w:r>
      <w:r>
        <w:rPr>
          <w:color w:val="595959"/>
          <w:sz w:val="18"/>
          <w:szCs w:val="18"/>
        </w:rPr>
        <w:t xml:space="preserve"> </w:t>
      </w:r>
      <w:r>
        <w:rPr>
          <w:b/>
          <w:bCs/>
          <w:color w:val="1F3864"/>
          <w:sz w:val="48"/>
          <w:szCs w:val="48"/>
        </w:rPr>
        <w:t>Introduction</w:t>
      </w:r>
    </w:p>
    <w:p w14:paraId="23EA192B" w14:textId="77777777" w:rsidR="00402F5F" w:rsidRDefault="00000000" w:rsidP="00FE2982">
      <w:pPr>
        <w:pStyle w:val="Heading2"/>
        <w:keepNext w:val="0"/>
        <w:keepLines w:val="0"/>
        <w:spacing w:after="80"/>
        <w:rPr>
          <w:b/>
          <w:bCs/>
          <w:color w:val="595959"/>
          <w:sz w:val="34"/>
          <w:szCs w:val="34"/>
        </w:rPr>
      </w:pPr>
      <w:bookmarkStart w:id="8" w:name="_eszhngawwvw6" w:colFirst="0" w:colLast="0"/>
      <w:bookmarkStart w:id="9" w:name="_Toc232443697"/>
      <w:bookmarkEnd w:id="8"/>
      <w:r>
        <w:rPr>
          <w:b/>
          <w:bCs/>
          <w:color w:val="595959"/>
          <w:sz w:val="34"/>
          <w:szCs w:val="34"/>
        </w:rPr>
        <w:t>1.1  Background and Technical Context</w:t>
      </w:r>
      <w:bookmarkEnd w:id="9"/>
    </w:p>
    <w:p w14:paraId="66D43E4A" w14:textId="77777777" w:rsidR="00402F5F" w:rsidRDefault="00000000" w:rsidP="00FE2982">
      <w:pPr>
        <w:spacing w:before="80" w:after="100"/>
        <w:rPr>
          <w:sz w:val="18"/>
          <w:szCs w:val="18"/>
        </w:rPr>
      </w:pPr>
      <w:r>
        <w:rPr>
          <w:sz w:val="18"/>
          <w:szCs w:val="18"/>
        </w:rPr>
        <w:t>The intersection of Artificial Intelligence (AI), Computer Vision, and Sports Science has opened transformative possibilities for how human movement is recorded, objectively evaluated, and systematically improved. Historically, biomechanical analysis was confined to specialized research laboratories outfitted with multi-camera retroreflective motion-capture arrays, instrumented force plates, and complex full-body sensor suits. These systems required capital expenditure in the tens of thousands of dollars, technical specialists to operate, and hours of post-processing — making them entirely inaccessible to the general public or casual athletes.</w:t>
      </w:r>
    </w:p>
    <w:p w14:paraId="77669B82" w14:textId="77777777" w:rsidR="00402F5F" w:rsidRDefault="00000000" w:rsidP="00FE2982">
      <w:pPr>
        <w:spacing w:after="100"/>
        <w:rPr>
          <w:sz w:val="18"/>
          <w:szCs w:val="18"/>
        </w:rPr>
      </w:pPr>
      <w:r>
        <w:rPr>
          <w:sz w:val="18"/>
          <w:szCs w:val="18"/>
        </w:rPr>
        <w:t xml:space="preserve"> </w:t>
      </w:r>
    </w:p>
    <w:p w14:paraId="3668C961" w14:textId="77777777" w:rsidR="00402F5F" w:rsidRDefault="00000000" w:rsidP="00FE2982">
      <w:pPr>
        <w:spacing w:before="80" w:after="100"/>
        <w:rPr>
          <w:sz w:val="18"/>
          <w:szCs w:val="18"/>
        </w:rPr>
      </w:pPr>
      <w:r>
        <w:rPr>
          <w:sz w:val="18"/>
          <w:szCs w:val="18"/>
        </w:rPr>
        <w:t>Martial arts — particularly traditional systems like Shotokan karate — place immense structural demands on precise geometric execution. A minor deviation of 10 degrees in knee alignment during a front kick, or a dropped elbow during a blocking technique, does not merely reduce mechanical kinetic efficiency; it exposes the joint to extreme shear stress, potentially causing acute ligament tears or chronic tendonitis over repeated iterations. In the absence of an objective, real-time feedback layer, self-training practitioners frequently solidify faulty movement profiles into deep-seated muscle memory that becomes progressively harder to unlearn.</w:t>
      </w:r>
    </w:p>
    <w:p w14:paraId="6D027184" w14:textId="77777777" w:rsidR="00402F5F" w:rsidRDefault="00000000" w:rsidP="00FE2982">
      <w:pPr>
        <w:spacing w:after="100"/>
        <w:rPr>
          <w:sz w:val="18"/>
          <w:szCs w:val="18"/>
        </w:rPr>
      </w:pPr>
      <w:r>
        <w:rPr>
          <w:sz w:val="18"/>
          <w:szCs w:val="18"/>
        </w:rPr>
        <w:t xml:space="preserve"> </w:t>
      </w:r>
    </w:p>
    <w:p w14:paraId="11C9C8A5" w14:textId="77777777" w:rsidR="00402F5F" w:rsidRDefault="00000000" w:rsidP="00FE2982">
      <w:pPr>
        <w:spacing w:before="80" w:after="100"/>
        <w:rPr>
          <w:sz w:val="18"/>
          <w:szCs w:val="18"/>
        </w:rPr>
      </w:pPr>
      <w:r>
        <w:rPr>
          <w:sz w:val="18"/>
          <w:szCs w:val="18"/>
        </w:rPr>
        <w:t>This project introduces the AI-Powered Martial Arts Trainer — a novel, edge-native, production-grade full-stack platform designed to close this gap. By fusing high-performance browser-based human pose estimation (MediaPipe Holistic via WebAssembly), deep sequence modeling (Bidirectional LSTM and Dual-Stem Fusion with Multi-Head Attention), time-series synchronization algorithms (Dynamic Time Warping), and generative AI structured via Retrieval-Augmented Generation (RAG), our platform delivers continuous, specialized, joint-level corrective feedback in real time over standard commodity hardware.</w:t>
      </w:r>
    </w:p>
    <w:p w14:paraId="052326CE" w14:textId="77777777" w:rsidR="00402F5F" w:rsidRDefault="00000000" w:rsidP="00FE2982">
      <w:pPr>
        <w:pStyle w:val="Heading2"/>
        <w:keepNext w:val="0"/>
        <w:keepLines w:val="0"/>
        <w:spacing w:after="80"/>
        <w:rPr>
          <w:b/>
          <w:bCs/>
          <w:color w:val="595959"/>
          <w:sz w:val="34"/>
          <w:szCs w:val="34"/>
        </w:rPr>
      </w:pPr>
      <w:bookmarkStart w:id="10" w:name="_n3xome7u8qpz" w:colFirst="0" w:colLast="0"/>
      <w:bookmarkStart w:id="11" w:name="_Toc232443698"/>
      <w:bookmarkEnd w:id="10"/>
      <w:r>
        <w:rPr>
          <w:b/>
          <w:bCs/>
          <w:color w:val="595959"/>
          <w:sz w:val="34"/>
          <w:szCs w:val="34"/>
        </w:rPr>
        <w:t>1.2  Problem Statement</w:t>
      </w:r>
      <w:bookmarkEnd w:id="11"/>
    </w:p>
    <w:p w14:paraId="30945D8A" w14:textId="77777777" w:rsidR="00402F5F" w:rsidRDefault="00000000" w:rsidP="00FE2982">
      <w:pPr>
        <w:spacing w:before="80" w:after="100"/>
        <w:rPr>
          <w:sz w:val="18"/>
          <w:szCs w:val="18"/>
        </w:rPr>
      </w:pPr>
      <w:r>
        <w:rPr>
          <w:sz w:val="18"/>
          <w:szCs w:val="18"/>
        </w:rPr>
        <w:t>The core problem addressed is the absence of objective feedback loops in autonomous sports training, leading to high injury risks and inefficient skill acquisition. Three key operational pain points are identified:</w:t>
      </w:r>
    </w:p>
    <w:p w14:paraId="46D55385" w14:textId="77777777" w:rsidR="00402F5F" w:rsidRDefault="00000000" w:rsidP="00FE2982">
      <w:pPr>
        <w:spacing w:after="100"/>
        <w:rPr>
          <w:sz w:val="18"/>
          <w:szCs w:val="18"/>
        </w:rPr>
      </w:pPr>
      <w:r>
        <w:rPr>
          <w:sz w:val="18"/>
          <w:szCs w:val="18"/>
        </w:rPr>
        <w:t xml:space="preserve"> </w:t>
      </w:r>
    </w:p>
    <w:p w14:paraId="00F1EDBC" w14:textId="77777777" w:rsidR="00402F5F" w:rsidRDefault="00000000" w:rsidP="00FE2982">
      <w:pPr>
        <w:spacing w:before="60" w:after="80"/>
        <w:ind w:left="720"/>
        <w:rPr>
          <w:color w:val="595959"/>
          <w:sz w:val="18"/>
          <w:szCs w:val="18"/>
        </w:rPr>
      </w:pPr>
      <w:r>
        <w:rPr>
          <w:sz w:val="18"/>
          <w:szCs w:val="18"/>
        </w:rPr>
        <w:t>•</w:t>
      </w:r>
      <w:r>
        <w:rPr>
          <w:rFonts w:ascii="Times New Roman" w:eastAsia="Times New Roman" w:hAnsi="Times New Roman" w:cs="Times New Roman"/>
          <w:color w:val="595959"/>
          <w:sz w:val="14"/>
          <w:szCs w:val="14"/>
        </w:rPr>
        <w:t xml:space="preserve">        </w:t>
      </w:r>
      <w:r>
        <w:rPr>
          <w:color w:val="595959"/>
          <w:sz w:val="18"/>
          <w:szCs w:val="18"/>
        </w:rPr>
        <w:t>Proprioceptive Blindness: Without visual or haptic feedback from an external observer, a trainee cannot accurately perceive their own body segments in three-dimensional space during high-speed actions, severely limiting multi-axis self-diagnosis and form adjustment.</w:t>
      </w:r>
    </w:p>
    <w:p w14:paraId="5C3A05A9"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Financial and Geographic Exclusion: Private or elite martial arts coaching routinely costs $80–$300 per month in urban areas. In rural regions or countries with limited infrastructure, qualified instruction may be entirely unavailable, creating an unjust economic barrier.</w:t>
      </w:r>
    </w:p>
    <w:p w14:paraId="38F7FF5C"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Algorithmic Rigidity of Prior Solutions: Existing software relies on static, rule-based single-frame angle thresholds that fail to account for anthropometric variation between practitioners, or require expensive and deprecated depth cameras unavailable to standard users.</w:t>
      </w:r>
    </w:p>
    <w:p w14:paraId="508D1D2B" w14:textId="77777777" w:rsidR="00E63CCC" w:rsidRDefault="00E63CCC" w:rsidP="00FE2982">
      <w:pPr>
        <w:spacing w:before="60" w:after="80"/>
        <w:ind w:left="720"/>
        <w:rPr>
          <w:color w:val="595959"/>
          <w:sz w:val="18"/>
          <w:szCs w:val="18"/>
        </w:rPr>
      </w:pPr>
    </w:p>
    <w:p w14:paraId="4E251C7B" w14:textId="77777777" w:rsidR="00E63CCC" w:rsidRDefault="00E63CCC" w:rsidP="00FE2982">
      <w:pPr>
        <w:spacing w:before="60" w:after="80"/>
        <w:ind w:left="720"/>
        <w:rPr>
          <w:color w:val="595959"/>
          <w:sz w:val="18"/>
          <w:szCs w:val="18"/>
        </w:rPr>
      </w:pPr>
    </w:p>
    <w:p w14:paraId="4BFF6A91" w14:textId="77777777" w:rsidR="00E63CCC" w:rsidRDefault="00E63CCC" w:rsidP="00FE2982">
      <w:pPr>
        <w:spacing w:before="60" w:after="80"/>
        <w:ind w:left="720"/>
        <w:rPr>
          <w:color w:val="595959"/>
          <w:sz w:val="18"/>
          <w:szCs w:val="18"/>
        </w:rPr>
      </w:pPr>
    </w:p>
    <w:p w14:paraId="28ECD808" w14:textId="77777777" w:rsidR="00E63CCC" w:rsidRDefault="00E63CCC" w:rsidP="00FE2982">
      <w:pPr>
        <w:spacing w:before="60" w:after="80"/>
        <w:ind w:left="720"/>
        <w:rPr>
          <w:color w:val="595959"/>
          <w:sz w:val="18"/>
          <w:szCs w:val="18"/>
        </w:rPr>
      </w:pPr>
    </w:p>
    <w:p w14:paraId="1D0C3EFF" w14:textId="77777777" w:rsidR="00402F5F" w:rsidRDefault="00000000" w:rsidP="00FE2982">
      <w:pPr>
        <w:pStyle w:val="Heading2"/>
        <w:keepNext w:val="0"/>
        <w:keepLines w:val="0"/>
        <w:spacing w:after="80"/>
        <w:rPr>
          <w:b/>
          <w:bCs/>
          <w:color w:val="595959"/>
          <w:sz w:val="34"/>
          <w:szCs w:val="34"/>
        </w:rPr>
      </w:pPr>
      <w:bookmarkStart w:id="12" w:name="_midtzapkuztp" w:colFirst="0" w:colLast="0"/>
      <w:bookmarkStart w:id="13" w:name="_Toc232443699"/>
      <w:bookmarkEnd w:id="12"/>
      <w:r>
        <w:rPr>
          <w:b/>
          <w:bCs/>
          <w:color w:val="595959"/>
          <w:sz w:val="34"/>
          <w:szCs w:val="34"/>
        </w:rPr>
        <w:lastRenderedPageBreak/>
        <w:t>1.3  Summary of Functional Requirements</w:t>
      </w:r>
      <w:bookmarkEnd w:id="13"/>
    </w:p>
    <w:p w14:paraId="79D9768E" w14:textId="77777777" w:rsidR="00402F5F" w:rsidRDefault="00000000" w:rsidP="00FE2982">
      <w:pPr>
        <w:spacing w:after="100"/>
        <w:rPr>
          <w:color w:val="595959"/>
          <w:sz w:val="18"/>
          <w:szCs w:val="18"/>
        </w:rPr>
      </w:pPr>
      <w:r>
        <w:rPr>
          <w:color w:val="595959"/>
          <w:sz w:val="18"/>
          <w:szCs w:val="18"/>
        </w:rPr>
        <w:t xml:space="preserve"> </w:t>
      </w:r>
    </w:p>
    <w:tbl>
      <w:tblPr>
        <w:tblStyle w:val="a"/>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5"/>
        <w:gridCol w:w="3765"/>
        <w:gridCol w:w="3855"/>
      </w:tblGrid>
      <w:tr w:rsidR="00402F5F" w14:paraId="1B1CDB1C" w14:textId="77777777">
        <w:trPr>
          <w:trHeight w:val="450"/>
        </w:trPr>
        <w:tc>
          <w:tcPr>
            <w:tcW w:w="1125"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26A60F16" w14:textId="77777777" w:rsidR="00402F5F" w:rsidRDefault="00000000" w:rsidP="00FE2982">
            <w:pPr>
              <w:rPr>
                <w:b/>
                <w:bCs/>
                <w:color w:val="FFFFFF"/>
                <w:sz w:val="20"/>
                <w:szCs w:val="20"/>
              </w:rPr>
            </w:pPr>
            <w:r>
              <w:rPr>
                <w:b/>
                <w:bCs/>
                <w:color w:val="FFFFFF"/>
                <w:sz w:val="20"/>
                <w:szCs w:val="20"/>
              </w:rPr>
              <w:t>Req. ID</w:t>
            </w:r>
          </w:p>
        </w:tc>
        <w:tc>
          <w:tcPr>
            <w:tcW w:w="376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4B9D8F3D" w14:textId="77777777" w:rsidR="00402F5F" w:rsidRDefault="00000000" w:rsidP="00FE2982">
            <w:pPr>
              <w:rPr>
                <w:b/>
                <w:bCs/>
                <w:color w:val="FFFFFF"/>
                <w:sz w:val="20"/>
                <w:szCs w:val="20"/>
              </w:rPr>
            </w:pPr>
            <w:r>
              <w:rPr>
                <w:b/>
                <w:bCs/>
                <w:color w:val="FFFFFF"/>
                <w:sz w:val="20"/>
                <w:szCs w:val="20"/>
              </w:rPr>
              <w:t>Functional Requirement</w:t>
            </w:r>
          </w:p>
        </w:tc>
        <w:tc>
          <w:tcPr>
            <w:tcW w:w="385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768D059A" w14:textId="77777777" w:rsidR="00402F5F" w:rsidRDefault="00000000" w:rsidP="00FE2982">
            <w:pPr>
              <w:rPr>
                <w:b/>
                <w:bCs/>
                <w:color w:val="FFFFFF"/>
                <w:sz w:val="20"/>
                <w:szCs w:val="20"/>
              </w:rPr>
            </w:pPr>
            <w:r>
              <w:rPr>
                <w:b/>
                <w:bCs/>
                <w:color w:val="FFFFFF"/>
                <w:sz w:val="20"/>
                <w:szCs w:val="20"/>
              </w:rPr>
              <w:t>Implementation Mechanism</w:t>
            </w:r>
          </w:p>
        </w:tc>
      </w:tr>
      <w:tr w:rsidR="00402F5F" w14:paraId="35F9418E" w14:textId="77777777">
        <w:trPr>
          <w:trHeight w:val="675"/>
        </w:trPr>
        <w:tc>
          <w:tcPr>
            <w:tcW w:w="1125"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3D0E85E2" w14:textId="77777777" w:rsidR="00402F5F" w:rsidRDefault="00000000" w:rsidP="00FE2982">
            <w:pPr>
              <w:rPr>
                <w:sz w:val="20"/>
                <w:szCs w:val="20"/>
              </w:rPr>
            </w:pPr>
            <w:r>
              <w:rPr>
                <w:sz w:val="20"/>
                <w:szCs w:val="20"/>
              </w:rPr>
              <w:t>FR-01</w:t>
            </w:r>
          </w:p>
        </w:tc>
        <w:tc>
          <w:tcPr>
            <w:tcW w:w="37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132F83B" w14:textId="77777777" w:rsidR="00402F5F" w:rsidRDefault="00000000" w:rsidP="00FE2982">
            <w:pPr>
              <w:rPr>
                <w:sz w:val="20"/>
                <w:szCs w:val="20"/>
              </w:rPr>
            </w:pPr>
            <w:r>
              <w:rPr>
                <w:sz w:val="20"/>
                <w:szCs w:val="20"/>
              </w:rPr>
              <w:t>Live webcam at 30fps (640×480) or uploaded MP4/WebM video</w:t>
            </w:r>
          </w:p>
        </w:tc>
        <w:tc>
          <w:tcPr>
            <w:tcW w:w="385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B69D410" w14:textId="77777777" w:rsidR="00402F5F" w:rsidRDefault="00000000" w:rsidP="00FE2982">
            <w:pPr>
              <w:rPr>
                <w:sz w:val="20"/>
                <w:szCs w:val="20"/>
              </w:rPr>
            </w:pPr>
            <w:r>
              <w:rPr>
                <w:sz w:val="20"/>
                <w:szCs w:val="20"/>
              </w:rPr>
              <w:t>Browser MediaDevices API + HTML5 File Upload</w:t>
            </w:r>
          </w:p>
        </w:tc>
      </w:tr>
      <w:tr w:rsidR="00402F5F" w14:paraId="31D52CB5" w14:textId="77777777">
        <w:trPr>
          <w:trHeight w:val="675"/>
        </w:trPr>
        <w:tc>
          <w:tcPr>
            <w:tcW w:w="1125"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3654B2F6" w14:textId="77777777" w:rsidR="00402F5F" w:rsidRDefault="00000000" w:rsidP="00FE2982">
            <w:pPr>
              <w:rPr>
                <w:sz w:val="20"/>
                <w:szCs w:val="20"/>
              </w:rPr>
            </w:pPr>
            <w:r>
              <w:rPr>
                <w:sz w:val="20"/>
                <w:szCs w:val="20"/>
              </w:rPr>
              <w:t>FR-02</w:t>
            </w:r>
          </w:p>
        </w:tc>
        <w:tc>
          <w:tcPr>
            <w:tcW w:w="376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A62610E" w14:textId="77777777" w:rsidR="00402F5F" w:rsidRDefault="00000000" w:rsidP="00FE2982">
            <w:pPr>
              <w:rPr>
                <w:sz w:val="20"/>
                <w:szCs w:val="20"/>
              </w:rPr>
            </w:pPr>
            <w:r>
              <w:rPr>
                <w:sz w:val="20"/>
                <w:szCs w:val="20"/>
              </w:rPr>
              <w:t>Extract 33 full-body landmarks (x, y, z, visibility) without transmitting raw video</w:t>
            </w:r>
          </w:p>
        </w:tc>
        <w:tc>
          <w:tcPr>
            <w:tcW w:w="385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B32402F" w14:textId="77777777" w:rsidR="00402F5F" w:rsidRDefault="00000000" w:rsidP="00FE2982">
            <w:pPr>
              <w:rPr>
                <w:sz w:val="20"/>
                <w:szCs w:val="20"/>
              </w:rPr>
            </w:pPr>
            <w:r>
              <w:rPr>
                <w:sz w:val="20"/>
                <w:szCs w:val="20"/>
              </w:rPr>
              <w:t>MediaPipe Holistic via WebAssembly — client-side only</w:t>
            </w:r>
          </w:p>
        </w:tc>
      </w:tr>
      <w:tr w:rsidR="00402F5F" w14:paraId="44C9161D" w14:textId="77777777">
        <w:trPr>
          <w:trHeight w:val="675"/>
        </w:trPr>
        <w:tc>
          <w:tcPr>
            <w:tcW w:w="1125"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5A20E93A" w14:textId="77777777" w:rsidR="00402F5F" w:rsidRDefault="00000000" w:rsidP="00FE2982">
            <w:pPr>
              <w:rPr>
                <w:sz w:val="20"/>
                <w:szCs w:val="20"/>
              </w:rPr>
            </w:pPr>
            <w:r>
              <w:rPr>
                <w:sz w:val="20"/>
                <w:szCs w:val="20"/>
              </w:rPr>
              <w:t>FR-03</w:t>
            </w:r>
          </w:p>
        </w:tc>
        <w:tc>
          <w:tcPr>
            <w:tcW w:w="37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BA04F3B" w14:textId="77777777" w:rsidR="00402F5F" w:rsidRDefault="00000000" w:rsidP="00FE2982">
            <w:pPr>
              <w:rPr>
                <w:sz w:val="20"/>
                <w:szCs w:val="20"/>
              </w:rPr>
            </w:pPr>
            <w:r>
              <w:rPr>
                <w:sz w:val="20"/>
                <w:szCs w:val="20"/>
              </w:rPr>
              <w:t>Compute 14 joint angles per frame; build (30, 102) feature tensor</w:t>
            </w:r>
          </w:p>
        </w:tc>
        <w:tc>
          <w:tcPr>
            <w:tcW w:w="385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00C5943" w14:textId="77777777" w:rsidR="00402F5F" w:rsidRDefault="00000000" w:rsidP="00FE2982">
            <w:pPr>
              <w:rPr>
                <w:sz w:val="20"/>
                <w:szCs w:val="20"/>
              </w:rPr>
            </w:pPr>
            <w:r>
              <w:rPr>
                <w:sz w:val="20"/>
                <w:szCs w:val="20"/>
              </w:rPr>
              <w:t>Normalized angle calculator + feature extractor</w:t>
            </w:r>
          </w:p>
        </w:tc>
      </w:tr>
      <w:tr w:rsidR="00402F5F" w14:paraId="2D56A66F" w14:textId="77777777">
        <w:trPr>
          <w:trHeight w:val="675"/>
        </w:trPr>
        <w:tc>
          <w:tcPr>
            <w:tcW w:w="1125"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716227E8" w14:textId="77777777" w:rsidR="00402F5F" w:rsidRDefault="00000000" w:rsidP="00FE2982">
            <w:pPr>
              <w:rPr>
                <w:sz w:val="20"/>
                <w:szCs w:val="20"/>
              </w:rPr>
            </w:pPr>
            <w:r>
              <w:rPr>
                <w:sz w:val="20"/>
                <w:szCs w:val="20"/>
              </w:rPr>
              <w:t>FR-04</w:t>
            </w:r>
          </w:p>
        </w:tc>
        <w:tc>
          <w:tcPr>
            <w:tcW w:w="376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DA1D329" w14:textId="77777777" w:rsidR="00402F5F" w:rsidRDefault="00000000" w:rsidP="00FE2982">
            <w:pPr>
              <w:rPr>
                <w:sz w:val="20"/>
                <w:szCs w:val="20"/>
              </w:rPr>
            </w:pPr>
            <w:r>
              <w:rPr>
                <w:sz w:val="20"/>
                <w:szCs w:val="20"/>
              </w:rPr>
              <w:t>Classify performed technique into 3 classes from 30-frame sequence</w:t>
            </w:r>
          </w:p>
        </w:tc>
        <w:tc>
          <w:tcPr>
            <w:tcW w:w="385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42EAAAE" w14:textId="77777777" w:rsidR="00402F5F" w:rsidRDefault="00000000" w:rsidP="00FE2982">
            <w:pPr>
              <w:rPr>
                <w:sz w:val="20"/>
                <w:szCs w:val="20"/>
              </w:rPr>
            </w:pPr>
            <w:r>
              <w:rPr>
                <w:sz w:val="20"/>
                <w:szCs w:val="20"/>
              </w:rPr>
              <w:t>Bidirectional LSTM / Dual-Stem Fusion model</w:t>
            </w:r>
          </w:p>
        </w:tc>
      </w:tr>
      <w:tr w:rsidR="00402F5F" w14:paraId="2A6C739F" w14:textId="77777777">
        <w:trPr>
          <w:trHeight w:val="675"/>
        </w:trPr>
        <w:tc>
          <w:tcPr>
            <w:tcW w:w="1125"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703BC644" w14:textId="77777777" w:rsidR="00402F5F" w:rsidRDefault="00000000" w:rsidP="00FE2982">
            <w:pPr>
              <w:rPr>
                <w:sz w:val="20"/>
                <w:szCs w:val="20"/>
              </w:rPr>
            </w:pPr>
            <w:r>
              <w:rPr>
                <w:sz w:val="20"/>
                <w:szCs w:val="20"/>
              </w:rPr>
              <w:t>FR-05</w:t>
            </w:r>
          </w:p>
        </w:tc>
        <w:tc>
          <w:tcPr>
            <w:tcW w:w="37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03205A8" w14:textId="77777777" w:rsidR="00402F5F" w:rsidRDefault="00000000" w:rsidP="00FE2982">
            <w:pPr>
              <w:rPr>
                <w:sz w:val="20"/>
                <w:szCs w:val="20"/>
              </w:rPr>
            </w:pPr>
            <w:r>
              <w:rPr>
                <w:sz w:val="20"/>
                <w:szCs w:val="20"/>
              </w:rPr>
              <w:t>Reject arbitrary movements and out-of-distribution inputs</w:t>
            </w:r>
          </w:p>
        </w:tc>
        <w:tc>
          <w:tcPr>
            <w:tcW w:w="385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A0FC7AF" w14:textId="77777777" w:rsidR="00402F5F" w:rsidRDefault="00000000" w:rsidP="00FE2982">
            <w:pPr>
              <w:rPr>
                <w:sz w:val="20"/>
                <w:szCs w:val="20"/>
              </w:rPr>
            </w:pPr>
            <w:r>
              <w:rPr>
                <w:sz w:val="20"/>
                <w:szCs w:val="20"/>
              </w:rPr>
              <w:t>Three-layer OOD guard (confidence + margin + DTW)</w:t>
            </w:r>
          </w:p>
        </w:tc>
      </w:tr>
      <w:tr w:rsidR="00402F5F" w14:paraId="22D81EAA" w14:textId="77777777">
        <w:trPr>
          <w:trHeight w:val="675"/>
        </w:trPr>
        <w:tc>
          <w:tcPr>
            <w:tcW w:w="1125"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1D9C5595" w14:textId="77777777" w:rsidR="00402F5F" w:rsidRDefault="00000000" w:rsidP="00FE2982">
            <w:pPr>
              <w:rPr>
                <w:sz w:val="20"/>
                <w:szCs w:val="20"/>
              </w:rPr>
            </w:pPr>
            <w:r>
              <w:rPr>
                <w:sz w:val="20"/>
                <w:szCs w:val="20"/>
              </w:rPr>
              <w:t>FR-06</w:t>
            </w:r>
          </w:p>
        </w:tc>
        <w:tc>
          <w:tcPr>
            <w:tcW w:w="376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18BFF29" w14:textId="77777777" w:rsidR="00402F5F" w:rsidRDefault="00000000" w:rsidP="00FE2982">
            <w:pPr>
              <w:rPr>
                <w:sz w:val="20"/>
                <w:szCs w:val="20"/>
              </w:rPr>
            </w:pPr>
            <w:r>
              <w:rPr>
                <w:sz w:val="20"/>
                <w:szCs w:val="20"/>
              </w:rPr>
              <w:t>Evaluate motion correctness per joint against expert exemplar</w:t>
            </w:r>
          </w:p>
        </w:tc>
        <w:tc>
          <w:tcPr>
            <w:tcW w:w="385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2C88D0E" w14:textId="77777777" w:rsidR="00402F5F" w:rsidRDefault="00000000" w:rsidP="00FE2982">
            <w:pPr>
              <w:rPr>
                <w:sz w:val="20"/>
                <w:szCs w:val="20"/>
              </w:rPr>
            </w:pPr>
            <w:r>
              <w:rPr>
                <w:sz w:val="20"/>
                <w:szCs w:val="20"/>
              </w:rPr>
              <w:t>Multi-dimensional DTW comparator (12° threshold)</w:t>
            </w:r>
          </w:p>
        </w:tc>
      </w:tr>
      <w:tr w:rsidR="00402F5F" w14:paraId="23679DF3" w14:textId="77777777">
        <w:trPr>
          <w:trHeight w:val="675"/>
        </w:trPr>
        <w:tc>
          <w:tcPr>
            <w:tcW w:w="1125"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581D2BA9" w14:textId="77777777" w:rsidR="00402F5F" w:rsidRDefault="00000000" w:rsidP="00FE2982">
            <w:pPr>
              <w:rPr>
                <w:sz w:val="20"/>
                <w:szCs w:val="20"/>
              </w:rPr>
            </w:pPr>
            <w:r>
              <w:rPr>
                <w:sz w:val="20"/>
                <w:szCs w:val="20"/>
              </w:rPr>
              <w:t>FR-07</w:t>
            </w:r>
          </w:p>
        </w:tc>
        <w:tc>
          <w:tcPr>
            <w:tcW w:w="37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220CC4E" w14:textId="77777777" w:rsidR="00402F5F" w:rsidRDefault="00000000" w:rsidP="00FE2982">
            <w:pPr>
              <w:rPr>
                <w:sz w:val="20"/>
                <w:szCs w:val="20"/>
              </w:rPr>
            </w:pPr>
            <w:r>
              <w:rPr>
                <w:sz w:val="20"/>
                <w:szCs w:val="20"/>
              </w:rPr>
              <w:t>Generate natural language corrective coaching feedback</w:t>
            </w:r>
          </w:p>
        </w:tc>
        <w:tc>
          <w:tcPr>
            <w:tcW w:w="385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F4ACB56" w14:textId="77777777" w:rsidR="00402F5F" w:rsidRDefault="00000000" w:rsidP="00FE2982">
            <w:pPr>
              <w:rPr>
                <w:sz w:val="20"/>
                <w:szCs w:val="20"/>
              </w:rPr>
            </w:pPr>
            <w:r>
              <w:rPr>
                <w:sz w:val="20"/>
                <w:szCs w:val="20"/>
              </w:rPr>
              <w:t>RAG pipeline: ChromaDB + Groq Llama-3.3-70b</w:t>
            </w:r>
          </w:p>
        </w:tc>
      </w:tr>
      <w:tr w:rsidR="00402F5F" w14:paraId="6725A1D4" w14:textId="77777777">
        <w:trPr>
          <w:trHeight w:val="675"/>
        </w:trPr>
        <w:tc>
          <w:tcPr>
            <w:tcW w:w="1125"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592348EB" w14:textId="77777777" w:rsidR="00402F5F" w:rsidRDefault="00000000" w:rsidP="00FE2982">
            <w:pPr>
              <w:rPr>
                <w:sz w:val="20"/>
                <w:szCs w:val="20"/>
              </w:rPr>
            </w:pPr>
            <w:r>
              <w:rPr>
                <w:sz w:val="20"/>
                <w:szCs w:val="20"/>
              </w:rPr>
              <w:t>FR-08</w:t>
            </w:r>
          </w:p>
        </w:tc>
        <w:tc>
          <w:tcPr>
            <w:tcW w:w="376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9B150D0" w14:textId="77777777" w:rsidR="00402F5F" w:rsidRDefault="00000000" w:rsidP="00FE2982">
            <w:pPr>
              <w:rPr>
                <w:sz w:val="20"/>
                <w:szCs w:val="20"/>
              </w:rPr>
            </w:pPr>
            <w:r>
              <w:rPr>
                <w:sz w:val="20"/>
                <w:szCs w:val="20"/>
              </w:rPr>
              <w:t>Continuous real-time kata sequence evaluation</w:t>
            </w:r>
          </w:p>
        </w:tc>
        <w:tc>
          <w:tcPr>
            <w:tcW w:w="385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276158D" w14:textId="77777777" w:rsidR="00402F5F" w:rsidRDefault="00000000" w:rsidP="00FE2982">
            <w:pPr>
              <w:rPr>
                <w:sz w:val="20"/>
                <w:szCs w:val="20"/>
              </w:rPr>
            </w:pPr>
            <w:r>
              <w:rPr>
                <w:sz w:val="20"/>
                <w:szCs w:val="20"/>
              </w:rPr>
              <w:t>Kata Mode: dual-model consensus, ~10fps inference</w:t>
            </w:r>
          </w:p>
        </w:tc>
      </w:tr>
      <w:tr w:rsidR="00402F5F" w14:paraId="0033EF2E" w14:textId="77777777">
        <w:trPr>
          <w:trHeight w:val="675"/>
        </w:trPr>
        <w:tc>
          <w:tcPr>
            <w:tcW w:w="1125"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29BE3987" w14:textId="77777777" w:rsidR="00402F5F" w:rsidRDefault="00000000" w:rsidP="00FE2982">
            <w:pPr>
              <w:rPr>
                <w:sz w:val="20"/>
                <w:szCs w:val="20"/>
              </w:rPr>
            </w:pPr>
            <w:r>
              <w:rPr>
                <w:sz w:val="20"/>
                <w:szCs w:val="20"/>
              </w:rPr>
              <w:t>FR-09</w:t>
            </w:r>
          </w:p>
        </w:tc>
        <w:tc>
          <w:tcPr>
            <w:tcW w:w="37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1B1BF06" w14:textId="77777777" w:rsidR="00402F5F" w:rsidRDefault="00000000" w:rsidP="00FE2982">
            <w:pPr>
              <w:rPr>
                <w:sz w:val="20"/>
                <w:szCs w:val="20"/>
              </w:rPr>
            </w:pPr>
            <w:r>
              <w:rPr>
                <w:sz w:val="20"/>
                <w:szCs w:val="20"/>
              </w:rPr>
              <w:t>Secure user authentication with role-based access control</w:t>
            </w:r>
          </w:p>
        </w:tc>
        <w:tc>
          <w:tcPr>
            <w:tcW w:w="385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AF9E787" w14:textId="77777777" w:rsidR="00402F5F" w:rsidRDefault="00000000" w:rsidP="00FE2982">
            <w:pPr>
              <w:rPr>
                <w:sz w:val="20"/>
                <w:szCs w:val="20"/>
              </w:rPr>
            </w:pPr>
            <w:r>
              <w:rPr>
                <w:sz w:val="20"/>
                <w:szCs w:val="20"/>
              </w:rPr>
              <w:t>JWT authentication (python-jose, bcrypt)</w:t>
            </w:r>
          </w:p>
        </w:tc>
      </w:tr>
      <w:tr w:rsidR="00402F5F" w14:paraId="048C9E58" w14:textId="77777777">
        <w:trPr>
          <w:trHeight w:val="675"/>
        </w:trPr>
        <w:tc>
          <w:tcPr>
            <w:tcW w:w="1125"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636B669D" w14:textId="77777777" w:rsidR="00402F5F" w:rsidRDefault="00000000" w:rsidP="00FE2982">
            <w:pPr>
              <w:rPr>
                <w:sz w:val="20"/>
                <w:szCs w:val="20"/>
              </w:rPr>
            </w:pPr>
            <w:r>
              <w:rPr>
                <w:sz w:val="20"/>
                <w:szCs w:val="20"/>
              </w:rPr>
              <w:t>FR-10</w:t>
            </w:r>
          </w:p>
        </w:tc>
        <w:tc>
          <w:tcPr>
            <w:tcW w:w="376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A4C8A00" w14:textId="77777777" w:rsidR="00402F5F" w:rsidRDefault="00000000" w:rsidP="00FE2982">
            <w:pPr>
              <w:rPr>
                <w:sz w:val="20"/>
                <w:szCs w:val="20"/>
              </w:rPr>
            </w:pPr>
            <w:r>
              <w:rPr>
                <w:sz w:val="20"/>
                <w:szCs w:val="20"/>
              </w:rPr>
              <w:t>Persist training sessions, detections, and corrections</w:t>
            </w:r>
          </w:p>
        </w:tc>
        <w:tc>
          <w:tcPr>
            <w:tcW w:w="385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556F89E" w14:textId="77777777" w:rsidR="00402F5F" w:rsidRDefault="00000000" w:rsidP="00FE2982">
            <w:pPr>
              <w:rPr>
                <w:sz w:val="20"/>
                <w:szCs w:val="20"/>
              </w:rPr>
            </w:pPr>
            <w:r>
              <w:rPr>
                <w:sz w:val="20"/>
                <w:szCs w:val="20"/>
              </w:rPr>
              <w:t>PostgreSQL 17 with JSONB + pgvector extension</w:t>
            </w:r>
          </w:p>
        </w:tc>
      </w:tr>
    </w:tbl>
    <w:p w14:paraId="21A33A63" w14:textId="77777777" w:rsidR="00402F5F" w:rsidRDefault="00000000" w:rsidP="00FE2982">
      <w:pPr>
        <w:pStyle w:val="Heading2"/>
        <w:keepNext w:val="0"/>
        <w:keepLines w:val="0"/>
        <w:spacing w:after="80"/>
        <w:rPr>
          <w:b/>
          <w:bCs/>
          <w:color w:val="595959"/>
          <w:sz w:val="34"/>
          <w:szCs w:val="34"/>
        </w:rPr>
      </w:pPr>
      <w:bookmarkStart w:id="14" w:name="_k4uikh5q9kja" w:colFirst="0" w:colLast="0"/>
      <w:bookmarkStart w:id="15" w:name="_Toc232443700"/>
      <w:bookmarkEnd w:id="14"/>
      <w:r>
        <w:rPr>
          <w:b/>
          <w:bCs/>
          <w:color w:val="595959"/>
          <w:sz w:val="34"/>
          <w:szCs w:val="34"/>
        </w:rPr>
        <w:t>1.4  Goals and Objectives</w:t>
      </w:r>
      <w:bookmarkEnd w:id="15"/>
    </w:p>
    <w:p w14:paraId="0E03A615"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Build a browser-side tracking interface using WebAssembly that maintains 30fps pose-extraction under standard hardware constraints without transmitting any raw video data to the server.</w:t>
      </w:r>
    </w:p>
    <w:p w14:paraId="3D073D5C"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rFonts w:ascii="Arial Unicode MS" w:eastAsia="Arial Unicode MS" w:hAnsi="Arial Unicode MS" w:cs="Arial Unicode MS"/>
          <w:color w:val="595959"/>
          <w:sz w:val="18"/>
          <w:szCs w:val="18"/>
        </w:rPr>
        <w:t>Train a Single Bi-LSTM baseline achieving macro F1 ≥ 0.93, and an advanced Dual-Stem Fusion model with Multi-Head Attention achieving overall accuracy ≥ 0.95.</w:t>
      </w:r>
    </w:p>
    <w:p w14:paraId="59C9C212" w14:textId="77777777" w:rsidR="00402F5F" w:rsidRDefault="00000000" w:rsidP="00FE2982">
      <w:pPr>
        <w:spacing w:before="60" w:after="80"/>
        <w:ind w:left="720"/>
        <w:rPr>
          <w:color w:val="595959"/>
          <w:sz w:val="18"/>
          <w:szCs w:val="18"/>
        </w:rPr>
      </w:pPr>
      <w:r>
        <w:rPr>
          <w:color w:val="595959"/>
          <w:sz w:val="18"/>
          <w:szCs w:val="18"/>
        </w:rPr>
        <w:t>•        Develop a custom NumPy-driven DTW module capable of processing multi-joint angle vectors within 10 ms on consumer CPU hardware.</w:t>
      </w:r>
    </w:p>
    <w:p w14:paraId="2C27099A" w14:textId="77777777" w:rsidR="00402F5F" w:rsidRDefault="00000000" w:rsidP="00FE2982">
      <w:pPr>
        <w:spacing w:before="60" w:after="80"/>
        <w:ind w:left="720"/>
        <w:rPr>
          <w:color w:val="595959"/>
          <w:sz w:val="18"/>
          <w:szCs w:val="18"/>
        </w:rPr>
      </w:pPr>
      <w:r>
        <w:rPr>
          <w:color w:val="595959"/>
          <w:sz w:val="18"/>
          <w:szCs w:val="18"/>
        </w:rPr>
        <w:lastRenderedPageBreak/>
        <w:t>•</w:t>
      </w:r>
      <w:r>
        <w:rPr>
          <w:rFonts w:ascii="Times New Roman" w:eastAsia="Times New Roman" w:hAnsi="Times New Roman" w:cs="Times New Roman"/>
          <w:color w:val="595959"/>
          <w:sz w:val="14"/>
          <w:szCs w:val="14"/>
        </w:rPr>
        <w:t xml:space="preserve">        </w:t>
      </w:r>
      <w:r>
        <w:rPr>
          <w:color w:val="595959"/>
          <w:sz w:val="18"/>
          <w:szCs w:val="18"/>
        </w:rPr>
        <w:t>Formulate a production RAG pipeline combining ChromaDB semantic search with Groq Llama-3.3-70b returning structured natural language feedback under 2 seconds.</w:t>
      </w:r>
    </w:p>
    <w:p w14:paraId="70A82359"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Construct a dual-model voting architecture for live WebSockets that mitigates transient frame errors during continuous motion tracking in Kata Mode.</w:t>
      </w:r>
    </w:p>
    <w:p w14:paraId="7D60F554" w14:textId="77777777" w:rsidR="00402F5F" w:rsidRDefault="00000000" w:rsidP="00FE2982">
      <w:pPr>
        <w:spacing w:before="60" w:after="80"/>
        <w:ind w:left="720"/>
        <w:rPr>
          <w:color w:val="595959"/>
          <w:sz w:val="18"/>
          <w:szCs w:val="18"/>
          <w:rtl/>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Deliver a complete, production-ready full-stack web application with role-based access, persistent session history, 3D animated skeleton previews, and an intuitive user interface.</w:t>
      </w:r>
    </w:p>
    <w:p w14:paraId="34A6FAFA" w14:textId="77777777" w:rsidR="00D04D71" w:rsidRDefault="00D04D71" w:rsidP="00FE2982">
      <w:pPr>
        <w:spacing w:before="60" w:after="80"/>
        <w:ind w:left="720"/>
        <w:rPr>
          <w:color w:val="595959"/>
          <w:sz w:val="18"/>
          <w:szCs w:val="18"/>
          <w:rtl/>
        </w:rPr>
      </w:pPr>
    </w:p>
    <w:p w14:paraId="182A5CDF" w14:textId="77777777" w:rsidR="00D04D71" w:rsidRDefault="00D04D71" w:rsidP="00FE2982">
      <w:pPr>
        <w:spacing w:before="60" w:after="80"/>
        <w:ind w:left="720"/>
        <w:rPr>
          <w:color w:val="595959"/>
          <w:sz w:val="18"/>
          <w:szCs w:val="18"/>
          <w:rtl/>
        </w:rPr>
      </w:pPr>
    </w:p>
    <w:p w14:paraId="36D3772C" w14:textId="77777777" w:rsidR="00D04D71" w:rsidRDefault="00D04D71" w:rsidP="00FE2982">
      <w:pPr>
        <w:spacing w:before="60" w:after="80"/>
        <w:ind w:left="720"/>
        <w:rPr>
          <w:color w:val="595959"/>
          <w:sz w:val="18"/>
          <w:szCs w:val="18"/>
          <w:rtl/>
        </w:rPr>
      </w:pPr>
    </w:p>
    <w:p w14:paraId="286CB4A8" w14:textId="77777777" w:rsidR="00D04D71" w:rsidRDefault="00D04D71" w:rsidP="00FE2982">
      <w:pPr>
        <w:spacing w:before="60" w:after="80"/>
        <w:ind w:left="720"/>
        <w:rPr>
          <w:color w:val="595959"/>
          <w:sz w:val="18"/>
          <w:szCs w:val="18"/>
        </w:rPr>
      </w:pPr>
    </w:p>
    <w:p w14:paraId="0BB09C38" w14:textId="77777777" w:rsidR="00402F5F" w:rsidRDefault="00000000" w:rsidP="00FE2982">
      <w:pPr>
        <w:pStyle w:val="Heading2"/>
        <w:keepNext w:val="0"/>
        <w:keepLines w:val="0"/>
        <w:spacing w:after="80"/>
        <w:rPr>
          <w:b/>
          <w:bCs/>
          <w:color w:val="595959"/>
          <w:sz w:val="34"/>
          <w:szCs w:val="34"/>
        </w:rPr>
      </w:pPr>
      <w:bookmarkStart w:id="16" w:name="_oemk8wehaby5" w:colFirst="0" w:colLast="0"/>
      <w:bookmarkStart w:id="17" w:name="_Toc232443701"/>
      <w:bookmarkEnd w:id="16"/>
      <w:r>
        <w:rPr>
          <w:b/>
          <w:bCs/>
          <w:color w:val="595959"/>
          <w:sz w:val="34"/>
          <w:szCs w:val="34"/>
        </w:rPr>
        <w:t>1.5  Primary Architectural Constraints</w:t>
      </w:r>
      <w:bookmarkEnd w:id="17"/>
    </w:p>
    <w:p w14:paraId="1165B7D6" w14:textId="77777777" w:rsidR="00402F5F" w:rsidRDefault="00000000" w:rsidP="00FE2982">
      <w:pPr>
        <w:spacing w:after="100"/>
        <w:rPr>
          <w:color w:val="595959"/>
          <w:sz w:val="18"/>
          <w:szCs w:val="18"/>
        </w:rPr>
      </w:pPr>
      <w:r>
        <w:rPr>
          <w:color w:val="595959"/>
          <w:sz w:val="18"/>
          <w:szCs w:val="18"/>
        </w:rPr>
        <w:t xml:space="preserve"> </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402F5F" w14:paraId="67F92840" w14:textId="77777777">
        <w:trPr>
          <w:trHeight w:val="1095"/>
        </w:trPr>
        <w:tc>
          <w:tcPr>
            <w:tcW w:w="9025" w:type="dxa"/>
            <w:tcBorders>
              <w:top w:val="single" w:sz="5" w:space="0" w:color="BBBBBB"/>
              <w:left w:val="single" w:sz="5" w:space="0" w:color="BBBBBB"/>
              <w:bottom w:val="single" w:sz="5" w:space="0" w:color="BBBBBB"/>
              <w:right w:val="single" w:sz="5" w:space="0" w:color="BBBBBB"/>
            </w:tcBorders>
            <w:shd w:val="clear" w:color="auto" w:fill="D6E4F0"/>
            <w:tcMar>
              <w:top w:w="160" w:type="dxa"/>
              <w:left w:w="240" w:type="dxa"/>
              <w:bottom w:w="160" w:type="dxa"/>
              <w:right w:w="240" w:type="dxa"/>
            </w:tcMar>
          </w:tcPr>
          <w:p w14:paraId="064A35A8" w14:textId="77777777" w:rsidR="00402F5F" w:rsidRDefault="00000000" w:rsidP="00FE2982">
            <w:pPr>
              <w:rPr>
                <w:b/>
                <w:bCs/>
                <w:color w:val="1F3864"/>
                <w:sz w:val="21"/>
                <w:szCs w:val="21"/>
              </w:rPr>
            </w:pPr>
            <w:r>
              <w:rPr>
                <w:b/>
                <w:bCs/>
                <w:color w:val="1F3864"/>
                <w:sz w:val="21"/>
                <w:szCs w:val="21"/>
              </w:rPr>
              <w:t>DESIGN REQUIREMENT: The entire processing pipeline is engineered to respect strict operational boundaries to balance user accessibility with algorithmic precision and absolute user privacy.</w:t>
            </w:r>
          </w:p>
        </w:tc>
      </w:tr>
    </w:tbl>
    <w:p w14:paraId="5C89FE42" w14:textId="77777777" w:rsidR="00402F5F" w:rsidRDefault="00000000" w:rsidP="00FE2982">
      <w:pPr>
        <w:spacing w:after="100"/>
        <w:rPr>
          <w:color w:val="595959"/>
          <w:sz w:val="18"/>
          <w:szCs w:val="18"/>
        </w:rPr>
      </w:pPr>
      <w:r>
        <w:rPr>
          <w:color w:val="595959"/>
          <w:sz w:val="18"/>
          <w:szCs w:val="18"/>
        </w:rPr>
        <w:t xml:space="preserve"> </w:t>
      </w:r>
    </w:p>
    <w:p w14:paraId="34EC101B"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Zero-GPU Inference Budget: The backend must operate all inference loops efficiently on consumer-grade quad-core CPUs without requiring dedicated NVIDIA Tensor Core GPUs.</w:t>
      </w:r>
    </w:p>
    <w:p w14:paraId="5F32A563" w14:textId="77777777" w:rsidR="00402F5F" w:rsidRDefault="00000000" w:rsidP="00FE2982">
      <w:pPr>
        <w:spacing w:before="60" w:after="80"/>
        <w:ind w:left="720"/>
        <w:rPr>
          <w:color w:val="595959"/>
          <w:sz w:val="18"/>
          <w:szCs w:val="18"/>
        </w:rPr>
      </w:pPr>
      <w:r>
        <w:rPr>
          <w:color w:val="595959"/>
          <w:sz w:val="18"/>
          <w:szCs w:val="18"/>
        </w:rPr>
        <w:t>•        Real-Time Latency Bound: The system operates across three concurrent processing layers with distinct performance targets: (1) client-side pose extraction via MediaPipe WebAssembly sustains 30 frames per second at ≤33 ms per render frame; (2) server-side neural inference executes at approximately 10 fps via deliberate frame-skipping (INFER_EVERY_N = 3) to maintain sub-33 ms CPU inference latency per evaluated frame, while the UI renders at the full 30 fps rate using cached inference results; and (3) the complete end-to-end pipeline — from webcam frame capture to coaching text display — completes within 3 seconds for a full technique evaluation cycle.</w:t>
      </w:r>
    </w:p>
    <w:p w14:paraId="34FFAF0B"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Runtime Environment Lock: The software stack is bound to Python 3.12 and TensorFlow 2.18.0 with strict dependency version freezing for reproducibility.</w:t>
      </w:r>
    </w:p>
    <w:p w14:paraId="4FEAF7EF"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Strict Data Privacy Compliance: Video data is restricted entirely to client-side browser memory. Only anonymized skeletal coordinate arrays are transmitted to the server — raw video frames never leave the user's device.</w:t>
      </w:r>
    </w:p>
    <w:p w14:paraId="04367BD9" w14:textId="77777777" w:rsidR="00402F5F" w:rsidRDefault="00402F5F" w:rsidP="00FE2982">
      <w:pPr>
        <w:spacing w:before="480"/>
        <w:rPr>
          <w:color w:val="595959"/>
          <w:sz w:val="18"/>
          <w:szCs w:val="18"/>
        </w:rPr>
      </w:pPr>
    </w:p>
    <w:p w14:paraId="78ECA09B" w14:textId="77777777" w:rsidR="00E63CCC" w:rsidRDefault="00E63CCC" w:rsidP="00FE2982">
      <w:pPr>
        <w:spacing w:before="480"/>
        <w:rPr>
          <w:color w:val="595959"/>
          <w:sz w:val="18"/>
          <w:szCs w:val="18"/>
        </w:rPr>
      </w:pPr>
    </w:p>
    <w:p w14:paraId="6AA64D04" w14:textId="77777777" w:rsidR="00E63CCC" w:rsidRDefault="00E63CCC" w:rsidP="00FE2982">
      <w:pPr>
        <w:spacing w:before="480"/>
        <w:rPr>
          <w:color w:val="595959"/>
          <w:sz w:val="18"/>
          <w:szCs w:val="18"/>
        </w:rPr>
      </w:pPr>
    </w:p>
    <w:p w14:paraId="678347DE" w14:textId="77777777" w:rsidR="00E63CCC" w:rsidRDefault="00E63CCC" w:rsidP="00FE2982">
      <w:pPr>
        <w:spacing w:before="480"/>
        <w:rPr>
          <w:color w:val="595959"/>
          <w:sz w:val="18"/>
          <w:szCs w:val="18"/>
        </w:rPr>
      </w:pPr>
    </w:p>
    <w:p w14:paraId="3939D626" w14:textId="77777777" w:rsidR="00402F5F" w:rsidRDefault="00000000" w:rsidP="00FE2982">
      <w:pPr>
        <w:rPr>
          <w:color w:val="595959"/>
          <w:sz w:val="18"/>
          <w:szCs w:val="18"/>
        </w:rPr>
      </w:pPr>
      <w:r>
        <w:rPr>
          <w:color w:val="595959"/>
          <w:sz w:val="18"/>
          <w:szCs w:val="18"/>
        </w:rPr>
        <w:t xml:space="preserve"> </w:t>
      </w:r>
    </w:p>
    <w:p w14:paraId="7AD950FC" w14:textId="77777777" w:rsidR="00402F5F" w:rsidRDefault="00000000" w:rsidP="00FE2982">
      <w:pPr>
        <w:spacing w:after="400"/>
        <w:rPr>
          <w:b/>
          <w:bCs/>
          <w:color w:val="1F3864"/>
          <w:sz w:val="48"/>
          <w:szCs w:val="48"/>
        </w:rPr>
      </w:pPr>
      <w:r>
        <w:rPr>
          <w:b/>
          <w:bCs/>
          <w:color w:val="2E75B6"/>
          <w:sz w:val="18"/>
          <w:szCs w:val="18"/>
        </w:rPr>
        <w:lastRenderedPageBreak/>
        <w:t>CHAPTER 2</w:t>
      </w:r>
      <w:r>
        <w:rPr>
          <w:b/>
          <w:bCs/>
          <w:color w:val="2E75B6"/>
          <w:sz w:val="18"/>
          <w:szCs w:val="18"/>
        </w:rPr>
        <w:br/>
      </w:r>
      <w:r>
        <w:rPr>
          <w:color w:val="595959"/>
          <w:sz w:val="18"/>
          <w:szCs w:val="18"/>
        </w:rPr>
        <w:t xml:space="preserve"> </w:t>
      </w:r>
      <w:r>
        <w:rPr>
          <w:b/>
          <w:bCs/>
          <w:color w:val="1F3864"/>
          <w:sz w:val="48"/>
          <w:szCs w:val="48"/>
        </w:rPr>
        <w:t>Literature Review</w:t>
      </w:r>
    </w:p>
    <w:p w14:paraId="7E04C3F0" w14:textId="77777777" w:rsidR="00402F5F" w:rsidRDefault="00000000" w:rsidP="00FE2982">
      <w:pPr>
        <w:spacing w:after="400"/>
        <w:rPr>
          <w:color w:val="595959"/>
          <w:sz w:val="18"/>
          <w:szCs w:val="18"/>
        </w:rPr>
      </w:pPr>
      <w:r>
        <w:rPr>
          <w:color w:val="595959"/>
          <w:sz w:val="18"/>
          <w:szCs w:val="18"/>
        </w:rPr>
        <w:t>This chapter situates the AI-Powered Martial Arts Trainer within the broader research landscape spanning human pose estimation, skeleton-based action recognition, martial arts datasets, and explainable movement quality assessment. Rather than presenting these as isolated historical threads, the review adopts a critical comparative posture: at each stage, the computational trade-offs of prior approaches are weighed against the engineering constraints that govern this project — namely edge-native execution, zero-GPU inference, and sustained real-time operation at 30 frames per second on commodity CPU hardware. Where existing work falls short of these constraints, or fails to address the specific demands of Shotokan Karate technique evaluation, the gap is identified and used to motivate the architectural and methodological choices developed in Chapters 3 through 9.</w:t>
      </w:r>
    </w:p>
    <w:p w14:paraId="17DDB9B6" w14:textId="77777777" w:rsidR="00402F5F" w:rsidRDefault="00000000" w:rsidP="00FE2982">
      <w:pPr>
        <w:pStyle w:val="Heading2"/>
        <w:spacing w:before="280"/>
        <w:rPr>
          <w:b/>
          <w:bCs/>
          <w:color w:val="595959"/>
          <w:sz w:val="26"/>
          <w:szCs w:val="26"/>
        </w:rPr>
      </w:pPr>
      <w:bookmarkStart w:id="18" w:name="_ey3uuacacdov" w:colFirst="0" w:colLast="0"/>
      <w:bookmarkStart w:id="19" w:name="_Toc232443702"/>
      <w:bookmarkEnd w:id="18"/>
      <w:r>
        <w:rPr>
          <w:b/>
          <w:bCs/>
          <w:color w:val="595959"/>
          <w:sz w:val="26"/>
          <w:szCs w:val="26"/>
        </w:rPr>
        <w:t>2.1  Human Pose Estimation: From Laboratory to Edge Devices</w:t>
      </w:r>
      <w:bookmarkEnd w:id="19"/>
    </w:p>
    <w:p w14:paraId="302A47C5" w14:textId="77777777" w:rsidR="00402F5F" w:rsidRDefault="00000000" w:rsidP="00FE2982">
      <w:pPr>
        <w:spacing w:after="400"/>
        <w:rPr>
          <w:color w:val="595959"/>
          <w:sz w:val="18"/>
          <w:szCs w:val="18"/>
        </w:rPr>
      </w:pPr>
      <w:r>
        <w:rPr>
          <w:color w:val="595959"/>
          <w:sz w:val="18"/>
          <w:szCs w:val="18"/>
        </w:rPr>
        <w:t>Human pose estimation (HPE) — the localization of anatomical keypoints across spatio-temporal frames — constitutes the architectural foundation upon which any automated motion analysis system is built. The discipline has progressed through three broad paradigms: classical hand-crafted descriptor models, high-capacity deep convolutional regression networks, and modern lightweight, mobile-first architectures optimized for edge-native inference. Each paradigm shift has been driven less by accuracy alone than by the practical question of where the computation can run, a question that is decisive for any system, such as this one, that must operate entirely on a user's personal device without specialized hardware.</w:t>
      </w:r>
    </w:p>
    <w:p w14:paraId="6110236F" w14:textId="77777777" w:rsidR="00402F5F" w:rsidRDefault="00000000" w:rsidP="00FE2982">
      <w:pPr>
        <w:pStyle w:val="Heading3"/>
        <w:spacing w:before="280"/>
        <w:rPr>
          <w:b/>
          <w:bCs/>
          <w:color w:val="595959"/>
          <w:sz w:val="26"/>
          <w:szCs w:val="26"/>
        </w:rPr>
      </w:pPr>
      <w:bookmarkStart w:id="20" w:name="_ke06z57or8uk" w:colFirst="0" w:colLast="0"/>
      <w:bookmarkStart w:id="21" w:name="_Toc232443703"/>
      <w:bookmarkEnd w:id="20"/>
      <w:r>
        <w:rPr>
          <w:b/>
          <w:bCs/>
          <w:color w:val="595959"/>
          <w:sz w:val="26"/>
          <w:szCs w:val="26"/>
        </w:rPr>
        <w:t>2.1.1  Classical and Kinematic-Constrained Models</w:t>
      </w:r>
      <w:bookmarkEnd w:id="21"/>
    </w:p>
    <w:p w14:paraId="432C557B" w14:textId="77777777" w:rsidR="00402F5F" w:rsidRDefault="00000000" w:rsidP="00FE2982">
      <w:pPr>
        <w:spacing w:after="400"/>
        <w:rPr>
          <w:color w:val="595959"/>
          <w:sz w:val="18"/>
          <w:szCs w:val="18"/>
        </w:rPr>
      </w:pPr>
      <w:r>
        <w:rPr>
          <w:color w:val="595959"/>
          <w:sz w:val="18"/>
          <w:szCs w:val="18"/>
        </w:rPr>
        <w:t>Early pose estimation systems relied on Pictorial Structure Models (Felzenszwalb and Huttenlocher, 2005), representing the human body as a kinematic tree or graph of rigid segments connected by spring-like deformation costs, with dynamic programming used to find the most probable configuration given image evidence. These approaches were commonly paired with Histogram of Oriented Gradients (HOG) features and linear Support Vector Machine (SVM) classifiers, and were complemented by Active Appearance Models (AAMs) and 3D morphable body models that imposed additional anatomical priors.</w:t>
      </w:r>
    </w:p>
    <w:p w14:paraId="16D828B4" w14:textId="77777777" w:rsidR="00402F5F" w:rsidRDefault="00000000" w:rsidP="00FE2982">
      <w:pPr>
        <w:spacing w:after="400"/>
        <w:rPr>
          <w:color w:val="595959"/>
          <w:sz w:val="18"/>
          <w:szCs w:val="18"/>
        </w:rPr>
      </w:pPr>
      <w:r>
        <w:rPr>
          <w:color w:val="595959"/>
          <w:sz w:val="18"/>
          <w:szCs w:val="18"/>
        </w:rPr>
        <w:t>While mathematically elegant, these systems lacked the generalization capacity required for unconstrained environments. They were brittle under occlusion, non-standard viewpoints, loose athletic clothing, and the anthropometric variation between practitioners, and they failed under the rapid limb articulation and self-occlusion characteristic of martial arts techniques. Their reliance on iterative optimization and manual initialization further precluded real-time operation without dedicated marker-based infrastructure — an infrastructure cost this project explicitly seeks to eliminate.</w:t>
      </w:r>
    </w:p>
    <w:p w14:paraId="7D9E2CC5" w14:textId="77777777" w:rsidR="00402F5F" w:rsidRDefault="00000000" w:rsidP="00FE2982">
      <w:pPr>
        <w:pStyle w:val="Heading3"/>
        <w:spacing w:before="280"/>
        <w:rPr>
          <w:b/>
          <w:bCs/>
          <w:color w:val="595959"/>
          <w:sz w:val="26"/>
          <w:szCs w:val="26"/>
        </w:rPr>
      </w:pPr>
      <w:bookmarkStart w:id="22" w:name="_wil63esh2kul" w:colFirst="0" w:colLast="0"/>
      <w:bookmarkStart w:id="23" w:name="_Toc232443704"/>
      <w:bookmarkEnd w:id="22"/>
      <w:r>
        <w:rPr>
          <w:b/>
          <w:bCs/>
          <w:color w:val="595959"/>
          <w:sz w:val="26"/>
          <w:szCs w:val="26"/>
        </w:rPr>
        <w:t>2.1.2  High-Capacity Deep Convolutional Approaches</w:t>
      </w:r>
      <w:bookmarkEnd w:id="23"/>
    </w:p>
    <w:p w14:paraId="3828884A" w14:textId="77777777" w:rsidR="00402F5F" w:rsidRDefault="00000000" w:rsidP="00FE2982">
      <w:pPr>
        <w:spacing w:after="400"/>
        <w:rPr>
          <w:color w:val="595959"/>
          <w:sz w:val="18"/>
          <w:szCs w:val="18"/>
        </w:rPr>
      </w:pPr>
      <w:r>
        <w:rPr>
          <w:color w:val="595959"/>
          <w:sz w:val="18"/>
          <w:szCs w:val="18"/>
        </w:rPr>
        <w:t>The introduction of deep convolutional networks reframed joint localization as either direct coordinate regression or dense spatial heatmap estimation, producing a marked improvement in robustness over classical descriptors.</w:t>
      </w:r>
    </w:p>
    <w:p w14:paraId="7A5F9DC7" w14:textId="77777777" w:rsidR="00402F5F" w:rsidRDefault="00000000" w:rsidP="00FE2982">
      <w:pPr>
        <w:spacing w:after="400"/>
        <w:rPr>
          <w:color w:val="595959"/>
          <w:sz w:val="18"/>
          <w:szCs w:val="18"/>
        </w:rPr>
      </w:pPr>
      <w:r>
        <w:rPr>
          <w:color w:val="595959"/>
          <w:sz w:val="18"/>
          <w:szCs w:val="18"/>
        </w:rPr>
        <w:t xml:space="preserve">DeepPose (Toshev and Szegedy, 2014) was among the first to apply deep CNNs to pose estimation by directly regressing Cartesian joint coordinates from raw pixels, but it struggled with the multi-modal ambiguity inherent in partial body observations, often producing blurred or averaged predictions. Stacked Hourglass Networks (Newell et al., 2016) resolved much of this ambiguity through a repeated encoder-decoder architecture with residual connections, generating spatially precise per-joint heatmaps that capture both global context and fine local detail — establishing the design template for the majority of subsequent high-accuracy pose estimators. OpenPose </w:t>
      </w:r>
      <w:r>
        <w:rPr>
          <w:color w:val="595959"/>
          <w:sz w:val="18"/>
          <w:szCs w:val="18"/>
        </w:rPr>
        <w:lastRenderedPageBreak/>
        <w:t>(Cao et al., 2017) extended this line of work to multi-person scenarios by introducing Part Affinity Fields (PAFs), 2D vector fields that encode limb location and orientation and allow joints to be associated with specific individuals in crowded scenes.</w:t>
      </w:r>
    </w:p>
    <w:p w14:paraId="4134C1DF" w14:textId="77777777" w:rsidR="00402F5F" w:rsidRDefault="00000000" w:rsidP="00FE2982">
      <w:pPr>
        <w:spacing w:after="400"/>
        <w:rPr>
          <w:color w:val="595959"/>
          <w:sz w:val="18"/>
          <w:szCs w:val="18"/>
        </w:rPr>
      </w:pPr>
      <w:r>
        <w:rPr>
          <w:color w:val="595959"/>
          <w:sz w:val="18"/>
          <w:szCs w:val="18"/>
        </w:rPr>
        <w:t>Despite their tracking fidelity, all three architectures remain bound by a substantial computational footprint. Their reliance on high-capacity GPU clusters for dense tensor computation renders them structurally incompatible with consumer-facing web applications or edge environments operating under a zero-GPU inference budget — precisely the operational boundary defined in Section 1.5 of this report.</w:t>
      </w:r>
    </w:p>
    <w:p w14:paraId="1FFE551D" w14:textId="77777777" w:rsidR="00402F5F" w:rsidRDefault="00000000" w:rsidP="00FE2982">
      <w:pPr>
        <w:pStyle w:val="Heading3"/>
        <w:spacing w:before="280"/>
        <w:rPr>
          <w:b/>
          <w:bCs/>
          <w:color w:val="595959"/>
          <w:sz w:val="26"/>
          <w:szCs w:val="26"/>
        </w:rPr>
      </w:pPr>
      <w:bookmarkStart w:id="24" w:name="_Toc232443705"/>
      <w:r>
        <w:rPr>
          <w:b/>
          <w:bCs/>
          <w:color w:val="595959"/>
          <w:sz w:val="26"/>
          <w:szCs w:val="26"/>
        </w:rPr>
        <w:t>2.1.3  Mobile-First and Browser-Native Architectures</w:t>
      </w:r>
      <w:bookmarkEnd w:id="24"/>
    </w:p>
    <w:p w14:paraId="7B140FD9" w14:textId="77777777" w:rsidR="00402F5F" w:rsidRDefault="00000000" w:rsidP="00FE2982">
      <w:pPr>
        <w:spacing w:after="400"/>
        <w:rPr>
          <w:color w:val="595959"/>
          <w:sz w:val="18"/>
          <w:szCs w:val="18"/>
        </w:rPr>
      </w:pPr>
      <w:r>
        <w:rPr>
          <w:color w:val="595959"/>
          <w:sz w:val="18"/>
          <w:szCs w:val="18"/>
        </w:rPr>
        <w:t>To bridge the gap between cloud-reliant architectures and distributed consumer devices, a third paradigm of mobile-first pose estimators emerged. MoveNet (Google, 2021) introduced an anchor-based CenterNet-style tracking approach, using a lightweight feature extractor to regress 17 COCO keypoints at low computational cost on CPUs and mobile accelerators. However, the 17-keypoint COCO format concentrates on upper-body morphology and omits the granular ankle-dorsiflexion, metatarsal, and heel landmarks required to evaluate high-velocity kicking techniques such as Mae Geri. PoseNet (Google, 2018) provided an earlier conceptual foundation for browser-based pose estimation via TensorFlow.js, but its accuracy and model depth remained insufficient for the full lower-body angle computation this application demands.</w:t>
      </w:r>
    </w:p>
    <w:p w14:paraId="4BB101A0" w14:textId="32CDDE10" w:rsidR="00402F5F" w:rsidRDefault="001767B1" w:rsidP="00FE2982">
      <w:pPr>
        <w:spacing w:after="400"/>
        <w:rPr>
          <w:color w:val="595959"/>
          <w:sz w:val="18"/>
          <w:szCs w:val="18"/>
        </w:rPr>
      </w:pPr>
      <w:r>
        <w:rPr>
          <w:noProof/>
          <w:color w:val="595959"/>
          <w:sz w:val="18"/>
          <w:szCs w:val="18"/>
        </w:rPr>
        <w:drawing>
          <wp:anchor distT="0" distB="0" distL="114300" distR="114300" simplePos="0" relativeHeight="251658240" behindDoc="1" locked="0" layoutInCell="1" allowOverlap="1" wp14:anchorId="2A68800B" wp14:editId="6D2E63CA">
            <wp:simplePos x="0" y="0"/>
            <wp:positionH relativeFrom="column">
              <wp:posOffset>1235075</wp:posOffset>
            </wp:positionH>
            <wp:positionV relativeFrom="paragraph">
              <wp:posOffset>1359535</wp:posOffset>
            </wp:positionV>
            <wp:extent cx="3243580" cy="1600200"/>
            <wp:effectExtent l="0" t="0" r="0" b="0"/>
            <wp:wrapTopAndBottom/>
            <wp:docPr id="164493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358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595959"/>
          <w:sz w:val="18"/>
          <w:szCs w:val="18"/>
        </w:rPr>
        <w:t>MediaPipe Holistic (Lugaresi et al., 2019), built on the BlazePose backbone (Bazarevsky et al., 2020), addresses these limitations through a lightweight multi-stage pipeline: a fast region-of-interest detector establishes a bounding box, followed by a specialized regression network that tracks 33 dense full-body skeletal landmarks in 3D world coordinates — including the complete ankle, heel, and toe landmark set absent from MoveNet. Operating client-side via WebAssembly (WASM), MediaPipe Holistic sustains standard webcam frame rates (30fps) on commodity CPU hardware while enforcing complete data privacy, as the raw video stream never leaves local browser memory. This combination of full lower-body coverage, CPU-native execution, and in-browser privacy made MediaPipe Holistic the unambiguous selection rationale for the pose estimation backbone of this project.</w:t>
      </w:r>
    </w:p>
    <w:p w14:paraId="0D7F49F2" w14:textId="34F84077" w:rsidR="001767B1" w:rsidRDefault="001767B1" w:rsidP="00FE2982">
      <w:pPr>
        <w:spacing w:after="400"/>
        <w:rPr>
          <w:color w:val="595959"/>
          <w:sz w:val="18"/>
          <w:szCs w:val="18"/>
        </w:rPr>
      </w:pPr>
    </w:p>
    <w:p w14:paraId="49D4C2D1" w14:textId="77777777" w:rsidR="00402F5F" w:rsidRDefault="00000000" w:rsidP="00FE2982">
      <w:pPr>
        <w:pStyle w:val="Heading2"/>
        <w:keepNext w:val="0"/>
        <w:keepLines w:val="0"/>
        <w:spacing w:after="80"/>
        <w:rPr>
          <w:b/>
          <w:bCs/>
          <w:color w:val="595959"/>
          <w:sz w:val="34"/>
          <w:szCs w:val="34"/>
        </w:rPr>
      </w:pPr>
      <w:bookmarkStart w:id="25" w:name="_f5t3r6vk08ap" w:colFirst="0" w:colLast="0"/>
      <w:bookmarkStart w:id="26" w:name="_Toc232443706"/>
      <w:bookmarkEnd w:id="25"/>
      <w:r>
        <w:rPr>
          <w:b/>
          <w:bCs/>
          <w:color w:val="595959"/>
          <w:sz w:val="34"/>
          <w:szCs w:val="34"/>
        </w:rPr>
        <w:t>2.2  Skeleton-Based Action Recognition</w:t>
      </w:r>
      <w:bookmarkEnd w:id="26"/>
    </w:p>
    <w:p w14:paraId="02429FA0" w14:textId="77777777" w:rsidR="00402F5F" w:rsidRDefault="00000000" w:rsidP="00FE2982">
      <w:pPr>
        <w:spacing w:after="400"/>
        <w:rPr>
          <w:color w:val="595959"/>
          <w:sz w:val="18"/>
          <w:szCs w:val="18"/>
        </w:rPr>
      </w:pPr>
      <w:r>
        <w:rPr>
          <w:color w:val="595959"/>
          <w:sz w:val="18"/>
          <w:szCs w:val="18"/>
        </w:rPr>
        <w:t>Action recognition transforms continuous keypoint streams into discrete technical classifications. While video-based models operate directly on raw pixels or optical flow fields, skeleton-based alternatives leverage the comparatively low-dimensional geometric matrices produced by a pose estimator, bypassing background visual noise and focusing entirely on the biological motion vectors that distinguish one technique from another. This decoupling of spatial feature extraction from temporal modeling is what makes CPU-based real-time inference feasible at all: a single MediaPipe-derived frame compresses 640×480×3 pixels (921,600 values) into 33 keypoints × 4 values (132 numbers), a reduction of more than four orders of magnitude that is carried through every downstream stage of this system.</w:t>
      </w:r>
    </w:p>
    <w:p w14:paraId="50F26C7B" w14:textId="77777777" w:rsidR="00402F5F" w:rsidRDefault="00000000" w:rsidP="00FE2982">
      <w:pPr>
        <w:pStyle w:val="Heading3"/>
        <w:keepNext w:val="0"/>
        <w:keepLines w:val="0"/>
        <w:spacing w:before="280"/>
        <w:rPr>
          <w:b/>
          <w:bCs/>
          <w:color w:val="595959"/>
          <w:sz w:val="26"/>
          <w:szCs w:val="26"/>
        </w:rPr>
      </w:pPr>
      <w:bookmarkStart w:id="27" w:name="_dllx6me2xzk4" w:colFirst="0" w:colLast="0"/>
      <w:bookmarkStart w:id="28" w:name="_Toc232443707"/>
      <w:bookmarkEnd w:id="27"/>
      <w:r>
        <w:rPr>
          <w:b/>
          <w:bCs/>
          <w:color w:val="595959"/>
          <w:sz w:val="26"/>
          <w:szCs w:val="26"/>
        </w:rPr>
        <w:lastRenderedPageBreak/>
        <w:t>2.2.1  Applied Deep Learning in Karate</w:t>
      </w:r>
      <w:bookmarkEnd w:id="28"/>
    </w:p>
    <w:p w14:paraId="7F387CBB" w14:textId="77777777" w:rsidR="00402F5F" w:rsidRDefault="00000000" w:rsidP="00FE2982">
      <w:pPr>
        <w:spacing w:after="400"/>
        <w:rPr>
          <w:color w:val="595959"/>
          <w:sz w:val="18"/>
          <w:szCs w:val="18"/>
        </w:rPr>
      </w:pPr>
      <w:r>
        <w:rPr>
          <w:color w:val="595959"/>
          <w:sz w:val="18"/>
          <w:szCs w:val="18"/>
        </w:rPr>
        <w:t>The application of deep sequence models to karate-specific evaluation is a recent but rapidly developing strand of the literature, and one this thesis engages with directly rather than treating as a generic precedent. Daker et al. demonstrated the efficacy of LSTM networks for binary classification of 'good' versus 'bad' Karate Kata execution using pose landmark sequences, establishing that sequential models can distinguish gross technique quality from skeletal trajectories alone. Ait-Bennacer et al. (2022) extended this line of work to a multiview Shotokan Karate dataset, applying LSTM and ST-GCN architectures to recognize techniques including Gedan Barai and Mae Geri with reported accuracy around 96%, confirming both the viability of LSTM-family models for Shotokan-specific recognition and the relevance of the technique set examined in this project. Most recently, Abdulrahman et al. (2026) proposed a unified CNN+LSTM framework for Karate Kata classification and correctness evaluation, in which a 2D convolutional backbone (commonly a pretrained architecture such as VGG or ResNet) extracts per-frame visual features from raw video, which are then fed into an LSTM to model temporal evolution, with correctness evaluation expressed as a binary classifier or a regression score against human judge ratings.</w:t>
      </w:r>
    </w:p>
    <w:p w14:paraId="3515FECE" w14:textId="64B6985C" w:rsidR="00402F5F" w:rsidRDefault="00E63CCC" w:rsidP="00FE2982">
      <w:pPr>
        <w:spacing w:after="400"/>
        <w:rPr>
          <w:color w:val="595959"/>
          <w:sz w:val="18"/>
          <w:szCs w:val="18"/>
        </w:rPr>
      </w:pPr>
      <w:r>
        <w:rPr>
          <w:noProof/>
          <w:color w:val="595959"/>
          <w:sz w:val="18"/>
          <w:szCs w:val="18"/>
        </w:rPr>
        <w:drawing>
          <wp:anchor distT="0" distB="0" distL="114300" distR="114300" simplePos="0" relativeHeight="251660288" behindDoc="1" locked="0" layoutInCell="1" allowOverlap="1" wp14:anchorId="67B78115" wp14:editId="42B95ED6">
            <wp:simplePos x="0" y="0"/>
            <wp:positionH relativeFrom="margin">
              <wp:align>right</wp:align>
            </wp:positionH>
            <wp:positionV relativeFrom="paragraph">
              <wp:posOffset>1903211</wp:posOffset>
            </wp:positionV>
            <wp:extent cx="5730240" cy="2101850"/>
            <wp:effectExtent l="0" t="0" r="3810" b="0"/>
            <wp:wrapTopAndBottom/>
            <wp:docPr id="1"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5730240" cy="2101850"/>
                    </a:xfrm>
                    <a:prstGeom prst="rect">
                      <a:avLst/>
                    </a:prstGeom>
                    <a:ln/>
                  </pic:spPr>
                </pic:pic>
              </a:graphicData>
            </a:graphic>
            <wp14:sizeRelH relativeFrom="margin">
              <wp14:pctWidth>0</wp14:pctWidth>
            </wp14:sizeRelH>
            <wp14:sizeRelV relativeFrom="margin">
              <wp14:pctHeight>0</wp14:pctHeight>
            </wp14:sizeRelV>
          </wp:anchor>
        </w:drawing>
      </w:r>
      <w:r>
        <w:rPr>
          <w:color w:val="595959"/>
          <w:sz w:val="18"/>
          <w:szCs w:val="18"/>
        </w:rPr>
        <w:t>These three studies validate the broader hypothesis that recurrent sequence models are well suited to karate technique evaluation. However, all three treat the input representation as a single, monolithic stream — whether raw video frames processed through a shared CNN backbone, or a full-body skeletal matrix passed through one undifferentiated LSTM. This design implicitly assumes that the discriminative signal for a technique is distributed uniformly across the body, an assumption that the Exploratory Data Analysis presented in Section 3.4 directly contradicts. Shotokan Karate techniques exhibit pronounced biomechanical variance asymmetry between the upper and lower body: Mae Geri is overwhelmingly lower-body dominant, driven by the chamber-extension-retraction arc of the kicking leg, while Gyaku Zuki and Gedan Barai are upper-body dominant, driven respectively by the corkscrew rotation of the punching arm and the diagonal sweep of the blocking arm. A monolithic recurrent layer processing all 102 features simultaneously must learn a single set of gates that are sensitive to both regimes at once, and — as observed during this project's own baseline experiments — noise in one body region (for example, a foot slip during a punch) can corrupt the otherwise clean kinetic signature of the other.</w:t>
      </w:r>
    </w:p>
    <w:p w14:paraId="27DCFBD4" w14:textId="64D89AC6" w:rsidR="00402F5F" w:rsidRDefault="00000000" w:rsidP="00FE2982">
      <w:pPr>
        <w:spacing w:after="400"/>
        <w:rPr>
          <w:color w:val="595959"/>
          <w:sz w:val="18"/>
          <w:szCs w:val="18"/>
        </w:rPr>
      </w:pPr>
      <w:r>
        <w:rPr>
          <w:color w:val="595959"/>
          <w:sz w:val="18"/>
          <w:szCs w:val="18"/>
        </w:rPr>
        <w:t>This gap directly motivates the Dual-Stem Fusion Bi-LSTM architecture developed in Chapter 7. By routing the 54 upper-body features and 48 lower-body features through two independent recurrent branches before fusing them via a Multi-Head Attention layer, the architecture allows each stem to develop a specialized temporal representation for its own region, while the attention mechanism — functionally analogous to an experienced instructor's selective focus, learns to evaluate cross-regional synchronization, determining whether the timing of the upper-body rotation matches the timing of the lower-body stance. None of Daker et al., Ait-Bennacer et al. (2022), or Abdulrahman et al. (2026) incorporate this regional decomposition; each treats the skeleton, or the video frame, as an undivided input. Furthermore, the CNN+LSTM design of Abdulrahman et al. (2026) inherits the heavy per-frame convolutional cost discussed in Section 2.1.2, conflicting directly with the zero-GPU, sub-33ms latency budget established in Section 1.5, whereas the coordinate-based Dual-Stem pipeline operates on a feature tensor four orders of magnitude smaller than the corresponding video input.</w:t>
      </w:r>
    </w:p>
    <w:p w14:paraId="0E5BC39C" w14:textId="17C501F7" w:rsidR="00E63CCC" w:rsidRDefault="00E63CCC" w:rsidP="00FE2982">
      <w:pPr>
        <w:spacing w:after="400"/>
        <w:rPr>
          <w:color w:val="595959"/>
          <w:sz w:val="18"/>
          <w:szCs w:val="18"/>
        </w:rPr>
      </w:pPr>
    </w:p>
    <w:p w14:paraId="63B5C96F" w14:textId="20F739BF" w:rsidR="00402F5F" w:rsidRDefault="00000000" w:rsidP="00FE2982">
      <w:pPr>
        <w:pStyle w:val="Heading3"/>
        <w:keepNext w:val="0"/>
        <w:keepLines w:val="0"/>
        <w:spacing w:before="280"/>
        <w:rPr>
          <w:b/>
          <w:bCs/>
          <w:color w:val="595959"/>
          <w:sz w:val="26"/>
          <w:szCs w:val="26"/>
        </w:rPr>
      </w:pPr>
      <w:bookmarkStart w:id="29" w:name="_2rp1mxvzarxx" w:colFirst="0" w:colLast="0"/>
      <w:bookmarkStart w:id="30" w:name="_Toc232443708"/>
      <w:bookmarkEnd w:id="29"/>
      <w:r>
        <w:rPr>
          <w:b/>
          <w:bCs/>
          <w:color w:val="595959"/>
          <w:sz w:val="26"/>
          <w:szCs w:val="26"/>
        </w:rPr>
        <w:t>2.2.2  Video-Based Spatio-Temporal Modeling</w:t>
      </w:r>
      <w:bookmarkEnd w:id="30"/>
    </w:p>
    <w:p w14:paraId="4FFD83DC" w14:textId="43FBEFB9" w:rsidR="00402F5F" w:rsidRDefault="00000000" w:rsidP="00FE2982">
      <w:pPr>
        <w:spacing w:after="400"/>
        <w:rPr>
          <w:color w:val="595959"/>
          <w:sz w:val="18"/>
          <w:szCs w:val="18"/>
          <w:rtl/>
        </w:rPr>
      </w:pPr>
      <w:r>
        <w:rPr>
          <w:color w:val="595959"/>
          <w:sz w:val="18"/>
          <w:szCs w:val="18"/>
        </w:rPr>
        <w:t>Two-Stream Convolutional Networks (Simonyan and Zisserman, 2014) addressed the temporal dimension by processing spatial RGB frames and temporal optical flow fields through separate CNN branches before fusing their predictions. While effective on clean benchmark video, real-time optical flow computation is itself computationally expensive and vulnerable to compression artifacts — both significant liabilities for live webcam deployment. To capture spatiotemporal dependencies natively, 3D Convolutional Networks (Ji et al., 2013; Tran et al., 2015 — C3D; Carreira and Zisserman, 2017 — I3D) extended 2D spatial kernels into the temporal dimension, applying a single kernel across stacks of consecutive frames. While effective at modeling continuous motion, these architectures carry large parameter counts (C3D: 78M; I3D: 25M) and an inherent inability to isolate precise joint-level kinematics from background visual artifacts, again requiring dedicated GPU hardware for real-time inference.</w:t>
      </w:r>
    </w:p>
    <w:p w14:paraId="1BCFD393" w14:textId="77777777" w:rsidR="00D04D71" w:rsidRDefault="00D04D71" w:rsidP="00FE2982">
      <w:pPr>
        <w:spacing w:after="400"/>
        <w:rPr>
          <w:color w:val="595959"/>
          <w:sz w:val="18"/>
          <w:szCs w:val="18"/>
          <w:rtl/>
        </w:rPr>
      </w:pPr>
    </w:p>
    <w:p w14:paraId="62F8B094" w14:textId="77777777" w:rsidR="00D04D71" w:rsidRDefault="00D04D71" w:rsidP="00FE2982">
      <w:pPr>
        <w:spacing w:after="400"/>
        <w:rPr>
          <w:color w:val="595959"/>
          <w:sz w:val="18"/>
          <w:szCs w:val="18"/>
          <w:rtl/>
        </w:rPr>
      </w:pPr>
    </w:p>
    <w:p w14:paraId="5D664F86" w14:textId="77777777" w:rsidR="00D04D71" w:rsidRDefault="00D04D71" w:rsidP="00FE2982">
      <w:pPr>
        <w:spacing w:after="400"/>
        <w:rPr>
          <w:color w:val="595959"/>
          <w:sz w:val="18"/>
          <w:szCs w:val="18"/>
        </w:rPr>
      </w:pPr>
    </w:p>
    <w:p w14:paraId="4BB87546" w14:textId="77777777" w:rsidR="00402F5F" w:rsidRDefault="00000000" w:rsidP="00FE2982">
      <w:pPr>
        <w:pStyle w:val="Heading3"/>
        <w:keepNext w:val="0"/>
        <w:keepLines w:val="0"/>
        <w:spacing w:before="280"/>
        <w:rPr>
          <w:b/>
          <w:bCs/>
          <w:color w:val="595959"/>
          <w:sz w:val="26"/>
          <w:szCs w:val="26"/>
        </w:rPr>
      </w:pPr>
      <w:bookmarkStart w:id="31" w:name="_byo1ueamsdhm" w:colFirst="0" w:colLast="0"/>
      <w:bookmarkStart w:id="32" w:name="_Toc232443709"/>
      <w:bookmarkEnd w:id="31"/>
      <w:r>
        <w:rPr>
          <w:b/>
          <w:bCs/>
          <w:color w:val="595959"/>
          <w:sz w:val="26"/>
          <w:szCs w:val="26"/>
        </w:rPr>
        <w:t>2.2.3  Advanced Structural and Sequential Deep Learning Models</w:t>
      </w:r>
      <w:bookmarkEnd w:id="32"/>
    </w:p>
    <w:p w14:paraId="7E77DCE9" w14:textId="77777777" w:rsidR="00402F5F" w:rsidRDefault="00000000" w:rsidP="00FE2982">
      <w:pPr>
        <w:spacing w:after="400"/>
        <w:rPr>
          <w:color w:val="595959"/>
          <w:sz w:val="18"/>
          <w:szCs w:val="18"/>
        </w:rPr>
      </w:pPr>
      <w:r>
        <w:rPr>
          <w:color w:val="595959"/>
          <w:sz w:val="18"/>
          <w:szCs w:val="18"/>
        </w:rPr>
        <w:t>The recent evolution of skeleton-based recognition centers on two principal families: Graph Convolutional Networks (GCNs) and Recurrent Sequential Architectures, summarized comparatively in Table 2.1.</w:t>
      </w:r>
    </w:p>
    <w:p w14:paraId="5762D8B8" w14:textId="77777777" w:rsidR="00402F5F" w:rsidRDefault="00000000" w:rsidP="00FE2982">
      <w:pPr>
        <w:spacing w:after="400"/>
        <w:rPr>
          <w:color w:val="595959"/>
          <w:sz w:val="18"/>
          <w:szCs w:val="18"/>
        </w:rPr>
      </w:pPr>
      <w:r>
        <w:rPr>
          <w:color w:val="595959"/>
          <w:sz w:val="18"/>
          <w:szCs w:val="18"/>
        </w:rPr>
        <w:t xml:space="preserve"> </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9"/>
        <w:gridCol w:w="2347"/>
        <w:gridCol w:w="2420"/>
        <w:gridCol w:w="2129"/>
      </w:tblGrid>
      <w:tr w:rsidR="00402F5F" w14:paraId="0C1EC090" w14:textId="77777777">
        <w:trPr>
          <w:trHeight w:val="1065"/>
        </w:trPr>
        <w:tc>
          <w:tcPr>
            <w:tcW w:w="2129" w:type="dxa"/>
            <w:tcBorders>
              <w:top w:val="single" w:sz="5" w:space="0" w:color="BFBFBF"/>
              <w:left w:val="single" w:sz="5" w:space="0" w:color="BFBFBF"/>
              <w:bottom w:val="single" w:sz="5" w:space="0" w:color="BFBFBF"/>
              <w:right w:val="single" w:sz="5" w:space="0" w:color="BFBFBF"/>
            </w:tcBorders>
            <w:shd w:val="clear" w:color="auto" w:fill="1F3864"/>
            <w:tcMar>
              <w:top w:w="60" w:type="dxa"/>
              <w:left w:w="100" w:type="dxa"/>
              <w:bottom w:w="60" w:type="dxa"/>
              <w:right w:w="100" w:type="dxa"/>
            </w:tcMar>
          </w:tcPr>
          <w:p w14:paraId="0620F146" w14:textId="77777777" w:rsidR="00402F5F" w:rsidRDefault="00000000" w:rsidP="00FE2982">
            <w:pPr>
              <w:spacing w:after="400"/>
              <w:rPr>
                <w:b/>
                <w:bCs/>
                <w:color w:val="FFFFFF"/>
                <w:sz w:val="18"/>
                <w:szCs w:val="18"/>
              </w:rPr>
            </w:pPr>
            <w:r>
              <w:rPr>
                <w:b/>
                <w:bCs/>
                <w:color w:val="FFFFFF"/>
                <w:sz w:val="18"/>
                <w:szCs w:val="18"/>
              </w:rPr>
              <w:t>Architecture Type</w:t>
            </w:r>
          </w:p>
        </w:tc>
        <w:tc>
          <w:tcPr>
            <w:tcW w:w="2346" w:type="dxa"/>
            <w:tcBorders>
              <w:top w:val="single" w:sz="5" w:space="0" w:color="BFBFBF"/>
              <w:left w:val="nil"/>
              <w:bottom w:val="single" w:sz="5" w:space="0" w:color="BFBFBF"/>
              <w:right w:val="single" w:sz="5" w:space="0" w:color="BFBFBF"/>
            </w:tcBorders>
            <w:shd w:val="clear" w:color="auto" w:fill="1F3864"/>
            <w:tcMar>
              <w:top w:w="60" w:type="dxa"/>
              <w:left w:w="100" w:type="dxa"/>
              <w:bottom w:w="60" w:type="dxa"/>
              <w:right w:w="100" w:type="dxa"/>
            </w:tcMar>
          </w:tcPr>
          <w:p w14:paraId="38D4C985" w14:textId="77777777" w:rsidR="00402F5F" w:rsidRDefault="00000000" w:rsidP="00FE2982">
            <w:pPr>
              <w:spacing w:after="400"/>
              <w:rPr>
                <w:b/>
                <w:bCs/>
                <w:color w:val="FFFFFF"/>
                <w:sz w:val="18"/>
                <w:szCs w:val="18"/>
              </w:rPr>
            </w:pPr>
            <w:r>
              <w:rPr>
                <w:b/>
                <w:bCs/>
                <w:color w:val="FFFFFF"/>
                <w:sz w:val="18"/>
                <w:szCs w:val="18"/>
              </w:rPr>
              <w:t>Key Methodological Representative</w:t>
            </w:r>
          </w:p>
        </w:tc>
        <w:tc>
          <w:tcPr>
            <w:tcW w:w="2419" w:type="dxa"/>
            <w:tcBorders>
              <w:top w:val="single" w:sz="5" w:space="0" w:color="BFBFBF"/>
              <w:left w:val="nil"/>
              <w:bottom w:val="single" w:sz="5" w:space="0" w:color="BFBFBF"/>
              <w:right w:val="single" w:sz="5" w:space="0" w:color="BFBFBF"/>
            </w:tcBorders>
            <w:shd w:val="clear" w:color="auto" w:fill="1F3864"/>
            <w:tcMar>
              <w:top w:w="60" w:type="dxa"/>
              <w:left w:w="100" w:type="dxa"/>
              <w:bottom w:w="60" w:type="dxa"/>
              <w:right w:w="100" w:type="dxa"/>
            </w:tcMar>
          </w:tcPr>
          <w:p w14:paraId="5643CAE8" w14:textId="77777777" w:rsidR="00402F5F" w:rsidRDefault="00000000" w:rsidP="00FE2982">
            <w:pPr>
              <w:spacing w:after="400"/>
              <w:rPr>
                <w:b/>
                <w:bCs/>
                <w:color w:val="FFFFFF"/>
                <w:sz w:val="18"/>
                <w:szCs w:val="18"/>
              </w:rPr>
            </w:pPr>
            <w:r>
              <w:rPr>
                <w:b/>
                <w:bCs/>
                <w:color w:val="FFFFFF"/>
                <w:sz w:val="18"/>
                <w:szCs w:val="18"/>
              </w:rPr>
              <w:t>Primary Technical Merit</w:t>
            </w:r>
          </w:p>
        </w:tc>
        <w:tc>
          <w:tcPr>
            <w:tcW w:w="2129" w:type="dxa"/>
            <w:tcBorders>
              <w:top w:val="single" w:sz="5" w:space="0" w:color="BFBFBF"/>
              <w:left w:val="nil"/>
              <w:bottom w:val="single" w:sz="5" w:space="0" w:color="BFBFBF"/>
              <w:right w:val="single" w:sz="5" w:space="0" w:color="BFBFBF"/>
            </w:tcBorders>
            <w:shd w:val="clear" w:color="auto" w:fill="1F3864"/>
            <w:tcMar>
              <w:top w:w="60" w:type="dxa"/>
              <w:left w:w="100" w:type="dxa"/>
              <w:bottom w:w="60" w:type="dxa"/>
              <w:right w:w="100" w:type="dxa"/>
            </w:tcMar>
          </w:tcPr>
          <w:p w14:paraId="01CC0D16" w14:textId="77777777" w:rsidR="00402F5F" w:rsidRDefault="00000000" w:rsidP="00FE2982">
            <w:pPr>
              <w:spacing w:after="400"/>
              <w:rPr>
                <w:b/>
                <w:bCs/>
                <w:color w:val="FFFFFF"/>
                <w:sz w:val="18"/>
                <w:szCs w:val="18"/>
              </w:rPr>
            </w:pPr>
            <w:r>
              <w:rPr>
                <w:b/>
                <w:bCs/>
                <w:color w:val="FFFFFF"/>
                <w:sz w:val="18"/>
                <w:szCs w:val="18"/>
              </w:rPr>
              <w:t>Major Operational Constraint</w:t>
            </w:r>
          </w:p>
        </w:tc>
      </w:tr>
      <w:tr w:rsidR="00402F5F" w14:paraId="3BDC8774" w14:textId="77777777">
        <w:trPr>
          <w:trHeight w:val="2910"/>
        </w:trPr>
        <w:tc>
          <w:tcPr>
            <w:tcW w:w="2129" w:type="dxa"/>
            <w:tcBorders>
              <w:top w:val="nil"/>
              <w:left w:val="single" w:sz="5" w:space="0" w:color="BFBFBF"/>
              <w:bottom w:val="single" w:sz="5" w:space="0" w:color="BFBFBF"/>
              <w:right w:val="single" w:sz="5" w:space="0" w:color="BFBFBF"/>
            </w:tcBorders>
            <w:shd w:val="clear" w:color="auto" w:fill="FFFFFF"/>
            <w:tcMar>
              <w:top w:w="60" w:type="dxa"/>
              <w:left w:w="100" w:type="dxa"/>
              <w:bottom w:w="60" w:type="dxa"/>
              <w:right w:w="100" w:type="dxa"/>
            </w:tcMar>
          </w:tcPr>
          <w:p w14:paraId="12CE174E" w14:textId="77777777" w:rsidR="00402F5F" w:rsidRDefault="00000000" w:rsidP="00FE2982">
            <w:pPr>
              <w:spacing w:after="400"/>
              <w:rPr>
                <w:color w:val="595959"/>
                <w:sz w:val="18"/>
                <w:szCs w:val="18"/>
              </w:rPr>
            </w:pPr>
            <w:r>
              <w:rPr>
                <w:color w:val="595959"/>
                <w:sz w:val="18"/>
                <w:szCs w:val="18"/>
              </w:rPr>
              <w:t>Graph Convolutional</w:t>
            </w:r>
          </w:p>
        </w:tc>
        <w:tc>
          <w:tcPr>
            <w:tcW w:w="2346"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0760BE48" w14:textId="77777777" w:rsidR="00402F5F" w:rsidRDefault="00000000" w:rsidP="00FE2982">
            <w:pPr>
              <w:spacing w:after="400"/>
              <w:rPr>
                <w:color w:val="595959"/>
                <w:sz w:val="18"/>
                <w:szCs w:val="18"/>
              </w:rPr>
            </w:pPr>
            <w:r>
              <w:rPr>
                <w:color w:val="595959"/>
                <w:sz w:val="18"/>
                <w:szCs w:val="18"/>
              </w:rPr>
              <w:t>ST-GCN (Yan et al., 2018), AS-GCN, MS-G3D</w:t>
            </w:r>
          </w:p>
        </w:tc>
        <w:tc>
          <w:tcPr>
            <w:tcW w:w="2419"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2570882B" w14:textId="77777777" w:rsidR="00402F5F" w:rsidRDefault="00000000" w:rsidP="00FE2982">
            <w:pPr>
              <w:spacing w:after="400"/>
              <w:rPr>
                <w:color w:val="595959"/>
                <w:sz w:val="18"/>
                <w:szCs w:val="18"/>
              </w:rPr>
            </w:pPr>
            <w:r>
              <w:rPr>
                <w:color w:val="595959"/>
                <w:sz w:val="18"/>
                <w:szCs w:val="18"/>
              </w:rPr>
              <w:t>Natively preserves human skeletal topology across space and time.</w:t>
            </w:r>
          </w:p>
        </w:tc>
        <w:tc>
          <w:tcPr>
            <w:tcW w:w="2129"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692497B2" w14:textId="77777777" w:rsidR="00402F5F" w:rsidRDefault="00000000" w:rsidP="00FE2982">
            <w:pPr>
              <w:spacing w:after="400"/>
              <w:rPr>
                <w:color w:val="595959"/>
                <w:sz w:val="18"/>
                <w:szCs w:val="18"/>
              </w:rPr>
            </w:pPr>
            <w:r>
              <w:rPr>
                <w:color w:val="595959"/>
                <w:sz w:val="18"/>
                <w:szCs w:val="18"/>
              </w:rPr>
              <w:t>High computational overhead on CPU runtimes; requires large training corpora; prone to overfitting on small datasets such as this project's 446-clip corpus.</w:t>
            </w:r>
          </w:p>
        </w:tc>
      </w:tr>
      <w:tr w:rsidR="00402F5F" w14:paraId="61ADE9DB" w14:textId="77777777">
        <w:trPr>
          <w:trHeight w:val="2115"/>
        </w:trPr>
        <w:tc>
          <w:tcPr>
            <w:tcW w:w="2129" w:type="dxa"/>
            <w:tcBorders>
              <w:top w:val="nil"/>
              <w:left w:val="single" w:sz="5" w:space="0" w:color="BFBFBF"/>
              <w:bottom w:val="single" w:sz="5" w:space="0" w:color="BFBFBF"/>
              <w:right w:val="single" w:sz="5" w:space="0" w:color="BFBFBF"/>
            </w:tcBorders>
            <w:shd w:val="clear" w:color="auto" w:fill="F2F6FC"/>
            <w:tcMar>
              <w:top w:w="60" w:type="dxa"/>
              <w:left w:w="100" w:type="dxa"/>
              <w:bottom w:w="60" w:type="dxa"/>
              <w:right w:w="100" w:type="dxa"/>
            </w:tcMar>
          </w:tcPr>
          <w:p w14:paraId="164551FF" w14:textId="77777777" w:rsidR="00402F5F" w:rsidRDefault="00000000" w:rsidP="00FE2982">
            <w:pPr>
              <w:spacing w:after="400"/>
              <w:rPr>
                <w:color w:val="595959"/>
                <w:sz w:val="18"/>
                <w:szCs w:val="18"/>
              </w:rPr>
            </w:pPr>
            <w:r>
              <w:rPr>
                <w:color w:val="595959"/>
                <w:sz w:val="18"/>
                <w:szCs w:val="18"/>
              </w:rPr>
              <w:lastRenderedPageBreak/>
              <w:t>Attention-Based / Transformer</w:t>
            </w:r>
          </w:p>
        </w:tc>
        <w:tc>
          <w:tcPr>
            <w:tcW w:w="2346"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7C6769D7" w14:textId="77777777" w:rsidR="00402F5F" w:rsidRDefault="00000000" w:rsidP="00FE2982">
            <w:pPr>
              <w:spacing w:after="400"/>
              <w:rPr>
                <w:color w:val="595959"/>
                <w:sz w:val="18"/>
                <w:szCs w:val="18"/>
              </w:rPr>
            </w:pPr>
            <w:r>
              <w:rPr>
                <w:color w:val="595959"/>
                <w:sz w:val="18"/>
                <w:szCs w:val="18"/>
              </w:rPr>
              <w:t>ST-TR (Plizzari et al., 2021), PoseFormer, dFormer</w:t>
            </w:r>
          </w:p>
        </w:tc>
        <w:tc>
          <w:tcPr>
            <w:tcW w:w="2419"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265464E1" w14:textId="77777777" w:rsidR="00402F5F" w:rsidRDefault="00000000" w:rsidP="00FE2982">
            <w:pPr>
              <w:spacing w:after="400"/>
              <w:rPr>
                <w:color w:val="595959"/>
                <w:sz w:val="18"/>
                <w:szCs w:val="18"/>
              </w:rPr>
            </w:pPr>
            <w:r>
              <w:rPr>
                <w:color w:val="595959"/>
                <w:sz w:val="18"/>
                <w:szCs w:val="18"/>
              </w:rPr>
              <w:t>Captures long-range non-local joint correlations via multi-head self-attention.</w:t>
            </w:r>
          </w:p>
        </w:tc>
        <w:tc>
          <w:tcPr>
            <w:tcW w:w="2129"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0EAEC450" w14:textId="77777777" w:rsidR="00402F5F" w:rsidRDefault="00000000" w:rsidP="00FE2982">
            <w:pPr>
              <w:spacing w:after="400"/>
              <w:rPr>
                <w:color w:val="595959"/>
                <w:sz w:val="18"/>
                <w:szCs w:val="18"/>
              </w:rPr>
            </w:pPr>
            <w:r>
              <w:rPr>
                <w:color w:val="595959"/>
                <w:sz w:val="18"/>
                <w:szCs w:val="18"/>
              </w:rPr>
              <w:t>Lacks structural inductive bias; requires massive datasets to converge without overfitting.</w:t>
            </w:r>
          </w:p>
        </w:tc>
      </w:tr>
      <w:tr w:rsidR="00402F5F" w14:paraId="73566F1E" w14:textId="77777777">
        <w:trPr>
          <w:trHeight w:val="2385"/>
        </w:trPr>
        <w:tc>
          <w:tcPr>
            <w:tcW w:w="2129" w:type="dxa"/>
            <w:tcBorders>
              <w:top w:val="nil"/>
              <w:left w:val="single" w:sz="5" w:space="0" w:color="BFBFBF"/>
              <w:bottom w:val="single" w:sz="5" w:space="0" w:color="BFBFBF"/>
              <w:right w:val="single" w:sz="5" w:space="0" w:color="BFBFBF"/>
            </w:tcBorders>
            <w:shd w:val="clear" w:color="auto" w:fill="FFFFFF"/>
            <w:tcMar>
              <w:top w:w="60" w:type="dxa"/>
              <w:left w:w="100" w:type="dxa"/>
              <w:bottom w:w="60" w:type="dxa"/>
              <w:right w:w="100" w:type="dxa"/>
            </w:tcMar>
          </w:tcPr>
          <w:p w14:paraId="67F16A9F" w14:textId="77777777" w:rsidR="00402F5F" w:rsidRDefault="00000000" w:rsidP="00FE2982">
            <w:pPr>
              <w:spacing w:after="400"/>
              <w:rPr>
                <w:color w:val="595959"/>
                <w:sz w:val="18"/>
                <w:szCs w:val="18"/>
              </w:rPr>
            </w:pPr>
            <w:r>
              <w:rPr>
                <w:color w:val="595959"/>
                <w:sz w:val="18"/>
                <w:szCs w:val="18"/>
              </w:rPr>
              <w:t>Recurrent Sequential</w:t>
            </w:r>
          </w:p>
        </w:tc>
        <w:tc>
          <w:tcPr>
            <w:tcW w:w="2346"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33943D77" w14:textId="77777777" w:rsidR="00402F5F" w:rsidRDefault="00000000" w:rsidP="00FE2982">
            <w:pPr>
              <w:spacing w:after="400"/>
              <w:rPr>
                <w:color w:val="595959"/>
                <w:sz w:val="18"/>
                <w:szCs w:val="18"/>
              </w:rPr>
            </w:pPr>
            <w:r>
              <w:rPr>
                <w:color w:val="595959"/>
                <w:sz w:val="18"/>
                <w:szCs w:val="18"/>
              </w:rPr>
              <w:t>Bi-LSTM (Schuster and Paliwal, 1997), Hierarchical RNN</w:t>
            </w:r>
          </w:p>
        </w:tc>
        <w:tc>
          <w:tcPr>
            <w:tcW w:w="2419"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5906C0B1" w14:textId="77777777" w:rsidR="00402F5F" w:rsidRDefault="00000000" w:rsidP="00FE2982">
            <w:pPr>
              <w:spacing w:after="400"/>
              <w:rPr>
                <w:color w:val="595959"/>
                <w:sz w:val="18"/>
                <w:szCs w:val="18"/>
              </w:rPr>
            </w:pPr>
            <w:r>
              <w:rPr>
                <w:color w:val="595959"/>
                <w:sz w:val="18"/>
                <w:szCs w:val="18"/>
              </w:rPr>
              <w:t>Efficient CPU execution; captures bidirectional dependencies across short temporal windows.</w:t>
            </w:r>
          </w:p>
        </w:tc>
        <w:tc>
          <w:tcPr>
            <w:tcW w:w="2129"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731B248F" w14:textId="77777777" w:rsidR="00402F5F" w:rsidRDefault="00000000" w:rsidP="00FE2982">
            <w:pPr>
              <w:spacing w:after="400"/>
              <w:rPr>
                <w:color w:val="595959"/>
                <w:sz w:val="18"/>
                <w:szCs w:val="18"/>
              </w:rPr>
            </w:pPr>
            <w:r>
              <w:rPr>
                <w:color w:val="595959"/>
                <w:sz w:val="18"/>
                <w:szCs w:val="18"/>
              </w:rPr>
              <w:t>Prone to vanishing gradients over exceptionally long sequences (mitigated here by fixed 30-frame windows).</w:t>
            </w:r>
          </w:p>
        </w:tc>
      </w:tr>
    </w:tbl>
    <w:p w14:paraId="55F1C4C3" w14:textId="77777777" w:rsidR="00402F5F" w:rsidRDefault="00000000" w:rsidP="00FE2982">
      <w:pPr>
        <w:spacing w:after="400"/>
        <w:rPr>
          <w:i/>
          <w:iCs/>
          <w:color w:val="595959"/>
          <w:sz w:val="18"/>
          <w:szCs w:val="18"/>
        </w:rPr>
      </w:pPr>
      <w:r>
        <w:rPr>
          <w:i/>
          <w:iCs/>
          <w:color w:val="595959"/>
          <w:sz w:val="18"/>
          <w:szCs w:val="18"/>
        </w:rPr>
        <w:t>Table 2.1: Comparative trade-offs of spatial-temporal modeling paradigms for skeleton-based action recognition.</w:t>
      </w:r>
    </w:p>
    <w:p w14:paraId="37165837" w14:textId="77777777" w:rsidR="00402F5F" w:rsidRDefault="00000000" w:rsidP="00FE2982">
      <w:pPr>
        <w:spacing w:after="400"/>
        <w:rPr>
          <w:color w:val="595959"/>
          <w:sz w:val="18"/>
          <w:szCs w:val="18"/>
        </w:rPr>
      </w:pPr>
      <w:r>
        <w:rPr>
          <w:color w:val="595959"/>
          <w:sz w:val="18"/>
          <w:szCs w:val="18"/>
        </w:rPr>
        <w:t>Spatial-Temporal Graph Convolutional Networks (ST-GCN; Yan et al., 2018) model the human skeleton as a dynamic graph in which nodes represent anatomical joints and edges represent physical bone connections, applying spatial convolutions over neighboring nodes alongside temporal convolutions across consecutive frames. While ST-GCN and its successors achieve state-of-the-art results on large benchmarks such as NTU RGB+D and Kinetics-Skeleton, general GCN variants encounter high latency spikes on consumer CPUs due to unoptimized sparse matrix operations, and require training corpora substantially larger than the 446-clip karate_normalized_base dataset available for this project. Transformer-based approaches similarly demand large-scale data to offset their weak inductive bias toward local skeletal structure.</w:t>
      </w:r>
    </w:p>
    <w:p w14:paraId="6F42F49E" w14:textId="77777777" w:rsidR="00402F5F" w:rsidRDefault="00000000" w:rsidP="00FE2982">
      <w:pPr>
        <w:spacing w:after="400"/>
        <w:rPr>
          <w:color w:val="595959"/>
          <w:sz w:val="18"/>
          <w:szCs w:val="18"/>
        </w:rPr>
      </w:pPr>
      <w:r>
        <w:rPr>
          <w:color w:val="595959"/>
          <w:sz w:val="18"/>
          <w:szCs w:val="18"/>
        </w:rPr>
        <w:t>Bidirectional Long Short-Term Memory networks (Bi-LSTM; Schuster and Paliwal, 1997) were ultimately selected as the primary classification family for this project on the basis of their efficient CPU inference, their compatibility with the available dataset scale, and — most importantly — their architectural fit to the bidirectional structure of karate technique execution. A technique's identity is encoded across both its initiation phase (the first frames of chamber or rotation) and its completion and retraction phase (the final frames of impact and Hikite snap-back); the forward and backward recurrent passes of a Bi-LSTM provide every timestep with context from both directions simultaneously, a property exploited explicitly by the Dual-Stem Fusion architecture of Chapter 7.</w:t>
      </w:r>
    </w:p>
    <w:p w14:paraId="76AF4BE7" w14:textId="77777777" w:rsidR="00402F5F" w:rsidRDefault="00000000" w:rsidP="00FE2982">
      <w:pPr>
        <w:pStyle w:val="Heading2"/>
        <w:keepNext w:val="0"/>
        <w:keepLines w:val="0"/>
        <w:spacing w:after="80"/>
        <w:rPr>
          <w:b/>
          <w:bCs/>
          <w:color w:val="595959"/>
          <w:sz w:val="34"/>
          <w:szCs w:val="34"/>
        </w:rPr>
      </w:pPr>
      <w:bookmarkStart w:id="33" w:name="_fu0ilnnegugo" w:colFirst="0" w:colLast="0"/>
      <w:bookmarkStart w:id="34" w:name="_Toc232443710"/>
      <w:bookmarkEnd w:id="33"/>
      <w:r>
        <w:rPr>
          <w:b/>
          <w:bCs/>
          <w:color w:val="595959"/>
          <w:sz w:val="34"/>
          <w:szCs w:val="34"/>
        </w:rPr>
        <w:t>2.3  Existing Datasets for Martial Arts and Sports Action Recognition</w:t>
      </w:r>
      <w:bookmarkEnd w:id="34"/>
    </w:p>
    <w:p w14:paraId="3DFFDC85" w14:textId="77777777" w:rsidR="00402F5F" w:rsidRDefault="00000000" w:rsidP="00FE2982">
      <w:pPr>
        <w:spacing w:after="400"/>
        <w:rPr>
          <w:color w:val="595959"/>
          <w:sz w:val="18"/>
          <w:szCs w:val="18"/>
        </w:rPr>
      </w:pPr>
      <w:r>
        <w:rPr>
          <w:color w:val="595959"/>
          <w:sz w:val="18"/>
          <w:szCs w:val="18"/>
        </w:rPr>
        <w:t>A persistent bottleneck in building automated athletic coaching platforms is the scarcity of specialized, accessible datasets with sufficient annotation granularity for biomechanical feedback. This section evaluates the principal repositories relevant to this domain and explains why their collective limitations made the construction of a custom dataset an unavoidable methodological necessity.</w:t>
      </w:r>
    </w:p>
    <w:p w14:paraId="53A6DFBC" w14:textId="77777777" w:rsidR="00E63CCC" w:rsidRDefault="00E63CCC" w:rsidP="00FE2982">
      <w:pPr>
        <w:spacing w:after="400"/>
        <w:rPr>
          <w:color w:val="595959"/>
          <w:sz w:val="18"/>
          <w:szCs w:val="18"/>
        </w:rPr>
      </w:pPr>
    </w:p>
    <w:p w14:paraId="1BBBC10C" w14:textId="77777777" w:rsidR="00402F5F" w:rsidRDefault="00000000" w:rsidP="00FE2982">
      <w:pPr>
        <w:pStyle w:val="Heading3"/>
        <w:keepNext w:val="0"/>
        <w:keepLines w:val="0"/>
        <w:spacing w:before="280"/>
        <w:rPr>
          <w:b/>
          <w:bCs/>
          <w:color w:val="595959"/>
          <w:sz w:val="26"/>
          <w:szCs w:val="26"/>
        </w:rPr>
      </w:pPr>
      <w:bookmarkStart w:id="35" w:name="_skd0n2aq83j1" w:colFirst="0" w:colLast="0"/>
      <w:bookmarkStart w:id="36" w:name="_Toc232443711"/>
      <w:bookmarkEnd w:id="35"/>
      <w:r>
        <w:rPr>
          <w:b/>
          <w:bCs/>
          <w:color w:val="595959"/>
          <w:sz w:val="26"/>
          <w:szCs w:val="26"/>
        </w:rPr>
        <w:lastRenderedPageBreak/>
        <w:t>2.3.1  MADS — Martial Arts, Dancing and Sports Dataset</w:t>
      </w:r>
      <w:bookmarkEnd w:id="36"/>
    </w:p>
    <w:p w14:paraId="0CE99DF6" w14:textId="77777777" w:rsidR="00402F5F" w:rsidRDefault="00000000" w:rsidP="00FE2982">
      <w:pPr>
        <w:spacing w:after="400"/>
        <w:rPr>
          <w:color w:val="595959"/>
          <w:sz w:val="18"/>
          <w:szCs w:val="18"/>
        </w:rPr>
      </w:pPr>
      <w:r>
        <w:rPr>
          <w:color w:val="595959"/>
          <w:sz w:val="18"/>
          <w:szCs w:val="18"/>
        </w:rPr>
        <w:t>The MADS dataset (Zhang et al., 2017) is the most directly relevant publicly available corpus for martial arts motion analysis, containing 4,800 synchronized RGB-D frame pairs covering Tai Chi forms, general sports activities, and dance sequences, with 3D joint positions extracted via the Microsoft Kinect v2 skeleton tracker (25 joints). MADS, however, presents four compounding limitations for this project. First, hardware dependency: the Kinect v2 sensor was officially discontinued by Microsoft in 2017, meaning its time-of-flight depth measurements cannot be reproduced on the consumer webcams targeted by this system. Second, technique coverage: Tai Chi's slow, continuous weight-shifting kinetics bear little biomechanical resemblance to the explosive, ballistic linear impacts of Shotokan Karate. Third, annotation granularity: MADS provides only sequence-level activity labels, with no per-joint angle annotations of the kind required for DTW-based form analysis. Fourth, a sensor-to-webcam domain gap: Kinect v2 depth sensors yield absolute metric 3D positions, while MediaPipe BlazePose yields relative depth estimates inferred from monocular geometric reasoning, such that a classifier trained on Kinect data cannot be transferred to MediaPipe outputs without substantial domain adaptation.</w:t>
      </w:r>
    </w:p>
    <w:p w14:paraId="795DAD79" w14:textId="77777777" w:rsidR="00402F5F" w:rsidRDefault="00000000" w:rsidP="00FE2982">
      <w:pPr>
        <w:pStyle w:val="Heading3"/>
        <w:keepNext w:val="0"/>
        <w:keepLines w:val="0"/>
        <w:spacing w:before="280"/>
        <w:rPr>
          <w:b/>
          <w:bCs/>
          <w:color w:val="595959"/>
          <w:sz w:val="26"/>
          <w:szCs w:val="26"/>
        </w:rPr>
      </w:pPr>
      <w:bookmarkStart w:id="37" w:name="_y6ll7k9gsz6g" w:colFirst="0" w:colLast="0"/>
      <w:bookmarkStart w:id="38" w:name="_Toc232443712"/>
      <w:bookmarkEnd w:id="37"/>
      <w:r>
        <w:rPr>
          <w:b/>
          <w:bCs/>
          <w:color w:val="595959"/>
          <w:sz w:val="26"/>
          <w:szCs w:val="26"/>
        </w:rPr>
        <w:t>2.3.2  NTU RGB+D and NTU RGB+D 120</w:t>
      </w:r>
      <w:bookmarkEnd w:id="38"/>
    </w:p>
    <w:p w14:paraId="19D4E343" w14:textId="77777777" w:rsidR="00402F5F" w:rsidRDefault="00000000" w:rsidP="00FE2982">
      <w:pPr>
        <w:spacing w:after="400"/>
        <w:rPr>
          <w:color w:val="595959"/>
          <w:sz w:val="18"/>
          <w:szCs w:val="18"/>
        </w:rPr>
      </w:pPr>
      <w:r>
        <w:rPr>
          <w:color w:val="595959"/>
          <w:sz w:val="18"/>
          <w:szCs w:val="18"/>
        </w:rPr>
        <w:t>The NTU RGB+D dataset (Shahroudy et al., 2016) and its expanded NTU RGB+D 120 successor (Liu et al., 2019) remain the dominant large-scale benchmarks for skeleton-based action recognition, comprising 56,880 and 114,480 samples respectively, captured from three synchronized Kinect v2 sensors. Despite their scale, both datasets share MADS's core limitations: exclusive dependence on discontinued Kinect v2 hardware, depth-dependent 3D joint measurements incompatible with monocular webcam estimation, and an action taxonomy dominated by daily living activities (eating, drinking, writing) in which martial arts appear only as generic 'punching' or 'kicking' tags bearing no relation to specific Shotokan kihon or kata techniques.</w:t>
      </w:r>
    </w:p>
    <w:p w14:paraId="171F2ED3" w14:textId="77777777" w:rsidR="00402F5F" w:rsidRDefault="00000000" w:rsidP="00FE2982">
      <w:pPr>
        <w:pStyle w:val="Heading3"/>
        <w:keepNext w:val="0"/>
        <w:keepLines w:val="0"/>
        <w:spacing w:before="280"/>
        <w:rPr>
          <w:b/>
          <w:bCs/>
          <w:color w:val="595959"/>
          <w:sz w:val="26"/>
          <w:szCs w:val="26"/>
        </w:rPr>
      </w:pPr>
      <w:bookmarkStart w:id="39" w:name="_64n94f921ajz" w:colFirst="0" w:colLast="0"/>
      <w:bookmarkStart w:id="40" w:name="_Toc232443713"/>
      <w:bookmarkEnd w:id="39"/>
      <w:r>
        <w:rPr>
          <w:b/>
          <w:bCs/>
          <w:color w:val="595959"/>
          <w:sz w:val="26"/>
          <w:szCs w:val="26"/>
        </w:rPr>
        <w:t>2.3.3  Style-Specific Academic Studies</w:t>
      </w:r>
      <w:bookmarkEnd w:id="40"/>
    </w:p>
    <w:p w14:paraId="225411F2" w14:textId="77777777" w:rsidR="00402F5F" w:rsidRDefault="00000000" w:rsidP="00FE2982">
      <w:pPr>
        <w:spacing w:after="400"/>
        <w:rPr>
          <w:color w:val="595959"/>
          <w:sz w:val="18"/>
          <w:szCs w:val="18"/>
        </w:rPr>
      </w:pPr>
      <w:r>
        <w:rPr>
          <w:color w:val="595959"/>
          <w:sz w:val="18"/>
          <w:szCs w:val="18"/>
        </w:rPr>
        <w:t>A small number of academic studies have targeted martial arts directly, but each retains hardware or annotation limitations that preclude direct reuse. Arigbabu et al. (2015) constructed a silhouette-based dataset for Silat technique classification using background subtraction on controlled recordings, while Yi et al. (2020) recorded a small-scale Heian Shodan kata evaluation dataset using Kinect v2 sensors with binary correctness labels — useful as a proof of concept, but limited to coarse 'correct/incorrect' flags rather than the frame-by-frame joint angle variances required for adaptive, joint-specific coaching.</w:t>
      </w:r>
    </w:p>
    <w:p w14:paraId="0E413AB9" w14:textId="77777777" w:rsidR="00402F5F" w:rsidRDefault="00000000" w:rsidP="00FE2982">
      <w:pPr>
        <w:spacing w:after="400"/>
        <w:rPr>
          <w:color w:val="595959"/>
          <w:sz w:val="18"/>
          <w:szCs w:val="18"/>
        </w:rPr>
      </w:pPr>
      <w:r>
        <w:rPr>
          <w:color w:val="595959"/>
          <w:sz w:val="18"/>
          <w:szCs w:val="18"/>
        </w:rPr>
        <w:t>A closely related case is the TUHAD (Taekwondo Unit Technique Human Action Dataset) compiled by Lee and Jung (2020), which combines multi-camera arrays with body-worn inertial measurement units (IMUs) to classify Taekwondo kicks via keyframe-based 2D CNN mapping. While TUHAD demonstrates high within-domain accuracy, its dependence on synchronized multi-view cameras and on-body IMU sensors makes it fundamentally impractical for a consumer home-training scenario; a practitioner training alone with a laptop webcam cannot reproduce TUHAD's capture conditions. TUHAD therefore exemplifies the same structural pattern as MADS and NTU RGB+D — a continued reliance on specialized, often deprecated, sensing hardware in academic martial arts datasets — and reinforces, from a second martial arts discipline, the conclusion already reached for Shotokan-adjacent corpora: a custom, monocular, webcam-native dataset is not a convenience but an academic necessity for any system targeting ubiquitous consumer deployment.</w:t>
      </w:r>
    </w:p>
    <w:p w14:paraId="77767B75" w14:textId="77777777" w:rsidR="00402F5F" w:rsidRDefault="00000000" w:rsidP="00FE2982">
      <w:r>
        <w:t xml:space="preserve">It is important to distinguish, however, between the use of MADS as a training dataset and its use as a source of expert-quality reference motion sequences for the DTW quality assessment module. While the MADS dataset's hardware dependencies and technique coverage make it entirely unsuitable as a training corpus for the karate technique classifier, its professional performer recordings (specifically the P3 performer executing Bassai Dai kata) offer a source of high-quality biomechanical reference data that can be re-processed </w:t>
      </w:r>
      <w:r>
        <w:lastRenderedPageBreak/>
        <w:t>through the MediaPipe Holistic pipeline to produce domain-compatible exemplar sequences. By running the MADS P3 video recordings through the same MediaPipe WebAssembly pose estimator used at inference time, the resulting 33-landmark sequences are directly comparable to user sequences extracted from a standard webcam, eliminating the sensor-to-webcam domain gap identified above. This re-extraction procedure, described in detail in Section 11.2, produced the nine-joint exemplar reference sequences (stored in mads_reference_sequences.json) that serve as the DTW ground-truth standard in the production system. The MADS dataset was therefore not used for model training at any stage; its contribution to this project is exclusively as a source of professional performer kinematics for the form analysis and quality assessment pipeline.</w:t>
      </w:r>
    </w:p>
    <w:p w14:paraId="176B36CF" w14:textId="77777777" w:rsidR="00402F5F" w:rsidRDefault="00000000" w:rsidP="00FE2982">
      <w:pPr>
        <w:pStyle w:val="Heading3"/>
        <w:keepNext w:val="0"/>
        <w:keepLines w:val="0"/>
        <w:spacing w:before="280"/>
        <w:rPr>
          <w:b/>
          <w:bCs/>
          <w:color w:val="595959"/>
          <w:sz w:val="26"/>
          <w:szCs w:val="26"/>
        </w:rPr>
      </w:pPr>
      <w:bookmarkStart w:id="41" w:name="_gidzb7e5szi" w:colFirst="0" w:colLast="0"/>
      <w:bookmarkStart w:id="42" w:name="_Toc232443714"/>
      <w:bookmarkEnd w:id="41"/>
      <w:r>
        <w:rPr>
          <w:b/>
          <w:bCs/>
          <w:color w:val="595959"/>
          <w:sz w:val="26"/>
          <w:szCs w:val="26"/>
        </w:rPr>
        <w:t>2.3.4  Summary: Why a Custom Dataset Was Required</w:t>
      </w:r>
      <w:bookmarkEnd w:id="42"/>
    </w:p>
    <w:p w14:paraId="07226E0E" w14:textId="77777777" w:rsidR="00402F5F" w:rsidRDefault="00000000" w:rsidP="00FE2982">
      <w:pPr>
        <w:pStyle w:val="Heading3"/>
      </w:pPr>
      <w:bookmarkStart w:id="43" w:name="_Toc232443715"/>
      <w:r>
        <w:t>2.3.5  MADS P3 Expert Performer Sequences as DTW Exemplar Reference</w:t>
      </w:r>
      <w:bookmarkEnd w:id="43"/>
    </w:p>
    <w:p w14:paraId="4EE4D42B" w14:textId="77777777" w:rsidR="00402F5F" w:rsidRDefault="00000000" w:rsidP="00FE2982">
      <w:pPr>
        <w:spacing w:after="400"/>
        <w:rPr>
          <w:color w:val="595959"/>
          <w:sz w:val="18"/>
          <w:szCs w:val="18"/>
        </w:rPr>
      </w:pPr>
      <w:r>
        <w:rPr>
          <w:color w:val="595959"/>
          <w:sz w:val="18"/>
          <w:szCs w:val="18"/>
        </w:rPr>
        <w:t>Table 2.2 consolidates the characteristics of the datasets reviewed above against the requirements of this project.</w:t>
      </w:r>
    </w:p>
    <w:p w14:paraId="3BAC6198" w14:textId="77777777" w:rsidR="00402F5F" w:rsidRDefault="00000000" w:rsidP="00FE2982">
      <w:pPr>
        <w:spacing w:after="400"/>
        <w:rPr>
          <w:color w:val="595959"/>
          <w:sz w:val="18"/>
          <w:szCs w:val="18"/>
        </w:rPr>
      </w:pPr>
      <w:r>
        <w:rPr>
          <w:color w:val="595959"/>
          <w:sz w:val="18"/>
          <w:szCs w:val="18"/>
        </w:rPr>
        <w:t xml:space="preserve"> </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4"/>
        <w:gridCol w:w="628"/>
        <w:gridCol w:w="1111"/>
        <w:gridCol w:w="1177"/>
        <w:gridCol w:w="1229"/>
        <w:gridCol w:w="1321"/>
        <w:gridCol w:w="1255"/>
      </w:tblGrid>
      <w:tr w:rsidR="00402F5F" w14:paraId="4A4B88B6" w14:textId="77777777">
        <w:trPr>
          <w:trHeight w:val="1065"/>
        </w:trPr>
        <w:tc>
          <w:tcPr>
            <w:tcW w:w="2302" w:type="dxa"/>
            <w:tcBorders>
              <w:top w:val="single" w:sz="5" w:space="0" w:color="BFBFBF"/>
              <w:left w:val="single" w:sz="5" w:space="0" w:color="BFBFBF"/>
              <w:bottom w:val="single" w:sz="5" w:space="0" w:color="BFBFBF"/>
              <w:right w:val="single" w:sz="5" w:space="0" w:color="BFBFBF"/>
            </w:tcBorders>
            <w:shd w:val="clear" w:color="auto" w:fill="1F3864"/>
            <w:tcMar>
              <w:top w:w="60" w:type="dxa"/>
              <w:left w:w="100" w:type="dxa"/>
              <w:bottom w:w="60" w:type="dxa"/>
              <w:right w:w="100" w:type="dxa"/>
            </w:tcMar>
          </w:tcPr>
          <w:p w14:paraId="5F28D43E" w14:textId="77777777" w:rsidR="00402F5F" w:rsidRDefault="00000000" w:rsidP="00FE2982">
            <w:pPr>
              <w:spacing w:after="400"/>
              <w:rPr>
                <w:b/>
                <w:bCs/>
                <w:color w:val="FFFFFF"/>
                <w:sz w:val="18"/>
                <w:szCs w:val="18"/>
              </w:rPr>
            </w:pPr>
            <w:r>
              <w:rPr>
                <w:b/>
                <w:bCs/>
                <w:color w:val="FFFFFF"/>
                <w:sz w:val="18"/>
                <w:szCs w:val="18"/>
              </w:rPr>
              <w:t>Dataset</w:t>
            </w:r>
          </w:p>
        </w:tc>
        <w:tc>
          <w:tcPr>
            <w:tcW w:w="627" w:type="dxa"/>
            <w:tcBorders>
              <w:top w:val="single" w:sz="5" w:space="0" w:color="BFBFBF"/>
              <w:left w:val="nil"/>
              <w:bottom w:val="single" w:sz="5" w:space="0" w:color="BFBFBF"/>
              <w:right w:val="single" w:sz="5" w:space="0" w:color="BFBFBF"/>
            </w:tcBorders>
            <w:shd w:val="clear" w:color="auto" w:fill="1F3864"/>
            <w:tcMar>
              <w:top w:w="60" w:type="dxa"/>
              <w:left w:w="100" w:type="dxa"/>
              <w:bottom w:w="60" w:type="dxa"/>
              <w:right w:w="100" w:type="dxa"/>
            </w:tcMar>
          </w:tcPr>
          <w:p w14:paraId="3C632810" w14:textId="77777777" w:rsidR="00402F5F" w:rsidRDefault="00000000" w:rsidP="00FE2982">
            <w:pPr>
              <w:spacing w:after="400"/>
              <w:rPr>
                <w:b/>
                <w:bCs/>
                <w:color w:val="FFFFFF"/>
                <w:sz w:val="18"/>
                <w:szCs w:val="18"/>
              </w:rPr>
            </w:pPr>
            <w:r>
              <w:rPr>
                <w:b/>
                <w:bCs/>
                <w:color w:val="FFFFFF"/>
                <w:sz w:val="18"/>
                <w:szCs w:val="18"/>
              </w:rPr>
              <w:t>Year</w:t>
            </w:r>
          </w:p>
        </w:tc>
        <w:tc>
          <w:tcPr>
            <w:tcW w:w="1111" w:type="dxa"/>
            <w:tcBorders>
              <w:top w:val="single" w:sz="5" w:space="0" w:color="BFBFBF"/>
              <w:left w:val="nil"/>
              <w:bottom w:val="single" w:sz="5" w:space="0" w:color="BFBFBF"/>
              <w:right w:val="single" w:sz="5" w:space="0" w:color="BFBFBF"/>
            </w:tcBorders>
            <w:shd w:val="clear" w:color="auto" w:fill="1F3864"/>
            <w:tcMar>
              <w:top w:w="60" w:type="dxa"/>
              <w:left w:w="100" w:type="dxa"/>
              <w:bottom w:w="60" w:type="dxa"/>
              <w:right w:w="100" w:type="dxa"/>
            </w:tcMar>
          </w:tcPr>
          <w:p w14:paraId="4304C9F9" w14:textId="77777777" w:rsidR="00402F5F" w:rsidRDefault="00000000" w:rsidP="00FE2982">
            <w:pPr>
              <w:spacing w:after="400"/>
              <w:rPr>
                <w:b/>
                <w:bCs/>
                <w:color w:val="FFFFFF"/>
                <w:sz w:val="18"/>
                <w:szCs w:val="18"/>
              </w:rPr>
            </w:pPr>
            <w:r>
              <w:rPr>
                <w:b/>
                <w:bCs/>
                <w:color w:val="FFFFFF"/>
                <w:sz w:val="18"/>
                <w:szCs w:val="18"/>
              </w:rPr>
              <w:t>Sensors</w:t>
            </w:r>
          </w:p>
        </w:tc>
        <w:tc>
          <w:tcPr>
            <w:tcW w:w="1177" w:type="dxa"/>
            <w:tcBorders>
              <w:top w:val="single" w:sz="5" w:space="0" w:color="BFBFBF"/>
              <w:left w:val="nil"/>
              <w:bottom w:val="single" w:sz="5" w:space="0" w:color="BFBFBF"/>
              <w:right w:val="single" w:sz="5" w:space="0" w:color="BFBFBF"/>
            </w:tcBorders>
            <w:shd w:val="clear" w:color="auto" w:fill="1F3864"/>
            <w:tcMar>
              <w:top w:w="60" w:type="dxa"/>
              <w:left w:w="100" w:type="dxa"/>
              <w:bottom w:w="60" w:type="dxa"/>
              <w:right w:w="100" w:type="dxa"/>
            </w:tcMar>
          </w:tcPr>
          <w:p w14:paraId="29C53F55" w14:textId="77777777" w:rsidR="00402F5F" w:rsidRDefault="00000000" w:rsidP="00FE2982">
            <w:pPr>
              <w:spacing w:after="400"/>
              <w:rPr>
                <w:b/>
                <w:bCs/>
                <w:color w:val="FFFFFF"/>
                <w:sz w:val="18"/>
                <w:szCs w:val="18"/>
              </w:rPr>
            </w:pPr>
            <w:r>
              <w:rPr>
                <w:b/>
                <w:bCs/>
                <w:color w:val="FFFFFF"/>
                <w:sz w:val="18"/>
                <w:szCs w:val="18"/>
              </w:rPr>
              <w:t>Technique Coverage</w:t>
            </w:r>
          </w:p>
        </w:tc>
        <w:tc>
          <w:tcPr>
            <w:tcW w:w="1229" w:type="dxa"/>
            <w:tcBorders>
              <w:top w:val="single" w:sz="5" w:space="0" w:color="BFBFBF"/>
              <w:left w:val="nil"/>
              <w:bottom w:val="single" w:sz="5" w:space="0" w:color="BFBFBF"/>
              <w:right w:val="single" w:sz="5" w:space="0" w:color="BFBFBF"/>
            </w:tcBorders>
            <w:shd w:val="clear" w:color="auto" w:fill="1F3864"/>
            <w:tcMar>
              <w:top w:w="60" w:type="dxa"/>
              <w:left w:w="100" w:type="dxa"/>
              <w:bottom w:w="60" w:type="dxa"/>
              <w:right w:w="100" w:type="dxa"/>
            </w:tcMar>
          </w:tcPr>
          <w:p w14:paraId="0F1B6C9C" w14:textId="77777777" w:rsidR="00402F5F" w:rsidRDefault="00000000" w:rsidP="00FE2982">
            <w:pPr>
              <w:spacing w:after="400"/>
              <w:rPr>
                <w:b/>
                <w:bCs/>
                <w:color w:val="FFFFFF"/>
                <w:sz w:val="18"/>
                <w:szCs w:val="18"/>
              </w:rPr>
            </w:pPr>
            <w:r>
              <w:rPr>
                <w:b/>
                <w:bCs/>
                <w:color w:val="FFFFFF"/>
                <w:sz w:val="18"/>
                <w:szCs w:val="18"/>
              </w:rPr>
              <w:t>Joint Count</w:t>
            </w:r>
          </w:p>
        </w:tc>
        <w:tc>
          <w:tcPr>
            <w:tcW w:w="1321" w:type="dxa"/>
            <w:tcBorders>
              <w:top w:val="single" w:sz="5" w:space="0" w:color="BFBFBF"/>
              <w:left w:val="nil"/>
              <w:bottom w:val="single" w:sz="5" w:space="0" w:color="BFBFBF"/>
              <w:right w:val="single" w:sz="5" w:space="0" w:color="BFBFBF"/>
            </w:tcBorders>
            <w:shd w:val="clear" w:color="auto" w:fill="1F3864"/>
            <w:tcMar>
              <w:top w:w="60" w:type="dxa"/>
              <w:left w:w="100" w:type="dxa"/>
              <w:bottom w:w="60" w:type="dxa"/>
              <w:right w:w="100" w:type="dxa"/>
            </w:tcMar>
          </w:tcPr>
          <w:p w14:paraId="2A225026" w14:textId="77777777" w:rsidR="00402F5F" w:rsidRDefault="00000000" w:rsidP="00FE2982">
            <w:pPr>
              <w:spacing w:after="400"/>
              <w:rPr>
                <w:b/>
                <w:bCs/>
                <w:color w:val="FFFFFF"/>
                <w:sz w:val="18"/>
                <w:szCs w:val="18"/>
              </w:rPr>
            </w:pPr>
            <w:r>
              <w:rPr>
                <w:b/>
                <w:bCs/>
                <w:color w:val="FFFFFF"/>
                <w:sz w:val="18"/>
                <w:szCs w:val="18"/>
              </w:rPr>
              <w:t>Angle Annotations</w:t>
            </w:r>
          </w:p>
        </w:tc>
        <w:tc>
          <w:tcPr>
            <w:tcW w:w="1255" w:type="dxa"/>
            <w:tcBorders>
              <w:top w:val="single" w:sz="5" w:space="0" w:color="BFBFBF"/>
              <w:left w:val="nil"/>
              <w:bottom w:val="single" w:sz="5" w:space="0" w:color="BFBFBF"/>
              <w:right w:val="single" w:sz="5" w:space="0" w:color="BFBFBF"/>
            </w:tcBorders>
            <w:shd w:val="clear" w:color="auto" w:fill="1F3864"/>
            <w:tcMar>
              <w:top w:w="60" w:type="dxa"/>
              <w:left w:w="100" w:type="dxa"/>
              <w:bottom w:w="60" w:type="dxa"/>
              <w:right w:w="100" w:type="dxa"/>
            </w:tcMar>
          </w:tcPr>
          <w:p w14:paraId="0169937B" w14:textId="77777777" w:rsidR="00402F5F" w:rsidRDefault="00000000" w:rsidP="00FE2982">
            <w:pPr>
              <w:spacing w:after="400"/>
              <w:rPr>
                <w:b/>
                <w:bCs/>
                <w:color w:val="FFFFFF"/>
                <w:sz w:val="18"/>
                <w:szCs w:val="18"/>
              </w:rPr>
            </w:pPr>
            <w:r>
              <w:rPr>
                <w:b/>
                <w:bCs/>
                <w:color w:val="FFFFFF"/>
                <w:sz w:val="18"/>
                <w:szCs w:val="18"/>
              </w:rPr>
              <w:t>Webcam Compatible</w:t>
            </w:r>
          </w:p>
        </w:tc>
      </w:tr>
      <w:tr w:rsidR="00402F5F" w14:paraId="69EEBF34" w14:textId="77777777">
        <w:trPr>
          <w:trHeight w:val="1320"/>
        </w:trPr>
        <w:tc>
          <w:tcPr>
            <w:tcW w:w="2302" w:type="dxa"/>
            <w:tcBorders>
              <w:top w:val="nil"/>
              <w:left w:val="single" w:sz="5" w:space="0" w:color="BFBFBF"/>
              <w:bottom w:val="single" w:sz="5" w:space="0" w:color="BFBFBF"/>
              <w:right w:val="single" w:sz="5" w:space="0" w:color="BFBFBF"/>
            </w:tcBorders>
            <w:shd w:val="clear" w:color="auto" w:fill="FFFFFF"/>
            <w:tcMar>
              <w:top w:w="60" w:type="dxa"/>
              <w:left w:w="100" w:type="dxa"/>
              <w:bottom w:w="60" w:type="dxa"/>
              <w:right w:w="100" w:type="dxa"/>
            </w:tcMar>
          </w:tcPr>
          <w:p w14:paraId="4EC87C58" w14:textId="77777777" w:rsidR="00402F5F" w:rsidRDefault="00000000" w:rsidP="00FE2982">
            <w:pPr>
              <w:spacing w:after="400"/>
              <w:rPr>
                <w:color w:val="595959"/>
                <w:sz w:val="18"/>
                <w:szCs w:val="18"/>
              </w:rPr>
            </w:pPr>
            <w:r>
              <w:rPr>
                <w:color w:val="595959"/>
                <w:sz w:val="18"/>
                <w:szCs w:val="18"/>
              </w:rPr>
              <w:t>MADS</w:t>
            </w:r>
          </w:p>
        </w:tc>
        <w:tc>
          <w:tcPr>
            <w:tcW w:w="627"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7C57132F" w14:textId="77777777" w:rsidR="00402F5F" w:rsidRDefault="00000000" w:rsidP="00FE2982">
            <w:pPr>
              <w:spacing w:after="400"/>
              <w:rPr>
                <w:color w:val="595959"/>
                <w:sz w:val="18"/>
                <w:szCs w:val="18"/>
              </w:rPr>
            </w:pPr>
            <w:r>
              <w:rPr>
                <w:color w:val="595959"/>
                <w:sz w:val="18"/>
                <w:szCs w:val="18"/>
              </w:rPr>
              <w:t>2017</w:t>
            </w:r>
          </w:p>
        </w:tc>
        <w:tc>
          <w:tcPr>
            <w:tcW w:w="1111"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3387DC66" w14:textId="77777777" w:rsidR="00402F5F" w:rsidRDefault="00000000" w:rsidP="00FE2982">
            <w:pPr>
              <w:spacing w:after="400"/>
              <w:rPr>
                <w:color w:val="595959"/>
                <w:sz w:val="18"/>
                <w:szCs w:val="18"/>
              </w:rPr>
            </w:pPr>
            <w:r>
              <w:rPr>
                <w:color w:val="595959"/>
                <w:sz w:val="18"/>
                <w:szCs w:val="18"/>
              </w:rPr>
              <w:t>Kinect v2 RGB-D</w:t>
            </w:r>
          </w:p>
        </w:tc>
        <w:tc>
          <w:tcPr>
            <w:tcW w:w="1177"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7E1F054D" w14:textId="77777777" w:rsidR="00402F5F" w:rsidRDefault="00000000" w:rsidP="00FE2982">
            <w:pPr>
              <w:spacing w:after="400"/>
              <w:rPr>
                <w:color w:val="595959"/>
                <w:sz w:val="18"/>
                <w:szCs w:val="18"/>
              </w:rPr>
            </w:pPr>
            <w:r>
              <w:rPr>
                <w:color w:val="595959"/>
                <w:sz w:val="18"/>
                <w:szCs w:val="18"/>
              </w:rPr>
              <w:t>Tai Chi, Sports, Dance</w:t>
            </w:r>
          </w:p>
        </w:tc>
        <w:tc>
          <w:tcPr>
            <w:tcW w:w="1229"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071B496C" w14:textId="77777777" w:rsidR="00402F5F" w:rsidRDefault="00000000" w:rsidP="00FE2982">
            <w:pPr>
              <w:spacing w:after="400"/>
              <w:rPr>
                <w:color w:val="595959"/>
                <w:sz w:val="18"/>
                <w:szCs w:val="18"/>
              </w:rPr>
            </w:pPr>
            <w:r>
              <w:rPr>
                <w:color w:val="595959"/>
                <w:sz w:val="18"/>
                <w:szCs w:val="18"/>
              </w:rPr>
              <w:t>25 (Kinect)</w:t>
            </w:r>
          </w:p>
        </w:tc>
        <w:tc>
          <w:tcPr>
            <w:tcW w:w="1321"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3CDC5DD2" w14:textId="77777777" w:rsidR="00402F5F" w:rsidRDefault="00000000" w:rsidP="00FE2982">
            <w:pPr>
              <w:spacing w:after="400"/>
              <w:rPr>
                <w:color w:val="595959"/>
                <w:sz w:val="18"/>
                <w:szCs w:val="18"/>
              </w:rPr>
            </w:pPr>
            <w:r>
              <w:rPr>
                <w:color w:val="595959"/>
                <w:sz w:val="18"/>
                <w:szCs w:val="18"/>
              </w:rPr>
              <w:t>None</w:t>
            </w:r>
          </w:p>
        </w:tc>
        <w:tc>
          <w:tcPr>
            <w:tcW w:w="1255"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6D0813DC" w14:textId="77777777" w:rsidR="00402F5F" w:rsidRDefault="00000000" w:rsidP="00FE2982">
            <w:pPr>
              <w:spacing w:after="400"/>
              <w:rPr>
                <w:color w:val="595959"/>
                <w:sz w:val="18"/>
                <w:szCs w:val="18"/>
              </w:rPr>
            </w:pPr>
            <w:r>
              <w:rPr>
                <w:rFonts w:ascii="Arial Unicode MS" w:eastAsia="Arial Unicode MS" w:hAnsi="Arial Unicode MS" w:cs="Arial Unicode MS"/>
                <w:color w:val="595959"/>
                <w:sz w:val="18"/>
                <w:szCs w:val="18"/>
              </w:rPr>
              <w:t>✗ No</w:t>
            </w:r>
          </w:p>
        </w:tc>
      </w:tr>
      <w:tr w:rsidR="00402F5F" w14:paraId="52C235F7" w14:textId="77777777">
        <w:trPr>
          <w:trHeight w:val="1065"/>
        </w:trPr>
        <w:tc>
          <w:tcPr>
            <w:tcW w:w="2302" w:type="dxa"/>
            <w:tcBorders>
              <w:top w:val="nil"/>
              <w:left w:val="single" w:sz="5" w:space="0" w:color="BFBFBF"/>
              <w:bottom w:val="single" w:sz="5" w:space="0" w:color="BFBFBF"/>
              <w:right w:val="single" w:sz="5" w:space="0" w:color="BFBFBF"/>
            </w:tcBorders>
            <w:shd w:val="clear" w:color="auto" w:fill="F2F6FC"/>
            <w:tcMar>
              <w:top w:w="60" w:type="dxa"/>
              <w:left w:w="100" w:type="dxa"/>
              <w:bottom w:w="60" w:type="dxa"/>
              <w:right w:w="100" w:type="dxa"/>
            </w:tcMar>
          </w:tcPr>
          <w:p w14:paraId="072A1778" w14:textId="77777777" w:rsidR="00402F5F" w:rsidRDefault="00000000" w:rsidP="00FE2982">
            <w:pPr>
              <w:spacing w:after="400"/>
              <w:rPr>
                <w:color w:val="595959"/>
                <w:sz w:val="18"/>
                <w:szCs w:val="18"/>
              </w:rPr>
            </w:pPr>
            <w:r>
              <w:rPr>
                <w:color w:val="595959"/>
                <w:sz w:val="18"/>
                <w:szCs w:val="18"/>
              </w:rPr>
              <w:t>NTU RGB+D 60</w:t>
            </w:r>
          </w:p>
        </w:tc>
        <w:tc>
          <w:tcPr>
            <w:tcW w:w="627"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74D30772" w14:textId="77777777" w:rsidR="00402F5F" w:rsidRDefault="00000000" w:rsidP="00FE2982">
            <w:pPr>
              <w:spacing w:after="400"/>
              <w:rPr>
                <w:color w:val="595959"/>
                <w:sz w:val="18"/>
                <w:szCs w:val="18"/>
              </w:rPr>
            </w:pPr>
            <w:r>
              <w:rPr>
                <w:color w:val="595959"/>
                <w:sz w:val="18"/>
                <w:szCs w:val="18"/>
              </w:rPr>
              <w:t>2016</w:t>
            </w:r>
          </w:p>
        </w:tc>
        <w:tc>
          <w:tcPr>
            <w:tcW w:w="1111"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5ED18ABC" w14:textId="77777777" w:rsidR="00402F5F" w:rsidRDefault="00000000" w:rsidP="00FE2982">
            <w:pPr>
              <w:spacing w:after="400"/>
              <w:rPr>
                <w:color w:val="595959"/>
                <w:sz w:val="18"/>
                <w:szCs w:val="18"/>
              </w:rPr>
            </w:pPr>
            <w:r>
              <w:rPr>
                <w:color w:val="595959"/>
                <w:sz w:val="18"/>
                <w:szCs w:val="18"/>
              </w:rPr>
              <w:t>3× Kinect v2</w:t>
            </w:r>
          </w:p>
        </w:tc>
        <w:tc>
          <w:tcPr>
            <w:tcW w:w="1177"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27C444E9" w14:textId="77777777" w:rsidR="00402F5F" w:rsidRDefault="00000000" w:rsidP="00FE2982">
            <w:pPr>
              <w:spacing w:after="400"/>
              <w:rPr>
                <w:color w:val="595959"/>
                <w:sz w:val="18"/>
                <w:szCs w:val="18"/>
              </w:rPr>
            </w:pPr>
            <w:r>
              <w:rPr>
                <w:color w:val="595959"/>
                <w:sz w:val="18"/>
                <w:szCs w:val="18"/>
              </w:rPr>
              <w:t>60 generic activities</w:t>
            </w:r>
          </w:p>
        </w:tc>
        <w:tc>
          <w:tcPr>
            <w:tcW w:w="1229"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2F9466BA" w14:textId="77777777" w:rsidR="00402F5F" w:rsidRDefault="00000000" w:rsidP="00FE2982">
            <w:pPr>
              <w:spacing w:after="400"/>
              <w:rPr>
                <w:color w:val="595959"/>
                <w:sz w:val="18"/>
                <w:szCs w:val="18"/>
              </w:rPr>
            </w:pPr>
            <w:r>
              <w:rPr>
                <w:color w:val="595959"/>
                <w:sz w:val="18"/>
                <w:szCs w:val="18"/>
              </w:rPr>
              <w:t>25 (Kinect)</w:t>
            </w:r>
          </w:p>
        </w:tc>
        <w:tc>
          <w:tcPr>
            <w:tcW w:w="1321"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6B35BD5E" w14:textId="77777777" w:rsidR="00402F5F" w:rsidRDefault="00000000" w:rsidP="00FE2982">
            <w:pPr>
              <w:spacing w:after="400"/>
              <w:rPr>
                <w:color w:val="595959"/>
                <w:sz w:val="18"/>
                <w:szCs w:val="18"/>
              </w:rPr>
            </w:pPr>
            <w:r>
              <w:rPr>
                <w:color w:val="595959"/>
                <w:sz w:val="18"/>
                <w:szCs w:val="18"/>
              </w:rPr>
              <w:t>None</w:t>
            </w:r>
          </w:p>
        </w:tc>
        <w:tc>
          <w:tcPr>
            <w:tcW w:w="1255"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07AEAA26" w14:textId="77777777" w:rsidR="00402F5F" w:rsidRDefault="00000000" w:rsidP="00FE2982">
            <w:pPr>
              <w:spacing w:after="400"/>
              <w:rPr>
                <w:color w:val="595959"/>
                <w:sz w:val="18"/>
                <w:szCs w:val="18"/>
              </w:rPr>
            </w:pPr>
            <w:r>
              <w:rPr>
                <w:rFonts w:ascii="Arial Unicode MS" w:eastAsia="Arial Unicode MS" w:hAnsi="Arial Unicode MS" w:cs="Arial Unicode MS"/>
                <w:color w:val="595959"/>
                <w:sz w:val="18"/>
                <w:szCs w:val="18"/>
              </w:rPr>
              <w:t>✗ No</w:t>
            </w:r>
          </w:p>
        </w:tc>
      </w:tr>
      <w:tr w:rsidR="00402F5F" w14:paraId="1AD86BFD" w14:textId="77777777">
        <w:trPr>
          <w:trHeight w:val="1320"/>
        </w:trPr>
        <w:tc>
          <w:tcPr>
            <w:tcW w:w="2302" w:type="dxa"/>
            <w:tcBorders>
              <w:top w:val="nil"/>
              <w:left w:val="single" w:sz="5" w:space="0" w:color="BFBFBF"/>
              <w:bottom w:val="single" w:sz="5" w:space="0" w:color="BFBFBF"/>
              <w:right w:val="single" w:sz="5" w:space="0" w:color="BFBFBF"/>
            </w:tcBorders>
            <w:shd w:val="clear" w:color="auto" w:fill="FFFFFF"/>
            <w:tcMar>
              <w:top w:w="60" w:type="dxa"/>
              <w:left w:w="100" w:type="dxa"/>
              <w:bottom w:w="60" w:type="dxa"/>
              <w:right w:w="100" w:type="dxa"/>
            </w:tcMar>
          </w:tcPr>
          <w:p w14:paraId="7F9D2D7A" w14:textId="77777777" w:rsidR="00402F5F" w:rsidRDefault="00000000" w:rsidP="00FE2982">
            <w:pPr>
              <w:spacing w:after="400"/>
              <w:rPr>
                <w:color w:val="595959"/>
                <w:sz w:val="18"/>
                <w:szCs w:val="18"/>
              </w:rPr>
            </w:pPr>
            <w:r>
              <w:rPr>
                <w:color w:val="595959"/>
                <w:sz w:val="18"/>
                <w:szCs w:val="18"/>
              </w:rPr>
              <w:t>NTU RGB+D 120</w:t>
            </w:r>
          </w:p>
        </w:tc>
        <w:tc>
          <w:tcPr>
            <w:tcW w:w="627"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4BE69EFA" w14:textId="77777777" w:rsidR="00402F5F" w:rsidRDefault="00000000" w:rsidP="00FE2982">
            <w:pPr>
              <w:spacing w:after="400"/>
              <w:rPr>
                <w:color w:val="595959"/>
                <w:sz w:val="18"/>
                <w:szCs w:val="18"/>
              </w:rPr>
            </w:pPr>
            <w:r>
              <w:rPr>
                <w:color w:val="595959"/>
                <w:sz w:val="18"/>
                <w:szCs w:val="18"/>
              </w:rPr>
              <w:t>2019</w:t>
            </w:r>
          </w:p>
        </w:tc>
        <w:tc>
          <w:tcPr>
            <w:tcW w:w="1111"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696DA7D2" w14:textId="77777777" w:rsidR="00402F5F" w:rsidRDefault="00000000" w:rsidP="00FE2982">
            <w:pPr>
              <w:spacing w:after="400"/>
              <w:rPr>
                <w:color w:val="595959"/>
                <w:sz w:val="18"/>
                <w:szCs w:val="18"/>
              </w:rPr>
            </w:pPr>
            <w:r>
              <w:rPr>
                <w:color w:val="595959"/>
                <w:sz w:val="18"/>
                <w:szCs w:val="18"/>
              </w:rPr>
              <w:t>3× Kinect v2</w:t>
            </w:r>
          </w:p>
        </w:tc>
        <w:tc>
          <w:tcPr>
            <w:tcW w:w="1177"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2ECC1CAD" w14:textId="77777777" w:rsidR="00402F5F" w:rsidRDefault="00000000" w:rsidP="00FE2982">
            <w:pPr>
              <w:spacing w:after="400"/>
              <w:rPr>
                <w:color w:val="595959"/>
                <w:sz w:val="18"/>
                <w:szCs w:val="18"/>
              </w:rPr>
            </w:pPr>
            <w:r>
              <w:rPr>
                <w:color w:val="595959"/>
                <w:sz w:val="18"/>
                <w:szCs w:val="18"/>
              </w:rPr>
              <w:t>120 generic activities</w:t>
            </w:r>
          </w:p>
        </w:tc>
        <w:tc>
          <w:tcPr>
            <w:tcW w:w="1229"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6774D636" w14:textId="77777777" w:rsidR="00402F5F" w:rsidRDefault="00000000" w:rsidP="00FE2982">
            <w:pPr>
              <w:spacing w:after="400"/>
              <w:rPr>
                <w:color w:val="595959"/>
                <w:sz w:val="18"/>
                <w:szCs w:val="18"/>
              </w:rPr>
            </w:pPr>
            <w:r>
              <w:rPr>
                <w:color w:val="595959"/>
                <w:sz w:val="18"/>
                <w:szCs w:val="18"/>
              </w:rPr>
              <w:t>25 (Kinect)</w:t>
            </w:r>
          </w:p>
        </w:tc>
        <w:tc>
          <w:tcPr>
            <w:tcW w:w="1321"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084ACCC2" w14:textId="77777777" w:rsidR="00402F5F" w:rsidRDefault="00000000" w:rsidP="00FE2982">
            <w:pPr>
              <w:spacing w:after="400"/>
              <w:rPr>
                <w:color w:val="595959"/>
                <w:sz w:val="18"/>
                <w:szCs w:val="18"/>
              </w:rPr>
            </w:pPr>
            <w:r>
              <w:rPr>
                <w:color w:val="595959"/>
                <w:sz w:val="18"/>
                <w:szCs w:val="18"/>
              </w:rPr>
              <w:t>None</w:t>
            </w:r>
          </w:p>
        </w:tc>
        <w:tc>
          <w:tcPr>
            <w:tcW w:w="1255"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389DDA9C" w14:textId="77777777" w:rsidR="00402F5F" w:rsidRDefault="00000000" w:rsidP="00FE2982">
            <w:pPr>
              <w:spacing w:after="400"/>
              <w:rPr>
                <w:color w:val="595959"/>
                <w:sz w:val="18"/>
                <w:szCs w:val="18"/>
              </w:rPr>
            </w:pPr>
            <w:r>
              <w:rPr>
                <w:rFonts w:ascii="Arial Unicode MS" w:eastAsia="Arial Unicode MS" w:hAnsi="Arial Unicode MS" w:cs="Arial Unicode MS"/>
                <w:color w:val="595959"/>
                <w:sz w:val="18"/>
                <w:szCs w:val="18"/>
              </w:rPr>
              <w:t>✗ No</w:t>
            </w:r>
          </w:p>
        </w:tc>
      </w:tr>
      <w:tr w:rsidR="00402F5F" w14:paraId="6F1B6871" w14:textId="77777777">
        <w:trPr>
          <w:trHeight w:val="1065"/>
        </w:trPr>
        <w:tc>
          <w:tcPr>
            <w:tcW w:w="2302" w:type="dxa"/>
            <w:tcBorders>
              <w:top w:val="nil"/>
              <w:left w:val="single" w:sz="5" w:space="0" w:color="BFBFBF"/>
              <w:bottom w:val="single" w:sz="5" w:space="0" w:color="BFBFBF"/>
              <w:right w:val="single" w:sz="5" w:space="0" w:color="BFBFBF"/>
            </w:tcBorders>
            <w:shd w:val="clear" w:color="auto" w:fill="FFFFFF"/>
            <w:tcMar>
              <w:top w:w="60" w:type="dxa"/>
              <w:left w:w="100" w:type="dxa"/>
              <w:bottom w:w="60" w:type="dxa"/>
              <w:right w:w="100" w:type="dxa"/>
            </w:tcMar>
          </w:tcPr>
          <w:p w14:paraId="7BB3902A" w14:textId="77777777" w:rsidR="00402F5F" w:rsidRDefault="00000000" w:rsidP="00FE2982">
            <w:pPr>
              <w:spacing w:after="400"/>
              <w:rPr>
                <w:color w:val="595959"/>
                <w:sz w:val="18"/>
                <w:szCs w:val="18"/>
              </w:rPr>
            </w:pPr>
            <w:r>
              <w:rPr>
                <w:color w:val="595959"/>
                <w:sz w:val="18"/>
                <w:szCs w:val="18"/>
              </w:rPr>
              <w:t>TUHAD</w:t>
            </w:r>
          </w:p>
        </w:tc>
        <w:tc>
          <w:tcPr>
            <w:tcW w:w="627"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32AE917F" w14:textId="77777777" w:rsidR="00402F5F" w:rsidRDefault="00000000" w:rsidP="00FE2982">
            <w:pPr>
              <w:spacing w:after="400"/>
              <w:rPr>
                <w:color w:val="595959"/>
                <w:sz w:val="18"/>
                <w:szCs w:val="18"/>
              </w:rPr>
            </w:pPr>
            <w:r>
              <w:rPr>
                <w:color w:val="595959"/>
                <w:sz w:val="18"/>
                <w:szCs w:val="18"/>
              </w:rPr>
              <w:t>2020</w:t>
            </w:r>
          </w:p>
        </w:tc>
        <w:tc>
          <w:tcPr>
            <w:tcW w:w="1111"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6E1080E3" w14:textId="77777777" w:rsidR="00402F5F" w:rsidRDefault="00000000" w:rsidP="00FE2982">
            <w:pPr>
              <w:spacing w:after="400"/>
              <w:rPr>
                <w:color w:val="595959"/>
                <w:sz w:val="18"/>
                <w:szCs w:val="18"/>
              </w:rPr>
            </w:pPr>
            <w:r>
              <w:rPr>
                <w:color w:val="595959"/>
                <w:sz w:val="18"/>
                <w:szCs w:val="18"/>
              </w:rPr>
              <w:t>Multi-cam + IMU</w:t>
            </w:r>
          </w:p>
        </w:tc>
        <w:tc>
          <w:tcPr>
            <w:tcW w:w="1177"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0A2D76CF" w14:textId="77777777" w:rsidR="00402F5F" w:rsidRDefault="00000000" w:rsidP="00FE2982">
            <w:pPr>
              <w:spacing w:after="400"/>
              <w:rPr>
                <w:color w:val="595959"/>
                <w:sz w:val="18"/>
                <w:szCs w:val="18"/>
              </w:rPr>
            </w:pPr>
            <w:r>
              <w:rPr>
                <w:color w:val="595959"/>
                <w:sz w:val="18"/>
                <w:szCs w:val="18"/>
              </w:rPr>
              <w:t>Taekwondo kicks</w:t>
            </w:r>
          </w:p>
        </w:tc>
        <w:tc>
          <w:tcPr>
            <w:tcW w:w="1229"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0D339DDF" w14:textId="77777777" w:rsidR="00402F5F" w:rsidRDefault="00000000" w:rsidP="00FE2982">
            <w:pPr>
              <w:spacing w:after="400"/>
              <w:rPr>
                <w:color w:val="595959"/>
                <w:sz w:val="18"/>
                <w:szCs w:val="18"/>
              </w:rPr>
            </w:pPr>
            <w:r>
              <w:rPr>
                <w:color w:val="595959"/>
                <w:sz w:val="18"/>
                <w:szCs w:val="18"/>
              </w:rPr>
              <w:t>Sensor-derived</w:t>
            </w:r>
          </w:p>
        </w:tc>
        <w:tc>
          <w:tcPr>
            <w:tcW w:w="1321"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103C301C" w14:textId="77777777" w:rsidR="00402F5F" w:rsidRDefault="00000000" w:rsidP="00FE2982">
            <w:pPr>
              <w:spacing w:after="400"/>
              <w:rPr>
                <w:color w:val="595959"/>
                <w:sz w:val="18"/>
                <w:szCs w:val="18"/>
              </w:rPr>
            </w:pPr>
            <w:r>
              <w:rPr>
                <w:color w:val="595959"/>
                <w:sz w:val="18"/>
                <w:szCs w:val="18"/>
              </w:rPr>
              <w:t>None</w:t>
            </w:r>
          </w:p>
        </w:tc>
        <w:tc>
          <w:tcPr>
            <w:tcW w:w="1255"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700E4935" w14:textId="77777777" w:rsidR="00402F5F" w:rsidRDefault="00000000" w:rsidP="00FE2982">
            <w:pPr>
              <w:spacing w:after="400"/>
              <w:rPr>
                <w:color w:val="595959"/>
                <w:sz w:val="18"/>
                <w:szCs w:val="18"/>
              </w:rPr>
            </w:pPr>
            <w:r>
              <w:rPr>
                <w:rFonts w:ascii="Arial Unicode MS" w:eastAsia="Arial Unicode MS" w:hAnsi="Arial Unicode MS" w:cs="Arial Unicode MS"/>
                <w:color w:val="595959"/>
                <w:sz w:val="18"/>
                <w:szCs w:val="18"/>
              </w:rPr>
              <w:t>✗ No</w:t>
            </w:r>
          </w:p>
        </w:tc>
      </w:tr>
      <w:tr w:rsidR="00402F5F" w14:paraId="6CF7627C" w14:textId="77777777">
        <w:trPr>
          <w:trHeight w:val="1320"/>
        </w:trPr>
        <w:tc>
          <w:tcPr>
            <w:tcW w:w="2302" w:type="dxa"/>
            <w:tcBorders>
              <w:top w:val="nil"/>
              <w:left w:val="single" w:sz="5" w:space="0" w:color="BFBFBF"/>
              <w:bottom w:val="single" w:sz="5" w:space="0" w:color="BFBFBF"/>
              <w:right w:val="single" w:sz="5" w:space="0" w:color="BFBFBF"/>
            </w:tcBorders>
            <w:shd w:val="clear" w:color="auto" w:fill="F2F6FC"/>
            <w:tcMar>
              <w:top w:w="60" w:type="dxa"/>
              <w:left w:w="100" w:type="dxa"/>
              <w:bottom w:w="60" w:type="dxa"/>
              <w:right w:w="100" w:type="dxa"/>
            </w:tcMar>
          </w:tcPr>
          <w:p w14:paraId="0982B05D" w14:textId="77777777" w:rsidR="00402F5F" w:rsidRDefault="00000000" w:rsidP="00FE2982">
            <w:pPr>
              <w:spacing w:after="400"/>
              <w:rPr>
                <w:color w:val="595959"/>
                <w:sz w:val="18"/>
                <w:szCs w:val="18"/>
              </w:rPr>
            </w:pPr>
            <w:r>
              <w:rPr>
                <w:color w:val="595959"/>
                <w:sz w:val="18"/>
                <w:szCs w:val="18"/>
              </w:rPr>
              <w:lastRenderedPageBreak/>
              <w:t>Yi et al. (2020)</w:t>
            </w:r>
          </w:p>
        </w:tc>
        <w:tc>
          <w:tcPr>
            <w:tcW w:w="627"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75B49641" w14:textId="77777777" w:rsidR="00402F5F" w:rsidRDefault="00000000" w:rsidP="00FE2982">
            <w:pPr>
              <w:spacing w:after="400"/>
              <w:rPr>
                <w:color w:val="595959"/>
                <w:sz w:val="18"/>
                <w:szCs w:val="18"/>
              </w:rPr>
            </w:pPr>
            <w:r>
              <w:rPr>
                <w:color w:val="595959"/>
                <w:sz w:val="18"/>
                <w:szCs w:val="18"/>
              </w:rPr>
              <w:t>2020</w:t>
            </w:r>
          </w:p>
        </w:tc>
        <w:tc>
          <w:tcPr>
            <w:tcW w:w="1111"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2BF53DD7" w14:textId="77777777" w:rsidR="00402F5F" w:rsidRDefault="00000000" w:rsidP="00FE2982">
            <w:pPr>
              <w:spacing w:after="400"/>
              <w:rPr>
                <w:color w:val="595959"/>
                <w:sz w:val="18"/>
                <w:szCs w:val="18"/>
              </w:rPr>
            </w:pPr>
            <w:r>
              <w:rPr>
                <w:color w:val="595959"/>
                <w:sz w:val="18"/>
                <w:szCs w:val="18"/>
              </w:rPr>
              <w:t>Kinect v2</w:t>
            </w:r>
          </w:p>
        </w:tc>
        <w:tc>
          <w:tcPr>
            <w:tcW w:w="1177"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7A522F41" w14:textId="77777777" w:rsidR="00402F5F" w:rsidRDefault="00000000" w:rsidP="00FE2982">
            <w:pPr>
              <w:spacing w:after="400"/>
              <w:rPr>
                <w:color w:val="595959"/>
                <w:sz w:val="18"/>
                <w:szCs w:val="18"/>
              </w:rPr>
            </w:pPr>
            <w:r>
              <w:rPr>
                <w:color w:val="595959"/>
                <w:sz w:val="18"/>
                <w:szCs w:val="18"/>
              </w:rPr>
              <w:t>Heian Shodan kata</w:t>
            </w:r>
          </w:p>
        </w:tc>
        <w:tc>
          <w:tcPr>
            <w:tcW w:w="1229"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3DEBBBC3" w14:textId="77777777" w:rsidR="00402F5F" w:rsidRDefault="00000000" w:rsidP="00FE2982">
            <w:pPr>
              <w:spacing w:after="400"/>
              <w:rPr>
                <w:color w:val="595959"/>
                <w:sz w:val="18"/>
                <w:szCs w:val="18"/>
              </w:rPr>
            </w:pPr>
            <w:r>
              <w:rPr>
                <w:color w:val="595959"/>
                <w:sz w:val="18"/>
                <w:szCs w:val="18"/>
              </w:rPr>
              <w:t>25 (Kinect)</w:t>
            </w:r>
          </w:p>
        </w:tc>
        <w:tc>
          <w:tcPr>
            <w:tcW w:w="1321"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178EF817" w14:textId="77777777" w:rsidR="00402F5F" w:rsidRDefault="00000000" w:rsidP="00FE2982">
            <w:pPr>
              <w:spacing w:after="400"/>
              <w:rPr>
                <w:color w:val="595959"/>
                <w:sz w:val="18"/>
                <w:szCs w:val="18"/>
              </w:rPr>
            </w:pPr>
            <w:r>
              <w:rPr>
                <w:color w:val="595959"/>
                <w:sz w:val="18"/>
                <w:szCs w:val="18"/>
              </w:rPr>
              <w:t>None</w:t>
            </w:r>
          </w:p>
        </w:tc>
        <w:tc>
          <w:tcPr>
            <w:tcW w:w="1255"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62D0526F" w14:textId="77777777" w:rsidR="00402F5F" w:rsidRDefault="00000000" w:rsidP="00FE2982">
            <w:pPr>
              <w:spacing w:after="400"/>
              <w:rPr>
                <w:color w:val="595959"/>
                <w:sz w:val="18"/>
                <w:szCs w:val="18"/>
              </w:rPr>
            </w:pPr>
            <w:r>
              <w:rPr>
                <w:rFonts w:ascii="Arial Unicode MS" w:eastAsia="Arial Unicode MS" w:hAnsi="Arial Unicode MS" w:cs="Arial Unicode MS"/>
                <w:color w:val="595959"/>
                <w:sz w:val="18"/>
                <w:szCs w:val="18"/>
              </w:rPr>
              <w:t>✗ No</w:t>
            </w:r>
          </w:p>
        </w:tc>
      </w:tr>
      <w:tr w:rsidR="00402F5F" w14:paraId="19C85329" w14:textId="77777777">
        <w:trPr>
          <w:trHeight w:val="1845"/>
        </w:trPr>
        <w:tc>
          <w:tcPr>
            <w:tcW w:w="2302" w:type="dxa"/>
            <w:tcBorders>
              <w:top w:val="nil"/>
              <w:left w:val="single" w:sz="5" w:space="0" w:color="BFBFBF"/>
              <w:bottom w:val="single" w:sz="5" w:space="0" w:color="BFBFBF"/>
              <w:right w:val="single" w:sz="5" w:space="0" w:color="BFBFBF"/>
            </w:tcBorders>
            <w:shd w:val="clear" w:color="auto" w:fill="FFFFFF"/>
            <w:tcMar>
              <w:top w:w="60" w:type="dxa"/>
              <w:left w:w="100" w:type="dxa"/>
              <w:bottom w:w="60" w:type="dxa"/>
              <w:right w:w="100" w:type="dxa"/>
            </w:tcMar>
          </w:tcPr>
          <w:p w14:paraId="698A1A0B" w14:textId="77777777" w:rsidR="00402F5F" w:rsidRDefault="00000000" w:rsidP="00FE2982">
            <w:pPr>
              <w:spacing w:after="400"/>
              <w:rPr>
                <w:color w:val="595959"/>
                <w:sz w:val="18"/>
                <w:szCs w:val="18"/>
              </w:rPr>
            </w:pPr>
            <w:r>
              <w:rPr>
                <w:color w:val="595959"/>
                <w:sz w:val="18"/>
                <w:szCs w:val="18"/>
              </w:rPr>
              <w:t>karate_normalized_base (Ours)</w:t>
            </w:r>
          </w:p>
        </w:tc>
        <w:tc>
          <w:tcPr>
            <w:tcW w:w="627"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72160085" w14:textId="77777777" w:rsidR="00402F5F" w:rsidRDefault="00000000" w:rsidP="00FE2982">
            <w:pPr>
              <w:spacing w:after="400"/>
              <w:rPr>
                <w:color w:val="595959"/>
                <w:sz w:val="18"/>
                <w:szCs w:val="18"/>
              </w:rPr>
            </w:pPr>
            <w:r>
              <w:rPr>
                <w:color w:val="595959"/>
                <w:sz w:val="18"/>
                <w:szCs w:val="18"/>
              </w:rPr>
              <w:t>2025</w:t>
            </w:r>
          </w:p>
        </w:tc>
        <w:tc>
          <w:tcPr>
            <w:tcW w:w="1111"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511ED711" w14:textId="77777777" w:rsidR="00402F5F" w:rsidRDefault="00000000" w:rsidP="00FE2982">
            <w:pPr>
              <w:spacing w:after="400"/>
              <w:rPr>
                <w:color w:val="595959"/>
                <w:sz w:val="18"/>
                <w:szCs w:val="18"/>
              </w:rPr>
            </w:pPr>
            <w:r>
              <w:rPr>
                <w:color w:val="595959"/>
                <w:sz w:val="18"/>
                <w:szCs w:val="18"/>
              </w:rPr>
              <w:t>Webcam + MediaPipe</w:t>
            </w:r>
          </w:p>
        </w:tc>
        <w:tc>
          <w:tcPr>
            <w:tcW w:w="1177"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272D7E9E" w14:textId="77777777" w:rsidR="00402F5F" w:rsidRPr="0028265B" w:rsidRDefault="00000000" w:rsidP="00FE2982">
            <w:pPr>
              <w:spacing w:after="400"/>
              <w:rPr>
                <w:color w:val="595959"/>
                <w:sz w:val="18"/>
                <w:szCs w:val="18"/>
                <w:lang w:val="pl-PL"/>
              </w:rPr>
            </w:pPr>
            <w:r w:rsidRPr="0028265B">
              <w:rPr>
                <w:color w:val="595959"/>
                <w:sz w:val="18"/>
                <w:szCs w:val="18"/>
                <w:lang w:val="pl-PL"/>
              </w:rPr>
              <w:t>Gedan Barai, Gyaku Zuki, Mae Geri</w:t>
            </w:r>
          </w:p>
        </w:tc>
        <w:tc>
          <w:tcPr>
            <w:tcW w:w="1229"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175F4C44" w14:textId="77777777" w:rsidR="00402F5F" w:rsidRDefault="00000000" w:rsidP="00FE2982">
            <w:pPr>
              <w:spacing w:after="400"/>
              <w:rPr>
                <w:color w:val="595959"/>
                <w:sz w:val="18"/>
                <w:szCs w:val="18"/>
              </w:rPr>
            </w:pPr>
            <w:r>
              <w:rPr>
                <w:color w:val="595959"/>
                <w:sz w:val="18"/>
                <w:szCs w:val="18"/>
              </w:rPr>
              <w:t>33 (MediaPipe)</w:t>
            </w:r>
          </w:p>
        </w:tc>
        <w:tc>
          <w:tcPr>
            <w:tcW w:w="1321"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3DFD9084" w14:textId="77777777" w:rsidR="00402F5F" w:rsidRDefault="00000000" w:rsidP="00FE2982">
            <w:pPr>
              <w:spacing w:after="400"/>
              <w:rPr>
                <w:color w:val="595959"/>
                <w:sz w:val="18"/>
                <w:szCs w:val="18"/>
              </w:rPr>
            </w:pPr>
            <w:r>
              <w:rPr>
                <w:color w:val="595959"/>
                <w:sz w:val="18"/>
                <w:szCs w:val="18"/>
              </w:rPr>
              <w:t>14 per frame</w:t>
            </w:r>
          </w:p>
        </w:tc>
        <w:tc>
          <w:tcPr>
            <w:tcW w:w="1255"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439DDA31" w14:textId="77777777" w:rsidR="00402F5F" w:rsidRDefault="00000000" w:rsidP="00FE2982">
            <w:pPr>
              <w:spacing w:after="400"/>
              <w:rPr>
                <w:color w:val="595959"/>
                <w:sz w:val="18"/>
                <w:szCs w:val="18"/>
              </w:rPr>
            </w:pPr>
            <w:r>
              <w:rPr>
                <w:rFonts w:ascii="Arial Unicode MS" w:eastAsia="Arial Unicode MS" w:hAnsi="Arial Unicode MS" w:cs="Arial Unicode MS"/>
                <w:color w:val="595959"/>
                <w:sz w:val="18"/>
                <w:szCs w:val="18"/>
              </w:rPr>
              <w:t>✓ Yes</w:t>
            </w:r>
          </w:p>
        </w:tc>
      </w:tr>
    </w:tbl>
    <w:p w14:paraId="352AF8B4" w14:textId="77777777" w:rsidR="00402F5F" w:rsidRDefault="00000000" w:rsidP="00FE2982">
      <w:pPr>
        <w:spacing w:after="400"/>
        <w:rPr>
          <w:i/>
          <w:iCs/>
          <w:color w:val="595959"/>
          <w:sz w:val="18"/>
          <w:szCs w:val="18"/>
        </w:rPr>
      </w:pPr>
      <w:r>
        <w:rPr>
          <w:i/>
          <w:iCs/>
          <w:color w:val="595959"/>
          <w:sz w:val="18"/>
          <w:szCs w:val="18"/>
        </w:rPr>
        <w:t>Table 2.2: Comparative dataset suitability matrix for Shotokan Karate technique evaluation on consumer hardware.</w:t>
      </w:r>
    </w:p>
    <w:p w14:paraId="4C93DCB1" w14:textId="77777777" w:rsidR="00402F5F" w:rsidRDefault="00000000" w:rsidP="00FE2982">
      <w:pPr>
        <w:spacing w:after="400"/>
        <w:rPr>
          <w:color w:val="595959"/>
          <w:sz w:val="18"/>
          <w:szCs w:val="18"/>
        </w:rPr>
      </w:pPr>
      <w:r>
        <w:rPr>
          <w:color w:val="595959"/>
          <w:sz w:val="18"/>
          <w:szCs w:val="18"/>
        </w:rPr>
        <w:t>No existing dataset combines standard webcam compatibility, Shotokan karate technique coverage, MediaPipe 33-keypoint format, and per-frame biomechanical angle annotations. The construction of the karate_normalized_base dataset, described in full in Chapter 3, was designed specifically to close all of these gaps simultaneously, and Section 3.1 confirms that the dataset was manually curated and annotated from high-resolution multi-view recordings of the three target techniques in accordance with the rationale developed here.</w:t>
      </w:r>
    </w:p>
    <w:p w14:paraId="5F866131" w14:textId="77777777" w:rsidR="00402F5F" w:rsidRDefault="00000000" w:rsidP="00FE2982">
      <w:pPr>
        <w:pStyle w:val="Heading2"/>
        <w:keepNext w:val="0"/>
        <w:keepLines w:val="0"/>
        <w:spacing w:after="80"/>
        <w:rPr>
          <w:b/>
          <w:bCs/>
          <w:color w:val="595959"/>
          <w:sz w:val="34"/>
          <w:szCs w:val="34"/>
        </w:rPr>
      </w:pPr>
      <w:bookmarkStart w:id="44" w:name="_o3cmzlxho3s7" w:colFirst="0" w:colLast="0"/>
      <w:bookmarkStart w:id="45" w:name="_Toc232443716"/>
      <w:bookmarkEnd w:id="44"/>
      <w:r>
        <w:rPr>
          <w:b/>
          <w:bCs/>
          <w:color w:val="595959"/>
          <w:sz w:val="34"/>
          <w:szCs w:val="34"/>
        </w:rPr>
        <w:t>2.4  Movement Quality Assessment and Algorithmic Recourse</w:t>
      </w:r>
      <w:bookmarkEnd w:id="45"/>
    </w:p>
    <w:p w14:paraId="414B8E69" w14:textId="77777777" w:rsidR="00402F5F" w:rsidRDefault="00000000" w:rsidP="00FE2982">
      <w:pPr>
        <w:spacing w:after="400"/>
        <w:rPr>
          <w:color w:val="595959"/>
          <w:sz w:val="18"/>
          <w:szCs w:val="18"/>
        </w:rPr>
      </w:pPr>
      <w:r>
        <w:rPr>
          <w:color w:val="595959"/>
          <w:sz w:val="18"/>
          <w:szCs w:val="18"/>
        </w:rPr>
        <w:t>Movement Quality Assessment (MQA) extends beyond action classification to evaluate how well a movement is executed relative to an expert standard. While action recognition answers 'what technique is this?', MQA answers 'how correctly was it performed, and which specific joints deviated from correct form?' — the distinction that separates a system that merely labels a punch from one that can coach a punch.</w:t>
      </w:r>
    </w:p>
    <w:p w14:paraId="0AA3246B" w14:textId="77777777" w:rsidR="00402F5F" w:rsidRDefault="00000000" w:rsidP="00FE2982">
      <w:pPr>
        <w:pStyle w:val="Heading3"/>
        <w:keepNext w:val="0"/>
        <w:keepLines w:val="0"/>
        <w:spacing w:before="280"/>
        <w:rPr>
          <w:b/>
          <w:bCs/>
          <w:color w:val="595959"/>
          <w:sz w:val="26"/>
          <w:szCs w:val="26"/>
        </w:rPr>
      </w:pPr>
      <w:bookmarkStart w:id="46" w:name="_2vew4p8o8n8u" w:colFirst="0" w:colLast="0"/>
      <w:bookmarkStart w:id="47" w:name="_Toc232443717"/>
      <w:bookmarkEnd w:id="46"/>
      <w:r>
        <w:rPr>
          <w:b/>
          <w:bCs/>
          <w:color w:val="595959"/>
          <w:sz w:val="26"/>
          <w:szCs w:val="26"/>
        </w:rPr>
        <w:t>2.4.1  Score-Based vs. Alignment-Based Quality Evaluation</w:t>
      </w:r>
      <w:bookmarkEnd w:id="47"/>
    </w:p>
    <w:p w14:paraId="2FB8E148" w14:textId="77777777" w:rsidR="00402F5F" w:rsidRDefault="00000000" w:rsidP="00FE2982">
      <w:pPr>
        <w:spacing w:after="400"/>
        <w:rPr>
          <w:color w:val="595959"/>
          <w:sz w:val="18"/>
          <w:szCs w:val="18"/>
        </w:rPr>
      </w:pPr>
      <w:r>
        <w:rPr>
          <w:color w:val="595959"/>
          <w:sz w:val="18"/>
          <w:szCs w:val="18"/>
        </w:rPr>
        <w:t>Score-based models, exemplified by Parmar and Morris (2019), train convolutional LSTM architectures on Olympic sports footage (diving, gymnastics, figure skating) to predict a continuous judge-style score directly from raw video. While such models correlate reasonably well with human judgments, they function as black boxes: they offer no structural explanation for why a score was reduced, leaving the athlete without any actionable diagnostic information.</w:t>
      </w:r>
    </w:p>
    <w:p w14:paraId="62A75AC6" w14:textId="77777777" w:rsidR="00402F5F" w:rsidRDefault="00000000" w:rsidP="00FE2982">
      <w:pPr>
        <w:spacing w:after="400"/>
        <w:rPr>
          <w:color w:val="595959"/>
          <w:sz w:val="18"/>
          <w:szCs w:val="18"/>
        </w:rPr>
      </w:pPr>
      <w:r>
        <w:rPr>
          <w:color w:val="595959"/>
          <w:sz w:val="18"/>
          <w:szCs w:val="18"/>
        </w:rPr>
        <w:t>Alignment-based models instead rely on Dynamic Time Warping (DTW; Sakoe and Chiba, 1978) to compute an optimal elastic match between a user's multi-dimensional keypoint sequence and an expert exemplar. By accommodating non-linear shifts in execution speed, DTW isolates the exact timestamps and joints at which an athlete's technique diverges from the reference path. Ofli et al. (2012), in the AGREE system, applied DTW to Zumba dance evaluation using a Kinect skeleton stream, demonstrating that alignment-based feedback is more physically interpretable than score-based feedback because the alignment path itself identifies the discrepant temporal phases. This finding directly motivates the choice of DTW as the form-analysis mechanism in this project; the key refinement introduced here is that alignment operates on nine-dimensional, scale- and translation-invariant joint angle sequences (Section 3.3), derived from the MADS P3 MediaPipe re-extraction described in Section 2.3.5 rather than raw coordinate trajectories, producing a quality assessment that generalizes across practitioners of differing body proportions.</w:t>
      </w:r>
    </w:p>
    <w:p w14:paraId="4952530B" w14:textId="77777777" w:rsidR="00402F5F" w:rsidRDefault="00000000" w:rsidP="00FE2982">
      <w:pPr>
        <w:pStyle w:val="Heading3"/>
        <w:keepNext w:val="0"/>
        <w:keepLines w:val="0"/>
        <w:spacing w:before="280"/>
        <w:rPr>
          <w:b/>
          <w:bCs/>
          <w:color w:val="595959"/>
          <w:sz w:val="26"/>
          <w:szCs w:val="26"/>
        </w:rPr>
      </w:pPr>
      <w:bookmarkStart w:id="48" w:name="_ftjfldnn60pn" w:colFirst="0" w:colLast="0"/>
      <w:bookmarkStart w:id="49" w:name="_Toc232443718"/>
      <w:bookmarkEnd w:id="48"/>
      <w:r>
        <w:rPr>
          <w:b/>
          <w:bCs/>
          <w:color w:val="595959"/>
          <w:sz w:val="26"/>
          <w:szCs w:val="26"/>
        </w:rPr>
        <w:lastRenderedPageBreak/>
        <w:t>2.4.2  Algorithmic Recourse and Explainable AI (XAI) in Posture Correction</w:t>
      </w:r>
      <w:bookmarkEnd w:id="49"/>
    </w:p>
    <w:p w14:paraId="7648A329" w14:textId="77777777" w:rsidR="00402F5F" w:rsidRDefault="00000000" w:rsidP="00FE2982">
      <w:pPr>
        <w:spacing w:after="400"/>
        <w:rPr>
          <w:color w:val="595959"/>
          <w:sz w:val="18"/>
          <w:szCs w:val="18"/>
        </w:rPr>
      </w:pPr>
      <w:r>
        <w:rPr>
          <w:color w:val="595959"/>
          <w:sz w:val="18"/>
          <w:szCs w:val="18"/>
        </w:rPr>
        <w:t>Score-based and alignment-based systems share a common ceiling: at best, they tell the practitioner where and by how much they deviated, but not what to do about it. The most recent research frontier addresses this ceiling directly through algorithmic recourse and Explainable AI (XAI). Systems such as PoseGuru and CARE (Dittakavi et al., 2024) frame pose correction as a counterfactual generation problem: rather than simply flagging an error, these frameworks compute the minimum geometric perturbation — the smallest set of landmark displacements — required to transform an incorrect pose into one classified as correct, and present the result to the user as a corrected skeletal overlay.</w:t>
      </w:r>
    </w:p>
    <w:p w14:paraId="5BA857C0" w14:textId="77777777" w:rsidR="00402F5F" w:rsidRDefault="00000000" w:rsidP="00FE2982">
      <w:pPr>
        <w:spacing w:after="400"/>
        <w:rPr>
          <w:color w:val="595959"/>
          <w:sz w:val="18"/>
          <w:szCs w:val="18"/>
        </w:rPr>
      </w:pPr>
      <w:r>
        <w:rPr>
          <w:noProof/>
          <w:color w:val="595959"/>
          <w:sz w:val="18"/>
          <w:szCs w:val="18"/>
        </w:rPr>
        <w:drawing>
          <wp:inline distT="114300" distB="114300" distL="114300" distR="114300" wp14:anchorId="302DDAF6" wp14:editId="6A35DE7D">
            <wp:extent cx="5731200" cy="800100"/>
            <wp:effectExtent l="0" t="0" r="0" b="0"/>
            <wp:docPr id="3"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9"/>
                    <a:srcRect/>
                    <a:stretch>
                      <a:fillRect/>
                    </a:stretch>
                  </pic:blipFill>
                  <pic:spPr>
                    <a:xfrm>
                      <a:off x="0" y="0"/>
                      <a:ext cx="5731200" cy="800100"/>
                    </a:xfrm>
                    <a:prstGeom prst="rect">
                      <a:avLst/>
                    </a:prstGeom>
                    <a:ln/>
                  </pic:spPr>
                </pic:pic>
              </a:graphicData>
            </a:graphic>
          </wp:inline>
        </w:drawing>
      </w:r>
    </w:p>
    <w:p w14:paraId="643B4454" w14:textId="77777777" w:rsidR="00402F5F" w:rsidRDefault="00000000" w:rsidP="00FE2982">
      <w:pPr>
        <w:spacing w:after="400"/>
        <w:rPr>
          <w:color w:val="595959"/>
          <w:sz w:val="18"/>
          <w:szCs w:val="18"/>
        </w:rPr>
      </w:pPr>
      <w:r>
        <w:rPr>
          <w:color w:val="595959"/>
          <w:sz w:val="18"/>
          <w:szCs w:val="18"/>
        </w:rPr>
        <w:t>This represents a genuine advance over arbitrary numeric scoring: PoseGuru and CARE provide the practitioner with a visual target — a corrected skeleton — derived through principled optimization rather than heuristic thresholds. Algorithmic recourse, however, remains a purely geometric solution. It can show a practitioner where a limb should be positioned, but it offers no pedagogical instruction on how to biomechanically arrive at that position safely, nor does it explain the underlying mechanical cause of the deviation in the vocabulary of human instruction.</w:t>
      </w:r>
    </w:p>
    <w:p w14:paraId="50B933B7" w14:textId="77777777" w:rsidR="00402F5F" w:rsidRDefault="00000000" w:rsidP="00FE2982">
      <w:pPr>
        <w:spacing w:after="400"/>
        <w:rPr>
          <w:color w:val="595959"/>
          <w:sz w:val="18"/>
          <w:szCs w:val="18"/>
        </w:rPr>
      </w:pPr>
      <w:r>
        <w:rPr>
          <w:color w:val="595959"/>
          <w:sz w:val="18"/>
          <w:szCs w:val="18"/>
        </w:rPr>
        <w:t>This thesis addresses precisely this remaining gap. Rather than terminating the feedback loop at a geometric counterfactual, the system feeds the nine-joint DTW deviation profile (Section 7.3) into a Retrieval-Augmented Generation (RAG) pipeline that retrieves expert-authored biomechanical instruction from a curated knowledge base via ChromaDB semantic search, and synthesizes the retrieved context together with the numerical deviations into structured natural-language coaching feedback through the Groq-hosted Llama-3.3-70b model (Chapter 9). Where PoseGuru and CARE output a corrected skeleton overlay — answering 'where should the joint be?' — this system outputs an instructional sentence such as 'ensure the blocking arm initiates its downward trajectory directly from the opposite ear' — answering 'how does a human instructor get me there?'. By grounding generation in a vetted knowledge base, the RAG architecture also mitigates the hallucination risk inherent to unconstrained LLM prompting, ensuring that the pedagogical layer remains anatomically accurate even as it becomes linguistically expressive.</w:t>
      </w:r>
    </w:p>
    <w:p w14:paraId="2E1A8E6C" w14:textId="77777777" w:rsidR="00D04D71" w:rsidRDefault="00000000" w:rsidP="00FE2982">
      <w:pPr>
        <w:pStyle w:val="Heading3"/>
        <w:keepNext w:val="0"/>
        <w:keepLines w:val="0"/>
        <w:spacing w:before="280"/>
        <w:rPr>
          <w:b/>
          <w:bCs/>
          <w:color w:val="595959"/>
          <w:sz w:val="26"/>
          <w:szCs w:val="26"/>
        </w:rPr>
      </w:pPr>
      <w:bookmarkStart w:id="50" w:name="_xo9dyf4qubix" w:colFirst="0" w:colLast="0"/>
      <w:bookmarkStart w:id="51" w:name="_Toc232443719"/>
      <w:bookmarkEnd w:id="50"/>
      <w:r>
        <w:rPr>
          <w:noProof/>
          <w:color w:val="595959"/>
          <w:sz w:val="18"/>
          <w:szCs w:val="18"/>
        </w:rPr>
        <w:drawing>
          <wp:inline distT="114300" distB="114300" distL="114300" distR="114300" wp14:anchorId="2FA55A6C" wp14:editId="758AA21F">
            <wp:extent cx="5731200" cy="1346200"/>
            <wp:effectExtent l="0" t="0" r="0" b="0"/>
            <wp:docPr id="12" name="image13.gif"/>
            <wp:cNvGraphicFramePr/>
            <a:graphic xmlns:a="http://schemas.openxmlformats.org/drawingml/2006/main">
              <a:graphicData uri="http://schemas.openxmlformats.org/drawingml/2006/picture">
                <pic:pic xmlns:pic="http://schemas.openxmlformats.org/drawingml/2006/picture">
                  <pic:nvPicPr>
                    <pic:cNvPr id="0" name="image13.gif"/>
                    <pic:cNvPicPr preferRelativeResize="0"/>
                  </pic:nvPicPr>
                  <pic:blipFill>
                    <a:blip r:embed="rId10"/>
                    <a:srcRect/>
                    <a:stretch>
                      <a:fillRect/>
                    </a:stretch>
                  </pic:blipFill>
                  <pic:spPr>
                    <a:xfrm>
                      <a:off x="0" y="0"/>
                      <a:ext cx="5731200" cy="1346200"/>
                    </a:xfrm>
                    <a:prstGeom prst="rect">
                      <a:avLst/>
                    </a:prstGeom>
                    <a:ln/>
                  </pic:spPr>
                </pic:pic>
              </a:graphicData>
            </a:graphic>
          </wp:inline>
        </w:drawing>
      </w:r>
    </w:p>
    <w:p w14:paraId="2BF09A0E" w14:textId="77777777" w:rsidR="00E63CCC" w:rsidRDefault="00E63CCC" w:rsidP="00E63CCC"/>
    <w:p w14:paraId="2D9B5B7D" w14:textId="77777777" w:rsidR="00E63CCC" w:rsidRDefault="00E63CCC" w:rsidP="00E63CCC"/>
    <w:p w14:paraId="0A24F074" w14:textId="77777777" w:rsidR="00E63CCC" w:rsidRPr="00E63CCC" w:rsidRDefault="00E63CCC" w:rsidP="00E63CCC">
      <w:pPr>
        <w:rPr>
          <w:rtl/>
        </w:rPr>
      </w:pPr>
    </w:p>
    <w:p w14:paraId="6C01CE37" w14:textId="1001BF74" w:rsidR="00402F5F" w:rsidRDefault="00000000" w:rsidP="00FE2982">
      <w:pPr>
        <w:pStyle w:val="Heading3"/>
        <w:keepNext w:val="0"/>
        <w:keepLines w:val="0"/>
        <w:spacing w:before="280"/>
        <w:rPr>
          <w:b/>
          <w:bCs/>
          <w:color w:val="595959"/>
          <w:sz w:val="26"/>
          <w:szCs w:val="26"/>
        </w:rPr>
      </w:pPr>
      <w:r>
        <w:rPr>
          <w:b/>
          <w:bCs/>
          <w:color w:val="595959"/>
          <w:sz w:val="26"/>
          <w:szCs w:val="26"/>
        </w:rPr>
        <w:lastRenderedPageBreak/>
        <w:t>2.4.3  Natural Language Coaching Feedback</w:t>
      </w:r>
      <w:bookmarkEnd w:id="51"/>
    </w:p>
    <w:p w14:paraId="1C5112E9" w14:textId="77777777" w:rsidR="00402F5F" w:rsidRDefault="00000000" w:rsidP="00FE2982">
      <w:pPr>
        <w:spacing w:after="400"/>
        <w:rPr>
          <w:color w:val="595959"/>
          <w:sz w:val="18"/>
          <w:szCs w:val="18"/>
        </w:rPr>
      </w:pPr>
      <w:r>
        <w:rPr>
          <w:color w:val="595959"/>
          <w:sz w:val="18"/>
          <w:szCs w:val="18"/>
        </w:rPr>
        <w:t>The translation of quantitative quality-assessment output into natural-language coaching advice remains among the least-explored frontiers in automated sports coaching. A numeric deviation such as 'left knee deviation: 24°' presumes that the practitioner already possesses the expert knowledge to interpret what anatomical fault produces that figure and what corrective action addresses it — precisely the knowledge that only an instructor holds. Large Language Models, trained on broad corpora of sports science and coaching literature, contain implicit representations of these biomechanical cause-effect relationships, but purely parametric prompting risks hallucinated or physically incorrect advice. Retrieval-Augmented Generation (RAG; Lewis et al., 2020) addresses this by grounding generation in a curated, domain-specific knowledge base retrieved via dense vector similarity search, constraining the LLM's output to expert-reviewed biomechanical context. To the authors' knowledge, this project is the first system to combine multi-joint DTW quality assessment with a RAG-LLM coaching pipeline to generate joint-specific, physically grounded, natural-language corrective feedback for martial arts techniques in real time.</w:t>
      </w:r>
    </w:p>
    <w:p w14:paraId="6D4F4318" w14:textId="77777777" w:rsidR="00402F5F" w:rsidRDefault="00000000" w:rsidP="00FE2982">
      <w:pPr>
        <w:pStyle w:val="Heading3"/>
        <w:keepNext w:val="0"/>
        <w:keepLines w:val="0"/>
        <w:spacing w:before="280"/>
        <w:rPr>
          <w:b/>
          <w:bCs/>
          <w:color w:val="595959"/>
          <w:sz w:val="26"/>
          <w:szCs w:val="26"/>
        </w:rPr>
      </w:pPr>
      <w:bookmarkStart w:id="52" w:name="_b9zc26h8cpdq" w:colFirst="0" w:colLast="0"/>
      <w:bookmarkStart w:id="53" w:name="_Toc232443720"/>
      <w:bookmarkEnd w:id="52"/>
      <w:r>
        <w:rPr>
          <w:b/>
          <w:bCs/>
          <w:color w:val="595959"/>
          <w:sz w:val="26"/>
          <w:szCs w:val="26"/>
        </w:rPr>
        <w:t>2.4.4  Explainable Pose Correction and Algorithmic Recourse — Positioning Summary</w:t>
      </w:r>
      <w:bookmarkEnd w:id="53"/>
    </w:p>
    <w:p w14:paraId="14CDD061" w14:textId="77777777" w:rsidR="00402F5F" w:rsidRDefault="00000000" w:rsidP="00FE2982">
      <w:pPr>
        <w:spacing w:after="400"/>
        <w:rPr>
          <w:color w:val="595959"/>
          <w:sz w:val="18"/>
          <w:szCs w:val="18"/>
        </w:rPr>
      </w:pPr>
      <w:r>
        <w:rPr>
          <w:color w:val="595959"/>
          <w:sz w:val="18"/>
          <w:szCs w:val="18"/>
        </w:rPr>
        <w:t>Table 2.3 summarizes the positioning of this thesis relative to the three layers of prior movement-quality literature discussed above.</w:t>
      </w:r>
    </w:p>
    <w:p w14:paraId="36BFD901" w14:textId="77777777" w:rsidR="00402F5F" w:rsidRDefault="00000000" w:rsidP="00FE2982">
      <w:pPr>
        <w:spacing w:after="400"/>
        <w:rPr>
          <w:color w:val="595959"/>
          <w:sz w:val="18"/>
          <w:szCs w:val="18"/>
        </w:rPr>
      </w:pPr>
      <w:r>
        <w:rPr>
          <w:color w:val="595959"/>
          <w:sz w:val="18"/>
          <w:szCs w:val="18"/>
        </w:rPr>
        <w:t xml:space="preserve"> </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6"/>
        <w:gridCol w:w="2086"/>
        <w:gridCol w:w="1999"/>
        <w:gridCol w:w="1637"/>
        <w:gridCol w:w="1477"/>
      </w:tblGrid>
      <w:tr w:rsidR="00402F5F" w14:paraId="668D1FA6" w14:textId="77777777">
        <w:trPr>
          <w:trHeight w:val="1065"/>
        </w:trPr>
        <w:tc>
          <w:tcPr>
            <w:tcW w:w="1825" w:type="dxa"/>
            <w:tcBorders>
              <w:top w:val="single" w:sz="5" w:space="0" w:color="BFBFBF"/>
              <w:left w:val="single" w:sz="5" w:space="0" w:color="BFBFBF"/>
              <w:bottom w:val="single" w:sz="5" w:space="0" w:color="BFBFBF"/>
              <w:right w:val="single" w:sz="5" w:space="0" w:color="BFBFBF"/>
            </w:tcBorders>
            <w:shd w:val="clear" w:color="auto" w:fill="1F3864"/>
            <w:tcMar>
              <w:top w:w="60" w:type="dxa"/>
              <w:left w:w="100" w:type="dxa"/>
              <w:bottom w:w="60" w:type="dxa"/>
              <w:right w:w="100" w:type="dxa"/>
            </w:tcMar>
          </w:tcPr>
          <w:p w14:paraId="78F4C4F1" w14:textId="77777777" w:rsidR="00402F5F" w:rsidRDefault="00000000" w:rsidP="00FE2982">
            <w:pPr>
              <w:spacing w:after="400"/>
              <w:rPr>
                <w:b/>
                <w:bCs/>
                <w:color w:val="FFFFFF"/>
                <w:sz w:val="18"/>
                <w:szCs w:val="18"/>
              </w:rPr>
            </w:pPr>
            <w:r>
              <w:rPr>
                <w:b/>
                <w:bCs/>
                <w:color w:val="FFFFFF"/>
                <w:sz w:val="18"/>
                <w:szCs w:val="18"/>
              </w:rPr>
              <w:t>Approach</w:t>
            </w:r>
          </w:p>
        </w:tc>
        <w:tc>
          <w:tcPr>
            <w:tcW w:w="2086" w:type="dxa"/>
            <w:tcBorders>
              <w:top w:val="single" w:sz="5" w:space="0" w:color="BFBFBF"/>
              <w:left w:val="nil"/>
              <w:bottom w:val="single" w:sz="5" w:space="0" w:color="BFBFBF"/>
              <w:right w:val="single" w:sz="5" w:space="0" w:color="BFBFBF"/>
            </w:tcBorders>
            <w:shd w:val="clear" w:color="auto" w:fill="1F3864"/>
            <w:tcMar>
              <w:top w:w="60" w:type="dxa"/>
              <w:left w:w="100" w:type="dxa"/>
              <w:bottom w:w="60" w:type="dxa"/>
              <w:right w:w="100" w:type="dxa"/>
            </w:tcMar>
          </w:tcPr>
          <w:p w14:paraId="613439A0" w14:textId="77777777" w:rsidR="00402F5F" w:rsidRDefault="00000000" w:rsidP="00FE2982">
            <w:pPr>
              <w:spacing w:after="400"/>
              <w:rPr>
                <w:b/>
                <w:bCs/>
                <w:color w:val="FFFFFF"/>
                <w:sz w:val="18"/>
                <w:szCs w:val="18"/>
              </w:rPr>
            </w:pPr>
            <w:r>
              <w:rPr>
                <w:b/>
                <w:bCs/>
                <w:color w:val="FFFFFF"/>
                <w:sz w:val="18"/>
                <w:szCs w:val="18"/>
              </w:rPr>
              <w:t>Representative System</w:t>
            </w:r>
          </w:p>
        </w:tc>
        <w:tc>
          <w:tcPr>
            <w:tcW w:w="1999" w:type="dxa"/>
            <w:tcBorders>
              <w:top w:val="single" w:sz="5" w:space="0" w:color="BFBFBF"/>
              <w:left w:val="nil"/>
              <w:bottom w:val="single" w:sz="5" w:space="0" w:color="BFBFBF"/>
              <w:right w:val="single" w:sz="5" w:space="0" w:color="BFBFBF"/>
            </w:tcBorders>
            <w:shd w:val="clear" w:color="auto" w:fill="1F3864"/>
            <w:tcMar>
              <w:top w:w="60" w:type="dxa"/>
              <w:left w:w="100" w:type="dxa"/>
              <w:bottom w:w="60" w:type="dxa"/>
              <w:right w:w="100" w:type="dxa"/>
            </w:tcMar>
          </w:tcPr>
          <w:p w14:paraId="2B939481" w14:textId="77777777" w:rsidR="00402F5F" w:rsidRDefault="00000000" w:rsidP="00FE2982">
            <w:pPr>
              <w:spacing w:after="400"/>
              <w:rPr>
                <w:b/>
                <w:bCs/>
                <w:color w:val="FFFFFF"/>
                <w:sz w:val="18"/>
                <w:szCs w:val="18"/>
              </w:rPr>
            </w:pPr>
            <w:r>
              <w:rPr>
                <w:b/>
                <w:bCs/>
                <w:color w:val="FFFFFF"/>
                <w:sz w:val="18"/>
                <w:szCs w:val="18"/>
              </w:rPr>
              <w:t>Output Modality</w:t>
            </w:r>
          </w:p>
        </w:tc>
        <w:tc>
          <w:tcPr>
            <w:tcW w:w="1637" w:type="dxa"/>
            <w:tcBorders>
              <w:top w:val="single" w:sz="5" w:space="0" w:color="BFBFBF"/>
              <w:left w:val="nil"/>
              <w:bottom w:val="single" w:sz="5" w:space="0" w:color="BFBFBF"/>
              <w:right w:val="single" w:sz="5" w:space="0" w:color="BFBFBF"/>
            </w:tcBorders>
            <w:shd w:val="clear" w:color="auto" w:fill="1F3864"/>
            <w:tcMar>
              <w:top w:w="60" w:type="dxa"/>
              <w:left w:w="100" w:type="dxa"/>
              <w:bottom w:w="60" w:type="dxa"/>
              <w:right w:w="100" w:type="dxa"/>
            </w:tcMar>
          </w:tcPr>
          <w:p w14:paraId="57B4E97C" w14:textId="77777777" w:rsidR="00402F5F" w:rsidRDefault="00000000" w:rsidP="00FE2982">
            <w:pPr>
              <w:spacing w:after="400"/>
              <w:rPr>
                <w:b/>
                <w:bCs/>
                <w:color w:val="FFFFFF"/>
                <w:sz w:val="18"/>
                <w:szCs w:val="18"/>
              </w:rPr>
            </w:pPr>
            <w:r>
              <w:rPr>
                <w:b/>
                <w:bCs/>
                <w:color w:val="FFFFFF"/>
                <w:sz w:val="18"/>
                <w:szCs w:val="18"/>
              </w:rPr>
              <w:t>Diagnostic Granularity</w:t>
            </w:r>
          </w:p>
        </w:tc>
        <w:tc>
          <w:tcPr>
            <w:tcW w:w="1477" w:type="dxa"/>
            <w:tcBorders>
              <w:top w:val="single" w:sz="5" w:space="0" w:color="BFBFBF"/>
              <w:left w:val="nil"/>
              <w:bottom w:val="single" w:sz="5" w:space="0" w:color="BFBFBF"/>
              <w:right w:val="single" w:sz="5" w:space="0" w:color="BFBFBF"/>
            </w:tcBorders>
            <w:shd w:val="clear" w:color="auto" w:fill="1F3864"/>
            <w:tcMar>
              <w:top w:w="60" w:type="dxa"/>
              <w:left w:w="100" w:type="dxa"/>
              <w:bottom w:w="60" w:type="dxa"/>
              <w:right w:w="100" w:type="dxa"/>
            </w:tcMar>
          </w:tcPr>
          <w:p w14:paraId="526E24F8" w14:textId="77777777" w:rsidR="00402F5F" w:rsidRDefault="00000000" w:rsidP="00FE2982">
            <w:pPr>
              <w:spacing w:after="400"/>
              <w:rPr>
                <w:b/>
                <w:bCs/>
                <w:color w:val="FFFFFF"/>
                <w:sz w:val="18"/>
                <w:szCs w:val="18"/>
              </w:rPr>
            </w:pPr>
            <w:r>
              <w:rPr>
                <w:b/>
                <w:bCs/>
                <w:color w:val="FFFFFF"/>
                <w:sz w:val="18"/>
                <w:szCs w:val="18"/>
              </w:rPr>
              <w:t>Pedagogical Actionability</w:t>
            </w:r>
          </w:p>
        </w:tc>
      </w:tr>
      <w:tr w:rsidR="00402F5F" w14:paraId="3B90DE7F" w14:textId="77777777">
        <w:trPr>
          <w:trHeight w:val="1065"/>
        </w:trPr>
        <w:tc>
          <w:tcPr>
            <w:tcW w:w="1825" w:type="dxa"/>
            <w:tcBorders>
              <w:top w:val="nil"/>
              <w:left w:val="single" w:sz="5" w:space="0" w:color="BFBFBF"/>
              <w:bottom w:val="single" w:sz="5" w:space="0" w:color="BFBFBF"/>
              <w:right w:val="single" w:sz="5" w:space="0" w:color="BFBFBF"/>
            </w:tcBorders>
            <w:shd w:val="clear" w:color="auto" w:fill="FFFFFF"/>
            <w:tcMar>
              <w:top w:w="60" w:type="dxa"/>
              <w:left w:w="100" w:type="dxa"/>
              <w:bottom w:w="60" w:type="dxa"/>
              <w:right w:w="100" w:type="dxa"/>
            </w:tcMar>
          </w:tcPr>
          <w:p w14:paraId="4F04102D" w14:textId="77777777" w:rsidR="00402F5F" w:rsidRDefault="00000000" w:rsidP="00FE2982">
            <w:pPr>
              <w:spacing w:after="400"/>
              <w:rPr>
                <w:color w:val="595959"/>
                <w:sz w:val="18"/>
                <w:szCs w:val="18"/>
              </w:rPr>
            </w:pPr>
            <w:r>
              <w:rPr>
                <w:color w:val="595959"/>
                <w:sz w:val="18"/>
                <w:szCs w:val="18"/>
              </w:rPr>
              <w:t>Score-Based QA</w:t>
            </w:r>
          </w:p>
        </w:tc>
        <w:tc>
          <w:tcPr>
            <w:tcW w:w="2086"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69ED6543" w14:textId="77777777" w:rsidR="00402F5F" w:rsidRDefault="00000000" w:rsidP="00FE2982">
            <w:pPr>
              <w:spacing w:after="400"/>
              <w:rPr>
                <w:color w:val="595959"/>
                <w:sz w:val="18"/>
                <w:szCs w:val="18"/>
              </w:rPr>
            </w:pPr>
            <w:r>
              <w:rPr>
                <w:color w:val="595959"/>
                <w:sz w:val="18"/>
                <w:szCs w:val="18"/>
              </w:rPr>
              <w:t>Parmar &amp; Morris (2019)</w:t>
            </w:r>
          </w:p>
        </w:tc>
        <w:tc>
          <w:tcPr>
            <w:tcW w:w="1999"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5352B027" w14:textId="77777777" w:rsidR="00402F5F" w:rsidRDefault="00000000" w:rsidP="00FE2982">
            <w:pPr>
              <w:spacing w:after="400"/>
              <w:rPr>
                <w:color w:val="595959"/>
                <w:sz w:val="18"/>
                <w:szCs w:val="18"/>
              </w:rPr>
            </w:pPr>
            <w:r>
              <w:rPr>
                <w:color w:val="595959"/>
                <w:sz w:val="18"/>
                <w:szCs w:val="18"/>
              </w:rPr>
              <w:t>Single numeric score</w:t>
            </w:r>
          </w:p>
        </w:tc>
        <w:tc>
          <w:tcPr>
            <w:tcW w:w="1637"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263CA8D4" w14:textId="77777777" w:rsidR="00402F5F" w:rsidRDefault="00000000" w:rsidP="00FE2982">
            <w:pPr>
              <w:spacing w:after="400"/>
              <w:rPr>
                <w:color w:val="595959"/>
                <w:sz w:val="18"/>
                <w:szCs w:val="18"/>
              </w:rPr>
            </w:pPr>
            <w:r>
              <w:rPr>
                <w:color w:val="595959"/>
                <w:sz w:val="18"/>
                <w:szCs w:val="18"/>
              </w:rPr>
              <w:t>None (black box)</w:t>
            </w:r>
          </w:p>
        </w:tc>
        <w:tc>
          <w:tcPr>
            <w:tcW w:w="1477"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00258CA2" w14:textId="77777777" w:rsidR="00402F5F" w:rsidRDefault="00000000" w:rsidP="00FE2982">
            <w:pPr>
              <w:spacing w:after="400"/>
              <w:rPr>
                <w:color w:val="595959"/>
                <w:sz w:val="18"/>
                <w:szCs w:val="18"/>
              </w:rPr>
            </w:pPr>
            <w:r>
              <w:rPr>
                <w:color w:val="595959"/>
                <w:sz w:val="18"/>
                <w:szCs w:val="18"/>
              </w:rPr>
              <w:t>None</w:t>
            </w:r>
          </w:p>
        </w:tc>
      </w:tr>
      <w:tr w:rsidR="00402F5F" w14:paraId="55378E21" w14:textId="77777777">
        <w:trPr>
          <w:trHeight w:val="1065"/>
        </w:trPr>
        <w:tc>
          <w:tcPr>
            <w:tcW w:w="1825" w:type="dxa"/>
            <w:tcBorders>
              <w:top w:val="nil"/>
              <w:left w:val="single" w:sz="5" w:space="0" w:color="BFBFBF"/>
              <w:bottom w:val="single" w:sz="5" w:space="0" w:color="BFBFBF"/>
              <w:right w:val="single" w:sz="5" w:space="0" w:color="BFBFBF"/>
            </w:tcBorders>
            <w:shd w:val="clear" w:color="auto" w:fill="F2F6FC"/>
            <w:tcMar>
              <w:top w:w="60" w:type="dxa"/>
              <w:left w:w="100" w:type="dxa"/>
              <w:bottom w:w="60" w:type="dxa"/>
              <w:right w:w="100" w:type="dxa"/>
            </w:tcMar>
          </w:tcPr>
          <w:p w14:paraId="3FB47818" w14:textId="77777777" w:rsidR="00402F5F" w:rsidRDefault="00000000" w:rsidP="00FE2982">
            <w:pPr>
              <w:spacing w:after="400"/>
              <w:rPr>
                <w:color w:val="595959"/>
                <w:sz w:val="18"/>
                <w:szCs w:val="18"/>
              </w:rPr>
            </w:pPr>
            <w:r>
              <w:rPr>
                <w:color w:val="595959"/>
                <w:sz w:val="18"/>
                <w:szCs w:val="18"/>
              </w:rPr>
              <w:t>Alignment-Based QA</w:t>
            </w:r>
          </w:p>
        </w:tc>
        <w:tc>
          <w:tcPr>
            <w:tcW w:w="2086"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096FFD4D" w14:textId="77777777" w:rsidR="00402F5F" w:rsidRDefault="00000000" w:rsidP="00FE2982">
            <w:pPr>
              <w:spacing w:after="400"/>
              <w:rPr>
                <w:color w:val="595959"/>
                <w:sz w:val="18"/>
                <w:szCs w:val="18"/>
              </w:rPr>
            </w:pPr>
            <w:r>
              <w:rPr>
                <w:color w:val="595959"/>
                <w:sz w:val="18"/>
                <w:szCs w:val="18"/>
              </w:rPr>
              <w:t>AGREE / DTW (Ofli et al., 2012)</w:t>
            </w:r>
          </w:p>
        </w:tc>
        <w:tc>
          <w:tcPr>
            <w:tcW w:w="1999"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28551883" w14:textId="77777777" w:rsidR="00402F5F" w:rsidRDefault="00000000" w:rsidP="00FE2982">
            <w:pPr>
              <w:spacing w:after="400"/>
              <w:rPr>
                <w:color w:val="595959"/>
                <w:sz w:val="18"/>
                <w:szCs w:val="18"/>
              </w:rPr>
            </w:pPr>
            <w:r>
              <w:rPr>
                <w:color w:val="595959"/>
                <w:sz w:val="18"/>
                <w:szCs w:val="18"/>
              </w:rPr>
              <w:t>Per-joint deviation profile</w:t>
            </w:r>
          </w:p>
        </w:tc>
        <w:tc>
          <w:tcPr>
            <w:tcW w:w="1637"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639A3380" w14:textId="77777777" w:rsidR="00402F5F" w:rsidRDefault="00000000" w:rsidP="00FE2982">
            <w:pPr>
              <w:spacing w:after="400"/>
              <w:rPr>
                <w:color w:val="595959"/>
                <w:sz w:val="18"/>
                <w:szCs w:val="18"/>
              </w:rPr>
            </w:pPr>
            <w:r>
              <w:rPr>
                <w:color w:val="595959"/>
                <w:sz w:val="18"/>
                <w:szCs w:val="18"/>
              </w:rPr>
              <w:t>Joint- and phase-level</w:t>
            </w:r>
          </w:p>
        </w:tc>
        <w:tc>
          <w:tcPr>
            <w:tcW w:w="1477"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2DB6B481" w14:textId="77777777" w:rsidR="00402F5F" w:rsidRDefault="00000000" w:rsidP="00FE2982">
            <w:pPr>
              <w:spacing w:after="400"/>
              <w:rPr>
                <w:color w:val="595959"/>
                <w:sz w:val="18"/>
                <w:szCs w:val="18"/>
              </w:rPr>
            </w:pPr>
            <w:r>
              <w:rPr>
                <w:color w:val="595959"/>
                <w:sz w:val="18"/>
                <w:szCs w:val="18"/>
              </w:rPr>
              <w:t>Low (numeric only)</w:t>
            </w:r>
          </w:p>
        </w:tc>
      </w:tr>
      <w:tr w:rsidR="00402F5F" w14:paraId="674E1C29" w14:textId="77777777">
        <w:trPr>
          <w:trHeight w:val="1590"/>
        </w:trPr>
        <w:tc>
          <w:tcPr>
            <w:tcW w:w="1825" w:type="dxa"/>
            <w:tcBorders>
              <w:top w:val="nil"/>
              <w:left w:val="single" w:sz="5" w:space="0" w:color="BFBFBF"/>
              <w:bottom w:val="single" w:sz="5" w:space="0" w:color="BFBFBF"/>
              <w:right w:val="single" w:sz="5" w:space="0" w:color="BFBFBF"/>
            </w:tcBorders>
            <w:shd w:val="clear" w:color="auto" w:fill="FFFFFF"/>
            <w:tcMar>
              <w:top w:w="60" w:type="dxa"/>
              <w:left w:w="100" w:type="dxa"/>
              <w:bottom w:w="60" w:type="dxa"/>
              <w:right w:w="100" w:type="dxa"/>
            </w:tcMar>
          </w:tcPr>
          <w:p w14:paraId="4F547CF3" w14:textId="77777777" w:rsidR="00402F5F" w:rsidRDefault="00000000" w:rsidP="00FE2982">
            <w:pPr>
              <w:spacing w:after="400"/>
              <w:rPr>
                <w:color w:val="595959"/>
                <w:sz w:val="18"/>
                <w:szCs w:val="18"/>
              </w:rPr>
            </w:pPr>
            <w:r>
              <w:rPr>
                <w:color w:val="595959"/>
                <w:sz w:val="18"/>
                <w:szCs w:val="18"/>
              </w:rPr>
              <w:t>Algorithmic Recourse (XAI)</w:t>
            </w:r>
          </w:p>
        </w:tc>
        <w:tc>
          <w:tcPr>
            <w:tcW w:w="2086"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774A64DE" w14:textId="77777777" w:rsidR="00402F5F" w:rsidRDefault="00000000" w:rsidP="00FE2982">
            <w:pPr>
              <w:spacing w:after="400"/>
              <w:rPr>
                <w:color w:val="595959"/>
                <w:sz w:val="18"/>
                <w:szCs w:val="18"/>
              </w:rPr>
            </w:pPr>
            <w:r>
              <w:rPr>
                <w:color w:val="595959"/>
                <w:sz w:val="18"/>
                <w:szCs w:val="18"/>
              </w:rPr>
              <w:t>PoseGuru / CARE (Dittakavi et al., 2024)</w:t>
            </w:r>
          </w:p>
        </w:tc>
        <w:tc>
          <w:tcPr>
            <w:tcW w:w="1999"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7C0C9CBE" w14:textId="77777777" w:rsidR="00402F5F" w:rsidRDefault="00000000" w:rsidP="00FE2982">
            <w:pPr>
              <w:spacing w:after="400"/>
              <w:rPr>
                <w:color w:val="595959"/>
                <w:sz w:val="18"/>
                <w:szCs w:val="18"/>
              </w:rPr>
            </w:pPr>
            <w:r>
              <w:rPr>
                <w:color w:val="595959"/>
                <w:sz w:val="18"/>
                <w:szCs w:val="18"/>
              </w:rPr>
              <w:t>Corrected skeleton overlay (counterfactual)</w:t>
            </w:r>
          </w:p>
        </w:tc>
        <w:tc>
          <w:tcPr>
            <w:tcW w:w="1637"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0AE62E39" w14:textId="77777777" w:rsidR="00402F5F" w:rsidRDefault="00000000" w:rsidP="00FE2982">
            <w:pPr>
              <w:spacing w:after="400"/>
              <w:rPr>
                <w:color w:val="595959"/>
                <w:sz w:val="18"/>
                <w:szCs w:val="18"/>
              </w:rPr>
            </w:pPr>
            <w:r>
              <w:rPr>
                <w:color w:val="595959"/>
                <w:sz w:val="18"/>
                <w:szCs w:val="18"/>
              </w:rPr>
              <w:t>Joint-level, geometric target</w:t>
            </w:r>
          </w:p>
        </w:tc>
        <w:tc>
          <w:tcPr>
            <w:tcW w:w="1477" w:type="dxa"/>
            <w:tcBorders>
              <w:top w:val="nil"/>
              <w:left w:val="nil"/>
              <w:bottom w:val="single" w:sz="5" w:space="0" w:color="BFBFBF"/>
              <w:right w:val="single" w:sz="5" w:space="0" w:color="BFBFBF"/>
            </w:tcBorders>
            <w:shd w:val="clear" w:color="auto" w:fill="FFFFFF"/>
            <w:tcMar>
              <w:top w:w="60" w:type="dxa"/>
              <w:left w:w="100" w:type="dxa"/>
              <w:bottom w:w="60" w:type="dxa"/>
              <w:right w:w="100" w:type="dxa"/>
            </w:tcMar>
          </w:tcPr>
          <w:p w14:paraId="3B87E44C" w14:textId="77777777" w:rsidR="00402F5F" w:rsidRDefault="00000000" w:rsidP="00FE2982">
            <w:pPr>
              <w:spacing w:after="400"/>
              <w:rPr>
                <w:color w:val="595959"/>
                <w:sz w:val="18"/>
                <w:szCs w:val="18"/>
              </w:rPr>
            </w:pPr>
            <w:r>
              <w:rPr>
                <w:color w:val="595959"/>
                <w:sz w:val="18"/>
                <w:szCs w:val="18"/>
              </w:rPr>
              <w:t>Moderate (shows target, not method)</w:t>
            </w:r>
          </w:p>
        </w:tc>
      </w:tr>
      <w:tr w:rsidR="00402F5F" w14:paraId="143FCC54" w14:textId="77777777">
        <w:trPr>
          <w:trHeight w:val="1845"/>
        </w:trPr>
        <w:tc>
          <w:tcPr>
            <w:tcW w:w="1825" w:type="dxa"/>
            <w:tcBorders>
              <w:top w:val="nil"/>
              <w:left w:val="single" w:sz="5" w:space="0" w:color="BFBFBF"/>
              <w:bottom w:val="single" w:sz="5" w:space="0" w:color="BFBFBF"/>
              <w:right w:val="single" w:sz="5" w:space="0" w:color="BFBFBF"/>
            </w:tcBorders>
            <w:shd w:val="clear" w:color="auto" w:fill="F2F6FC"/>
            <w:tcMar>
              <w:top w:w="60" w:type="dxa"/>
              <w:left w:w="100" w:type="dxa"/>
              <w:bottom w:w="60" w:type="dxa"/>
              <w:right w:w="100" w:type="dxa"/>
            </w:tcMar>
          </w:tcPr>
          <w:p w14:paraId="3A9B47F5" w14:textId="77777777" w:rsidR="00402F5F" w:rsidRDefault="00000000" w:rsidP="00FE2982">
            <w:pPr>
              <w:spacing w:after="400"/>
              <w:rPr>
                <w:color w:val="595959"/>
                <w:sz w:val="18"/>
                <w:szCs w:val="18"/>
              </w:rPr>
            </w:pPr>
            <w:r>
              <w:rPr>
                <w:color w:val="595959"/>
                <w:sz w:val="18"/>
                <w:szCs w:val="18"/>
              </w:rPr>
              <w:lastRenderedPageBreak/>
              <w:t>DTW + RAG-LLM (This Work)</w:t>
            </w:r>
          </w:p>
        </w:tc>
        <w:tc>
          <w:tcPr>
            <w:tcW w:w="2086"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72244D87" w14:textId="77777777" w:rsidR="00402F5F" w:rsidRDefault="00000000" w:rsidP="00FE2982">
            <w:pPr>
              <w:spacing w:after="400"/>
              <w:rPr>
                <w:color w:val="595959"/>
                <w:sz w:val="18"/>
                <w:szCs w:val="18"/>
              </w:rPr>
            </w:pPr>
            <w:r>
              <w:rPr>
                <w:color w:val="595959"/>
                <w:sz w:val="18"/>
                <w:szCs w:val="18"/>
              </w:rPr>
              <w:t>AI Sensei Pipeline (Ch. 9)</w:t>
            </w:r>
          </w:p>
        </w:tc>
        <w:tc>
          <w:tcPr>
            <w:tcW w:w="1999"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75BF37D7" w14:textId="77777777" w:rsidR="00402F5F" w:rsidRDefault="00000000" w:rsidP="00FE2982">
            <w:pPr>
              <w:spacing w:after="400"/>
              <w:rPr>
                <w:color w:val="595959"/>
                <w:sz w:val="18"/>
                <w:szCs w:val="18"/>
              </w:rPr>
            </w:pPr>
            <w:r>
              <w:rPr>
                <w:color w:val="595959"/>
                <w:sz w:val="18"/>
                <w:szCs w:val="18"/>
              </w:rPr>
              <w:t>Structured natural-language coaching text</w:t>
            </w:r>
          </w:p>
        </w:tc>
        <w:tc>
          <w:tcPr>
            <w:tcW w:w="1637"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43CE206D" w14:textId="77777777" w:rsidR="00402F5F" w:rsidRDefault="00000000" w:rsidP="00FE2982">
            <w:pPr>
              <w:spacing w:after="400"/>
              <w:rPr>
                <w:color w:val="595959"/>
                <w:sz w:val="18"/>
                <w:szCs w:val="18"/>
              </w:rPr>
            </w:pPr>
            <w:r>
              <w:rPr>
                <w:color w:val="595959"/>
                <w:sz w:val="18"/>
                <w:szCs w:val="18"/>
              </w:rPr>
              <w:t>Joint-level, prioritized by severity</w:t>
            </w:r>
          </w:p>
        </w:tc>
        <w:tc>
          <w:tcPr>
            <w:tcW w:w="1477" w:type="dxa"/>
            <w:tcBorders>
              <w:top w:val="nil"/>
              <w:left w:val="nil"/>
              <w:bottom w:val="single" w:sz="5" w:space="0" w:color="BFBFBF"/>
              <w:right w:val="single" w:sz="5" w:space="0" w:color="BFBFBF"/>
            </w:tcBorders>
            <w:shd w:val="clear" w:color="auto" w:fill="F2F6FC"/>
            <w:tcMar>
              <w:top w:w="60" w:type="dxa"/>
              <w:left w:w="100" w:type="dxa"/>
              <w:bottom w:w="60" w:type="dxa"/>
              <w:right w:w="100" w:type="dxa"/>
            </w:tcMar>
          </w:tcPr>
          <w:p w14:paraId="55BED009" w14:textId="77777777" w:rsidR="00402F5F" w:rsidRDefault="00000000" w:rsidP="00FE2982">
            <w:pPr>
              <w:spacing w:after="400"/>
              <w:rPr>
                <w:color w:val="595959"/>
                <w:sz w:val="18"/>
                <w:szCs w:val="18"/>
              </w:rPr>
            </w:pPr>
            <w:r>
              <w:rPr>
                <w:color w:val="595959"/>
                <w:sz w:val="18"/>
                <w:szCs w:val="18"/>
              </w:rPr>
              <w:t>High (pedagogical, instructor-grade language)</w:t>
            </w:r>
          </w:p>
        </w:tc>
      </w:tr>
    </w:tbl>
    <w:p w14:paraId="6E8E6AEF" w14:textId="77777777" w:rsidR="00402F5F" w:rsidRDefault="00000000" w:rsidP="00FE2982">
      <w:pPr>
        <w:spacing w:after="400"/>
        <w:rPr>
          <w:i/>
          <w:iCs/>
          <w:color w:val="595959"/>
          <w:sz w:val="18"/>
          <w:szCs w:val="18"/>
        </w:rPr>
      </w:pPr>
      <w:r>
        <w:rPr>
          <w:i/>
          <w:iCs/>
          <w:color w:val="595959"/>
          <w:sz w:val="18"/>
          <w:szCs w:val="18"/>
        </w:rPr>
        <w:t>Table 2.3: Positioning of the DTW + RAG-LLM coaching pipeline relative to score-based, alignment-based, and algorithmic recourse approaches to movement quality assessment.</w:t>
      </w:r>
    </w:p>
    <w:p w14:paraId="68A94A68" w14:textId="77777777" w:rsidR="00402F5F" w:rsidRDefault="00000000" w:rsidP="00FE2982">
      <w:pPr>
        <w:pStyle w:val="Heading2"/>
        <w:keepNext w:val="0"/>
        <w:keepLines w:val="0"/>
        <w:spacing w:after="80"/>
        <w:rPr>
          <w:b/>
          <w:bCs/>
          <w:color w:val="595959"/>
          <w:sz w:val="34"/>
          <w:szCs w:val="34"/>
        </w:rPr>
      </w:pPr>
      <w:bookmarkStart w:id="54" w:name="_ju89nd8rgr09" w:colFirst="0" w:colLast="0"/>
      <w:bookmarkStart w:id="55" w:name="_Toc232443721"/>
      <w:bookmarkEnd w:id="54"/>
      <w:r>
        <w:rPr>
          <w:b/>
          <w:bCs/>
          <w:color w:val="595959"/>
          <w:sz w:val="34"/>
          <w:szCs w:val="34"/>
        </w:rPr>
        <w:t>2.5  Out-of-Distribution Robustness in Continuous Action Recognition</w:t>
      </w:r>
      <w:bookmarkEnd w:id="55"/>
    </w:p>
    <w:p w14:paraId="41987416" w14:textId="77777777" w:rsidR="00402F5F" w:rsidRDefault="00000000" w:rsidP="00FE2982">
      <w:pPr>
        <w:spacing w:after="400"/>
        <w:rPr>
          <w:color w:val="595959"/>
          <w:sz w:val="18"/>
          <w:szCs w:val="18"/>
        </w:rPr>
      </w:pPr>
      <w:r>
        <w:rPr>
          <w:color w:val="595959"/>
          <w:sz w:val="18"/>
          <w:szCs w:val="18"/>
        </w:rPr>
        <w:t>A further dimension absent from the academic systems discussed above, but central to the engineering contribution of this thesis, is the assumption of a Closed-World input. Prior martial arts recognition systems are typically evaluated only on pre-segmented clips in which the practitioner is known, a priori, to be performing one of the target techniques. The Softmax output layer of any neural classifier is mathematically constrained to produce a probability distribution summing to 1.0, which means that arbitrary non-technique movements — adjusting clothing, checking a phone, walking across the room — will still receive a confident-looking classification under this Closed-World Assumption.</w:t>
      </w:r>
    </w:p>
    <w:p w14:paraId="10AA56F2" w14:textId="77777777" w:rsidR="00402F5F" w:rsidRDefault="00000000" w:rsidP="00FE2982">
      <w:pPr>
        <w:spacing w:after="400"/>
        <w:rPr>
          <w:color w:val="595959"/>
          <w:sz w:val="18"/>
          <w:szCs w:val="18"/>
        </w:rPr>
      </w:pPr>
      <w:r>
        <w:rPr>
          <w:color w:val="595959"/>
          <w:sz w:val="18"/>
          <w:szCs w:val="18"/>
        </w:rPr>
        <w:t>In a genuine home-deployment scenario, such non-technique movements are not edge cases but the majority of the input stream. This gap between controlled academic evaluation and uncontrolled real-world deployment motivates the three-layer Out-of-Distribution (OOD) guard developed in Chapter 8, which cascades a softmax confidence threshold, a class-margin check, and a DTW structural cross-validation gate to reject non-technique inputs before they reach the database or the coaching pipeline. Where the literature reviewed in Sections 2.2 and 2.4 focuses on the accuracy of classification and quality assessment under ideal input conditions, this thesis additionally treats the rejection of invalid input as a first-class design requirement — a distinction that becomes empirically significant in Chapter 10, where the OOD guard is shown to reduce false-positive rates from 38% to under 6% on realistic household distractor movements.</w:t>
      </w:r>
    </w:p>
    <w:p w14:paraId="71D64B6A" w14:textId="77777777" w:rsidR="00402F5F" w:rsidRDefault="00000000" w:rsidP="00FE2982">
      <w:pPr>
        <w:pStyle w:val="Heading2"/>
        <w:spacing w:after="400"/>
      </w:pPr>
      <w:bookmarkStart w:id="56" w:name="_Toc232443722"/>
      <w:r>
        <w:rPr>
          <w:b/>
          <w:bCs/>
          <w:color w:val="595959"/>
          <w:sz w:val="34"/>
          <w:szCs w:val="34"/>
        </w:rPr>
        <w:t>2.6  Dynamic Time Warping and Retrieval-Augmented Generation: Synthesis</w:t>
      </w:r>
      <w:bookmarkEnd w:id="56"/>
    </w:p>
    <w:p w14:paraId="451828FA" w14:textId="77777777" w:rsidR="00402F5F" w:rsidRDefault="00000000" w:rsidP="00FE2982">
      <w:pPr>
        <w:spacing w:after="400"/>
        <w:rPr>
          <w:color w:val="595959"/>
          <w:sz w:val="18"/>
          <w:szCs w:val="18"/>
        </w:rPr>
      </w:pPr>
      <w:r>
        <w:rPr>
          <w:color w:val="595959"/>
          <w:sz w:val="18"/>
          <w:szCs w:val="18"/>
        </w:rPr>
        <w:t>Dynamic Time Warping (Sakoe and Chiba, 1978) computes the optimal elastic alignment between two temporal sequences differing in speed, timing, or length, enabling meaningful comparison of a practitioner's technique against an expert exemplar irrespective of execution-speed differences. In this system, DTW operates on a nine-dimensional joint angle sequence — one angle per tracked joint per frame, drawn from nine anatomically critical joints whose reference data was extracted from the MADS P3 professional performer recordings via MediaPipe — producing a per-joint deviation profile that identifies precisely which joints, and which temporal phases of the technique, are most discrepant from the expert standard (Section 7.3).</w:t>
      </w:r>
    </w:p>
    <w:p w14:paraId="1D7E8D62" w14:textId="6F8FCA89" w:rsidR="00E63CCC" w:rsidRDefault="00000000" w:rsidP="00E63CCC">
      <w:pPr>
        <w:spacing w:after="400"/>
        <w:rPr>
          <w:color w:val="595959"/>
          <w:sz w:val="18"/>
          <w:szCs w:val="18"/>
        </w:rPr>
      </w:pPr>
      <w:r>
        <w:rPr>
          <w:color w:val="595959"/>
          <w:sz w:val="18"/>
          <w:szCs w:val="18"/>
        </w:rPr>
        <w:t xml:space="preserve">Retrieval-Augmented Generation (Lewis et al., 2020) grounds LLM generation in domain-specific retrieved knowledge, reducing hallucination while enabling the coaching knowledge base to be updated without retraining the underlying language model. In the context of this system, RAG additionally provides scope control — preventing the model from generating off-topic responses — and cost efficiency, since a 28-chunk curated </w:t>
      </w:r>
      <w:r>
        <w:rPr>
          <w:color w:val="595959"/>
          <w:sz w:val="18"/>
          <w:szCs w:val="18"/>
        </w:rPr>
        <w:lastRenderedPageBreak/>
        <w:t>knowledge base is queried at retrieval time rather than encoded into the LLM's parameters or prompt in its entirety. Sections 2.2.1 and 2.4.2 have established, respectively, why a Dual-Stem Fusion Bi-LSTM is preferable to monolithic CNN+LSTM or single-stream recurrent architectures for the classification stage, and why a DTW + RAG-LLM pipeline is preferable to purely geometric algorithmic recourse for the coaching stage. Chapters 3 through 9 develop both contributions in full mathematical and implementation detail, beginning with the design, collection, and analysis of the karate_normalized_base dataset that underlies the entire system.</w:t>
      </w:r>
    </w:p>
    <w:p w14:paraId="6349A913" w14:textId="77777777" w:rsidR="00402F5F" w:rsidRDefault="00000000" w:rsidP="00FE2982">
      <w:pPr>
        <w:pStyle w:val="Heading2"/>
        <w:spacing w:after="400"/>
      </w:pPr>
      <w:bookmarkStart w:id="57" w:name="_Toc232443723"/>
      <w:r>
        <w:rPr>
          <w:b/>
          <w:bCs/>
          <w:color w:val="595959"/>
          <w:sz w:val="34"/>
          <w:szCs w:val="34"/>
        </w:rPr>
        <w:t>2.7  Chapter 2 References</w:t>
      </w:r>
      <w:bookmarkEnd w:id="57"/>
    </w:p>
    <w:p w14:paraId="1BE82C6D" w14:textId="77777777" w:rsidR="00402F5F" w:rsidRDefault="00000000" w:rsidP="00E63CCC">
      <w:pPr>
        <w:spacing w:after="400" w:line="240" w:lineRule="auto"/>
        <w:rPr>
          <w:color w:val="595959"/>
          <w:sz w:val="18"/>
          <w:szCs w:val="18"/>
        </w:rPr>
      </w:pPr>
      <w:r>
        <w:rPr>
          <w:color w:val="595959"/>
          <w:sz w:val="18"/>
          <w:szCs w:val="18"/>
        </w:rPr>
        <w:t>Abdulrahman, N., Zainuddin, Z., &amp; Nurtanio, I. (2026). A Deep Learning-Based Framework Using CNN+LSTM for Karate Kata Classification and Correctness Evaluation. Engineering, Technology &amp; Applied Science Research, 16(1).</w:t>
      </w:r>
    </w:p>
    <w:p w14:paraId="34FD0201" w14:textId="77777777" w:rsidR="00402F5F" w:rsidRDefault="00000000" w:rsidP="00E63CCC">
      <w:pPr>
        <w:spacing w:after="400" w:line="240" w:lineRule="auto"/>
        <w:rPr>
          <w:color w:val="595959"/>
          <w:sz w:val="18"/>
          <w:szCs w:val="18"/>
        </w:rPr>
      </w:pPr>
      <w:r>
        <w:rPr>
          <w:color w:val="595959"/>
          <w:sz w:val="18"/>
          <w:szCs w:val="18"/>
        </w:rPr>
        <w:t>Ait-Bennacer, F.-E., Aaroud, A., Akodadi, K., &amp; Cherradi, B. (2022). Applying Deep Learning and Computer Vision Techniques for an e-Sport and Smart Coaching System Using a Multiview Dataset: Case of Shotokan Karate. International Journal of Online and Biomedical Engineering (iJOE).</w:t>
      </w:r>
    </w:p>
    <w:p w14:paraId="6942A0E0" w14:textId="77777777" w:rsidR="00402F5F" w:rsidRDefault="00000000" w:rsidP="00E63CCC">
      <w:pPr>
        <w:spacing w:after="400" w:line="240" w:lineRule="auto"/>
        <w:rPr>
          <w:color w:val="595959"/>
          <w:sz w:val="18"/>
          <w:szCs w:val="18"/>
        </w:rPr>
      </w:pPr>
      <w:r>
        <w:rPr>
          <w:color w:val="595959"/>
          <w:sz w:val="18"/>
          <w:szCs w:val="18"/>
        </w:rPr>
        <w:t>Arigbabu, O. A., et al. (2015). Silhouette-based technique classification for Silat martial arts using background subtraction.</w:t>
      </w:r>
    </w:p>
    <w:p w14:paraId="3C229A46" w14:textId="77777777" w:rsidR="00402F5F" w:rsidRDefault="00000000" w:rsidP="00E63CCC">
      <w:pPr>
        <w:spacing w:after="400" w:line="240" w:lineRule="auto"/>
        <w:rPr>
          <w:color w:val="595959"/>
          <w:sz w:val="18"/>
          <w:szCs w:val="18"/>
        </w:rPr>
      </w:pPr>
      <w:r>
        <w:rPr>
          <w:color w:val="595959"/>
          <w:sz w:val="18"/>
          <w:szCs w:val="18"/>
        </w:rPr>
        <w:t>Bazarevsky, V., et al. (2020). BlazePose: On-device Real-time Body Pose Tracking. arXiv:2006.10204.</w:t>
      </w:r>
    </w:p>
    <w:p w14:paraId="168554A9" w14:textId="77777777" w:rsidR="00402F5F" w:rsidRDefault="00000000" w:rsidP="00E63CCC">
      <w:pPr>
        <w:spacing w:after="400" w:line="240" w:lineRule="auto"/>
        <w:rPr>
          <w:color w:val="595959"/>
          <w:sz w:val="18"/>
          <w:szCs w:val="18"/>
        </w:rPr>
      </w:pPr>
      <w:r>
        <w:rPr>
          <w:color w:val="595959"/>
          <w:sz w:val="18"/>
          <w:szCs w:val="18"/>
        </w:rPr>
        <w:t>Cao, Z., et al. (2017). OpenPose: Realtime Multi-Person 2D Pose Estimation using Part Affinity Fields. IEEE TPAMI.</w:t>
      </w:r>
    </w:p>
    <w:p w14:paraId="140D9A15" w14:textId="77777777" w:rsidR="00402F5F" w:rsidRDefault="00000000" w:rsidP="00E63CCC">
      <w:pPr>
        <w:spacing w:after="400" w:line="240" w:lineRule="auto"/>
        <w:rPr>
          <w:color w:val="595959"/>
          <w:sz w:val="18"/>
          <w:szCs w:val="18"/>
        </w:rPr>
      </w:pPr>
      <w:r>
        <w:rPr>
          <w:color w:val="595959"/>
          <w:sz w:val="18"/>
          <w:szCs w:val="18"/>
        </w:rPr>
        <w:t>Carreira, J., &amp; Zisserman, A. (2017). Quo Vadis, Action Recognition? A New Model and the Kinetics Dataset (I3D). CVPR.</w:t>
      </w:r>
    </w:p>
    <w:p w14:paraId="68DCE46E" w14:textId="77777777" w:rsidR="00402F5F" w:rsidRDefault="00000000" w:rsidP="00E63CCC">
      <w:pPr>
        <w:spacing w:after="400" w:line="240" w:lineRule="auto"/>
        <w:rPr>
          <w:color w:val="595959"/>
          <w:sz w:val="18"/>
          <w:szCs w:val="18"/>
        </w:rPr>
      </w:pPr>
      <w:r>
        <w:rPr>
          <w:color w:val="595959"/>
          <w:sz w:val="18"/>
          <w:szCs w:val="18"/>
        </w:rPr>
        <w:t>Daker, M., Elsayaad, F., &amp; Atia, A. Karate Kata Style Classification Using Pose Landmarks and Deep Learning.</w:t>
      </w:r>
    </w:p>
    <w:p w14:paraId="7D3430C4" w14:textId="77777777" w:rsidR="00402F5F" w:rsidRDefault="00000000" w:rsidP="00E63CCC">
      <w:pPr>
        <w:spacing w:after="400" w:line="240" w:lineRule="auto"/>
        <w:rPr>
          <w:color w:val="595959"/>
          <w:sz w:val="18"/>
          <w:szCs w:val="18"/>
        </w:rPr>
      </w:pPr>
      <w:r>
        <w:rPr>
          <w:color w:val="595959"/>
          <w:sz w:val="18"/>
          <w:szCs w:val="18"/>
        </w:rPr>
        <w:t>Dittakavi, B., Callepalli, B., Maheshwari, S., &amp; Balasubramanian, V. N. (2024). PoseGuru: Landmarks for Explainable Pose Correction using Exemplar-Guided Algorithmic Recourse.</w:t>
      </w:r>
    </w:p>
    <w:p w14:paraId="563FC31E" w14:textId="77777777" w:rsidR="00402F5F" w:rsidRDefault="00000000" w:rsidP="00E63CCC">
      <w:pPr>
        <w:spacing w:after="400" w:line="240" w:lineRule="auto"/>
        <w:rPr>
          <w:color w:val="595959"/>
          <w:sz w:val="18"/>
          <w:szCs w:val="18"/>
        </w:rPr>
      </w:pPr>
      <w:r>
        <w:rPr>
          <w:color w:val="595959"/>
          <w:sz w:val="18"/>
          <w:szCs w:val="18"/>
        </w:rPr>
        <w:t>Dittakavi, B., et al. (2024). CARE: Counterfactual-based Algorithmic Recourse for Explainable Pose Correction. Proc. IEEE/CVF WACV.</w:t>
      </w:r>
    </w:p>
    <w:p w14:paraId="672D2FBC" w14:textId="77777777" w:rsidR="00402F5F" w:rsidRDefault="00000000" w:rsidP="00E63CCC">
      <w:pPr>
        <w:spacing w:after="400" w:line="240" w:lineRule="auto"/>
        <w:rPr>
          <w:color w:val="595959"/>
          <w:sz w:val="18"/>
          <w:szCs w:val="18"/>
        </w:rPr>
      </w:pPr>
      <w:r>
        <w:rPr>
          <w:color w:val="595959"/>
          <w:sz w:val="18"/>
          <w:szCs w:val="18"/>
        </w:rPr>
        <w:t>Felzenszwalb, P. F., &amp; Huttenlocher, D. P. (2005). Pictorial Structures for Object Recognition. IJCV.</w:t>
      </w:r>
    </w:p>
    <w:p w14:paraId="4B8D3755" w14:textId="77777777" w:rsidR="00402F5F" w:rsidRDefault="00000000" w:rsidP="00E63CCC">
      <w:pPr>
        <w:spacing w:after="400" w:line="240" w:lineRule="auto"/>
        <w:rPr>
          <w:color w:val="595959"/>
          <w:sz w:val="18"/>
          <w:szCs w:val="18"/>
        </w:rPr>
      </w:pPr>
      <w:r>
        <w:rPr>
          <w:color w:val="595959"/>
          <w:sz w:val="18"/>
          <w:szCs w:val="18"/>
        </w:rPr>
        <w:t>Ionescu, C., et al. (2014). Human3.6M: Large Scale Datasets and Predictive Methods for 3D Human Sensing in Natural Environments. IEEE TPAMI.</w:t>
      </w:r>
    </w:p>
    <w:p w14:paraId="03909146" w14:textId="77777777" w:rsidR="00402F5F" w:rsidRDefault="00000000" w:rsidP="00E63CCC">
      <w:pPr>
        <w:spacing w:after="400" w:line="240" w:lineRule="auto"/>
        <w:rPr>
          <w:color w:val="595959"/>
          <w:sz w:val="18"/>
          <w:szCs w:val="18"/>
        </w:rPr>
      </w:pPr>
      <w:r>
        <w:rPr>
          <w:color w:val="595959"/>
          <w:sz w:val="18"/>
          <w:szCs w:val="18"/>
        </w:rPr>
        <w:t>Ji, S., Xu, W., Yang, M., &amp; Yu, K. (2013). 3D Convolutional Neural Networks for Human Action Recognition. IEEE TPAMI.</w:t>
      </w:r>
    </w:p>
    <w:p w14:paraId="5C21D24A" w14:textId="77777777" w:rsidR="00402F5F" w:rsidRDefault="00000000" w:rsidP="00E63CCC">
      <w:pPr>
        <w:spacing w:after="400" w:line="240" w:lineRule="auto"/>
        <w:rPr>
          <w:color w:val="595959"/>
          <w:sz w:val="18"/>
          <w:szCs w:val="18"/>
        </w:rPr>
      </w:pPr>
      <w:r>
        <w:rPr>
          <w:color w:val="595959"/>
          <w:sz w:val="18"/>
          <w:szCs w:val="18"/>
        </w:rPr>
        <w:t>Lee, S., &amp; Jung, H. (2020). TUHAD: Taekwondo Unit Technique Human Action Dataset with Multimodal Sensors.</w:t>
      </w:r>
    </w:p>
    <w:p w14:paraId="188D5300" w14:textId="77777777" w:rsidR="00402F5F" w:rsidRDefault="00000000" w:rsidP="00E63CCC">
      <w:pPr>
        <w:spacing w:after="400" w:line="240" w:lineRule="auto"/>
        <w:rPr>
          <w:color w:val="595959"/>
          <w:sz w:val="18"/>
          <w:szCs w:val="18"/>
        </w:rPr>
      </w:pPr>
      <w:r>
        <w:rPr>
          <w:color w:val="595959"/>
          <w:sz w:val="18"/>
          <w:szCs w:val="18"/>
        </w:rPr>
        <w:lastRenderedPageBreak/>
        <w:t>Lewis, P., et al. (2020). Retrieval-Augmented Generation for Knowledge-Intensive NLP Tasks. NeurIPS.</w:t>
      </w:r>
    </w:p>
    <w:p w14:paraId="00B5F2FB" w14:textId="77777777" w:rsidR="00402F5F" w:rsidRDefault="00000000" w:rsidP="00E63CCC">
      <w:pPr>
        <w:spacing w:after="400" w:line="240" w:lineRule="auto"/>
        <w:rPr>
          <w:color w:val="595959"/>
          <w:sz w:val="18"/>
          <w:szCs w:val="18"/>
        </w:rPr>
      </w:pPr>
      <w:r>
        <w:rPr>
          <w:color w:val="595959"/>
          <w:sz w:val="18"/>
          <w:szCs w:val="18"/>
        </w:rPr>
        <w:t>Liu, J., et al. (2019). NTU RGB+D 120: A Large-Scale Benchmark for 3D Human Activity Understanding. IEEE TPAMI.</w:t>
      </w:r>
    </w:p>
    <w:p w14:paraId="5F3741B3" w14:textId="77777777" w:rsidR="00402F5F" w:rsidRDefault="00000000" w:rsidP="00E63CCC">
      <w:pPr>
        <w:spacing w:after="400" w:line="240" w:lineRule="auto"/>
        <w:rPr>
          <w:color w:val="595959"/>
          <w:sz w:val="18"/>
          <w:szCs w:val="18"/>
        </w:rPr>
      </w:pPr>
      <w:r>
        <w:rPr>
          <w:color w:val="595959"/>
          <w:sz w:val="18"/>
          <w:szCs w:val="18"/>
        </w:rPr>
        <w:t>Lugaresi, C., et al. (2019). MediaPipe: A Framework for Building Perception Pipelines. IEEE CVPR Workshop.</w:t>
      </w:r>
    </w:p>
    <w:p w14:paraId="65E06AE9" w14:textId="77777777" w:rsidR="00402F5F" w:rsidRDefault="00000000" w:rsidP="00E63CCC">
      <w:pPr>
        <w:spacing w:after="400" w:line="240" w:lineRule="auto"/>
        <w:rPr>
          <w:color w:val="595959"/>
          <w:sz w:val="18"/>
          <w:szCs w:val="18"/>
        </w:rPr>
      </w:pPr>
      <w:r>
        <w:rPr>
          <w:color w:val="595959"/>
          <w:sz w:val="18"/>
          <w:szCs w:val="18"/>
        </w:rPr>
        <w:t>Newell, A., Yang, K., &amp; Deng, J. (2016). Stacked Hourglass Networks for Human Pose Estimation. ECCV.</w:t>
      </w:r>
    </w:p>
    <w:p w14:paraId="6D724DC0" w14:textId="77777777" w:rsidR="00402F5F" w:rsidRDefault="00000000" w:rsidP="00E63CCC">
      <w:pPr>
        <w:spacing w:after="400" w:line="240" w:lineRule="auto"/>
        <w:rPr>
          <w:color w:val="595959"/>
          <w:sz w:val="18"/>
          <w:szCs w:val="18"/>
        </w:rPr>
      </w:pPr>
      <w:r>
        <w:rPr>
          <w:color w:val="595959"/>
          <w:sz w:val="18"/>
          <w:szCs w:val="18"/>
        </w:rPr>
        <w:t>Ofli, F., Chaudhry, R., Kurillo, G., Vidal, R., &amp; Bajcsy, R. (2012). Sequence of the Most Informative Joints (SMIJ): A new representation for human skeletal action recognition. Journal of Visual Communication and Image Representation.</w:t>
      </w:r>
    </w:p>
    <w:p w14:paraId="551DA82C" w14:textId="77777777" w:rsidR="00402F5F" w:rsidRDefault="00000000" w:rsidP="00E63CCC">
      <w:pPr>
        <w:spacing w:after="400" w:line="240" w:lineRule="auto"/>
        <w:rPr>
          <w:color w:val="595959"/>
          <w:sz w:val="18"/>
          <w:szCs w:val="18"/>
        </w:rPr>
      </w:pPr>
      <w:r>
        <w:rPr>
          <w:color w:val="595959"/>
          <w:sz w:val="18"/>
          <w:szCs w:val="18"/>
        </w:rPr>
        <w:t>Pang, Y., et al. (2024). Applications of AI in martial arts: A survey. Proc. IMechE Part P: Journal of Sports Engineering and Technology.</w:t>
      </w:r>
    </w:p>
    <w:p w14:paraId="6DC98FB3" w14:textId="77777777" w:rsidR="00402F5F" w:rsidRDefault="00000000" w:rsidP="00E63CCC">
      <w:pPr>
        <w:spacing w:after="400" w:line="240" w:lineRule="auto"/>
        <w:rPr>
          <w:color w:val="595959"/>
          <w:sz w:val="18"/>
          <w:szCs w:val="18"/>
        </w:rPr>
      </w:pPr>
      <w:r>
        <w:rPr>
          <w:color w:val="595959"/>
          <w:sz w:val="18"/>
          <w:szCs w:val="18"/>
        </w:rPr>
        <w:t>Parmar, P., &amp; Morris, B. T. (2019). What and How Well You Performed? A Multitask Learning Approach to Action Quality Assessment. CVPR.</w:t>
      </w:r>
    </w:p>
    <w:p w14:paraId="689ABF8F" w14:textId="77777777" w:rsidR="00402F5F" w:rsidRDefault="00000000" w:rsidP="00E63CCC">
      <w:pPr>
        <w:spacing w:after="400" w:line="240" w:lineRule="auto"/>
        <w:rPr>
          <w:color w:val="595959"/>
          <w:sz w:val="18"/>
          <w:szCs w:val="18"/>
        </w:rPr>
      </w:pPr>
      <w:r>
        <w:rPr>
          <w:color w:val="595959"/>
          <w:sz w:val="18"/>
          <w:szCs w:val="18"/>
        </w:rPr>
        <w:t>Plizzari, C., Cannici, M., &amp; Matteucci, M. (2021). Spatial-Temporal Transformer Network for Skeleton-Based Action Recognition. ECCV Workshops.</w:t>
      </w:r>
    </w:p>
    <w:p w14:paraId="13B3C2C5" w14:textId="77777777" w:rsidR="00402F5F" w:rsidRDefault="00000000" w:rsidP="00E63CCC">
      <w:pPr>
        <w:spacing w:after="400" w:line="240" w:lineRule="auto"/>
        <w:rPr>
          <w:color w:val="595959"/>
          <w:sz w:val="18"/>
          <w:szCs w:val="18"/>
        </w:rPr>
      </w:pPr>
      <w:r>
        <w:rPr>
          <w:color w:val="595959"/>
          <w:sz w:val="18"/>
          <w:szCs w:val="18"/>
        </w:rPr>
        <w:t>Sakoe, H., &amp; Chiba, S. (1978). Dynamic programming algorithm optimization for spoken word recognition. IEEE Trans. ASSP.</w:t>
      </w:r>
    </w:p>
    <w:p w14:paraId="7243AFAB" w14:textId="77777777" w:rsidR="00402F5F" w:rsidRDefault="00000000" w:rsidP="00E63CCC">
      <w:pPr>
        <w:spacing w:after="400" w:line="240" w:lineRule="auto"/>
        <w:rPr>
          <w:color w:val="595959"/>
          <w:sz w:val="18"/>
          <w:szCs w:val="18"/>
        </w:rPr>
      </w:pPr>
      <w:r>
        <w:rPr>
          <w:color w:val="595959"/>
          <w:sz w:val="18"/>
          <w:szCs w:val="18"/>
        </w:rPr>
        <w:t>Schuster, M., &amp; Paliwal, K. K. (1997). Bidirectional Recurrent Neural Networks. IEEE Trans. Signal Processing.</w:t>
      </w:r>
    </w:p>
    <w:p w14:paraId="29B7247D" w14:textId="77777777" w:rsidR="00402F5F" w:rsidRDefault="00000000" w:rsidP="00E63CCC">
      <w:pPr>
        <w:spacing w:after="400" w:line="240" w:lineRule="auto"/>
        <w:rPr>
          <w:color w:val="595959"/>
          <w:sz w:val="18"/>
          <w:szCs w:val="18"/>
        </w:rPr>
      </w:pPr>
      <w:r>
        <w:rPr>
          <w:color w:val="595959"/>
          <w:sz w:val="18"/>
          <w:szCs w:val="18"/>
        </w:rPr>
        <w:t>Shahroudy, A., Liu, J., Ng, T.-T., &amp; Wang, G. (2016). NTU RGB+D: A Large Scale Dataset for 3D Human Activity Analysis. CVPR.</w:t>
      </w:r>
    </w:p>
    <w:p w14:paraId="71FFA281" w14:textId="77777777" w:rsidR="00402F5F" w:rsidRDefault="00000000" w:rsidP="00E63CCC">
      <w:pPr>
        <w:spacing w:after="400" w:line="240" w:lineRule="auto"/>
        <w:rPr>
          <w:color w:val="595959"/>
          <w:sz w:val="18"/>
          <w:szCs w:val="18"/>
        </w:rPr>
      </w:pPr>
      <w:r>
        <w:rPr>
          <w:color w:val="595959"/>
          <w:sz w:val="18"/>
          <w:szCs w:val="18"/>
        </w:rPr>
        <w:t>Simonyan, K., &amp; Zisserman, A. (2014). Two-Stream Convolutional Networks for Action Recognition in Videos. NeurIPS.</w:t>
      </w:r>
    </w:p>
    <w:p w14:paraId="770A198F" w14:textId="77777777" w:rsidR="00402F5F" w:rsidRDefault="00000000" w:rsidP="00E63CCC">
      <w:pPr>
        <w:spacing w:after="400" w:line="240" w:lineRule="auto"/>
        <w:rPr>
          <w:color w:val="595959"/>
          <w:sz w:val="18"/>
          <w:szCs w:val="18"/>
        </w:rPr>
      </w:pPr>
      <w:r>
        <w:rPr>
          <w:color w:val="595959"/>
          <w:sz w:val="18"/>
          <w:szCs w:val="18"/>
        </w:rPr>
        <w:t>Toshev, A., &amp; Szegedy, C. (2014). DeepPose: Human Pose Estimation via Deep Neural Networks. CVPR.</w:t>
      </w:r>
    </w:p>
    <w:p w14:paraId="598375F7" w14:textId="77777777" w:rsidR="00402F5F" w:rsidRDefault="00000000" w:rsidP="00E63CCC">
      <w:pPr>
        <w:spacing w:after="400" w:line="240" w:lineRule="auto"/>
        <w:rPr>
          <w:color w:val="595959"/>
          <w:sz w:val="18"/>
          <w:szCs w:val="18"/>
        </w:rPr>
      </w:pPr>
      <w:r>
        <w:rPr>
          <w:color w:val="595959"/>
          <w:sz w:val="18"/>
          <w:szCs w:val="18"/>
        </w:rPr>
        <w:t>Tran, D., et al. (2015). Learning Spatiotemporal Features with 3D Convolutional Networks (C3D). ICCV.</w:t>
      </w:r>
    </w:p>
    <w:p w14:paraId="235157AE" w14:textId="77777777" w:rsidR="00402F5F" w:rsidRDefault="00000000" w:rsidP="00E63CCC">
      <w:pPr>
        <w:spacing w:after="400" w:line="240" w:lineRule="auto"/>
        <w:rPr>
          <w:color w:val="595959"/>
          <w:sz w:val="18"/>
          <w:szCs w:val="18"/>
        </w:rPr>
      </w:pPr>
      <w:r>
        <w:rPr>
          <w:color w:val="595959"/>
          <w:sz w:val="18"/>
          <w:szCs w:val="18"/>
        </w:rPr>
        <w:t>Yan, S., Xiong, Y., &amp; Lin, D. (2018). Spatial Temporal Graph Convolutional Networks for Skeleton-Based Action Recognition. AAAI.</w:t>
      </w:r>
    </w:p>
    <w:p w14:paraId="029D649D" w14:textId="77777777" w:rsidR="00402F5F" w:rsidRDefault="00000000" w:rsidP="00E63CCC">
      <w:pPr>
        <w:spacing w:after="400" w:line="240" w:lineRule="auto"/>
        <w:rPr>
          <w:color w:val="595959"/>
          <w:sz w:val="18"/>
          <w:szCs w:val="18"/>
        </w:rPr>
      </w:pPr>
      <w:r>
        <w:rPr>
          <w:color w:val="595959"/>
          <w:sz w:val="18"/>
          <w:szCs w:val="18"/>
        </w:rPr>
        <w:t>Yi, Y., et al. (2020). Kinect-based evaluation of Karate Kata performance: Heian Shodan.</w:t>
      </w:r>
    </w:p>
    <w:p w14:paraId="6B298990" w14:textId="77777777" w:rsidR="00402F5F" w:rsidRDefault="00000000" w:rsidP="00E63CCC">
      <w:pPr>
        <w:spacing w:after="400" w:line="240" w:lineRule="auto"/>
        <w:rPr>
          <w:color w:val="595959"/>
          <w:sz w:val="18"/>
          <w:szCs w:val="18"/>
        </w:rPr>
      </w:pPr>
      <w:r>
        <w:rPr>
          <w:color w:val="595959"/>
          <w:sz w:val="18"/>
          <w:szCs w:val="18"/>
        </w:rPr>
        <w:t>Zhang, W., Liu, Z., Zhou, L., Leung, H., &amp; Chan, A. B. (2017). Martial Arts, Dancing and Sports Dataset (MADS): A Challenging Stereo and Multi-View Dataset for 3D Human Pose Estimation. Image and Vision Computing.</w:t>
      </w:r>
    </w:p>
    <w:p w14:paraId="338F51CD" w14:textId="77777777" w:rsidR="00402F5F" w:rsidRDefault="00000000" w:rsidP="00FE2982">
      <w:pPr>
        <w:spacing w:after="400"/>
        <w:rPr>
          <w:color w:val="595959"/>
          <w:sz w:val="18"/>
          <w:szCs w:val="18"/>
          <w:rtl/>
        </w:rPr>
      </w:pPr>
      <w:r>
        <w:rPr>
          <w:color w:val="595959"/>
          <w:sz w:val="18"/>
          <w:szCs w:val="18"/>
        </w:rPr>
        <w:t xml:space="preserve"> </w:t>
      </w:r>
    </w:p>
    <w:p w14:paraId="1C41F307" w14:textId="77777777" w:rsidR="00402F5F" w:rsidRDefault="00000000" w:rsidP="00FE2982">
      <w:pPr>
        <w:spacing w:after="400"/>
        <w:rPr>
          <w:b/>
          <w:bCs/>
          <w:color w:val="1F3864"/>
          <w:sz w:val="48"/>
          <w:szCs w:val="48"/>
        </w:rPr>
      </w:pPr>
      <w:r>
        <w:rPr>
          <w:b/>
          <w:bCs/>
          <w:color w:val="2E75B6"/>
          <w:sz w:val="18"/>
          <w:szCs w:val="18"/>
        </w:rPr>
        <w:lastRenderedPageBreak/>
        <w:t>CHAPTER 3</w:t>
      </w:r>
      <w:r>
        <w:rPr>
          <w:b/>
          <w:bCs/>
          <w:color w:val="2E75B6"/>
          <w:sz w:val="18"/>
          <w:szCs w:val="18"/>
        </w:rPr>
        <w:br/>
      </w:r>
      <w:r>
        <w:rPr>
          <w:color w:val="595959"/>
          <w:sz w:val="18"/>
          <w:szCs w:val="18"/>
        </w:rPr>
        <w:t xml:space="preserve"> </w:t>
      </w:r>
      <w:r>
        <w:rPr>
          <w:b/>
          <w:bCs/>
          <w:color w:val="1F3864"/>
          <w:sz w:val="48"/>
          <w:szCs w:val="48"/>
        </w:rPr>
        <w:t>Dataset: Design, Collection, and Analysis</w:t>
      </w:r>
    </w:p>
    <w:p w14:paraId="291506F2" w14:textId="77777777" w:rsidR="00402F5F" w:rsidRDefault="00000000" w:rsidP="00FE2982">
      <w:pPr>
        <w:pStyle w:val="Heading2"/>
        <w:keepNext w:val="0"/>
        <w:keepLines w:val="0"/>
        <w:spacing w:after="80"/>
        <w:rPr>
          <w:b/>
          <w:bCs/>
          <w:color w:val="595959"/>
          <w:sz w:val="34"/>
          <w:szCs w:val="34"/>
        </w:rPr>
      </w:pPr>
      <w:bookmarkStart w:id="58" w:name="_6c4twk7ka11m" w:colFirst="0" w:colLast="0"/>
      <w:bookmarkStart w:id="59" w:name="_Toc232443724"/>
      <w:bookmarkEnd w:id="58"/>
      <w:r>
        <w:rPr>
          <w:b/>
          <w:bCs/>
          <w:color w:val="595959"/>
          <w:sz w:val="34"/>
          <w:szCs w:val="34"/>
        </w:rPr>
        <w:t>3.1  Dataset Overview</w:t>
      </w:r>
      <w:bookmarkEnd w:id="59"/>
    </w:p>
    <w:p w14:paraId="26B83C9F" w14:textId="77777777" w:rsidR="00402F5F" w:rsidRDefault="00000000" w:rsidP="00FE2982">
      <w:pPr>
        <w:spacing w:before="80" w:after="100"/>
        <w:rPr>
          <w:sz w:val="18"/>
          <w:szCs w:val="18"/>
        </w:rPr>
      </w:pPr>
      <w:r>
        <w:rPr>
          <w:sz w:val="18"/>
          <w:szCs w:val="18"/>
        </w:rPr>
        <w:t>The project uses a custom-recorded karate technique dataset named karate_normalized_base, constructed specifically for this project. No existing public dataset covers the exact three-technique set with the required MediaPipe 33-keypoint format, translation-invariant and scale-invariant normalized coordinates, and per-frame biomechanical angle annotations simultaneously.</w:t>
      </w:r>
    </w:p>
    <w:p w14:paraId="04FA56EA" w14:textId="77777777" w:rsidR="00402F5F" w:rsidRDefault="00000000" w:rsidP="00FE2982">
      <w:pPr>
        <w:spacing w:after="100"/>
        <w:rPr>
          <w:sz w:val="18"/>
          <w:szCs w:val="18"/>
        </w:rPr>
      </w:pPr>
      <w:r>
        <w:rPr>
          <w:sz w:val="18"/>
          <w:szCs w:val="18"/>
        </w:rPr>
        <w:t xml:space="preserve"> </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98"/>
        <w:gridCol w:w="6027"/>
      </w:tblGrid>
      <w:tr w:rsidR="00402F5F" w14:paraId="18FADDBB" w14:textId="77777777">
        <w:trPr>
          <w:trHeight w:val="450"/>
        </w:trPr>
        <w:tc>
          <w:tcPr>
            <w:tcW w:w="2998"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12E4F680" w14:textId="77777777" w:rsidR="00402F5F" w:rsidRDefault="00000000" w:rsidP="00FE2982">
            <w:pPr>
              <w:rPr>
                <w:b/>
                <w:bCs/>
                <w:color w:val="FFFFFF"/>
                <w:sz w:val="20"/>
                <w:szCs w:val="20"/>
              </w:rPr>
            </w:pPr>
            <w:r>
              <w:rPr>
                <w:b/>
                <w:bCs/>
                <w:color w:val="FFFFFF"/>
                <w:sz w:val="20"/>
                <w:szCs w:val="20"/>
              </w:rPr>
              <w:t>Property</w:t>
            </w:r>
          </w:p>
        </w:tc>
        <w:tc>
          <w:tcPr>
            <w:tcW w:w="6026"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74D13568" w14:textId="77777777" w:rsidR="00402F5F" w:rsidRDefault="00000000" w:rsidP="00FE2982">
            <w:pPr>
              <w:rPr>
                <w:b/>
                <w:bCs/>
                <w:color w:val="FFFFFF"/>
                <w:sz w:val="20"/>
                <w:szCs w:val="20"/>
              </w:rPr>
            </w:pPr>
            <w:r>
              <w:rPr>
                <w:b/>
                <w:bCs/>
                <w:color w:val="FFFFFF"/>
                <w:sz w:val="20"/>
                <w:szCs w:val="20"/>
              </w:rPr>
              <w:t>Value</w:t>
            </w:r>
          </w:p>
        </w:tc>
      </w:tr>
      <w:tr w:rsidR="00402F5F" w14:paraId="63D6EAA9" w14:textId="77777777">
        <w:trPr>
          <w:trHeight w:val="435"/>
        </w:trPr>
        <w:tc>
          <w:tcPr>
            <w:tcW w:w="299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6B1907A7" w14:textId="77777777" w:rsidR="00402F5F" w:rsidRDefault="00000000" w:rsidP="00FE2982">
            <w:pPr>
              <w:rPr>
                <w:sz w:val="20"/>
                <w:szCs w:val="20"/>
              </w:rPr>
            </w:pPr>
            <w:r>
              <w:rPr>
                <w:sz w:val="20"/>
                <w:szCs w:val="20"/>
              </w:rPr>
              <w:t>Dataset Name</w:t>
            </w:r>
          </w:p>
        </w:tc>
        <w:tc>
          <w:tcPr>
            <w:tcW w:w="6026"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A477EC4" w14:textId="77777777" w:rsidR="00402F5F" w:rsidRDefault="00000000" w:rsidP="00FE2982">
            <w:pPr>
              <w:rPr>
                <w:sz w:val="20"/>
                <w:szCs w:val="20"/>
              </w:rPr>
            </w:pPr>
            <w:r>
              <w:rPr>
                <w:sz w:val="20"/>
                <w:szCs w:val="20"/>
              </w:rPr>
              <w:t>karate_normalized_base.csv</w:t>
            </w:r>
          </w:p>
        </w:tc>
      </w:tr>
      <w:tr w:rsidR="00402F5F" w14:paraId="799C97A9" w14:textId="77777777">
        <w:trPr>
          <w:trHeight w:val="435"/>
        </w:trPr>
        <w:tc>
          <w:tcPr>
            <w:tcW w:w="299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46F53DD8" w14:textId="77777777" w:rsidR="00402F5F" w:rsidRDefault="00000000" w:rsidP="00FE2982">
            <w:pPr>
              <w:rPr>
                <w:sz w:val="20"/>
                <w:szCs w:val="20"/>
              </w:rPr>
            </w:pPr>
            <w:r>
              <w:rPr>
                <w:sz w:val="20"/>
                <w:szCs w:val="20"/>
              </w:rPr>
              <w:t>Total Frames</w:t>
            </w:r>
          </w:p>
        </w:tc>
        <w:tc>
          <w:tcPr>
            <w:tcW w:w="6026"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9526940" w14:textId="77777777" w:rsidR="00402F5F" w:rsidRDefault="00000000" w:rsidP="00FE2982">
            <w:pPr>
              <w:rPr>
                <w:sz w:val="20"/>
                <w:szCs w:val="20"/>
              </w:rPr>
            </w:pPr>
            <w:r>
              <w:rPr>
                <w:sz w:val="20"/>
                <w:szCs w:val="20"/>
              </w:rPr>
              <w:t>13,380 (zero missing values, zero infinite values — verified clean)</w:t>
            </w:r>
          </w:p>
        </w:tc>
      </w:tr>
      <w:tr w:rsidR="00402F5F" w14:paraId="19B8962E" w14:textId="77777777">
        <w:trPr>
          <w:trHeight w:val="435"/>
        </w:trPr>
        <w:tc>
          <w:tcPr>
            <w:tcW w:w="299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07731F51" w14:textId="77777777" w:rsidR="00402F5F" w:rsidRDefault="00000000" w:rsidP="00FE2982">
            <w:pPr>
              <w:rPr>
                <w:sz w:val="20"/>
                <w:szCs w:val="20"/>
              </w:rPr>
            </w:pPr>
            <w:r>
              <w:rPr>
                <w:sz w:val="20"/>
                <w:szCs w:val="20"/>
              </w:rPr>
              <w:t>Total Clips (Sequences)</w:t>
            </w:r>
          </w:p>
        </w:tc>
        <w:tc>
          <w:tcPr>
            <w:tcW w:w="6026"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6850FB6" w14:textId="77777777" w:rsidR="00402F5F" w:rsidRDefault="00000000" w:rsidP="00FE2982">
            <w:pPr>
              <w:rPr>
                <w:sz w:val="20"/>
                <w:szCs w:val="20"/>
              </w:rPr>
            </w:pPr>
            <w:r>
              <w:rPr>
                <w:sz w:val="20"/>
                <w:szCs w:val="20"/>
              </w:rPr>
              <w:t>446 technique repetition recordings</w:t>
            </w:r>
          </w:p>
        </w:tc>
      </w:tr>
      <w:tr w:rsidR="00402F5F" w14:paraId="3357FB1B" w14:textId="77777777">
        <w:trPr>
          <w:trHeight w:val="435"/>
        </w:trPr>
        <w:tc>
          <w:tcPr>
            <w:tcW w:w="299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59662D1D" w14:textId="77777777" w:rsidR="00402F5F" w:rsidRDefault="00000000" w:rsidP="00FE2982">
            <w:pPr>
              <w:rPr>
                <w:sz w:val="20"/>
                <w:szCs w:val="20"/>
              </w:rPr>
            </w:pPr>
            <w:r>
              <w:rPr>
                <w:sz w:val="20"/>
                <w:szCs w:val="20"/>
              </w:rPr>
              <w:t>Frames per Clip</w:t>
            </w:r>
          </w:p>
        </w:tc>
        <w:tc>
          <w:tcPr>
            <w:tcW w:w="6026"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FDD9989" w14:textId="77777777" w:rsidR="00402F5F" w:rsidRDefault="00000000" w:rsidP="00FE2982">
            <w:pPr>
              <w:rPr>
                <w:sz w:val="20"/>
                <w:szCs w:val="20"/>
              </w:rPr>
            </w:pPr>
            <w:r>
              <w:rPr>
                <w:sz w:val="20"/>
                <w:szCs w:val="20"/>
              </w:rPr>
              <w:t>30 (exactly — uniform temporal downsampling applied to all clips)</w:t>
            </w:r>
          </w:p>
        </w:tc>
      </w:tr>
      <w:tr w:rsidR="00402F5F" w14:paraId="6805B8D0" w14:textId="77777777">
        <w:trPr>
          <w:trHeight w:val="435"/>
        </w:trPr>
        <w:tc>
          <w:tcPr>
            <w:tcW w:w="299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51490895" w14:textId="77777777" w:rsidR="00402F5F" w:rsidRDefault="00000000" w:rsidP="00FE2982">
            <w:pPr>
              <w:rPr>
                <w:sz w:val="20"/>
                <w:szCs w:val="20"/>
              </w:rPr>
            </w:pPr>
            <w:r>
              <w:rPr>
                <w:sz w:val="20"/>
                <w:szCs w:val="20"/>
              </w:rPr>
              <w:t>Feature Columns Used</w:t>
            </w:r>
          </w:p>
        </w:tc>
        <w:tc>
          <w:tcPr>
            <w:tcW w:w="6026"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9DB2ACB" w14:textId="77777777" w:rsidR="00402F5F" w:rsidRDefault="00000000" w:rsidP="00FE2982">
            <w:pPr>
              <w:rPr>
                <w:sz w:val="20"/>
                <w:szCs w:val="20"/>
              </w:rPr>
            </w:pPr>
            <w:r>
              <w:rPr>
                <w:sz w:val="20"/>
                <w:szCs w:val="20"/>
              </w:rPr>
              <w:t>102 per frame: 54 upper body + 48 lower body</w:t>
            </w:r>
          </w:p>
        </w:tc>
      </w:tr>
      <w:tr w:rsidR="00402F5F" w14:paraId="6FB1E6BF" w14:textId="77777777">
        <w:trPr>
          <w:trHeight w:val="435"/>
        </w:trPr>
        <w:tc>
          <w:tcPr>
            <w:tcW w:w="299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3E8FE233" w14:textId="77777777" w:rsidR="00402F5F" w:rsidRDefault="00000000" w:rsidP="00FE2982">
            <w:pPr>
              <w:rPr>
                <w:sz w:val="20"/>
                <w:szCs w:val="20"/>
              </w:rPr>
            </w:pPr>
            <w:r>
              <w:rPr>
                <w:sz w:val="20"/>
                <w:szCs w:val="20"/>
              </w:rPr>
              <w:t>Biomechanical Angle Columns</w:t>
            </w:r>
          </w:p>
        </w:tc>
        <w:tc>
          <w:tcPr>
            <w:tcW w:w="6026"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0E581D0" w14:textId="77777777" w:rsidR="00402F5F" w:rsidRDefault="00000000" w:rsidP="00FE2982">
            <w:pPr>
              <w:rPr>
                <w:sz w:val="20"/>
                <w:szCs w:val="20"/>
              </w:rPr>
            </w:pPr>
            <w:r>
              <w:rPr>
                <w:sz w:val="20"/>
                <w:szCs w:val="20"/>
              </w:rPr>
              <w:t>14 (angle_00 through angle_13)</w:t>
            </w:r>
          </w:p>
        </w:tc>
      </w:tr>
      <w:tr w:rsidR="00402F5F" w14:paraId="2BB64B60" w14:textId="77777777">
        <w:trPr>
          <w:trHeight w:val="675"/>
        </w:trPr>
        <w:tc>
          <w:tcPr>
            <w:tcW w:w="299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16EE1397" w14:textId="77777777" w:rsidR="00402F5F" w:rsidRDefault="00000000" w:rsidP="00FE2982">
            <w:pPr>
              <w:rPr>
                <w:sz w:val="20"/>
                <w:szCs w:val="20"/>
              </w:rPr>
            </w:pPr>
            <w:r>
              <w:rPr>
                <w:sz w:val="20"/>
                <w:szCs w:val="20"/>
              </w:rPr>
              <w:t>Coordinate System</w:t>
            </w:r>
          </w:p>
        </w:tc>
        <w:tc>
          <w:tcPr>
            <w:tcW w:w="6026"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6725867" w14:textId="77777777" w:rsidR="00402F5F" w:rsidRDefault="00000000" w:rsidP="00FE2982">
            <w:pPr>
              <w:rPr>
                <w:sz w:val="20"/>
                <w:szCs w:val="20"/>
              </w:rPr>
            </w:pPr>
            <w:r>
              <w:rPr>
                <w:sz w:val="20"/>
                <w:szCs w:val="20"/>
              </w:rPr>
              <w:t>Translation-invariant (mid-hip origin) + Scale-invariant (÷ shoulder width)</w:t>
            </w:r>
          </w:p>
        </w:tc>
      </w:tr>
      <w:tr w:rsidR="00402F5F" w14:paraId="325C5D44" w14:textId="77777777">
        <w:trPr>
          <w:trHeight w:val="435"/>
        </w:trPr>
        <w:tc>
          <w:tcPr>
            <w:tcW w:w="299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0B766131" w14:textId="77777777" w:rsidR="00402F5F" w:rsidRDefault="00000000" w:rsidP="00FE2982">
            <w:pPr>
              <w:rPr>
                <w:sz w:val="20"/>
                <w:szCs w:val="20"/>
              </w:rPr>
            </w:pPr>
            <w:r>
              <w:rPr>
                <w:sz w:val="20"/>
                <w:szCs w:val="20"/>
              </w:rPr>
              <w:t>Recording Hardware</w:t>
            </w:r>
          </w:p>
        </w:tc>
        <w:tc>
          <w:tcPr>
            <w:tcW w:w="6026"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77B5AEF" w14:textId="77777777" w:rsidR="00402F5F" w:rsidRDefault="00000000" w:rsidP="00FE2982">
            <w:pPr>
              <w:rPr>
                <w:sz w:val="20"/>
                <w:szCs w:val="20"/>
              </w:rPr>
            </w:pPr>
            <w:r>
              <w:rPr>
                <w:sz w:val="20"/>
                <w:szCs w:val="20"/>
              </w:rPr>
              <w:t>Standard consumer webcams on student laptops</w:t>
            </w:r>
          </w:p>
        </w:tc>
      </w:tr>
      <w:tr w:rsidR="00402F5F" w14:paraId="6CE05C8A" w14:textId="77777777">
        <w:trPr>
          <w:trHeight w:val="435"/>
        </w:trPr>
        <w:tc>
          <w:tcPr>
            <w:tcW w:w="299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1C72B666" w14:textId="77777777" w:rsidR="00402F5F" w:rsidRDefault="00000000" w:rsidP="00FE2982">
            <w:pPr>
              <w:rPr>
                <w:sz w:val="20"/>
                <w:szCs w:val="20"/>
              </w:rPr>
            </w:pPr>
            <w:r>
              <w:rPr>
                <w:sz w:val="20"/>
                <w:szCs w:val="20"/>
              </w:rPr>
              <w:t>Views Captured</w:t>
            </w:r>
          </w:p>
        </w:tc>
        <w:tc>
          <w:tcPr>
            <w:tcW w:w="6026"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7CC1F79" w14:textId="77777777" w:rsidR="00402F5F" w:rsidRDefault="00000000" w:rsidP="00FE2982">
            <w:pPr>
              <w:rPr>
                <w:sz w:val="20"/>
                <w:szCs w:val="20"/>
              </w:rPr>
            </w:pPr>
            <w:r>
              <w:rPr>
                <w:sz w:val="20"/>
                <w:szCs w:val="20"/>
              </w:rPr>
              <w:t>Front and side perspectives for each technique class</w:t>
            </w:r>
          </w:p>
        </w:tc>
      </w:tr>
      <w:tr w:rsidR="00402F5F" w14:paraId="171D1608" w14:textId="77777777">
        <w:trPr>
          <w:trHeight w:val="675"/>
        </w:trPr>
        <w:tc>
          <w:tcPr>
            <w:tcW w:w="299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764B1670" w14:textId="77777777" w:rsidR="00402F5F" w:rsidRDefault="00000000" w:rsidP="00FE2982">
            <w:pPr>
              <w:rPr>
                <w:sz w:val="20"/>
                <w:szCs w:val="20"/>
              </w:rPr>
            </w:pPr>
            <w:r>
              <w:rPr>
                <w:sz w:val="20"/>
                <w:szCs w:val="20"/>
              </w:rPr>
              <w:t>Train / Test Split</w:t>
            </w:r>
          </w:p>
        </w:tc>
        <w:tc>
          <w:tcPr>
            <w:tcW w:w="6026"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9A8ADB7" w14:textId="77777777" w:rsidR="00402F5F" w:rsidRDefault="00000000" w:rsidP="00FE2982">
            <w:pPr>
              <w:rPr>
                <w:sz w:val="20"/>
                <w:szCs w:val="20"/>
              </w:rPr>
            </w:pPr>
            <w:r>
              <w:rPr>
                <w:sz w:val="20"/>
                <w:szCs w:val="20"/>
              </w:rPr>
              <w:t>Anti-leakage clip-level split: 381 train clips / 65 test clips (~85%/15%)</w:t>
            </w:r>
          </w:p>
        </w:tc>
      </w:tr>
    </w:tbl>
    <w:p w14:paraId="39E6EF95" w14:textId="77777777" w:rsidR="00E63CCC" w:rsidRDefault="00E63CCC" w:rsidP="00E63CCC">
      <w:bookmarkStart w:id="60" w:name="_8el1izwq0se6" w:colFirst="0" w:colLast="0"/>
      <w:bookmarkStart w:id="61" w:name="_Toc232443725"/>
      <w:bookmarkEnd w:id="60"/>
    </w:p>
    <w:p w14:paraId="75327E59" w14:textId="77777777" w:rsidR="00E63CCC" w:rsidRDefault="00E63CCC" w:rsidP="00E63CCC"/>
    <w:p w14:paraId="2AF07C35" w14:textId="77777777" w:rsidR="00E63CCC" w:rsidRPr="00E63CCC" w:rsidRDefault="00E63CCC" w:rsidP="00E63CCC"/>
    <w:p w14:paraId="51E2EE7F" w14:textId="010254E9" w:rsidR="00402F5F" w:rsidRDefault="00000000" w:rsidP="00FE2982">
      <w:pPr>
        <w:pStyle w:val="Heading2"/>
        <w:keepNext w:val="0"/>
        <w:keepLines w:val="0"/>
        <w:spacing w:after="80"/>
        <w:rPr>
          <w:b/>
          <w:bCs/>
          <w:color w:val="595959"/>
          <w:sz w:val="34"/>
          <w:szCs w:val="34"/>
        </w:rPr>
      </w:pPr>
      <w:r>
        <w:rPr>
          <w:b/>
          <w:bCs/>
          <w:color w:val="595959"/>
          <w:sz w:val="34"/>
          <w:szCs w:val="34"/>
        </w:rPr>
        <w:lastRenderedPageBreak/>
        <w:t>3.2  Technique Classes and Biomechanical Description</w:t>
      </w:r>
      <w:bookmarkEnd w:id="61"/>
    </w:p>
    <w:p w14:paraId="09E463D1" w14:textId="77777777" w:rsidR="00402F5F" w:rsidRDefault="00000000" w:rsidP="00FE2982">
      <w:pPr>
        <w:pStyle w:val="Heading3"/>
        <w:keepNext w:val="0"/>
        <w:keepLines w:val="0"/>
        <w:spacing w:before="280"/>
        <w:rPr>
          <w:b/>
          <w:bCs/>
          <w:color w:val="595959"/>
          <w:sz w:val="26"/>
          <w:szCs w:val="26"/>
        </w:rPr>
      </w:pPr>
      <w:bookmarkStart w:id="62" w:name="_1ky792qq4x1j" w:colFirst="0" w:colLast="0"/>
      <w:bookmarkStart w:id="63" w:name="_Toc232443726"/>
      <w:bookmarkEnd w:id="62"/>
      <w:r>
        <w:rPr>
          <w:rFonts w:ascii="Arial Unicode MS" w:eastAsia="Arial Unicode MS" w:hAnsi="Arial Unicode MS" w:cs="Arial Unicode MS"/>
          <w:b/>
          <w:bCs/>
          <w:color w:val="595959"/>
          <w:sz w:val="26"/>
          <w:szCs w:val="26"/>
        </w:rPr>
        <w:t>3.2.1  Gedan Barai (下段払い — Downward Block)  |  129 clips, 28.9%</w:t>
      </w:r>
      <w:bookmarkEnd w:id="63"/>
    </w:p>
    <w:p w14:paraId="19D60F10" w14:textId="77777777" w:rsidR="00402F5F" w:rsidRDefault="00000000" w:rsidP="00FE2982">
      <w:pPr>
        <w:spacing w:before="80" w:after="100"/>
        <w:rPr>
          <w:sz w:val="18"/>
          <w:szCs w:val="18"/>
        </w:rPr>
      </w:pPr>
      <w:r>
        <w:rPr>
          <w:sz w:val="18"/>
          <w:szCs w:val="18"/>
        </w:rPr>
        <w:t>The primary defensive technique requires pulling the blocking forearm down along a linear diagonal sweep while simultaneously locking the tracking arm to the chambered hip pocket (Hikite). The block arm paths directly from the opposite ear, passing diagonally across the body core to terminate two fist-widths above the forward thigh. Incorrect form — dropped tracking forearms or un-chambered elbows — substantially reduces kinetic energy generation and exposes the rib cage to impact forces. This technique's discriminative upper-body variance signature was confirmed during EDA.</w:t>
      </w:r>
    </w:p>
    <w:p w14:paraId="440C8CE3" w14:textId="77777777" w:rsidR="00402F5F" w:rsidRDefault="00000000" w:rsidP="00FE2982">
      <w:pPr>
        <w:spacing w:after="100"/>
        <w:rPr>
          <w:sz w:val="18"/>
          <w:szCs w:val="18"/>
        </w:rPr>
      </w:pPr>
      <w:r>
        <w:rPr>
          <w:sz w:val="18"/>
          <w:szCs w:val="18"/>
        </w:rPr>
        <w:t xml:space="preserve"> </w:t>
      </w:r>
    </w:p>
    <w:p w14:paraId="3085C385" w14:textId="77777777" w:rsidR="00402F5F" w:rsidRDefault="00000000" w:rsidP="00FE2982">
      <w:pPr>
        <w:pStyle w:val="Heading3"/>
        <w:keepNext w:val="0"/>
        <w:keepLines w:val="0"/>
        <w:spacing w:before="280"/>
        <w:rPr>
          <w:b/>
          <w:bCs/>
          <w:color w:val="595959"/>
          <w:sz w:val="26"/>
          <w:szCs w:val="26"/>
        </w:rPr>
      </w:pPr>
      <w:bookmarkStart w:id="64" w:name="_e6qx3bx7j9ll" w:colFirst="0" w:colLast="0"/>
      <w:bookmarkStart w:id="65" w:name="_Toc232443727"/>
      <w:bookmarkEnd w:id="64"/>
      <w:r>
        <w:rPr>
          <w:rFonts w:ascii="Arial Unicode MS" w:eastAsia="Arial Unicode MS" w:hAnsi="Arial Unicode MS" w:cs="Arial Unicode MS"/>
          <w:b/>
          <w:bCs/>
          <w:color w:val="595959"/>
          <w:sz w:val="26"/>
          <w:szCs w:val="26"/>
        </w:rPr>
        <w:t>3.2.2  Gyaku Zuki (逆突き — Reverse Punch)  |  142 clips, 31.8%</w:t>
      </w:r>
      <w:bookmarkEnd w:id="65"/>
    </w:p>
    <w:p w14:paraId="16AAA41B" w14:textId="77777777" w:rsidR="00402F5F" w:rsidRDefault="00000000" w:rsidP="00FE2982">
      <w:pPr>
        <w:spacing w:before="80" w:after="100"/>
        <w:rPr>
          <w:sz w:val="18"/>
          <w:szCs w:val="18"/>
        </w:rPr>
      </w:pPr>
      <w:r>
        <w:rPr>
          <w:sz w:val="18"/>
          <w:szCs w:val="18"/>
        </w:rPr>
        <w:t>This core offensive strike builds force from the rear leg extension, driving rotation through the hip line while the spine remains upright. The punching arm tracks along a centralized vector, executing a corkscrew rotation completing exactly at impact. The tracking wrist simultaneously pulls back to the opposite hip (Hikite). Common failures — bending the wrist at final impact — attenuate kinetic energy transfer and redirect shear shock back into the joint ligaments, causing chronic strain. EDA confirmed extremely high upper-body feature velocity with stable, low-variance lower limbs.</w:t>
      </w:r>
    </w:p>
    <w:p w14:paraId="2B664AAB" w14:textId="77777777" w:rsidR="00402F5F" w:rsidRDefault="00000000" w:rsidP="00FE2982">
      <w:pPr>
        <w:spacing w:after="100"/>
        <w:rPr>
          <w:sz w:val="18"/>
          <w:szCs w:val="18"/>
        </w:rPr>
      </w:pPr>
      <w:r>
        <w:rPr>
          <w:sz w:val="18"/>
          <w:szCs w:val="18"/>
        </w:rPr>
        <w:t xml:space="preserve"> </w:t>
      </w:r>
    </w:p>
    <w:p w14:paraId="0E4B5811" w14:textId="77777777" w:rsidR="00402F5F" w:rsidRDefault="00000000" w:rsidP="00FE2982">
      <w:pPr>
        <w:pStyle w:val="Heading3"/>
        <w:keepNext w:val="0"/>
        <w:keepLines w:val="0"/>
        <w:spacing w:before="280"/>
        <w:rPr>
          <w:b/>
          <w:bCs/>
          <w:color w:val="595959"/>
          <w:sz w:val="26"/>
          <w:szCs w:val="26"/>
        </w:rPr>
      </w:pPr>
      <w:bookmarkStart w:id="66" w:name="_sa34pvtqq04m" w:colFirst="0" w:colLast="0"/>
      <w:bookmarkStart w:id="67" w:name="_Toc232443728"/>
      <w:bookmarkEnd w:id="66"/>
      <w:r>
        <w:rPr>
          <w:rFonts w:ascii="Arial Unicode MS" w:eastAsia="Arial Unicode MS" w:hAnsi="Arial Unicode MS" w:cs="Arial Unicode MS"/>
          <w:b/>
          <w:bCs/>
          <w:color w:val="595959"/>
          <w:sz w:val="26"/>
          <w:szCs w:val="26"/>
        </w:rPr>
        <w:t>3.2.3  Mae Geri (前蹴り — Front Kick)  |  175 clips, 39.2%</w:t>
      </w:r>
      <w:bookmarkEnd w:id="67"/>
    </w:p>
    <w:p w14:paraId="7B7E44C3" w14:textId="77777777" w:rsidR="00402F5F" w:rsidRDefault="00000000" w:rsidP="00FE2982">
      <w:pPr>
        <w:spacing w:before="80" w:after="100"/>
        <w:rPr>
          <w:sz w:val="18"/>
          <w:szCs w:val="18"/>
        </w:rPr>
      </w:pPr>
      <w:r>
        <w:rPr>
          <w:sz w:val="18"/>
          <w:szCs w:val="18"/>
        </w:rPr>
        <w:t>The front snap kick requires four sequential phases: Chamber, Extension, Retraction, and Guard Stance. The practitioner drives the kicking knee to chest height while the supporting foot remains at a 45-degree ground angle. The lower leg then snaps forward along a parabolic path, striking with the ball of the foot (Koshi) while the ankle remains rigidly flexed. The leg must retract before ground contact. Dropping the knee chamber substantially attenuates kinetic energy transfer and overloads the lumbar spine; a loose ankle causes toe hyperextensions. Mae Geri exhibits dramatic lower-body arc trajectories as its most discriminative temporal feature.</w:t>
      </w:r>
    </w:p>
    <w:p w14:paraId="3620DCB5" w14:textId="77777777" w:rsidR="00402F5F" w:rsidRDefault="00000000" w:rsidP="00FE2982">
      <w:pPr>
        <w:pStyle w:val="Heading2"/>
        <w:keepNext w:val="0"/>
        <w:keepLines w:val="0"/>
        <w:spacing w:after="80"/>
        <w:rPr>
          <w:b/>
          <w:bCs/>
          <w:color w:val="595959"/>
          <w:sz w:val="34"/>
          <w:szCs w:val="34"/>
        </w:rPr>
      </w:pPr>
      <w:bookmarkStart w:id="68" w:name="_e1fb0u9izls0" w:colFirst="0" w:colLast="0"/>
      <w:bookmarkStart w:id="69" w:name="_Toc232443729"/>
      <w:bookmarkEnd w:id="68"/>
      <w:r>
        <w:rPr>
          <w:b/>
          <w:bCs/>
          <w:color w:val="595959"/>
          <w:sz w:val="34"/>
          <w:szCs w:val="34"/>
        </w:rPr>
        <w:t>3.3  Data Collection Protocol and Normalization</w:t>
      </w:r>
      <w:bookmarkEnd w:id="69"/>
    </w:p>
    <w:p w14:paraId="25BFECF0" w14:textId="77777777" w:rsidR="00402F5F" w:rsidRDefault="00000000" w:rsidP="00E63CCC">
      <w:pPr>
        <w:spacing w:before="80" w:after="100" w:line="240" w:lineRule="auto"/>
        <w:rPr>
          <w:sz w:val="18"/>
          <w:szCs w:val="18"/>
        </w:rPr>
      </w:pPr>
      <w:r>
        <w:rPr>
          <w:sz w:val="18"/>
          <w:szCs w:val="18"/>
        </w:rPr>
        <w:t>Sequences were recorded against plain, high-contrast backgrounds under consistent diffuse frontal lighting. Front and side camera views were captured for each technique. The recording pipeline extracted MediaPipe Holistic landmarks at 30fps, applied uniform temporal downsampling to exactly 30 frames per clip, and applied two-stage normalization:</w:t>
      </w:r>
    </w:p>
    <w:p w14:paraId="4EF17D37" w14:textId="77777777" w:rsidR="00402F5F" w:rsidRDefault="00000000" w:rsidP="00E63CCC">
      <w:pPr>
        <w:spacing w:after="100" w:line="240" w:lineRule="auto"/>
        <w:rPr>
          <w:sz w:val="18"/>
          <w:szCs w:val="18"/>
        </w:rPr>
      </w:pPr>
      <w:r>
        <w:rPr>
          <w:sz w:val="18"/>
          <w:szCs w:val="18"/>
        </w:rPr>
        <w:t xml:space="preserve"> </w:t>
      </w:r>
    </w:p>
    <w:p w14:paraId="215D9281" w14:textId="77777777" w:rsidR="00402F5F" w:rsidRDefault="00000000" w:rsidP="00E63CCC">
      <w:pPr>
        <w:spacing w:before="60" w:after="80" w:line="240" w:lineRule="auto"/>
        <w:ind w:left="720"/>
        <w:rPr>
          <w:color w:val="595959"/>
          <w:sz w:val="18"/>
          <w:szCs w:val="18"/>
        </w:rPr>
      </w:pPr>
      <w:r>
        <w:rPr>
          <w:sz w:val="18"/>
          <w:szCs w:val="18"/>
        </w:rPr>
        <w:t>•</w:t>
      </w:r>
      <w:r>
        <w:rPr>
          <w:rFonts w:ascii="Times New Roman" w:eastAsia="Times New Roman" w:hAnsi="Times New Roman" w:cs="Times New Roman"/>
          <w:color w:val="595959"/>
          <w:sz w:val="14"/>
          <w:szCs w:val="14"/>
        </w:rPr>
        <w:t xml:space="preserve">        </w:t>
      </w:r>
      <w:r>
        <w:rPr>
          <w:color w:val="595959"/>
          <w:sz w:val="18"/>
          <w:szCs w:val="18"/>
        </w:rPr>
        <w:t>Translation Invariance: All landmark coordinates shifted so the mid-hip point (midpoint of landmarks 23 and 24) is at origin (0, 0, 0) — removing absolute body position from features.</w:t>
      </w:r>
    </w:p>
    <w:p w14:paraId="1DCA2B71" w14:textId="77777777" w:rsidR="00402F5F" w:rsidRDefault="00000000" w:rsidP="00E63CCC">
      <w:pPr>
        <w:spacing w:before="60" w:after="80" w:line="240" w:lineRule="auto"/>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Scale Invariance: All translated coordinates divided by shoulder width (Euclidean distance between landmarks 11 and 12) — normalizing for differences in practitioner body size.</w:t>
      </w:r>
    </w:p>
    <w:p w14:paraId="6FF159F3" w14:textId="77777777" w:rsidR="00402F5F" w:rsidRDefault="00000000" w:rsidP="00FE2982">
      <w:pPr>
        <w:spacing w:after="100"/>
        <w:rPr>
          <w:color w:val="595959"/>
          <w:sz w:val="18"/>
          <w:szCs w:val="18"/>
        </w:rPr>
      </w:pPr>
      <w:r>
        <w:rPr>
          <w:color w:val="595959"/>
          <w:sz w:val="18"/>
          <w:szCs w:val="18"/>
        </w:rPr>
        <w:t xml:space="preserve"> </w:t>
      </w:r>
    </w:p>
    <w:tbl>
      <w:tblPr>
        <w:tblStyle w:val="a5"/>
        <w:tblW w:w="8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85"/>
      </w:tblGrid>
      <w:tr w:rsidR="00402F5F" w14:paraId="22DA6135" w14:textId="77777777" w:rsidTr="00E63CCC">
        <w:trPr>
          <w:trHeight w:val="965"/>
        </w:trPr>
        <w:tc>
          <w:tcPr>
            <w:tcW w:w="8685" w:type="dxa"/>
            <w:tcBorders>
              <w:top w:val="single" w:sz="5" w:space="0" w:color="BBBBBB"/>
              <w:left w:val="single" w:sz="5" w:space="0" w:color="BBBBBB"/>
              <w:bottom w:val="single" w:sz="5" w:space="0" w:color="BBBBBB"/>
              <w:right w:val="single" w:sz="5" w:space="0" w:color="BBBBBB"/>
            </w:tcBorders>
            <w:shd w:val="clear" w:color="auto" w:fill="1E1E1E"/>
            <w:tcMar>
              <w:top w:w="160" w:type="dxa"/>
              <w:left w:w="240" w:type="dxa"/>
              <w:bottom w:w="160" w:type="dxa"/>
              <w:right w:w="240" w:type="dxa"/>
            </w:tcMar>
          </w:tcPr>
          <w:p w14:paraId="1914BF8F" w14:textId="77777777" w:rsidR="00402F5F" w:rsidRDefault="00000000" w:rsidP="00FE2982">
            <w:pPr>
              <w:spacing w:after="40"/>
              <w:rPr>
                <w:rFonts w:ascii="Courier New" w:eastAsia="Courier New" w:hAnsi="Courier New" w:cs="Courier New"/>
                <w:color w:val="D4D4D4"/>
                <w:sz w:val="18"/>
                <w:szCs w:val="18"/>
              </w:rPr>
            </w:pPr>
            <w:r>
              <w:rPr>
                <w:rFonts w:ascii="Gungsuh" w:eastAsia="Gungsuh" w:hAnsi="Gungsuh" w:cs="Gungsuh"/>
                <w:color w:val="D4D4D4"/>
                <w:sz w:val="18"/>
                <w:szCs w:val="18"/>
              </w:rPr>
              <w:t>D_shoulder = √[ (x₁₁-x₁₂)² + (y₁₁-y₁₂)² + (z₁₁-z₁₂)² ]</w:t>
            </w:r>
          </w:p>
          <w:p w14:paraId="4C05833A" w14:textId="77777777" w:rsidR="00402F5F" w:rsidRDefault="00000000" w:rsidP="00FE2982">
            <w:pPr>
              <w:spacing w:after="40"/>
              <w:rPr>
                <w:rFonts w:ascii="Courier New" w:eastAsia="Courier New" w:hAnsi="Courier New" w:cs="Courier New"/>
                <w:color w:val="D4D4D4"/>
                <w:sz w:val="18"/>
                <w:szCs w:val="18"/>
              </w:rPr>
            </w:pPr>
            <w:r>
              <w:rPr>
                <w:rFonts w:ascii="Cousine" w:eastAsia="Cousine" w:hAnsi="Cousine" w:cs="Cousine"/>
                <w:color w:val="D4D4D4"/>
                <w:sz w:val="18"/>
                <w:szCs w:val="18"/>
              </w:rPr>
              <w:t>Midpoint_Pelvis = ( (x₂₃+x₂₄)/2,  (y₂₃+y₂₄)/2,  (z₂₃+z₂₄)/2 )</w:t>
            </w:r>
          </w:p>
          <w:p w14:paraId="0A881D58"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Point_Normalized = ( Point_Raw  -  Midpoint_Pelvis )  /  D_shoulder</w:t>
            </w:r>
          </w:p>
        </w:tc>
      </w:tr>
    </w:tbl>
    <w:p w14:paraId="1AF3D812" w14:textId="77777777" w:rsidR="00D04D71" w:rsidRPr="00D04D71" w:rsidRDefault="00D04D71" w:rsidP="00D04D71">
      <w:bookmarkStart w:id="70" w:name="_wrfe8s64qwq6" w:colFirst="0" w:colLast="0"/>
      <w:bookmarkStart w:id="71" w:name="_rhaiyz541tdm" w:colFirst="0" w:colLast="0"/>
      <w:bookmarkStart w:id="72" w:name="_f9666sjq65im" w:colFirst="0" w:colLast="0"/>
      <w:bookmarkEnd w:id="70"/>
      <w:bookmarkEnd w:id="71"/>
      <w:bookmarkEnd w:id="72"/>
    </w:p>
    <w:p w14:paraId="0B4A8492" w14:textId="77777777" w:rsidR="00402F5F" w:rsidRDefault="00000000" w:rsidP="00FE2982">
      <w:pPr>
        <w:pStyle w:val="Heading2"/>
        <w:keepNext w:val="0"/>
        <w:keepLines w:val="0"/>
        <w:spacing w:after="80"/>
        <w:rPr>
          <w:b/>
          <w:bCs/>
          <w:color w:val="595959"/>
          <w:sz w:val="34"/>
          <w:szCs w:val="34"/>
        </w:rPr>
      </w:pPr>
      <w:bookmarkStart w:id="73" w:name="_rcl0c4qffsr1" w:colFirst="0" w:colLast="0"/>
      <w:bookmarkStart w:id="74" w:name="_Toc232443730"/>
      <w:bookmarkEnd w:id="73"/>
      <w:r>
        <w:rPr>
          <w:b/>
          <w:bCs/>
          <w:color w:val="595959"/>
          <w:sz w:val="34"/>
          <w:szCs w:val="34"/>
        </w:rPr>
        <w:lastRenderedPageBreak/>
        <w:t>3.4  Exploratory Data Analysis and Figures</w:t>
      </w:r>
      <w:bookmarkEnd w:id="74"/>
    </w:p>
    <w:p w14:paraId="44CC9E65" w14:textId="77777777" w:rsidR="00402F5F" w:rsidRDefault="00000000" w:rsidP="00FE2982">
      <w:pPr>
        <w:pStyle w:val="Heading3"/>
        <w:keepNext w:val="0"/>
        <w:keepLines w:val="0"/>
        <w:spacing w:before="280"/>
        <w:rPr>
          <w:b/>
          <w:bCs/>
          <w:color w:val="595959"/>
          <w:sz w:val="26"/>
          <w:szCs w:val="26"/>
        </w:rPr>
      </w:pPr>
      <w:bookmarkStart w:id="75" w:name="_f1cf2s44c2a4" w:colFirst="0" w:colLast="0"/>
      <w:bookmarkStart w:id="76" w:name="_Toc232443731"/>
      <w:bookmarkEnd w:id="75"/>
      <w:r>
        <w:rPr>
          <w:b/>
          <w:bCs/>
          <w:color w:val="595959"/>
          <w:sz w:val="26"/>
          <w:szCs w:val="26"/>
        </w:rPr>
        <w:t>3.4.1  Class Balance</w:t>
      </w:r>
      <w:bookmarkEnd w:id="76"/>
    </w:p>
    <w:p w14:paraId="78E55BDC" w14:textId="77777777" w:rsidR="00402F5F" w:rsidRDefault="00000000" w:rsidP="00FE2982">
      <w:pPr>
        <w:spacing w:before="80" w:after="100"/>
      </w:pPr>
      <w:r>
        <w:rPr>
          <w:sz w:val="18"/>
          <w:szCs w:val="18"/>
        </w:rPr>
        <w:t>Figure 1 illustrates the distribution of technique clips across the dataset; the class balance is optimized to ensure robust learning for all three target karate techniques.</w:t>
      </w:r>
    </w:p>
    <w:p w14:paraId="1201F897" w14:textId="77777777" w:rsidR="00402F5F" w:rsidRDefault="00000000" w:rsidP="00FE2982">
      <w:pPr>
        <w:spacing w:before="200" w:after="60"/>
        <w:rPr>
          <w:b/>
          <w:bCs/>
          <w:color w:val="595959"/>
          <w:sz w:val="26"/>
          <w:szCs w:val="26"/>
        </w:rPr>
      </w:pPr>
      <w:r>
        <w:rPr>
          <w:b/>
          <w:bCs/>
          <w:noProof/>
          <w:color w:val="595959"/>
          <w:sz w:val="26"/>
          <w:szCs w:val="26"/>
        </w:rPr>
        <w:drawing>
          <wp:inline distT="114300" distB="114300" distL="114300" distR="114300" wp14:anchorId="627A64A3" wp14:editId="0C73B848">
            <wp:extent cx="5473700" cy="2159000"/>
            <wp:effectExtent l="0" t="0" r="0" b="0"/>
            <wp:docPr id="13" name="image14.gif"/>
            <wp:cNvGraphicFramePr/>
            <a:graphic xmlns:a="http://schemas.openxmlformats.org/drawingml/2006/main">
              <a:graphicData uri="http://schemas.openxmlformats.org/drawingml/2006/picture">
                <pic:pic xmlns:pic="http://schemas.openxmlformats.org/drawingml/2006/picture">
                  <pic:nvPicPr>
                    <pic:cNvPr id="0" name="image14.gif"/>
                    <pic:cNvPicPr preferRelativeResize="0"/>
                  </pic:nvPicPr>
                  <pic:blipFill>
                    <a:blip r:embed="rId11"/>
                    <a:srcRect/>
                    <a:stretch>
                      <a:fillRect/>
                    </a:stretch>
                  </pic:blipFill>
                  <pic:spPr>
                    <a:xfrm>
                      <a:off x="0" y="0"/>
                      <a:ext cx="5473700" cy="2159000"/>
                    </a:xfrm>
                    <a:prstGeom prst="rect">
                      <a:avLst/>
                    </a:prstGeom>
                    <a:ln/>
                  </pic:spPr>
                </pic:pic>
              </a:graphicData>
            </a:graphic>
          </wp:inline>
        </w:drawing>
      </w:r>
    </w:p>
    <w:p w14:paraId="70AA8175" w14:textId="77777777" w:rsidR="00402F5F" w:rsidRDefault="00000000" w:rsidP="00FE2982">
      <w:pPr>
        <w:spacing w:before="40" w:after="240"/>
        <w:rPr>
          <w:color w:val="595959"/>
          <w:sz w:val="19"/>
          <w:szCs w:val="19"/>
        </w:rPr>
      </w:pPr>
      <w:r>
        <w:rPr>
          <w:rFonts w:ascii="Arial Unicode MS" w:eastAsia="Arial Unicode MS" w:hAnsi="Arial Unicode MS" w:cs="Arial Unicode MS"/>
          <w:color w:val="595959"/>
          <w:sz w:val="19"/>
          <w:szCs w:val="19"/>
        </w:rPr>
        <w:t>Figure 1: Clip-Level Class Balance. GedanBarai (129 clips, 28.9%), Gyaku Zuki (142 clips, 31.8%), Mae Geri (175 clips, 39.2%). Mild imbalance (CV ≈ 0.16) addressed via class-weighted training loss.</w:t>
      </w:r>
    </w:p>
    <w:p w14:paraId="58356614" w14:textId="77777777" w:rsidR="00402F5F" w:rsidRDefault="00000000" w:rsidP="00FE2982">
      <w:pPr>
        <w:pStyle w:val="Heading3"/>
        <w:keepNext w:val="0"/>
        <w:keepLines w:val="0"/>
        <w:spacing w:before="280"/>
        <w:rPr>
          <w:b/>
          <w:bCs/>
          <w:color w:val="595959"/>
          <w:sz w:val="26"/>
          <w:szCs w:val="26"/>
        </w:rPr>
      </w:pPr>
      <w:bookmarkStart w:id="77" w:name="_5l8xk2z6m8rj" w:colFirst="0" w:colLast="0"/>
      <w:bookmarkStart w:id="78" w:name="_Toc232443732"/>
      <w:bookmarkEnd w:id="77"/>
      <w:r>
        <w:rPr>
          <w:b/>
          <w:bCs/>
          <w:color w:val="595959"/>
          <w:sz w:val="26"/>
          <w:szCs w:val="26"/>
        </w:rPr>
        <w:t>3.4.2  Upper vs. Lower Body Variance — Architectural Motivation</w:t>
      </w:r>
      <w:bookmarkEnd w:id="78"/>
    </w:p>
    <w:p w14:paraId="139A01C8" w14:textId="77777777" w:rsidR="00402F5F" w:rsidRDefault="00000000" w:rsidP="00FE2982">
      <w:pPr>
        <w:spacing w:before="80" w:after="100"/>
        <w:rPr>
          <w:sz w:val="18"/>
          <w:szCs w:val="18"/>
        </w:rPr>
      </w:pPr>
      <w:r>
        <w:rPr>
          <w:sz w:val="18"/>
          <w:szCs w:val="18"/>
        </w:rPr>
        <w:t>This analysis constitutes the core justification for the Dual-Stem architecture. For each clip, mean feature variance across 30 frames was computed as regional movement energy. The variance asymmetry is striking: Mae Geri shows dramatically elevated lower body variance (kick arc), while Gyaku Zuki shows the inverse (punch arm drive).</w:t>
      </w:r>
    </w:p>
    <w:p w14:paraId="16431A71" w14:textId="77777777" w:rsidR="00402F5F" w:rsidRDefault="00000000" w:rsidP="00FE2982">
      <w:pPr>
        <w:spacing w:before="200" w:after="60"/>
        <w:rPr>
          <w:sz w:val="18"/>
          <w:szCs w:val="18"/>
        </w:rPr>
      </w:pPr>
      <w:r>
        <w:rPr>
          <w:noProof/>
          <w:sz w:val="18"/>
          <w:szCs w:val="18"/>
        </w:rPr>
        <w:drawing>
          <wp:inline distT="114300" distB="114300" distL="114300" distR="114300" wp14:anchorId="4E714752" wp14:editId="6AC9F239">
            <wp:extent cx="5664200" cy="2540000"/>
            <wp:effectExtent l="0" t="0" r="0" b="0"/>
            <wp:docPr id="11"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12"/>
                    <a:srcRect/>
                    <a:stretch>
                      <a:fillRect/>
                    </a:stretch>
                  </pic:blipFill>
                  <pic:spPr>
                    <a:xfrm>
                      <a:off x="0" y="0"/>
                      <a:ext cx="5664200" cy="2540000"/>
                    </a:xfrm>
                    <a:prstGeom prst="rect">
                      <a:avLst/>
                    </a:prstGeom>
                    <a:ln/>
                  </pic:spPr>
                </pic:pic>
              </a:graphicData>
            </a:graphic>
          </wp:inline>
        </w:drawing>
      </w:r>
    </w:p>
    <w:p w14:paraId="275A3127" w14:textId="77777777" w:rsidR="00402F5F" w:rsidRDefault="00000000" w:rsidP="00FE2982">
      <w:pPr>
        <w:spacing w:before="40" w:after="240"/>
        <w:rPr>
          <w:color w:val="595959"/>
          <w:sz w:val="19"/>
          <w:szCs w:val="19"/>
        </w:rPr>
      </w:pPr>
      <w:r>
        <w:rPr>
          <w:color w:val="595959"/>
          <w:sz w:val="19"/>
          <w:szCs w:val="19"/>
        </w:rPr>
        <w:t>Figure 2: Upper vs. Lower Body Feature Variance by Technique Class. The stark regional asymmetry validates independent stem processing in the Dual-Stem architecture, allowing each branch to develop specialized representations for its body region.</w:t>
      </w:r>
    </w:p>
    <w:p w14:paraId="261DC7B2" w14:textId="77777777" w:rsidR="00402F5F" w:rsidRDefault="00000000" w:rsidP="00FE2982">
      <w:pPr>
        <w:pStyle w:val="Heading3"/>
        <w:keepNext w:val="0"/>
        <w:keepLines w:val="0"/>
        <w:spacing w:before="280"/>
        <w:rPr>
          <w:b/>
          <w:bCs/>
          <w:color w:val="595959"/>
          <w:sz w:val="26"/>
          <w:szCs w:val="26"/>
        </w:rPr>
      </w:pPr>
      <w:bookmarkStart w:id="79" w:name="_rxi60xdufs44" w:colFirst="0" w:colLast="0"/>
      <w:bookmarkStart w:id="80" w:name="_2to332vmb9hf" w:colFirst="0" w:colLast="0"/>
      <w:bookmarkStart w:id="81" w:name="_Toc232443733"/>
      <w:bookmarkEnd w:id="79"/>
      <w:bookmarkEnd w:id="80"/>
      <w:r>
        <w:rPr>
          <w:b/>
          <w:bCs/>
          <w:color w:val="595959"/>
          <w:sz w:val="26"/>
          <w:szCs w:val="26"/>
        </w:rPr>
        <w:lastRenderedPageBreak/>
        <w:t>3.4.3  Joint Angle Distributions</w:t>
      </w:r>
      <w:bookmarkEnd w:id="81"/>
    </w:p>
    <w:p w14:paraId="5F82C0DE" w14:textId="77777777" w:rsidR="00402F5F" w:rsidRDefault="00000000" w:rsidP="00FE2982">
      <w:pPr>
        <w:spacing w:before="200" w:after="60"/>
        <w:rPr>
          <w:b/>
          <w:bCs/>
          <w:color w:val="595959"/>
          <w:sz w:val="26"/>
          <w:szCs w:val="26"/>
        </w:rPr>
      </w:pPr>
      <w:r>
        <w:rPr>
          <w:b/>
          <w:bCs/>
          <w:noProof/>
          <w:color w:val="595959"/>
          <w:sz w:val="26"/>
          <w:szCs w:val="26"/>
        </w:rPr>
        <w:drawing>
          <wp:inline distT="114300" distB="114300" distL="114300" distR="114300" wp14:anchorId="605E61F3" wp14:editId="1FE0A130">
            <wp:extent cx="5731200" cy="2336800"/>
            <wp:effectExtent l="0" t="0" r="0" b="0"/>
            <wp:docPr id="7"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13"/>
                    <a:srcRect/>
                    <a:stretch>
                      <a:fillRect/>
                    </a:stretch>
                  </pic:blipFill>
                  <pic:spPr>
                    <a:xfrm>
                      <a:off x="0" y="0"/>
                      <a:ext cx="5731200" cy="2336800"/>
                    </a:xfrm>
                    <a:prstGeom prst="rect">
                      <a:avLst/>
                    </a:prstGeom>
                    <a:ln/>
                  </pic:spPr>
                </pic:pic>
              </a:graphicData>
            </a:graphic>
          </wp:inline>
        </w:drawing>
      </w:r>
    </w:p>
    <w:p w14:paraId="362DF03F" w14:textId="77777777" w:rsidR="00402F5F" w:rsidRDefault="00000000" w:rsidP="00FE2982">
      <w:pPr>
        <w:spacing w:before="40" w:after="240"/>
        <w:rPr>
          <w:color w:val="595959"/>
          <w:sz w:val="19"/>
          <w:szCs w:val="19"/>
        </w:rPr>
      </w:pPr>
      <w:r>
        <w:rPr>
          <w:color w:val="595959"/>
          <w:sz w:val="19"/>
          <w:szCs w:val="19"/>
        </w:rPr>
        <w:t>Figure 3: Distribution of All 14 Biomechanical Joint Angles by Technique Class. Knee angles (angle_00, angle_01) provide the strongest inter-class separation, particularly for Mae Geri. Elbow angles (angle_08, angle_09) separate the arm-dominated techniques.</w:t>
      </w:r>
    </w:p>
    <w:p w14:paraId="1B66746F" w14:textId="77777777" w:rsidR="00402F5F" w:rsidRDefault="00000000" w:rsidP="00FE2982">
      <w:pPr>
        <w:spacing w:after="100"/>
        <w:rPr>
          <w:color w:val="595959"/>
          <w:sz w:val="18"/>
          <w:szCs w:val="18"/>
        </w:rPr>
      </w:pPr>
      <w:r>
        <w:rPr>
          <w:color w:val="595959"/>
          <w:sz w:val="18"/>
          <w:szCs w:val="18"/>
        </w:rPr>
        <w:t xml:space="preserve"> </w:t>
      </w:r>
    </w:p>
    <w:tbl>
      <w:tblPr>
        <w:tblStyle w:val="a6"/>
        <w:tblW w:w="73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2250"/>
        <w:gridCol w:w="1380"/>
        <w:gridCol w:w="2325"/>
      </w:tblGrid>
      <w:tr w:rsidR="00402F5F" w14:paraId="603A370F" w14:textId="77777777">
        <w:trPr>
          <w:trHeight w:val="450"/>
        </w:trPr>
        <w:tc>
          <w:tcPr>
            <w:tcW w:w="1380"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448D8E1B" w14:textId="77777777" w:rsidR="00402F5F" w:rsidRDefault="00000000" w:rsidP="00FE2982">
            <w:pPr>
              <w:rPr>
                <w:b/>
                <w:bCs/>
                <w:color w:val="FFFFFF"/>
                <w:sz w:val="20"/>
                <w:szCs w:val="20"/>
              </w:rPr>
            </w:pPr>
            <w:r>
              <w:rPr>
                <w:b/>
                <w:bCs/>
                <w:color w:val="FFFFFF"/>
                <w:sz w:val="20"/>
                <w:szCs w:val="20"/>
              </w:rPr>
              <w:t>Angle ID</w:t>
            </w:r>
          </w:p>
        </w:tc>
        <w:tc>
          <w:tcPr>
            <w:tcW w:w="2250"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05917C1A" w14:textId="77777777" w:rsidR="00402F5F" w:rsidRDefault="00000000" w:rsidP="00FE2982">
            <w:pPr>
              <w:rPr>
                <w:b/>
                <w:bCs/>
                <w:color w:val="FFFFFF"/>
                <w:sz w:val="20"/>
                <w:szCs w:val="20"/>
              </w:rPr>
            </w:pPr>
            <w:r>
              <w:rPr>
                <w:b/>
                <w:bCs/>
                <w:color w:val="FFFFFF"/>
                <w:sz w:val="20"/>
                <w:szCs w:val="20"/>
              </w:rPr>
              <w:t>Joint</w:t>
            </w:r>
          </w:p>
        </w:tc>
        <w:tc>
          <w:tcPr>
            <w:tcW w:w="1380"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3952A034" w14:textId="77777777" w:rsidR="00402F5F" w:rsidRDefault="00000000" w:rsidP="00FE2982">
            <w:pPr>
              <w:rPr>
                <w:b/>
                <w:bCs/>
                <w:color w:val="FFFFFF"/>
                <w:sz w:val="20"/>
                <w:szCs w:val="20"/>
              </w:rPr>
            </w:pPr>
            <w:r>
              <w:rPr>
                <w:b/>
                <w:bCs/>
                <w:color w:val="FFFFFF"/>
                <w:sz w:val="20"/>
                <w:szCs w:val="20"/>
              </w:rPr>
              <w:t>Angle ID</w:t>
            </w:r>
          </w:p>
        </w:tc>
        <w:tc>
          <w:tcPr>
            <w:tcW w:w="232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31D8AB8E" w14:textId="77777777" w:rsidR="00402F5F" w:rsidRDefault="00000000" w:rsidP="00FE2982">
            <w:pPr>
              <w:rPr>
                <w:b/>
                <w:bCs/>
                <w:color w:val="FFFFFF"/>
                <w:sz w:val="20"/>
                <w:szCs w:val="20"/>
              </w:rPr>
            </w:pPr>
            <w:r>
              <w:rPr>
                <w:b/>
                <w:bCs/>
                <w:color w:val="FFFFFF"/>
                <w:sz w:val="20"/>
                <w:szCs w:val="20"/>
              </w:rPr>
              <w:t>Joint</w:t>
            </w:r>
          </w:p>
        </w:tc>
      </w:tr>
      <w:tr w:rsidR="00402F5F" w14:paraId="57C0FA9C" w14:textId="77777777">
        <w:trPr>
          <w:trHeight w:val="435"/>
        </w:trPr>
        <w:tc>
          <w:tcPr>
            <w:tcW w:w="138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345F1770" w14:textId="77777777" w:rsidR="00402F5F" w:rsidRDefault="00000000" w:rsidP="00FE2982">
            <w:pPr>
              <w:rPr>
                <w:sz w:val="20"/>
                <w:szCs w:val="20"/>
              </w:rPr>
            </w:pPr>
            <w:r>
              <w:rPr>
                <w:sz w:val="20"/>
                <w:szCs w:val="20"/>
              </w:rPr>
              <w:t>angle_00</w:t>
            </w:r>
          </w:p>
        </w:tc>
        <w:tc>
          <w:tcPr>
            <w:tcW w:w="225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F12E720" w14:textId="77777777" w:rsidR="00402F5F" w:rsidRDefault="00000000" w:rsidP="00FE2982">
            <w:pPr>
              <w:rPr>
                <w:sz w:val="20"/>
                <w:szCs w:val="20"/>
              </w:rPr>
            </w:pPr>
            <w:r>
              <w:rPr>
                <w:sz w:val="20"/>
                <w:szCs w:val="20"/>
              </w:rPr>
              <w:t>Left Knee (Knee-L)</w:t>
            </w:r>
          </w:p>
        </w:tc>
        <w:tc>
          <w:tcPr>
            <w:tcW w:w="138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3397C62" w14:textId="77777777" w:rsidR="00402F5F" w:rsidRDefault="00000000" w:rsidP="00FE2982">
            <w:pPr>
              <w:rPr>
                <w:sz w:val="20"/>
                <w:szCs w:val="20"/>
              </w:rPr>
            </w:pPr>
            <w:r>
              <w:rPr>
                <w:sz w:val="20"/>
                <w:szCs w:val="20"/>
              </w:rPr>
              <w:t>angle_07</w:t>
            </w:r>
          </w:p>
        </w:tc>
        <w:tc>
          <w:tcPr>
            <w:tcW w:w="232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F65998F" w14:textId="77777777" w:rsidR="00402F5F" w:rsidRDefault="00000000" w:rsidP="00FE2982">
            <w:pPr>
              <w:rPr>
                <w:sz w:val="20"/>
                <w:szCs w:val="20"/>
              </w:rPr>
            </w:pPr>
            <w:r>
              <w:rPr>
                <w:sz w:val="20"/>
                <w:szCs w:val="20"/>
              </w:rPr>
              <w:t>Torso Lean</w:t>
            </w:r>
          </w:p>
        </w:tc>
      </w:tr>
      <w:tr w:rsidR="00402F5F" w14:paraId="2754B8C7" w14:textId="77777777">
        <w:trPr>
          <w:trHeight w:val="435"/>
        </w:trPr>
        <w:tc>
          <w:tcPr>
            <w:tcW w:w="138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215B0F96" w14:textId="77777777" w:rsidR="00402F5F" w:rsidRDefault="00000000" w:rsidP="00FE2982">
            <w:pPr>
              <w:rPr>
                <w:sz w:val="20"/>
                <w:szCs w:val="20"/>
              </w:rPr>
            </w:pPr>
            <w:r>
              <w:rPr>
                <w:sz w:val="20"/>
                <w:szCs w:val="20"/>
              </w:rPr>
              <w:t>angle_01</w:t>
            </w:r>
          </w:p>
        </w:tc>
        <w:tc>
          <w:tcPr>
            <w:tcW w:w="225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D71A9F6" w14:textId="77777777" w:rsidR="00402F5F" w:rsidRDefault="00000000" w:rsidP="00FE2982">
            <w:pPr>
              <w:rPr>
                <w:sz w:val="20"/>
                <w:szCs w:val="20"/>
              </w:rPr>
            </w:pPr>
            <w:r>
              <w:rPr>
                <w:sz w:val="20"/>
                <w:szCs w:val="20"/>
              </w:rPr>
              <w:t>Right Knee (Knee-R)</w:t>
            </w:r>
          </w:p>
        </w:tc>
        <w:tc>
          <w:tcPr>
            <w:tcW w:w="138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C920C3F" w14:textId="77777777" w:rsidR="00402F5F" w:rsidRDefault="00000000" w:rsidP="00FE2982">
            <w:pPr>
              <w:rPr>
                <w:sz w:val="20"/>
                <w:szCs w:val="20"/>
              </w:rPr>
            </w:pPr>
            <w:r>
              <w:rPr>
                <w:sz w:val="20"/>
                <w:szCs w:val="20"/>
              </w:rPr>
              <w:t>angle_08</w:t>
            </w:r>
          </w:p>
        </w:tc>
        <w:tc>
          <w:tcPr>
            <w:tcW w:w="232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9ECAA7A" w14:textId="77777777" w:rsidR="00402F5F" w:rsidRDefault="00000000" w:rsidP="00FE2982">
            <w:pPr>
              <w:rPr>
                <w:sz w:val="20"/>
                <w:szCs w:val="20"/>
              </w:rPr>
            </w:pPr>
            <w:r>
              <w:rPr>
                <w:sz w:val="20"/>
                <w:szCs w:val="20"/>
              </w:rPr>
              <w:t>Left Elbow (Elbow-L)</w:t>
            </w:r>
          </w:p>
        </w:tc>
      </w:tr>
      <w:tr w:rsidR="00402F5F" w14:paraId="38A2E2FE" w14:textId="77777777">
        <w:trPr>
          <w:trHeight w:val="435"/>
        </w:trPr>
        <w:tc>
          <w:tcPr>
            <w:tcW w:w="138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78417571" w14:textId="77777777" w:rsidR="00402F5F" w:rsidRDefault="00000000" w:rsidP="00FE2982">
            <w:pPr>
              <w:rPr>
                <w:sz w:val="20"/>
                <w:szCs w:val="20"/>
              </w:rPr>
            </w:pPr>
            <w:r>
              <w:rPr>
                <w:sz w:val="20"/>
                <w:szCs w:val="20"/>
              </w:rPr>
              <w:t>angle_02</w:t>
            </w:r>
          </w:p>
        </w:tc>
        <w:tc>
          <w:tcPr>
            <w:tcW w:w="225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2437760" w14:textId="77777777" w:rsidR="00402F5F" w:rsidRDefault="00000000" w:rsidP="00FE2982">
            <w:pPr>
              <w:rPr>
                <w:sz w:val="20"/>
                <w:szCs w:val="20"/>
              </w:rPr>
            </w:pPr>
            <w:r>
              <w:rPr>
                <w:sz w:val="20"/>
                <w:szCs w:val="20"/>
              </w:rPr>
              <w:t>Left Hip (Hip-L)</w:t>
            </w:r>
          </w:p>
        </w:tc>
        <w:tc>
          <w:tcPr>
            <w:tcW w:w="138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1475325" w14:textId="77777777" w:rsidR="00402F5F" w:rsidRDefault="00000000" w:rsidP="00FE2982">
            <w:pPr>
              <w:rPr>
                <w:sz w:val="20"/>
                <w:szCs w:val="20"/>
              </w:rPr>
            </w:pPr>
            <w:r>
              <w:rPr>
                <w:sz w:val="20"/>
                <w:szCs w:val="20"/>
              </w:rPr>
              <w:t>angle_09</w:t>
            </w:r>
          </w:p>
        </w:tc>
        <w:tc>
          <w:tcPr>
            <w:tcW w:w="232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84DB844" w14:textId="77777777" w:rsidR="00402F5F" w:rsidRDefault="00000000" w:rsidP="00FE2982">
            <w:pPr>
              <w:rPr>
                <w:sz w:val="20"/>
                <w:szCs w:val="20"/>
              </w:rPr>
            </w:pPr>
            <w:r>
              <w:rPr>
                <w:sz w:val="20"/>
                <w:szCs w:val="20"/>
              </w:rPr>
              <w:t>Right Elbow (Elbow-R)</w:t>
            </w:r>
          </w:p>
        </w:tc>
      </w:tr>
      <w:tr w:rsidR="00402F5F" w14:paraId="62655521" w14:textId="77777777">
        <w:trPr>
          <w:trHeight w:val="675"/>
        </w:trPr>
        <w:tc>
          <w:tcPr>
            <w:tcW w:w="138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5BEAFF64" w14:textId="77777777" w:rsidR="00402F5F" w:rsidRDefault="00000000" w:rsidP="00FE2982">
            <w:pPr>
              <w:rPr>
                <w:sz w:val="20"/>
                <w:szCs w:val="20"/>
              </w:rPr>
            </w:pPr>
            <w:r>
              <w:rPr>
                <w:sz w:val="20"/>
                <w:szCs w:val="20"/>
              </w:rPr>
              <w:t>angle_03</w:t>
            </w:r>
          </w:p>
        </w:tc>
        <w:tc>
          <w:tcPr>
            <w:tcW w:w="225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154865A" w14:textId="77777777" w:rsidR="00402F5F" w:rsidRDefault="00000000" w:rsidP="00FE2982">
            <w:pPr>
              <w:rPr>
                <w:sz w:val="20"/>
                <w:szCs w:val="20"/>
              </w:rPr>
            </w:pPr>
            <w:r>
              <w:rPr>
                <w:sz w:val="20"/>
                <w:szCs w:val="20"/>
              </w:rPr>
              <w:t>Right Hip (Hip-R)</w:t>
            </w:r>
          </w:p>
        </w:tc>
        <w:tc>
          <w:tcPr>
            <w:tcW w:w="138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2B32189" w14:textId="77777777" w:rsidR="00402F5F" w:rsidRDefault="00000000" w:rsidP="00FE2982">
            <w:pPr>
              <w:rPr>
                <w:sz w:val="20"/>
                <w:szCs w:val="20"/>
              </w:rPr>
            </w:pPr>
            <w:r>
              <w:rPr>
                <w:sz w:val="20"/>
                <w:szCs w:val="20"/>
              </w:rPr>
              <w:t>angle_10</w:t>
            </w:r>
          </w:p>
        </w:tc>
        <w:tc>
          <w:tcPr>
            <w:tcW w:w="232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D1A3B65" w14:textId="77777777" w:rsidR="00402F5F" w:rsidRDefault="00000000" w:rsidP="00FE2982">
            <w:pPr>
              <w:rPr>
                <w:sz w:val="20"/>
                <w:szCs w:val="20"/>
              </w:rPr>
            </w:pPr>
            <w:r>
              <w:rPr>
                <w:sz w:val="20"/>
                <w:szCs w:val="20"/>
              </w:rPr>
              <w:t>Left Shoulder (Shoulder-L)</w:t>
            </w:r>
          </w:p>
        </w:tc>
      </w:tr>
      <w:tr w:rsidR="00402F5F" w14:paraId="721A832A" w14:textId="77777777">
        <w:trPr>
          <w:trHeight w:val="675"/>
        </w:trPr>
        <w:tc>
          <w:tcPr>
            <w:tcW w:w="138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647FAFBF" w14:textId="77777777" w:rsidR="00402F5F" w:rsidRDefault="00000000" w:rsidP="00FE2982">
            <w:pPr>
              <w:rPr>
                <w:sz w:val="20"/>
                <w:szCs w:val="20"/>
              </w:rPr>
            </w:pPr>
            <w:r>
              <w:rPr>
                <w:sz w:val="20"/>
                <w:szCs w:val="20"/>
              </w:rPr>
              <w:t>angle_04</w:t>
            </w:r>
          </w:p>
        </w:tc>
        <w:tc>
          <w:tcPr>
            <w:tcW w:w="225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1862DA6" w14:textId="77777777" w:rsidR="00402F5F" w:rsidRDefault="00000000" w:rsidP="00FE2982">
            <w:pPr>
              <w:rPr>
                <w:sz w:val="20"/>
                <w:szCs w:val="20"/>
              </w:rPr>
            </w:pPr>
            <w:r>
              <w:rPr>
                <w:sz w:val="20"/>
                <w:szCs w:val="20"/>
              </w:rPr>
              <w:t>Left Ankle (Ankle-L)</w:t>
            </w:r>
          </w:p>
        </w:tc>
        <w:tc>
          <w:tcPr>
            <w:tcW w:w="138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391E510" w14:textId="77777777" w:rsidR="00402F5F" w:rsidRDefault="00000000" w:rsidP="00FE2982">
            <w:pPr>
              <w:rPr>
                <w:sz w:val="20"/>
                <w:szCs w:val="20"/>
              </w:rPr>
            </w:pPr>
            <w:r>
              <w:rPr>
                <w:sz w:val="20"/>
                <w:szCs w:val="20"/>
              </w:rPr>
              <w:t>angle_11</w:t>
            </w:r>
          </w:p>
        </w:tc>
        <w:tc>
          <w:tcPr>
            <w:tcW w:w="232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F0D73A5" w14:textId="77777777" w:rsidR="00402F5F" w:rsidRDefault="00000000" w:rsidP="00FE2982">
            <w:pPr>
              <w:rPr>
                <w:sz w:val="20"/>
                <w:szCs w:val="20"/>
              </w:rPr>
            </w:pPr>
            <w:r>
              <w:rPr>
                <w:sz w:val="20"/>
                <w:szCs w:val="20"/>
              </w:rPr>
              <w:t>Right Shoulder (Shoulder-R)</w:t>
            </w:r>
          </w:p>
        </w:tc>
      </w:tr>
      <w:tr w:rsidR="00402F5F" w14:paraId="44802790" w14:textId="77777777">
        <w:trPr>
          <w:trHeight w:val="435"/>
        </w:trPr>
        <w:tc>
          <w:tcPr>
            <w:tcW w:w="138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7E26D6C5" w14:textId="77777777" w:rsidR="00402F5F" w:rsidRDefault="00000000" w:rsidP="00FE2982">
            <w:pPr>
              <w:rPr>
                <w:sz w:val="20"/>
                <w:szCs w:val="20"/>
              </w:rPr>
            </w:pPr>
            <w:r>
              <w:rPr>
                <w:sz w:val="20"/>
                <w:szCs w:val="20"/>
              </w:rPr>
              <w:t>angle_05</w:t>
            </w:r>
          </w:p>
        </w:tc>
        <w:tc>
          <w:tcPr>
            <w:tcW w:w="225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30A2ECA" w14:textId="77777777" w:rsidR="00402F5F" w:rsidRDefault="00000000" w:rsidP="00FE2982">
            <w:pPr>
              <w:rPr>
                <w:sz w:val="20"/>
                <w:szCs w:val="20"/>
              </w:rPr>
            </w:pPr>
            <w:r>
              <w:rPr>
                <w:sz w:val="20"/>
                <w:szCs w:val="20"/>
              </w:rPr>
              <w:t>Right Ankle (Ankle-R)</w:t>
            </w:r>
          </w:p>
        </w:tc>
        <w:tc>
          <w:tcPr>
            <w:tcW w:w="138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8B1D287" w14:textId="77777777" w:rsidR="00402F5F" w:rsidRDefault="00000000" w:rsidP="00FE2982">
            <w:pPr>
              <w:rPr>
                <w:sz w:val="20"/>
                <w:szCs w:val="20"/>
              </w:rPr>
            </w:pPr>
            <w:r>
              <w:rPr>
                <w:sz w:val="20"/>
                <w:szCs w:val="20"/>
              </w:rPr>
              <w:t>angle_12</w:t>
            </w:r>
          </w:p>
        </w:tc>
        <w:tc>
          <w:tcPr>
            <w:tcW w:w="232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8E64209" w14:textId="77777777" w:rsidR="00402F5F" w:rsidRDefault="00000000" w:rsidP="00FE2982">
            <w:pPr>
              <w:rPr>
                <w:sz w:val="20"/>
                <w:szCs w:val="20"/>
              </w:rPr>
            </w:pPr>
            <w:r>
              <w:rPr>
                <w:sz w:val="20"/>
                <w:szCs w:val="20"/>
              </w:rPr>
              <w:t>Left Wrist (Wrist-L)</w:t>
            </w:r>
          </w:p>
        </w:tc>
      </w:tr>
      <w:tr w:rsidR="00402F5F" w14:paraId="409EF0DA" w14:textId="77777777">
        <w:trPr>
          <w:trHeight w:val="435"/>
        </w:trPr>
        <w:tc>
          <w:tcPr>
            <w:tcW w:w="138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037AA66B" w14:textId="77777777" w:rsidR="00402F5F" w:rsidRDefault="00000000" w:rsidP="00FE2982">
            <w:pPr>
              <w:rPr>
                <w:sz w:val="20"/>
                <w:szCs w:val="20"/>
              </w:rPr>
            </w:pPr>
            <w:r>
              <w:rPr>
                <w:sz w:val="20"/>
                <w:szCs w:val="20"/>
              </w:rPr>
              <w:t>angle_06</w:t>
            </w:r>
          </w:p>
        </w:tc>
        <w:tc>
          <w:tcPr>
            <w:tcW w:w="225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34F07F4" w14:textId="77777777" w:rsidR="00402F5F" w:rsidRDefault="00000000" w:rsidP="00FE2982">
            <w:pPr>
              <w:rPr>
                <w:sz w:val="20"/>
                <w:szCs w:val="20"/>
              </w:rPr>
            </w:pPr>
            <w:r>
              <w:rPr>
                <w:sz w:val="20"/>
                <w:szCs w:val="20"/>
              </w:rPr>
              <w:t>Stance Width</w:t>
            </w:r>
          </w:p>
        </w:tc>
        <w:tc>
          <w:tcPr>
            <w:tcW w:w="138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9F0CE24" w14:textId="77777777" w:rsidR="00402F5F" w:rsidRDefault="00000000" w:rsidP="00FE2982">
            <w:pPr>
              <w:rPr>
                <w:sz w:val="20"/>
                <w:szCs w:val="20"/>
              </w:rPr>
            </w:pPr>
            <w:r>
              <w:rPr>
                <w:sz w:val="20"/>
                <w:szCs w:val="20"/>
              </w:rPr>
              <w:t>angle_13</w:t>
            </w:r>
          </w:p>
        </w:tc>
        <w:tc>
          <w:tcPr>
            <w:tcW w:w="232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6212541" w14:textId="77777777" w:rsidR="00402F5F" w:rsidRDefault="00000000" w:rsidP="00FE2982">
            <w:pPr>
              <w:rPr>
                <w:sz w:val="20"/>
                <w:szCs w:val="20"/>
              </w:rPr>
            </w:pPr>
            <w:r>
              <w:rPr>
                <w:sz w:val="20"/>
                <w:szCs w:val="20"/>
              </w:rPr>
              <w:t>Right Wrist (Wrist-R)</w:t>
            </w:r>
          </w:p>
        </w:tc>
      </w:tr>
    </w:tbl>
    <w:p w14:paraId="13F68DB6" w14:textId="77777777" w:rsidR="00E63CCC" w:rsidRDefault="00E63CCC" w:rsidP="00FE2982">
      <w:pPr>
        <w:pStyle w:val="Heading3"/>
        <w:keepNext w:val="0"/>
        <w:keepLines w:val="0"/>
        <w:spacing w:before="280"/>
        <w:rPr>
          <w:b/>
          <w:bCs/>
          <w:color w:val="595959"/>
          <w:sz w:val="26"/>
          <w:szCs w:val="26"/>
        </w:rPr>
      </w:pPr>
      <w:bookmarkStart w:id="82" w:name="_yr7k7d1m2kiy" w:colFirst="0" w:colLast="0"/>
      <w:bookmarkStart w:id="83" w:name="_b23c5wda06j7" w:colFirst="0" w:colLast="0"/>
      <w:bookmarkStart w:id="84" w:name="_z5jraaka9o9h" w:colFirst="0" w:colLast="0"/>
      <w:bookmarkStart w:id="85" w:name="_Toc232443734"/>
      <w:bookmarkEnd w:id="82"/>
      <w:bookmarkEnd w:id="83"/>
      <w:bookmarkEnd w:id="84"/>
    </w:p>
    <w:p w14:paraId="4DF93B21" w14:textId="77777777" w:rsidR="00E63CCC" w:rsidRDefault="00E63CCC" w:rsidP="00FE2982">
      <w:pPr>
        <w:pStyle w:val="Heading3"/>
        <w:keepNext w:val="0"/>
        <w:keepLines w:val="0"/>
        <w:spacing w:before="280"/>
        <w:rPr>
          <w:b/>
          <w:bCs/>
          <w:color w:val="595959"/>
          <w:sz w:val="26"/>
          <w:szCs w:val="26"/>
        </w:rPr>
      </w:pPr>
    </w:p>
    <w:p w14:paraId="2C4DE425" w14:textId="74A73716" w:rsidR="00402F5F" w:rsidRDefault="00000000" w:rsidP="00FE2982">
      <w:pPr>
        <w:pStyle w:val="Heading3"/>
        <w:keepNext w:val="0"/>
        <w:keepLines w:val="0"/>
        <w:spacing w:before="280"/>
        <w:rPr>
          <w:b/>
          <w:bCs/>
          <w:color w:val="595959"/>
          <w:sz w:val="26"/>
          <w:szCs w:val="26"/>
        </w:rPr>
      </w:pPr>
      <w:r>
        <w:rPr>
          <w:b/>
          <w:bCs/>
          <w:color w:val="595959"/>
          <w:sz w:val="26"/>
          <w:szCs w:val="26"/>
        </w:rPr>
        <w:lastRenderedPageBreak/>
        <w:t>3.4.4  Temporal Trajectory Analysis</w:t>
      </w:r>
      <w:bookmarkEnd w:id="85"/>
    </w:p>
    <w:p w14:paraId="43363310" w14:textId="77777777" w:rsidR="00402F5F" w:rsidRDefault="00000000" w:rsidP="00FE2982">
      <w:pPr>
        <w:spacing w:before="200" w:after="60"/>
        <w:rPr>
          <w:b/>
          <w:bCs/>
          <w:color w:val="595959"/>
          <w:sz w:val="26"/>
          <w:szCs w:val="26"/>
        </w:rPr>
      </w:pPr>
      <w:r>
        <w:rPr>
          <w:b/>
          <w:bCs/>
          <w:noProof/>
          <w:color w:val="595959"/>
          <w:sz w:val="26"/>
          <w:szCs w:val="26"/>
        </w:rPr>
        <w:drawing>
          <wp:inline distT="114300" distB="114300" distL="114300" distR="114300" wp14:anchorId="07947639" wp14:editId="65881CA1">
            <wp:extent cx="5731200" cy="3657600"/>
            <wp:effectExtent l="0" t="0" r="0" b="0"/>
            <wp:docPr id="2"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5731200" cy="3657600"/>
                    </a:xfrm>
                    <a:prstGeom prst="rect">
                      <a:avLst/>
                    </a:prstGeom>
                    <a:ln/>
                  </pic:spPr>
                </pic:pic>
              </a:graphicData>
            </a:graphic>
          </wp:inline>
        </w:drawing>
      </w:r>
    </w:p>
    <w:p w14:paraId="1151BB91" w14:textId="77777777" w:rsidR="00402F5F" w:rsidRDefault="00000000" w:rsidP="00FE2982">
      <w:pPr>
        <w:spacing w:before="40" w:after="240"/>
        <w:rPr>
          <w:color w:val="595959"/>
          <w:sz w:val="19"/>
          <w:szCs w:val="19"/>
        </w:rPr>
      </w:pPr>
      <w:r>
        <w:rPr>
          <w:color w:val="595959"/>
          <w:sz w:val="19"/>
          <w:szCs w:val="19"/>
        </w:rPr>
        <w:t>Figure 4: Mean Angle Trajectory Across 30 Frames by Technique Class. Upper: Elbow angles. Lower: Knee angles. Mae Geri's bilateral knee peak (frames 10–20) is absent in both other techniques — the most discriminative temporal signature in the dataset.</w:t>
      </w:r>
    </w:p>
    <w:p w14:paraId="0795597C" w14:textId="77777777" w:rsidR="00402F5F" w:rsidRDefault="00000000" w:rsidP="00FE2982">
      <w:pPr>
        <w:spacing w:after="100"/>
        <w:rPr>
          <w:color w:val="595959"/>
          <w:sz w:val="18"/>
          <w:szCs w:val="18"/>
        </w:rPr>
      </w:pPr>
      <w:r>
        <w:rPr>
          <w:color w:val="595959"/>
          <w:sz w:val="18"/>
          <w:szCs w:val="18"/>
        </w:rPr>
        <w:t xml:space="preserve"> </w:t>
      </w:r>
    </w:p>
    <w:p w14:paraId="0796992E" w14:textId="77777777" w:rsidR="00402F5F" w:rsidRDefault="00000000" w:rsidP="00FE2982">
      <w:pPr>
        <w:spacing w:before="80" w:after="100"/>
        <w:rPr>
          <w:color w:val="595959"/>
          <w:sz w:val="18"/>
          <w:szCs w:val="18"/>
        </w:rPr>
      </w:pPr>
      <w:r>
        <w:rPr>
          <w:color w:val="595959"/>
          <w:sz w:val="18"/>
          <w:szCs w:val="18"/>
        </w:rPr>
        <w:t>The trajectory plots reveal the technique-specific temporal signatures the models must learn: Mae Geri's bilateral knee peak (chamber phase), Gyaku Zuki's sharp elbow extension arc (punch), and GedanBarai's broader, more gradual elbow sweep (block). These are precisely the temporal structures bidirectional LSTM processing captures through its hidden state representations — confirming that sequence models are mandatory and frame-level classifiers are insufficient.</w:t>
      </w:r>
    </w:p>
    <w:p w14:paraId="377F36DA" w14:textId="77777777" w:rsidR="00402F5F" w:rsidRDefault="00402F5F" w:rsidP="00FE2982">
      <w:pPr>
        <w:spacing w:before="480"/>
        <w:rPr>
          <w:color w:val="595959"/>
          <w:sz w:val="18"/>
          <w:szCs w:val="18"/>
        </w:rPr>
      </w:pPr>
    </w:p>
    <w:p w14:paraId="26682B6E" w14:textId="77777777" w:rsidR="00402F5F" w:rsidRDefault="00000000" w:rsidP="00FE2982">
      <w:pPr>
        <w:rPr>
          <w:color w:val="595959"/>
          <w:sz w:val="18"/>
          <w:szCs w:val="18"/>
        </w:rPr>
      </w:pPr>
      <w:r>
        <w:rPr>
          <w:color w:val="595959"/>
          <w:sz w:val="18"/>
          <w:szCs w:val="18"/>
        </w:rPr>
        <w:t xml:space="preserve"> </w:t>
      </w:r>
    </w:p>
    <w:p w14:paraId="5628847A" w14:textId="77777777" w:rsidR="00E63CCC" w:rsidRDefault="00E63CCC" w:rsidP="00FE2982">
      <w:pPr>
        <w:rPr>
          <w:color w:val="595959"/>
          <w:sz w:val="18"/>
          <w:szCs w:val="18"/>
        </w:rPr>
      </w:pPr>
    </w:p>
    <w:p w14:paraId="26A628FB" w14:textId="77777777" w:rsidR="00E63CCC" w:rsidRDefault="00E63CCC" w:rsidP="00FE2982">
      <w:pPr>
        <w:rPr>
          <w:color w:val="595959"/>
          <w:sz w:val="18"/>
          <w:szCs w:val="18"/>
        </w:rPr>
      </w:pPr>
    </w:p>
    <w:p w14:paraId="52A641E8" w14:textId="77777777" w:rsidR="00E63CCC" w:rsidRDefault="00E63CCC" w:rsidP="00FE2982">
      <w:pPr>
        <w:rPr>
          <w:color w:val="595959"/>
          <w:sz w:val="18"/>
          <w:szCs w:val="18"/>
        </w:rPr>
      </w:pPr>
    </w:p>
    <w:p w14:paraId="30D0497C" w14:textId="77777777" w:rsidR="00E63CCC" w:rsidRDefault="00E63CCC" w:rsidP="00FE2982">
      <w:pPr>
        <w:rPr>
          <w:color w:val="595959"/>
          <w:sz w:val="18"/>
          <w:szCs w:val="18"/>
        </w:rPr>
      </w:pPr>
    </w:p>
    <w:p w14:paraId="2CA787D1" w14:textId="77777777" w:rsidR="00E63CCC" w:rsidRDefault="00E63CCC" w:rsidP="00FE2982">
      <w:pPr>
        <w:rPr>
          <w:color w:val="595959"/>
          <w:sz w:val="18"/>
          <w:szCs w:val="18"/>
        </w:rPr>
      </w:pPr>
    </w:p>
    <w:p w14:paraId="7C8FF41E" w14:textId="77777777" w:rsidR="00E63CCC" w:rsidRDefault="00E63CCC" w:rsidP="00FE2982">
      <w:pPr>
        <w:rPr>
          <w:color w:val="595959"/>
          <w:sz w:val="18"/>
          <w:szCs w:val="18"/>
        </w:rPr>
      </w:pPr>
    </w:p>
    <w:p w14:paraId="2903331C" w14:textId="77777777" w:rsidR="00E63CCC" w:rsidRDefault="00E63CCC" w:rsidP="00FE2982">
      <w:pPr>
        <w:rPr>
          <w:color w:val="595959"/>
          <w:sz w:val="18"/>
          <w:szCs w:val="18"/>
        </w:rPr>
      </w:pPr>
    </w:p>
    <w:p w14:paraId="10E3BD4C" w14:textId="77777777" w:rsidR="00E63CCC" w:rsidRDefault="00E63CCC" w:rsidP="00FE2982">
      <w:pPr>
        <w:rPr>
          <w:color w:val="595959"/>
          <w:sz w:val="18"/>
          <w:szCs w:val="18"/>
        </w:rPr>
      </w:pPr>
    </w:p>
    <w:p w14:paraId="6F5654DE" w14:textId="77777777" w:rsidR="00E63CCC" w:rsidRDefault="00E63CCC" w:rsidP="00FE2982">
      <w:pPr>
        <w:rPr>
          <w:color w:val="595959"/>
          <w:sz w:val="18"/>
          <w:szCs w:val="18"/>
        </w:rPr>
      </w:pPr>
    </w:p>
    <w:p w14:paraId="2A0E79E5" w14:textId="77777777" w:rsidR="00E63CCC" w:rsidRDefault="00E63CCC" w:rsidP="00FE2982">
      <w:pPr>
        <w:rPr>
          <w:color w:val="595959"/>
          <w:sz w:val="18"/>
          <w:szCs w:val="18"/>
        </w:rPr>
      </w:pPr>
    </w:p>
    <w:p w14:paraId="0556D376" w14:textId="77777777" w:rsidR="00402F5F" w:rsidRDefault="00000000" w:rsidP="00FE2982">
      <w:pPr>
        <w:spacing w:after="400"/>
        <w:rPr>
          <w:b/>
          <w:bCs/>
          <w:color w:val="1F3864"/>
          <w:sz w:val="48"/>
          <w:szCs w:val="48"/>
        </w:rPr>
      </w:pPr>
      <w:r>
        <w:rPr>
          <w:b/>
          <w:bCs/>
          <w:color w:val="2E75B6"/>
          <w:sz w:val="18"/>
          <w:szCs w:val="18"/>
        </w:rPr>
        <w:lastRenderedPageBreak/>
        <w:t>CHAPTER 4</w:t>
      </w:r>
      <w:r>
        <w:rPr>
          <w:b/>
          <w:bCs/>
          <w:color w:val="2E75B6"/>
          <w:sz w:val="18"/>
          <w:szCs w:val="18"/>
        </w:rPr>
        <w:br/>
      </w:r>
      <w:r>
        <w:rPr>
          <w:color w:val="595959"/>
          <w:sz w:val="18"/>
          <w:szCs w:val="18"/>
        </w:rPr>
        <w:t xml:space="preserve"> </w:t>
      </w:r>
      <w:r>
        <w:rPr>
          <w:b/>
          <w:bCs/>
          <w:color w:val="1F3864"/>
          <w:sz w:val="48"/>
          <w:szCs w:val="48"/>
        </w:rPr>
        <w:t>System Design and Architecture</w:t>
      </w:r>
    </w:p>
    <w:p w14:paraId="6EFB07B1" w14:textId="77777777" w:rsidR="00402F5F" w:rsidRDefault="00000000" w:rsidP="00FE2982">
      <w:pPr>
        <w:pStyle w:val="Heading2"/>
        <w:keepNext w:val="0"/>
        <w:keepLines w:val="0"/>
        <w:spacing w:after="80"/>
        <w:rPr>
          <w:b/>
          <w:bCs/>
          <w:color w:val="595959"/>
          <w:sz w:val="34"/>
          <w:szCs w:val="34"/>
        </w:rPr>
      </w:pPr>
      <w:bookmarkStart w:id="86" w:name="_812lbj81563x" w:colFirst="0" w:colLast="0"/>
      <w:bookmarkStart w:id="87" w:name="_Toc232443735"/>
      <w:bookmarkEnd w:id="86"/>
      <w:r>
        <w:rPr>
          <w:b/>
          <w:bCs/>
          <w:color w:val="595959"/>
          <w:sz w:val="34"/>
          <w:szCs w:val="34"/>
        </w:rPr>
        <w:t>4.1  Holistic System Topology</w:t>
      </w:r>
      <w:bookmarkEnd w:id="87"/>
    </w:p>
    <w:p w14:paraId="2F63097D" w14:textId="77777777" w:rsidR="00402F5F" w:rsidRDefault="00000000" w:rsidP="00FE2982">
      <w:pPr>
        <w:spacing w:before="80" w:after="100"/>
        <w:rPr>
          <w:sz w:val="18"/>
          <w:szCs w:val="18"/>
        </w:rPr>
      </w:pPr>
      <w:r>
        <w:rPr>
          <w:sz w:val="18"/>
          <w:szCs w:val="18"/>
        </w:rPr>
        <w:t>The AI Martial Arts Trainer is a decoupled, multi-tier full-stack application composed of three layers: a client-side UI tier (MediaPipe WebAssembly pose extraction, real-time canvas overlay, auto-trigger state machine), an application API tier (FastAPI hosting all deep learning inference, DTW analysis, RAG pipeline, and WebSocket orchestration), and a data tier (PostgreSQL 17 + ChromaDB for relational persistence and semantic vector search). Two operational modes: Training Mode (individual rep analysis with DTW + RAG coaching) and Kata Mode (continuous WebSocket evaluation with dual-model consensus).</w:t>
      </w:r>
    </w:p>
    <w:p w14:paraId="056FC160" w14:textId="77777777" w:rsidR="00402F5F" w:rsidRDefault="00000000" w:rsidP="00FE2982">
      <w:pPr>
        <w:pStyle w:val="Heading2"/>
        <w:keepNext w:val="0"/>
        <w:keepLines w:val="0"/>
        <w:spacing w:after="80"/>
        <w:rPr>
          <w:b/>
          <w:bCs/>
          <w:color w:val="595959"/>
          <w:sz w:val="34"/>
          <w:szCs w:val="34"/>
        </w:rPr>
      </w:pPr>
      <w:bookmarkStart w:id="88" w:name="_1f2ay4ane0bi" w:colFirst="0" w:colLast="0"/>
      <w:bookmarkStart w:id="89" w:name="_Toc232443736"/>
      <w:bookmarkEnd w:id="88"/>
      <w:r>
        <w:rPr>
          <w:b/>
          <w:bCs/>
          <w:color w:val="595959"/>
          <w:sz w:val="34"/>
          <w:szCs w:val="34"/>
        </w:rPr>
        <w:t>4.2  Technology Stack</w:t>
      </w:r>
      <w:bookmarkEnd w:id="89"/>
    </w:p>
    <w:p w14:paraId="2B5A45DC" w14:textId="77777777" w:rsidR="00402F5F" w:rsidRDefault="00000000" w:rsidP="00FE2982">
      <w:pPr>
        <w:spacing w:after="100"/>
        <w:rPr>
          <w:color w:val="595959"/>
          <w:sz w:val="18"/>
          <w:szCs w:val="18"/>
        </w:rPr>
      </w:pPr>
      <w:r>
        <w:rPr>
          <w:color w:val="595959"/>
          <w:sz w:val="18"/>
          <w:szCs w:val="18"/>
        </w:rPr>
        <w:t xml:space="preserve"> </w:t>
      </w:r>
    </w:p>
    <w:p w14:paraId="4136D56D" w14:textId="77777777" w:rsidR="00402F5F" w:rsidRDefault="00000000" w:rsidP="00FE2982">
      <w:pPr>
        <w:spacing w:before="80" w:after="100"/>
        <w:rPr>
          <w:b/>
          <w:bCs/>
          <w:sz w:val="18"/>
          <w:szCs w:val="18"/>
        </w:rPr>
      </w:pPr>
      <w:r>
        <w:rPr>
          <w:b/>
          <w:bCs/>
          <w:sz w:val="18"/>
          <w:szCs w:val="18"/>
        </w:rPr>
        <w:t>Table 1: Detailed Technology Stack</w:t>
      </w:r>
    </w:p>
    <w:p w14:paraId="6FA67B87" w14:textId="77777777" w:rsidR="00402F5F" w:rsidRDefault="00000000" w:rsidP="00FE2982">
      <w:pPr>
        <w:spacing w:after="100"/>
        <w:rPr>
          <w:color w:val="595959"/>
          <w:sz w:val="18"/>
          <w:szCs w:val="18"/>
        </w:rPr>
      </w:pPr>
      <w:r>
        <w:rPr>
          <w:color w:val="595959"/>
          <w:sz w:val="18"/>
          <w:szCs w:val="18"/>
        </w:rPr>
        <w:t xml:space="preserve"> </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9"/>
        <w:gridCol w:w="2173"/>
        <w:gridCol w:w="1332"/>
        <w:gridCol w:w="3651"/>
      </w:tblGrid>
      <w:tr w:rsidR="00402F5F" w14:paraId="449B51FF" w14:textId="77777777">
        <w:trPr>
          <w:trHeight w:val="450"/>
        </w:trPr>
        <w:tc>
          <w:tcPr>
            <w:tcW w:w="1868"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60DDEE71" w14:textId="77777777" w:rsidR="00402F5F" w:rsidRDefault="00000000" w:rsidP="00FE2982">
            <w:pPr>
              <w:rPr>
                <w:b/>
                <w:bCs/>
                <w:color w:val="FFFFFF"/>
                <w:sz w:val="20"/>
                <w:szCs w:val="20"/>
              </w:rPr>
            </w:pPr>
            <w:r>
              <w:rPr>
                <w:b/>
                <w:bCs/>
                <w:color w:val="FFFFFF"/>
                <w:sz w:val="20"/>
                <w:szCs w:val="20"/>
              </w:rPr>
              <w:t>Layer / Tier</w:t>
            </w:r>
          </w:p>
        </w:tc>
        <w:tc>
          <w:tcPr>
            <w:tcW w:w="2173"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3D113D64" w14:textId="77777777" w:rsidR="00402F5F" w:rsidRDefault="00000000" w:rsidP="00FE2982">
            <w:pPr>
              <w:rPr>
                <w:b/>
                <w:bCs/>
                <w:color w:val="FFFFFF"/>
                <w:sz w:val="20"/>
                <w:szCs w:val="20"/>
              </w:rPr>
            </w:pPr>
            <w:r>
              <w:rPr>
                <w:b/>
                <w:bCs/>
                <w:color w:val="FFFFFF"/>
                <w:sz w:val="20"/>
                <w:szCs w:val="20"/>
              </w:rPr>
              <w:t>Technology</w:t>
            </w:r>
          </w:p>
        </w:tc>
        <w:tc>
          <w:tcPr>
            <w:tcW w:w="1332"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596D0516" w14:textId="77777777" w:rsidR="00402F5F" w:rsidRDefault="00000000" w:rsidP="00FE2982">
            <w:pPr>
              <w:rPr>
                <w:b/>
                <w:bCs/>
                <w:color w:val="FFFFFF"/>
                <w:sz w:val="20"/>
                <w:szCs w:val="20"/>
              </w:rPr>
            </w:pPr>
            <w:r>
              <w:rPr>
                <w:b/>
                <w:bCs/>
                <w:color w:val="FFFFFF"/>
                <w:sz w:val="20"/>
                <w:szCs w:val="20"/>
              </w:rPr>
              <w:t>Version</w:t>
            </w:r>
          </w:p>
        </w:tc>
        <w:tc>
          <w:tcPr>
            <w:tcW w:w="3650"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4668FC13" w14:textId="77777777" w:rsidR="00402F5F" w:rsidRDefault="00000000" w:rsidP="00FE2982">
            <w:pPr>
              <w:rPr>
                <w:b/>
                <w:bCs/>
                <w:color w:val="FFFFFF"/>
                <w:sz w:val="20"/>
                <w:szCs w:val="20"/>
              </w:rPr>
            </w:pPr>
            <w:r>
              <w:rPr>
                <w:b/>
                <w:bCs/>
                <w:color w:val="FFFFFF"/>
                <w:sz w:val="20"/>
                <w:szCs w:val="20"/>
              </w:rPr>
              <w:t>Core Purpose</w:t>
            </w:r>
          </w:p>
        </w:tc>
      </w:tr>
      <w:tr w:rsidR="00402F5F" w14:paraId="74F5BDDB" w14:textId="77777777">
        <w:trPr>
          <w:trHeight w:val="675"/>
        </w:trPr>
        <w:tc>
          <w:tcPr>
            <w:tcW w:w="186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15A58F76" w14:textId="77777777" w:rsidR="00402F5F" w:rsidRDefault="00000000" w:rsidP="00FE2982">
            <w:pPr>
              <w:rPr>
                <w:sz w:val="20"/>
                <w:szCs w:val="20"/>
              </w:rPr>
            </w:pPr>
            <w:r>
              <w:rPr>
                <w:sz w:val="20"/>
                <w:szCs w:val="20"/>
              </w:rPr>
              <w:t>Frontend UI</w:t>
            </w:r>
          </w:p>
        </w:tc>
        <w:tc>
          <w:tcPr>
            <w:tcW w:w="2173"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B7D63F5" w14:textId="77777777" w:rsidR="00402F5F" w:rsidRDefault="00000000" w:rsidP="00FE2982">
            <w:pPr>
              <w:rPr>
                <w:sz w:val="20"/>
                <w:szCs w:val="20"/>
              </w:rPr>
            </w:pPr>
            <w:r>
              <w:rPr>
                <w:sz w:val="20"/>
                <w:szCs w:val="20"/>
              </w:rPr>
              <w:t>Next.js (App Router)</w:t>
            </w:r>
          </w:p>
        </w:tc>
        <w:tc>
          <w:tcPr>
            <w:tcW w:w="1332"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470696C" w14:textId="77777777" w:rsidR="00402F5F" w:rsidRDefault="00000000" w:rsidP="00FE2982">
            <w:pPr>
              <w:rPr>
                <w:sz w:val="20"/>
                <w:szCs w:val="20"/>
              </w:rPr>
            </w:pPr>
            <w:r>
              <w:rPr>
                <w:sz w:val="20"/>
                <w:szCs w:val="20"/>
              </w:rPr>
              <w:t>16.1.6</w:t>
            </w:r>
          </w:p>
        </w:tc>
        <w:tc>
          <w:tcPr>
            <w:tcW w:w="365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7892FA6" w14:textId="77777777" w:rsidR="00402F5F" w:rsidRDefault="00000000" w:rsidP="00FE2982">
            <w:pPr>
              <w:rPr>
                <w:sz w:val="20"/>
                <w:szCs w:val="20"/>
              </w:rPr>
            </w:pPr>
            <w:r>
              <w:rPr>
                <w:sz w:val="20"/>
                <w:szCs w:val="20"/>
              </w:rPr>
              <w:t>Interactive training pages, dashboards, live video with pose overlay canvas.</w:t>
            </w:r>
          </w:p>
        </w:tc>
      </w:tr>
      <w:tr w:rsidR="00402F5F" w14:paraId="50D35BC0" w14:textId="77777777">
        <w:trPr>
          <w:trHeight w:val="915"/>
        </w:trPr>
        <w:tc>
          <w:tcPr>
            <w:tcW w:w="186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12817080" w14:textId="77777777" w:rsidR="00402F5F" w:rsidRDefault="00000000" w:rsidP="00FE2982">
            <w:pPr>
              <w:rPr>
                <w:sz w:val="20"/>
                <w:szCs w:val="20"/>
              </w:rPr>
            </w:pPr>
            <w:r>
              <w:rPr>
                <w:sz w:val="20"/>
                <w:szCs w:val="20"/>
              </w:rPr>
              <w:t>Pose Tracking</w:t>
            </w:r>
          </w:p>
        </w:tc>
        <w:tc>
          <w:tcPr>
            <w:tcW w:w="2173"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AC58E62" w14:textId="77777777" w:rsidR="00402F5F" w:rsidRDefault="00000000" w:rsidP="00FE2982">
            <w:pPr>
              <w:rPr>
                <w:sz w:val="20"/>
                <w:szCs w:val="20"/>
              </w:rPr>
            </w:pPr>
            <w:r>
              <w:rPr>
                <w:sz w:val="20"/>
                <w:szCs w:val="20"/>
              </w:rPr>
              <w:t>MediaPipe Holistic SDK</w:t>
            </w:r>
          </w:p>
        </w:tc>
        <w:tc>
          <w:tcPr>
            <w:tcW w:w="1332"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7F3FBB3" w14:textId="77777777" w:rsidR="00402F5F" w:rsidRDefault="00000000" w:rsidP="00FE2982">
            <w:pPr>
              <w:rPr>
                <w:sz w:val="20"/>
                <w:szCs w:val="20"/>
              </w:rPr>
            </w:pPr>
            <w:r>
              <w:rPr>
                <w:sz w:val="20"/>
                <w:szCs w:val="20"/>
              </w:rPr>
              <w:t>0.5.x</w:t>
            </w:r>
          </w:p>
        </w:tc>
        <w:tc>
          <w:tcPr>
            <w:tcW w:w="365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60BE169" w14:textId="77777777" w:rsidR="00402F5F" w:rsidRDefault="00000000" w:rsidP="00FE2982">
            <w:pPr>
              <w:rPr>
                <w:sz w:val="20"/>
                <w:szCs w:val="20"/>
              </w:rPr>
            </w:pPr>
            <w:r>
              <w:rPr>
                <w:sz w:val="20"/>
                <w:szCs w:val="20"/>
              </w:rPr>
              <w:t>Client-side 33-landmark extraction via WebAssembly — zero raw video transmission.</w:t>
            </w:r>
          </w:p>
        </w:tc>
      </w:tr>
      <w:tr w:rsidR="00402F5F" w14:paraId="5BF56C5B" w14:textId="77777777">
        <w:trPr>
          <w:trHeight w:val="675"/>
        </w:trPr>
        <w:tc>
          <w:tcPr>
            <w:tcW w:w="186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5773B016" w14:textId="77777777" w:rsidR="00402F5F" w:rsidRDefault="00000000" w:rsidP="00FE2982">
            <w:pPr>
              <w:rPr>
                <w:sz w:val="20"/>
                <w:szCs w:val="20"/>
              </w:rPr>
            </w:pPr>
            <w:r>
              <w:rPr>
                <w:sz w:val="20"/>
                <w:szCs w:val="20"/>
              </w:rPr>
              <w:t>HTTP Client</w:t>
            </w:r>
          </w:p>
        </w:tc>
        <w:tc>
          <w:tcPr>
            <w:tcW w:w="2173"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C3725F2" w14:textId="77777777" w:rsidR="00402F5F" w:rsidRDefault="00000000" w:rsidP="00FE2982">
            <w:pPr>
              <w:rPr>
                <w:sz w:val="20"/>
                <w:szCs w:val="20"/>
              </w:rPr>
            </w:pPr>
            <w:r>
              <w:rPr>
                <w:sz w:val="20"/>
                <w:szCs w:val="20"/>
              </w:rPr>
              <w:t>Axios</w:t>
            </w:r>
          </w:p>
        </w:tc>
        <w:tc>
          <w:tcPr>
            <w:tcW w:w="1332"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AB7623F" w14:textId="77777777" w:rsidR="00402F5F" w:rsidRDefault="00000000" w:rsidP="00FE2982">
            <w:pPr>
              <w:rPr>
                <w:sz w:val="20"/>
                <w:szCs w:val="20"/>
              </w:rPr>
            </w:pPr>
            <w:r>
              <w:rPr>
                <w:sz w:val="20"/>
                <w:szCs w:val="20"/>
              </w:rPr>
              <w:t>1.13.6</w:t>
            </w:r>
          </w:p>
        </w:tc>
        <w:tc>
          <w:tcPr>
            <w:tcW w:w="365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840E09B" w14:textId="77777777" w:rsidR="00402F5F" w:rsidRDefault="00000000" w:rsidP="00FE2982">
            <w:pPr>
              <w:rPr>
                <w:sz w:val="20"/>
                <w:szCs w:val="20"/>
              </w:rPr>
            </w:pPr>
            <w:r>
              <w:rPr>
                <w:sz w:val="20"/>
                <w:szCs w:val="20"/>
              </w:rPr>
              <w:t>Async API requests with automated JWT bearer token injection.</w:t>
            </w:r>
          </w:p>
        </w:tc>
      </w:tr>
      <w:tr w:rsidR="00402F5F" w14:paraId="5D739FCE" w14:textId="77777777">
        <w:trPr>
          <w:trHeight w:val="675"/>
        </w:trPr>
        <w:tc>
          <w:tcPr>
            <w:tcW w:w="186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714AB4EC" w14:textId="77777777" w:rsidR="00402F5F" w:rsidRDefault="00000000" w:rsidP="00FE2982">
            <w:pPr>
              <w:rPr>
                <w:sz w:val="20"/>
                <w:szCs w:val="20"/>
              </w:rPr>
            </w:pPr>
            <w:r>
              <w:rPr>
                <w:sz w:val="20"/>
                <w:szCs w:val="20"/>
              </w:rPr>
              <w:t>Visualization</w:t>
            </w:r>
          </w:p>
        </w:tc>
        <w:tc>
          <w:tcPr>
            <w:tcW w:w="2173"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A0BC814" w14:textId="77777777" w:rsidR="00402F5F" w:rsidRDefault="00000000" w:rsidP="00FE2982">
            <w:pPr>
              <w:rPr>
                <w:sz w:val="20"/>
                <w:szCs w:val="20"/>
              </w:rPr>
            </w:pPr>
            <w:r>
              <w:rPr>
                <w:sz w:val="20"/>
                <w:szCs w:val="20"/>
              </w:rPr>
              <w:t>Chart.js / react-chartjs-2</w:t>
            </w:r>
          </w:p>
        </w:tc>
        <w:tc>
          <w:tcPr>
            <w:tcW w:w="1332"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1079B55" w14:textId="77777777" w:rsidR="00402F5F" w:rsidRDefault="00000000" w:rsidP="00FE2982">
            <w:pPr>
              <w:rPr>
                <w:sz w:val="20"/>
                <w:szCs w:val="20"/>
              </w:rPr>
            </w:pPr>
            <w:r>
              <w:rPr>
                <w:sz w:val="20"/>
                <w:szCs w:val="20"/>
              </w:rPr>
              <w:t>4.5.x</w:t>
            </w:r>
          </w:p>
        </w:tc>
        <w:tc>
          <w:tcPr>
            <w:tcW w:w="365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BDECD37" w14:textId="77777777" w:rsidR="00402F5F" w:rsidRDefault="00000000" w:rsidP="00FE2982">
            <w:pPr>
              <w:rPr>
                <w:sz w:val="20"/>
                <w:szCs w:val="20"/>
              </w:rPr>
            </w:pPr>
            <w:r>
              <w:rPr>
                <w:sz w:val="20"/>
                <w:szCs w:val="20"/>
              </w:rPr>
              <w:t>Session progress, per-class accuracy, and technique-level statistics charts.</w:t>
            </w:r>
          </w:p>
        </w:tc>
      </w:tr>
      <w:tr w:rsidR="00402F5F" w14:paraId="16F45C14" w14:textId="77777777">
        <w:trPr>
          <w:trHeight w:val="915"/>
        </w:trPr>
        <w:tc>
          <w:tcPr>
            <w:tcW w:w="186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37C6802C" w14:textId="77777777" w:rsidR="00402F5F" w:rsidRDefault="00000000" w:rsidP="00FE2982">
            <w:pPr>
              <w:rPr>
                <w:sz w:val="20"/>
                <w:szCs w:val="20"/>
              </w:rPr>
            </w:pPr>
            <w:r>
              <w:rPr>
                <w:sz w:val="20"/>
                <w:szCs w:val="20"/>
              </w:rPr>
              <w:t>Backend API</w:t>
            </w:r>
          </w:p>
        </w:tc>
        <w:tc>
          <w:tcPr>
            <w:tcW w:w="2173"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52FE5C2" w14:textId="77777777" w:rsidR="00402F5F" w:rsidRDefault="00000000" w:rsidP="00FE2982">
            <w:pPr>
              <w:rPr>
                <w:sz w:val="20"/>
                <w:szCs w:val="20"/>
              </w:rPr>
            </w:pPr>
            <w:r>
              <w:rPr>
                <w:sz w:val="20"/>
                <w:szCs w:val="20"/>
              </w:rPr>
              <w:t>FastAPI + Uvicorn</w:t>
            </w:r>
          </w:p>
        </w:tc>
        <w:tc>
          <w:tcPr>
            <w:tcW w:w="1332"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98E3226" w14:textId="77777777" w:rsidR="00402F5F" w:rsidRDefault="00000000" w:rsidP="00FE2982">
            <w:pPr>
              <w:rPr>
                <w:sz w:val="20"/>
                <w:szCs w:val="20"/>
              </w:rPr>
            </w:pPr>
            <w:r>
              <w:rPr>
                <w:sz w:val="20"/>
                <w:szCs w:val="20"/>
              </w:rPr>
              <w:t>0.110.0 / 0.27.1</w:t>
            </w:r>
          </w:p>
        </w:tc>
        <w:tc>
          <w:tcPr>
            <w:tcW w:w="365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F269A25" w14:textId="77777777" w:rsidR="00402F5F" w:rsidRDefault="00000000" w:rsidP="00FE2982">
            <w:pPr>
              <w:rPr>
                <w:sz w:val="20"/>
                <w:szCs w:val="20"/>
              </w:rPr>
            </w:pPr>
            <w:r>
              <w:rPr>
                <w:sz w:val="20"/>
                <w:szCs w:val="20"/>
              </w:rPr>
              <w:t>Async REST routing, background model loading, WebSocket orchestration.</w:t>
            </w:r>
          </w:p>
        </w:tc>
      </w:tr>
      <w:tr w:rsidR="00402F5F" w14:paraId="422A5CAC" w14:textId="77777777">
        <w:trPr>
          <w:trHeight w:val="675"/>
        </w:trPr>
        <w:tc>
          <w:tcPr>
            <w:tcW w:w="186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377D2E8D" w14:textId="77777777" w:rsidR="00402F5F" w:rsidRDefault="00000000" w:rsidP="00FE2982">
            <w:pPr>
              <w:rPr>
                <w:sz w:val="20"/>
                <w:szCs w:val="20"/>
              </w:rPr>
            </w:pPr>
            <w:r>
              <w:rPr>
                <w:sz w:val="20"/>
                <w:szCs w:val="20"/>
              </w:rPr>
              <w:t>Deep Learning</w:t>
            </w:r>
          </w:p>
        </w:tc>
        <w:tc>
          <w:tcPr>
            <w:tcW w:w="2173"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86FB568" w14:textId="77777777" w:rsidR="00402F5F" w:rsidRDefault="00000000" w:rsidP="00FE2982">
            <w:pPr>
              <w:rPr>
                <w:sz w:val="20"/>
                <w:szCs w:val="20"/>
              </w:rPr>
            </w:pPr>
            <w:r>
              <w:rPr>
                <w:sz w:val="20"/>
                <w:szCs w:val="20"/>
              </w:rPr>
              <w:t>TensorFlow / Keras</w:t>
            </w:r>
          </w:p>
        </w:tc>
        <w:tc>
          <w:tcPr>
            <w:tcW w:w="1332"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08F3CFC" w14:textId="77777777" w:rsidR="00402F5F" w:rsidRDefault="00000000" w:rsidP="00FE2982">
            <w:pPr>
              <w:rPr>
                <w:sz w:val="20"/>
                <w:szCs w:val="20"/>
              </w:rPr>
            </w:pPr>
            <w:r>
              <w:rPr>
                <w:sz w:val="20"/>
                <w:szCs w:val="20"/>
              </w:rPr>
              <w:t>2.18.0</w:t>
            </w:r>
          </w:p>
        </w:tc>
        <w:tc>
          <w:tcPr>
            <w:tcW w:w="365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2236019" w14:textId="77777777" w:rsidR="00402F5F" w:rsidRDefault="00000000" w:rsidP="00FE2982">
            <w:pPr>
              <w:rPr>
                <w:sz w:val="20"/>
                <w:szCs w:val="20"/>
              </w:rPr>
            </w:pPr>
            <w:r>
              <w:rPr>
                <w:sz w:val="20"/>
                <w:szCs w:val="20"/>
              </w:rPr>
              <w:t>Single Bi-LSTM and Dual-Stem Fusion model inference.</w:t>
            </w:r>
          </w:p>
        </w:tc>
      </w:tr>
      <w:tr w:rsidR="00402F5F" w14:paraId="4D4AAFC3" w14:textId="77777777">
        <w:trPr>
          <w:trHeight w:val="675"/>
        </w:trPr>
        <w:tc>
          <w:tcPr>
            <w:tcW w:w="186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6E321829" w14:textId="77777777" w:rsidR="00402F5F" w:rsidRDefault="00000000" w:rsidP="00FE2982">
            <w:pPr>
              <w:rPr>
                <w:sz w:val="20"/>
                <w:szCs w:val="20"/>
              </w:rPr>
            </w:pPr>
            <w:r>
              <w:rPr>
                <w:sz w:val="20"/>
                <w:szCs w:val="20"/>
              </w:rPr>
              <w:t>Computer Vision</w:t>
            </w:r>
          </w:p>
        </w:tc>
        <w:tc>
          <w:tcPr>
            <w:tcW w:w="2173"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2D5C965" w14:textId="77777777" w:rsidR="00402F5F" w:rsidRDefault="00000000" w:rsidP="00FE2982">
            <w:pPr>
              <w:rPr>
                <w:sz w:val="20"/>
                <w:szCs w:val="20"/>
              </w:rPr>
            </w:pPr>
            <w:r>
              <w:rPr>
                <w:sz w:val="20"/>
                <w:szCs w:val="20"/>
              </w:rPr>
              <w:t>OpenCV-Python</w:t>
            </w:r>
          </w:p>
        </w:tc>
        <w:tc>
          <w:tcPr>
            <w:tcW w:w="1332"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E9BDBC5" w14:textId="77777777" w:rsidR="00402F5F" w:rsidRDefault="00000000" w:rsidP="00FE2982">
            <w:pPr>
              <w:rPr>
                <w:sz w:val="20"/>
                <w:szCs w:val="20"/>
              </w:rPr>
            </w:pPr>
            <w:r>
              <w:rPr>
                <w:sz w:val="20"/>
                <w:szCs w:val="20"/>
              </w:rPr>
              <w:t>4.11.0</w:t>
            </w:r>
          </w:p>
        </w:tc>
        <w:tc>
          <w:tcPr>
            <w:tcW w:w="365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C4AD143" w14:textId="77777777" w:rsidR="00402F5F" w:rsidRDefault="00000000" w:rsidP="00FE2982">
            <w:pPr>
              <w:rPr>
                <w:sz w:val="20"/>
                <w:szCs w:val="20"/>
              </w:rPr>
            </w:pPr>
            <w:r>
              <w:rPr>
                <w:sz w:val="20"/>
                <w:szCs w:val="20"/>
              </w:rPr>
              <w:t>Server-side video frame decoding and coordinate preprocessing.</w:t>
            </w:r>
          </w:p>
        </w:tc>
      </w:tr>
      <w:tr w:rsidR="00402F5F" w14:paraId="1658D452" w14:textId="77777777">
        <w:trPr>
          <w:trHeight w:val="675"/>
        </w:trPr>
        <w:tc>
          <w:tcPr>
            <w:tcW w:w="186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45459D10" w14:textId="77777777" w:rsidR="00402F5F" w:rsidRDefault="00000000" w:rsidP="00FE2982">
            <w:pPr>
              <w:rPr>
                <w:sz w:val="20"/>
                <w:szCs w:val="20"/>
              </w:rPr>
            </w:pPr>
            <w:r>
              <w:rPr>
                <w:sz w:val="20"/>
                <w:szCs w:val="20"/>
              </w:rPr>
              <w:lastRenderedPageBreak/>
              <w:t>Sequence Matching</w:t>
            </w:r>
          </w:p>
        </w:tc>
        <w:tc>
          <w:tcPr>
            <w:tcW w:w="2173"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AA744C2" w14:textId="77777777" w:rsidR="00402F5F" w:rsidRDefault="00000000" w:rsidP="00FE2982">
            <w:pPr>
              <w:rPr>
                <w:sz w:val="20"/>
                <w:szCs w:val="20"/>
              </w:rPr>
            </w:pPr>
            <w:r>
              <w:rPr>
                <w:sz w:val="20"/>
                <w:szCs w:val="20"/>
              </w:rPr>
              <w:t>Custom NumPy Engine</w:t>
            </w:r>
          </w:p>
        </w:tc>
        <w:tc>
          <w:tcPr>
            <w:tcW w:w="1332"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E058711" w14:textId="77777777" w:rsidR="00402F5F" w:rsidRDefault="00000000" w:rsidP="00FE2982">
            <w:pPr>
              <w:rPr>
                <w:sz w:val="20"/>
                <w:szCs w:val="20"/>
              </w:rPr>
            </w:pPr>
            <w:r>
              <w:rPr>
                <w:sz w:val="20"/>
                <w:szCs w:val="20"/>
              </w:rPr>
              <w:t>—</w:t>
            </w:r>
          </w:p>
        </w:tc>
        <w:tc>
          <w:tcPr>
            <w:tcW w:w="365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51B60AE" w14:textId="77777777" w:rsidR="00402F5F" w:rsidRDefault="00000000" w:rsidP="00FE2982">
            <w:pPr>
              <w:rPr>
                <w:sz w:val="20"/>
                <w:szCs w:val="20"/>
              </w:rPr>
            </w:pPr>
            <w:r>
              <w:rPr>
                <w:sz w:val="20"/>
                <w:szCs w:val="20"/>
              </w:rPr>
              <w:t>DTW cost path computation and per-joint MAD deviation profiling.</w:t>
            </w:r>
          </w:p>
        </w:tc>
      </w:tr>
      <w:tr w:rsidR="00402F5F" w14:paraId="5EBF8FD5" w14:textId="77777777">
        <w:trPr>
          <w:trHeight w:val="915"/>
        </w:trPr>
        <w:tc>
          <w:tcPr>
            <w:tcW w:w="186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68D610D9" w14:textId="77777777" w:rsidR="00402F5F" w:rsidRDefault="00000000" w:rsidP="00FE2982">
            <w:pPr>
              <w:rPr>
                <w:sz w:val="20"/>
                <w:szCs w:val="20"/>
              </w:rPr>
            </w:pPr>
            <w:r>
              <w:rPr>
                <w:sz w:val="20"/>
                <w:szCs w:val="20"/>
              </w:rPr>
              <w:t>Vector Storage</w:t>
            </w:r>
          </w:p>
        </w:tc>
        <w:tc>
          <w:tcPr>
            <w:tcW w:w="2173"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7514479" w14:textId="77777777" w:rsidR="00402F5F" w:rsidRDefault="00000000" w:rsidP="00FE2982">
            <w:pPr>
              <w:rPr>
                <w:sz w:val="20"/>
                <w:szCs w:val="20"/>
              </w:rPr>
            </w:pPr>
            <w:r>
              <w:rPr>
                <w:sz w:val="20"/>
                <w:szCs w:val="20"/>
              </w:rPr>
              <w:t>ChromaDB</w:t>
            </w:r>
          </w:p>
        </w:tc>
        <w:tc>
          <w:tcPr>
            <w:tcW w:w="1332"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3BCC887" w14:textId="77777777" w:rsidR="00402F5F" w:rsidRDefault="00000000" w:rsidP="00FE2982">
            <w:pPr>
              <w:rPr>
                <w:sz w:val="20"/>
                <w:szCs w:val="20"/>
              </w:rPr>
            </w:pPr>
            <w:r>
              <w:rPr>
                <w:rFonts w:ascii="Arial Unicode MS" w:eastAsia="Arial Unicode MS" w:hAnsi="Arial Unicode MS" w:cs="Arial Unicode MS"/>
                <w:sz w:val="20"/>
                <w:szCs w:val="20"/>
              </w:rPr>
              <w:t>≥0.5.3</w:t>
            </w:r>
          </w:p>
        </w:tc>
        <w:tc>
          <w:tcPr>
            <w:tcW w:w="365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C658C2D" w14:textId="77777777" w:rsidR="00402F5F" w:rsidRDefault="00000000" w:rsidP="00FE2982">
            <w:pPr>
              <w:rPr>
                <w:sz w:val="20"/>
                <w:szCs w:val="20"/>
              </w:rPr>
            </w:pPr>
            <w:r>
              <w:rPr>
                <w:sz w:val="20"/>
                <w:szCs w:val="20"/>
              </w:rPr>
              <w:t>In-memory semantic vector indexing for the 28-chunk coaching knowledge base.</w:t>
            </w:r>
          </w:p>
        </w:tc>
      </w:tr>
      <w:tr w:rsidR="00402F5F" w14:paraId="0E8109B4" w14:textId="77777777">
        <w:trPr>
          <w:trHeight w:val="675"/>
        </w:trPr>
        <w:tc>
          <w:tcPr>
            <w:tcW w:w="186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75FDD763" w14:textId="77777777" w:rsidR="00402F5F" w:rsidRDefault="00000000" w:rsidP="00FE2982">
            <w:pPr>
              <w:rPr>
                <w:sz w:val="20"/>
                <w:szCs w:val="20"/>
              </w:rPr>
            </w:pPr>
            <w:r>
              <w:rPr>
                <w:sz w:val="20"/>
                <w:szCs w:val="20"/>
              </w:rPr>
              <w:t>Embeddings</w:t>
            </w:r>
          </w:p>
        </w:tc>
        <w:tc>
          <w:tcPr>
            <w:tcW w:w="2173"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63CD838" w14:textId="77777777" w:rsidR="00402F5F" w:rsidRDefault="00000000" w:rsidP="00FE2982">
            <w:pPr>
              <w:rPr>
                <w:sz w:val="20"/>
                <w:szCs w:val="20"/>
              </w:rPr>
            </w:pPr>
            <w:r>
              <w:rPr>
                <w:sz w:val="20"/>
                <w:szCs w:val="20"/>
              </w:rPr>
              <w:t>sentence-transformers</w:t>
            </w:r>
          </w:p>
        </w:tc>
        <w:tc>
          <w:tcPr>
            <w:tcW w:w="1332"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73F9B83" w14:textId="77777777" w:rsidR="00402F5F" w:rsidRDefault="00000000" w:rsidP="00FE2982">
            <w:pPr>
              <w:rPr>
                <w:sz w:val="20"/>
                <w:szCs w:val="20"/>
              </w:rPr>
            </w:pPr>
            <w:r>
              <w:rPr>
                <w:rFonts w:ascii="Arial Unicode MS" w:eastAsia="Arial Unicode MS" w:hAnsi="Arial Unicode MS" w:cs="Arial Unicode MS"/>
                <w:sz w:val="20"/>
                <w:szCs w:val="20"/>
              </w:rPr>
              <w:t>≥3.0.1</w:t>
            </w:r>
          </w:p>
        </w:tc>
        <w:tc>
          <w:tcPr>
            <w:tcW w:w="365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E3DA8CA" w14:textId="77777777" w:rsidR="00402F5F" w:rsidRDefault="00000000" w:rsidP="00FE2982">
            <w:pPr>
              <w:rPr>
                <w:sz w:val="20"/>
                <w:szCs w:val="20"/>
              </w:rPr>
            </w:pPr>
            <w:r>
              <w:rPr>
                <w:sz w:val="20"/>
                <w:szCs w:val="20"/>
              </w:rPr>
              <w:t>all-MiniLM-L6-v2: 384-dimensional text embedding for semantic retrieval.</w:t>
            </w:r>
          </w:p>
        </w:tc>
      </w:tr>
      <w:tr w:rsidR="00402F5F" w14:paraId="581627B6" w14:textId="77777777">
        <w:trPr>
          <w:trHeight w:val="675"/>
        </w:trPr>
        <w:tc>
          <w:tcPr>
            <w:tcW w:w="186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075DFA56" w14:textId="77777777" w:rsidR="00402F5F" w:rsidRDefault="00000000" w:rsidP="00FE2982">
            <w:pPr>
              <w:rPr>
                <w:sz w:val="20"/>
                <w:szCs w:val="20"/>
              </w:rPr>
            </w:pPr>
            <w:r>
              <w:rPr>
                <w:sz w:val="20"/>
                <w:szCs w:val="20"/>
              </w:rPr>
              <w:t>LLM Pipeline</w:t>
            </w:r>
          </w:p>
        </w:tc>
        <w:tc>
          <w:tcPr>
            <w:tcW w:w="2173"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B5974B5" w14:textId="77777777" w:rsidR="00402F5F" w:rsidRDefault="00000000" w:rsidP="00FE2982">
            <w:pPr>
              <w:rPr>
                <w:sz w:val="20"/>
                <w:szCs w:val="20"/>
              </w:rPr>
            </w:pPr>
            <w:r>
              <w:rPr>
                <w:sz w:val="20"/>
                <w:szCs w:val="20"/>
              </w:rPr>
              <w:t>Groq Cloud API</w:t>
            </w:r>
          </w:p>
        </w:tc>
        <w:tc>
          <w:tcPr>
            <w:tcW w:w="1332"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1DF17D2" w14:textId="77777777" w:rsidR="00402F5F" w:rsidRDefault="00000000" w:rsidP="00FE2982">
            <w:pPr>
              <w:rPr>
                <w:sz w:val="20"/>
                <w:szCs w:val="20"/>
              </w:rPr>
            </w:pPr>
            <w:r>
              <w:rPr>
                <w:rFonts w:ascii="Arial Unicode MS" w:eastAsia="Arial Unicode MS" w:hAnsi="Arial Unicode MS" w:cs="Arial Unicode MS"/>
                <w:sz w:val="20"/>
                <w:szCs w:val="20"/>
              </w:rPr>
              <w:t>≥0.9.0</w:t>
            </w:r>
          </w:p>
        </w:tc>
        <w:tc>
          <w:tcPr>
            <w:tcW w:w="365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6A1CBDA" w14:textId="77777777" w:rsidR="00402F5F" w:rsidRDefault="00000000" w:rsidP="00FE2982">
            <w:pPr>
              <w:rPr>
                <w:sz w:val="20"/>
                <w:szCs w:val="20"/>
              </w:rPr>
            </w:pPr>
            <w:r>
              <w:rPr>
                <w:sz w:val="20"/>
                <w:szCs w:val="20"/>
              </w:rPr>
              <w:t>Sub-second Llama-3.3-70b inference for coaching text generation.</w:t>
            </w:r>
          </w:p>
        </w:tc>
      </w:tr>
      <w:tr w:rsidR="00402F5F" w14:paraId="640EC2B3" w14:textId="77777777">
        <w:trPr>
          <w:trHeight w:val="675"/>
        </w:trPr>
        <w:tc>
          <w:tcPr>
            <w:tcW w:w="186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64FE4FD3" w14:textId="77777777" w:rsidR="00402F5F" w:rsidRDefault="00000000" w:rsidP="00FE2982">
            <w:pPr>
              <w:rPr>
                <w:sz w:val="20"/>
                <w:szCs w:val="20"/>
              </w:rPr>
            </w:pPr>
            <w:r>
              <w:rPr>
                <w:sz w:val="20"/>
                <w:szCs w:val="20"/>
              </w:rPr>
              <w:t>Database</w:t>
            </w:r>
          </w:p>
        </w:tc>
        <w:tc>
          <w:tcPr>
            <w:tcW w:w="2173"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B494246" w14:textId="77777777" w:rsidR="00402F5F" w:rsidRDefault="00000000" w:rsidP="00FE2982">
            <w:pPr>
              <w:rPr>
                <w:sz w:val="20"/>
                <w:szCs w:val="20"/>
              </w:rPr>
            </w:pPr>
            <w:r>
              <w:rPr>
                <w:sz w:val="20"/>
                <w:szCs w:val="20"/>
              </w:rPr>
              <w:t>PostgreSQL 17 + pgvector</w:t>
            </w:r>
          </w:p>
        </w:tc>
        <w:tc>
          <w:tcPr>
            <w:tcW w:w="1332"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4802B22" w14:textId="77777777" w:rsidR="00402F5F" w:rsidRDefault="00000000" w:rsidP="00FE2982">
            <w:pPr>
              <w:rPr>
                <w:sz w:val="20"/>
                <w:szCs w:val="20"/>
              </w:rPr>
            </w:pPr>
            <w:r>
              <w:rPr>
                <w:sz w:val="20"/>
                <w:szCs w:val="20"/>
              </w:rPr>
              <w:t>17.0 / 0.8.2</w:t>
            </w:r>
          </w:p>
        </w:tc>
        <w:tc>
          <w:tcPr>
            <w:tcW w:w="365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4037791" w14:textId="77777777" w:rsidR="00402F5F" w:rsidRDefault="00000000" w:rsidP="00FE2982">
            <w:pPr>
              <w:rPr>
                <w:sz w:val="20"/>
                <w:szCs w:val="20"/>
              </w:rPr>
            </w:pPr>
            <w:r>
              <w:rPr>
                <w:sz w:val="20"/>
                <w:szCs w:val="20"/>
              </w:rPr>
              <w:t>User accounts, sessions, detections, and 384-dim vector embeddings.</w:t>
            </w:r>
          </w:p>
        </w:tc>
      </w:tr>
      <w:tr w:rsidR="00402F5F" w14:paraId="12E05136" w14:textId="77777777">
        <w:trPr>
          <w:trHeight w:val="675"/>
        </w:trPr>
        <w:tc>
          <w:tcPr>
            <w:tcW w:w="186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255042BE" w14:textId="77777777" w:rsidR="00402F5F" w:rsidRDefault="00000000" w:rsidP="00FE2982">
            <w:pPr>
              <w:rPr>
                <w:sz w:val="20"/>
                <w:szCs w:val="20"/>
              </w:rPr>
            </w:pPr>
            <w:r>
              <w:rPr>
                <w:sz w:val="20"/>
                <w:szCs w:val="20"/>
              </w:rPr>
              <w:t>ORM</w:t>
            </w:r>
          </w:p>
        </w:tc>
        <w:tc>
          <w:tcPr>
            <w:tcW w:w="2173"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31D3437" w14:textId="77777777" w:rsidR="00402F5F" w:rsidRDefault="00000000" w:rsidP="00FE2982">
            <w:pPr>
              <w:rPr>
                <w:sz w:val="20"/>
                <w:szCs w:val="20"/>
              </w:rPr>
            </w:pPr>
            <w:r>
              <w:rPr>
                <w:sz w:val="20"/>
                <w:szCs w:val="20"/>
              </w:rPr>
              <w:t>SQLAlchemy</w:t>
            </w:r>
          </w:p>
        </w:tc>
        <w:tc>
          <w:tcPr>
            <w:tcW w:w="1332"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268D681" w14:textId="77777777" w:rsidR="00402F5F" w:rsidRDefault="00000000" w:rsidP="00FE2982">
            <w:pPr>
              <w:rPr>
                <w:sz w:val="20"/>
                <w:szCs w:val="20"/>
              </w:rPr>
            </w:pPr>
            <w:r>
              <w:rPr>
                <w:sz w:val="20"/>
                <w:szCs w:val="20"/>
              </w:rPr>
              <w:t>2.0.27</w:t>
            </w:r>
          </w:p>
        </w:tc>
        <w:tc>
          <w:tcPr>
            <w:tcW w:w="365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AF9F95D" w14:textId="77777777" w:rsidR="00402F5F" w:rsidRDefault="00000000" w:rsidP="00FE2982">
            <w:pPr>
              <w:rPr>
                <w:sz w:val="20"/>
                <w:szCs w:val="20"/>
              </w:rPr>
            </w:pPr>
            <w:r>
              <w:rPr>
                <w:sz w:val="20"/>
                <w:szCs w:val="20"/>
              </w:rPr>
              <w:t>Async ORM with JSONB and Vector field support.</w:t>
            </w:r>
          </w:p>
        </w:tc>
      </w:tr>
      <w:tr w:rsidR="00402F5F" w14:paraId="5F65174B" w14:textId="77777777">
        <w:trPr>
          <w:trHeight w:val="675"/>
        </w:trPr>
        <w:tc>
          <w:tcPr>
            <w:tcW w:w="186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429831CD" w14:textId="77777777" w:rsidR="00402F5F" w:rsidRDefault="00000000" w:rsidP="00FE2982">
            <w:pPr>
              <w:rPr>
                <w:sz w:val="20"/>
                <w:szCs w:val="20"/>
              </w:rPr>
            </w:pPr>
            <w:r>
              <w:rPr>
                <w:sz w:val="20"/>
                <w:szCs w:val="20"/>
              </w:rPr>
              <w:t>Security</w:t>
            </w:r>
          </w:p>
        </w:tc>
        <w:tc>
          <w:tcPr>
            <w:tcW w:w="2173"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3BB4D41" w14:textId="77777777" w:rsidR="00402F5F" w:rsidRDefault="00000000" w:rsidP="00FE2982">
            <w:pPr>
              <w:rPr>
                <w:sz w:val="20"/>
                <w:szCs w:val="20"/>
              </w:rPr>
            </w:pPr>
            <w:r>
              <w:rPr>
                <w:sz w:val="20"/>
                <w:szCs w:val="20"/>
              </w:rPr>
              <w:t>python-jose + bcrypt</w:t>
            </w:r>
          </w:p>
        </w:tc>
        <w:tc>
          <w:tcPr>
            <w:tcW w:w="1332"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38F90E7" w14:textId="77777777" w:rsidR="00402F5F" w:rsidRDefault="00000000" w:rsidP="00FE2982">
            <w:pPr>
              <w:rPr>
                <w:sz w:val="20"/>
                <w:szCs w:val="20"/>
              </w:rPr>
            </w:pPr>
            <w:r>
              <w:rPr>
                <w:sz w:val="20"/>
                <w:szCs w:val="20"/>
              </w:rPr>
              <w:t>3.3.0 / 5.0.0</w:t>
            </w:r>
          </w:p>
        </w:tc>
        <w:tc>
          <w:tcPr>
            <w:tcW w:w="365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5B6C309" w14:textId="77777777" w:rsidR="00402F5F" w:rsidRDefault="00000000" w:rsidP="00FE2982">
            <w:pPr>
              <w:rPr>
                <w:sz w:val="20"/>
                <w:szCs w:val="20"/>
              </w:rPr>
            </w:pPr>
            <w:r>
              <w:rPr>
                <w:sz w:val="20"/>
                <w:szCs w:val="20"/>
              </w:rPr>
              <w:t>JWT issuance and cryptographic password hashing with salting.</w:t>
            </w:r>
          </w:p>
        </w:tc>
      </w:tr>
    </w:tbl>
    <w:p w14:paraId="443B8F15" w14:textId="77777777" w:rsidR="00402F5F" w:rsidRDefault="00000000" w:rsidP="00FE2982">
      <w:pPr>
        <w:pStyle w:val="Heading2"/>
        <w:keepNext w:val="0"/>
        <w:keepLines w:val="0"/>
        <w:spacing w:after="80"/>
        <w:rPr>
          <w:b/>
          <w:bCs/>
          <w:color w:val="595959"/>
          <w:sz w:val="34"/>
          <w:szCs w:val="34"/>
        </w:rPr>
      </w:pPr>
      <w:bookmarkStart w:id="90" w:name="_mzd1nxguyuu7" w:colFirst="0" w:colLast="0"/>
      <w:bookmarkStart w:id="91" w:name="_Toc232443737"/>
      <w:bookmarkEnd w:id="90"/>
      <w:r>
        <w:rPr>
          <w:b/>
          <w:bCs/>
          <w:color w:val="595959"/>
          <w:sz w:val="34"/>
          <w:szCs w:val="34"/>
        </w:rPr>
        <w:t>4.3  Backend Routing Architecture</w:t>
      </w:r>
      <w:bookmarkEnd w:id="91"/>
    </w:p>
    <w:p w14:paraId="3BECF59E" w14:textId="77777777" w:rsidR="00402F5F" w:rsidRDefault="00000000" w:rsidP="00FE2982">
      <w:pPr>
        <w:spacing w:after="100"/>
        <w:rPr>
          <w:color w:val="595959"/>
          <w:sz w:val="18"/>
          <w:szCs w:val="18"/>
        </w:rPr>
      </w:pPr>
      <w:r>
        <w:rPr>
          <w:color w:val="595959"/>
          <w:sz w:val="18"/>
          <w:szCs w:val="18"/>
        </w:rPr>
        <w:t xml:space="preserve"> </w:t>
      </w:r>
    </w:p>
    <w:p w14:paraId="0C9771D6" w14:textId="77777777" w:rsidR="00402F5F" w:rsidRDefault="00000000" w:rsidP="00FE2982">
      <w:pPr>
        <w:spacing w:before="80" w:after="100"/>
        <w:rPr>
          <w:b/>
          <w:bCs/>
          <w:sz w:val="18"/>
          <w:szCs w:val="18"/>
        </w:rPr>
      </w:pPr>
      <w:r>
        <w:rPr>
          <w:b/>
          <w:bCs/>
          <w:sz w:val="18"/>
          <w:szCs w:val="18"/>
        </w:rPr>
        <w:t>Table 2: Comprehensive API Endpoints Reference Matrix</w:t>
      </w:r>
    </w:p>
    <w:p w14:paraId="28F6E481" w14:textId="77777777" w:rsidR="00402F5F" w:rsidRDefault="00000000" w:rsidP="00FE2982">
      <w:pPr>
        <w:spacing w:after="100"/>
        <w:rPr>
          <w:color w:val="595959"/>
          <w:sz w:val="18"/>
          <w:szCs w:val="18"/>
        </w:rPr>
      </w:pPr>
      <w:r>
        <w:rPr>
          <w:color w:val="595959"/>
          <w:sz w:val="18"/>
          <w:szCs w:val="18"/>
        </w:rPr>
        <w:t xml:space="preserve"> </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9"/>
        <w:gridCol w:w="2704"/>
        <w:gridCol w:w="4382"/>
      </w:tblGrid>
      <w:tr w:rsidR="00402F5F" w14:paraId="54B7BC73" w14:textId="77777777">
        <w:trPr>
          <w:trHeight w:val="450"/>
        </w:trPr>
        <w:tc>
          <w:tcPr>
            <w:tcW w:w="1938"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22A8E076" w14:textId="77777777" w:rsidR="00402F5F" w:rsidRDefault="00000000" w:rsidP="00FE2982">
            <w:pPr>
              <w:rPr>
                <w:b/>
                <w:bCs/>
                <w:color w:val="FFFFFF"/>
                <w:sz w:val="20"/>
                <w:szCs w:val="20"/>
              </w:rPr>
            </w:pPr>
            <w:r>
              <w:rPr>
                <w:b/>
                <w:bCs/>
                <w:color w:val="FFFFFF"/>
                <w:sz w:val="20"/>
                <w:szCs w:val="20"/>
              </w:rPr>
              <w:t>Router File</w:t>
            </w:r>
          </w:p>
        </w:tc>
        <w:tc>
          <w:tcPr>
            <w:tcW w:w="2704"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43B7E02A" w14:textId="77777777" w:rsidR="00402F5F" w:rsidRDefault="00000000" w:rsidP="00FE2982">
            <w:pPr>
              <w:rPr>
                <w:b/>
                <w:bCs/>
                <w:color w:val="FFFFFF"/>
                <w:sz w:val="20"/>
                <w:szCs w:val="20"/>
              </w:rPr>
            </w:pPr>
            <w:r>
              <w:rPr>
                <w:b/>
                <w:bCs/>
                <w:color w:val="FFFFFF"/>
                <w:sz w:val="20"/>
                <w:szCs w:val="20"/>
              </w:rPr>
              <w:t>Route</w:t>
            </w:r>
          </w:p>
        </w:tc>
        <w:tc>
          <w:tcPr>
            <w:tcW w:w="4382"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001F882C" w14:textId="77777777" w:rsidR="00402F5F" w:rsidRDefault="00000000" w:rsidP="00FE2982">
            <w:pPr>
              <w:rPr>
                <w:b/>
                <w:bCs/>
                <w:color w:val="FFFFFF"/>
                <w:sz w:val="20"/>
                <w:szCs w:val="20"/>
              </w:rPr>
            </w:pPr>
            <w:r>
              <w:rPr>
                <w:b/>
                <w:bCs/>
                <w:color w:val="FFFFFF"/>
                <w:sz w:val="20"/>
                <w:szCs w:val="20"/>
              </w:rPr>
              <w:t>Core Functional Capability</w:t>
            </w:r>
          </w:p>
        </w:tc>
      </w:tr>
      <w:tr w:rsidR="00402F5F" w14:paraId="3D76AB52" w14:textId="77777777">
        <w:trPr>
          <w:trHeight w:val="1155"/>
        </w:trPr>
        <w:tc>
          <w:tcPr>
            <w:tcW w:w="193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27C57806" w14:textId="77777777" w:rsidR="00402F5F" w:rsidRDefault="00000000" w:rsidP="00FE2982">
            <w:pPr>
              <w:rPr>
                <w:sz w:val="20"/>
                <w:szCs w:val="20"/>
              </w:rPr>
            </w:pPr>
            <w:r>
              <w:rPr>
                <w:sz w:val="20"/>
                <w:szCs w:val="20"/>
              </w:rPr>
              <w:t>classify.py</w:t>
            </w:r>
          </w:p>
        </w:tc>
        <w:tc>
          <w:tcPr>
            <w:tcW w:w="270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D9A43C9" w14:textId="77777777" w:rsidR="00402F5F" w:rsidRDefault="00000000" w:rsidP="00FE2982">
            <w:pPr>
              <w:rPr>
                <w:sz w:val="20"/>
                <w:szCs w:val="20"/>
              </w:rPr>
            </w:pPr>
            <w:r>
              <w:rPr>
                <w:sz w:val="20"/>
                <w:szCs w:val="20"/>
              </w:rPr>
              <w:t>POST /api/classify</w:t>
            </w:r>
          </w:p>
        </w:tc>
        <w:tc>
          <w:tcPr>
            <w:tcW w:w="4382"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2276C69" w14:textId="77777777" w:rsidR="00402F5F" w:rsidRDefault="00000000" w:rsidP="00FE2982">
            <w:pPr>
              <w:rPr>
                <w:sz w:val="20"/>
                <w:szCs w:val="20"/>
              </w:rPr>
            </w:pPr>
            <w:r>
              <w:rPr>
                <w:sz w:val="20"/>
                <w:szCs w:val="20"/>
              </w:rPr>
              <w:t>Accepts (30, 102) feature matrices; executes Bi-LSTM inference through three-layer OOD guard; returns class, confidence, and rejection reason.</w:t>
            </w:r>
          </w:p>
        </w:tc>
      </w:tr>
      <w:tr w:rsidR="00402F5F" w14:paraId="5C910376" w14:textId="77777777">
        <w:trPr>
          <w:trHeight w:val="915"/>
        </w:trPr>
        <w:tc>
          <w:tcPr>
            <w:tcW w:w="193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0C9744F5" w14:textId="77777777" w:rsidR="00402F5F" w:rsidRDefault="00000000" w:rsidP="00FE2982">
            <w:pPr>
              <w:rPr>
                <w:sz w:val="20"/>
                <w:szCs w:val="20"/>
              </w:rPr>
            </w:pPr>
            <w:r>
              <w:rPr>
                <w:sz w:val="20"/>
                <w:szCs w:val="20"/>
              </w:rPr>
              <w:t>video.py</w:t>
            </w:r>
          </w:p>
        </w:tc>
        <w:tc>
          <w:tcPr>
            <w:tcW w:w="270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23D1F28" w14:textId="77777777" w:rsidR="00402F5F" w:rsidRDefault="00000000" w:rsidP="00FE2982">
            <w:pPr>
              <w:rPr>
                <w:sz w:val="20"/>
                <w:szCs w:val="20"/>
              </w:rPr>
            </w:pPr>
            <w:r>
              <w:rPr>
                <w:sz w:val="20"/>
                <w:szCs w:val="20"/>
              </w:rPr>
              <w:t>GET /api/video/{move}/{view}</w:t>
            </w:r>
          </w:p>
        </w:tc>
        <w:tc>
          <w:tcPr>
            <w:tcW w:w="4382"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DE10532" w14:textId="77777777" w:rsidR="00402F5F" w:rsidRDefault="00000000" w:rsidP="00FE2982">
            <w:pPr>
              <w:rPr>
                <w:sz w:val="20"/>
                <w:szCs w:val="20"/>
              </w:rPr>
            </w:pPr>
            <w:r>
              <w:rPr>
                <w:sz w:val="20"/>
                <w:szCs w:val="20"/>
              </w:rPr>
              <w:t>Streams reference karate videos using HTTP Range headers enabling native browser video seeking.</w:t>
            </w:r>
          </w:p>
        </w:tc>
      </w:tr>
      <w:tr w:rsidR="00402F5F" w14:paraId="5A30B3B9" w14:textId="77777777">
        <w:trPr>
          <w:trHeight w:val="675"/>
        </w:trPr>
        <w:tc>
          <w:tcPr>
            <w:tcW w:w="193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423EBDD4" w14:textId="77777777" w:rsidR="00402F5F" w:rsidRDefault="00000000" w:rsidP="00FE2982">
            <w:pPr>
              <w:rPr>
                <w:sz w:val="20"/>
                <w:szCs w:val="20"/>
              </w:rPr>
            </w:pPr>
            <w:r>
              <w:rPr>
                <w:sz w:val="20"/>
                <w:szCs w:val="20"/>
              </w:rPr>
              <w:t>video.py</w:t>
            </w:r>
          </w:p>
        </w:tc>
        <w:tc>
          <w:tcPr>
            <w:tcW w:w="270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C05406F" w14:textId="77777777" w:rsidR="00402F5F" w:rsidRDefault="00000000" w:rsidP="00FE2982">
            <w:pPr>
              <w:rPr>
                <w:sz w:val="20"/>
                <w:szCs w:val="20"/>
              </w:rPr>
            </w:pPr>
            <w:r>
              <w:rPr>
                <w:sz w:val="20"/>
                <w:szCs w:val="20"/>
              </w:rPr>
              <w:t>GET /api/video/{move}/landmarks</w:t>
            </w:r>
          </w:p>
        </w:tc>
        <w:tc>
          <w:tcPr>
            <w:tcW w:w="4382"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085DB08" w14:textId="77777777" w:rsidR="00402F5F" w:rsidRDefault="00000000" w:rsidP="00FE2982">
            <w:pPr>
              <w:rPr>
                <w:sz w:val="20"/>
                <w:szCs w:val="20"/>
              </w:rPr>
            </w:pPr>
            <w:r>
              <w:rPr>
                <w:sz w:val="20"/>
                <w:szCs w:val="20"/>
              </w:rPr>
              <w:t>Exposes pre-extracted master landmark JSON for 3D skeleton preview animation.</w:t>
            </w:r>
          </w:p>
        </w:tc>
      </w:tr>
      <w:tr w:rsidR="00402F5F" w14:paraId="5C66D4E9" w14:textId="77777777">
        <w:trPr>
          <w:trHeight w:val="915"/>
        </w:trPr>
        <w:tc>
          <w:tcPr>
            <w:tcW w:w="193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196B96C0" w14:textId="77777777" w:rsidR="00402F5F" w:rsidRDefault="00000000" w:rsidP="00FE2982">
            <w:pPr>
              <w:rPr>
                <w:sz w:val="20"/>
                <w:szCs w:val="20"/>
              </w:rPr>
            </w:pPr>
            <w:r>
              <w:rPr>
                <w:sz w:val="20"/>
                <w:szCs w:val="20"/>
              </w:rPr>
              <w:lastRenderedPageBreak/>
              <w:t>rag_feedback.py</w:t>
            </w:r>
          </w:p>
        </w:tc>
        <w:tc>
          <w:tcPr>
            <w:tcW w:w="270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F8315B9" w14:textId="77777777" w:rsidR="00402F5F" w:rsidRDefault="00000000" w:rsidP="00FE2982">
            <w:pPr>
              <w:rPr>
                <w:sz w:val="20"/>
                <w:szCs w:val="20"/>
              </w:rPr>
            </w:pPr>
            <w:r>
              <w:rPr>
                <w:sz w:val="20"/>
                <w:szCs w:val="20"/>
              </w:rPr>
              <w:t>POST /api/rag/feedback</w:t>
            </w:r>
          </w:p>
        </w:tc>
        <w:tc>
          <w:tcPr>
            <w:tcW w:w="4382"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2E5291B" w14:textId="77777777" w:rsidR="00402F5F" w:rsidRDefault="00000000" w:rsidP="00FE2982">
            <w:pPr>
              <w:rPr>
                <w:sz w:val="20"/>
                <w:szCs w:val="20"/>
              </w:rPr>
            </w:pPr>
            <w:r>
              <w:rPr>
                <w:sz w:val="20"/>
                <w:szCs w:val="20"/>
              </w:rPr>
              <w:t>Processes DTW joint anomalies; ChromaDB retrieval; Groq LLM generation; returns coaching text.</w:t>
            </w:r>
          </w:p>
        </w:tc>
      </w:tr>
      <w:tr w:rsidR="00402F5F" w14:paraId="2FA18B84" w14:textId="77777777">
        <w:trPr>
          <w:trHeight w:val="675"/>
        </w:trPr>
        <w:tc>
          <w:tcPr>
            <w:tcW w:w="193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7002E242" w14:textId="77777777" w:rsidR="00402F5F" w:rsidRDefault="00000000" w:rsidP="00FE2982">
            <w:pPr>
              <w:rPr>
                <w:sz w:val="20"/>
                <w:szCs w:val="20"/>
              </w:rPr>
            </w:pPr>
            <w:r>
              <w:rPr>
                <w:sz w:val="20"/>
                <w:szCs w:val="20"/>
              </w:rPr>
              <w:t>rag_feedback.py</w:t>
            </w:r>
          </w:p>
        </w:tc>
        <w:tc>
          <w:tcPr>
            <w:tcW w:w="270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9AEE23B" w14:textId="77777777" w:rsidR="00402F5F" w:rsidRDefault="00000000" w:rsidP="00FE2982">
            <w:pPr>
              <w:rPr>
                <w:sz w:val="20"/>
                <w:szCs w:val="20"/>
              </w:rPr>
            </w:pPr>
            <w:r>
              <w:rPr>
                <w:sz w:val="20"/>
                <w:szCs w:val="20"/>
              </w:rPr>
              <w:t>POST /api/rag/chat</w:t>
            </w:r>
          </w:p>
        </w:tc>
        <w:tc>
          <w:tcPr>
            <w:tcW w:w="4382"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529CCC6" w14:textId="77777777" w:rsidR="00402F5F" w:rsidRDefault="00000000" w:rsidP="00FE2982">
            <w:pPr>
              <w:rPr>
                <w:sz w:val="20"/>
                <w:szCs w:val="20"/>
              </w:rPr>
            </w:pPr>
            <w:r>
              <w:rPr>
                <w:sz w:val="20"/>
                <w:szCs w:val="20"/>
              </w:rPr>
              <w:t>Handles free-text user karate questions via the conversational ChatBot component.</w:t>
            </w:r>
          </w:p>
        </w:tc>
      </w:tr>
      <w:tr w:rsidR="00402F5F" w14:paraId="6DE5C6F0" w14:textId="77777777">
        <w:trPr>
          <w:trHeight w:val="675"/>
        </w:trPr>
        <w:tc>
          <w:tcPr>
            <w:tcW w:w="193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63721AA5" w14:textId="77777777" w:rsidR="00402F5F" w:rsidRDefault="00000000" w:rsidP="00FE2982">
            <w:pPr>
              <w:rPr>
                <w:sz w:val="20"/>
                <w:szCs w:val="20"/>
              </w:rPr>
            </w:pPr>
            <w:r>
              <w:rPr>
                <w:sz w:val="20"/>
                <w:szCs w:val="20"/>
              </w:rPr>
              <w:t>kata.py</w:t>
            </w:r>
          </w:p>
        </w:tc>
        <w:tc>
          <w:tcPr>
            <w:tcW w:w="270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B752806" w14:textId="77777777" w:rsidR="00402F5F" w:rsidRDefault="00000000" w:rsidP="00FE2982">
            <w:pPr>
              <w:rPr>
                <w:sz w:val="20"/>
                <w:szCs w:val="20"/>
              </w:rPr>
            </w:pPr>
            <w:r>
              <w:rPr>
                <w:sz w:val="20"/>
                <w:szCs w:val="20"/>
              </w:rPr>
              <w:t>WS /api/kata/ws</w:t>
            </w:r>
          </w:p>
        </w:tc>
        <w:tc>
          <w:tcPr>
            <w:tcW w:w="4382"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88D403A" w14:textId="77777777" w:rsidR="00402F5F" w:rsidRDefault="00000000" w:rsidP="00FE2982">
            <w:pPr>
              <w:rPr>
                <w:sz w:val="20"/>
                <w:szCs w:val="20"/>
              </w:rPr>
            </w:pPr>
            <w:r>
              <w:rPr>
                <w:sz w:val="20"/>
                <w:szCs w:val="20"/>
              </w:rPr>
              <w:t>Full-duplex WebSocket for real-time continuous kata evaluation via dual-model consensus.</w:t>
            </w:r>
          </w:p>
        </w:tc>
      </w:tr>
      <w:tr w:rsidR="00402F5F" w14:paraId="062C8942" w14:textId="77777777">
        <w:trPr>
          <w:trHeight w:val="675"/>
        </w:trPr>
        <w:tc>
          <w:tcPr>
            <w:tcW w:w="193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230DC52C" w14:textId="77777777" w:rsidR="00402F5F" w:rsidRDefault="00000000" w:rsidP="00FE2982">
            <w:pPr>
              <w:rPr>
                <w:sz w:val="20"/>
                <w:szCs w:val="20"/>
              </w:rPr>
            </w:pPr>
            <w:r>
              <w:rPr>
                <w:sz w:val="20"/>
                <w:szCs w:val="20"/>
              </w:rPr>
              <w:t>auth.py</w:t>
            </w:r>
          </w:p>
        </w:tc>
        <w:tc>
          <w:tcPr>
            <w:tcW w:w="270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251F6AF" w14:textId="77777777" w:rsidR="00402F5F" w:rsidRDefault="00000000" w:rsidP="00FE2982">
            <w:pPr>
              <w:rPr>
                <w:sz w:val="20"/>
                <w:szCs w:val="20"/>
              </w:rPr>
            </w:pPr>
            <w:r>
              <w:rPr>
                <w:sz w:val="20"/>
                <w:szCs w:val="20"/>
              </w:rPr>
              <w:t>POST /api/auth/register|login</w:t>
            </w:r>
          </w:p>
        </w:tc>
        <w:tc>
          <w:tcPr>
            <w:tcW w:w="4382"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D717F46" w14:textId="77777777" w:rsidR="00402F5F" w:rsidRDefault="00000000" w:rsidP="00FE2982">
            <w:pPr>
              <w:rPr>
                <w:sz w:val="20"/>
                <w:szCs w:val="20"/>
              </w:rPr>
            </w:pPr>
            <w:r>
              <w:rPr>
                <w:sz w:val="20"/>
                <w:szCs w:val="20"/>
              </w:rPr>
              <w:t>User registration with salted credential storage; JWT issuance on authentication.</w:t>
            </w:r>
          </w:p>
        </w:tc>
      </w:tr>
      <w:tr w:rsidR="00402F5F" w14:paraId="23F035C6" w14:textId="77777777">
        <w:trPr>
          <w:trHeight w:val="915"/>
        </w:trPr>
        <w:tc>
          <w:tcPr>
            <w:tcW w:w="193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759A60F2" w14:textId="77777777" w:rsidR="00402F5F" w:rsidRDefault="00000000" w:rsidP="00FE2982">
            <w:pPr>
              <w:rPr>
                <w:sz w:val="20"/>
                <w:szCs w:val="20"/>
              </w:rPr>
            </w:pPr>
            <w:r>
              <w:rPr>
                <w:sz w:val="20"/>
                <w:szCs w:val="20"/>
              </w:rPr>
              <w:t>sessions.py</w:t>
            </w:r>
          </w:p>
        </w:tc>
        <w:tc>
          <w:tcPr>
            <w:tcW w:w="270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E86180E" w14:textId="77777777" w:rsidR="00402F5F" w:rsidRDefault="00000000" w:rsidP="00FE2982">
            <w:pPr>
              <w:rPr>
                <w:sz w:val="20"/>
                <w:szCs w:val="20"/>
              </w:rPr>
            </w:pPr>
            <w:r>
              <w:rPr>
                <w:sz w:val="20"/>
                <w:szCs w:val="20"/>
              </w:rPr>
              <w:t>CRUD /api/sessions</w:t>
            </w:r>
          </w:p>
        </w:tc>
        <w:tc>
          <w:tcPr>
            <w:tcW w:w="4382"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955998B" w14:textId="77777777" w:rsidR="00402F5F" w:rsidRDefault="00000000" w:rsidP="00FE2982">
            <w:pPr>
              <w:rPr>
                <w:sz w:val="20"/>
                <w:szCs w:val="20"/>
              </w:rPr>
            </w:pPr>
            <w:r>
              <w:rPr>
                <w:sz w:val="20"/>
                <w:szCs w:val="20"/>
              </w:rPr>
              <w:t>Training session lifecycle management including timestamps and device mode metadata.</w:t>
            </w:r>
          </w:p>
        </w:tc>
      </w:tr>
      <w:tr w:rsidR="00402F5F" w14:paraId="189A9C20" w14:textId="77777777">
        <w:trPr>
          <w:trHeight w:val="675"/>
        </w:trPr>
        <w:tc>
          <w:tcPr>
            <w:tcW w:w="193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514BC352" w14:textId="77777777" w:rsidR="00402F5F" w:rsidRDefault="00000000" w:rsidP="00FE2982">
            <w:pPr>
              <w:rPr>
                <w:sz w:val="20"/>
                <w:szCs w:val="20"/>
              </w:rPr>
            </w:pPr>
            <w:r>
              <w:rPr>
                <w:sz w:val="20"/>
                <w:szCs w:val="20"/>
              </w:rPr>
              <w:t>coach.py</w:t>
            </w:r>
          </w:p>
        </w:tc>
        <w:tc>
          <w:tcPr>
            <w:tcW w:w="270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2910B2F" w14:textId="77777777" w:rsidR="00402F5F" w:rsidRDefault="00000000" w:rsidP="00FE2982">
            <w:pPr>
              <w:rPr>
                <w:sz w:val="20"/>
                <w:szCs w:val="20"/>
              </w:rPr>
            </w:pPr>
            <w:r>
              <w:rPr>
                <w:sz w:val="20"/>
                <w:szCs w:val="20"/>
              </w:rPr>
              <w:t>GET /api/coach/dashboard</w:t>
            </w:r>
          </w:p>
        </w:tc>
        <w:tc>
          <w:tcPr>
            <w:tcW w:w="4382"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1670794" w14:textId="77777777" w:rsidR="00402F5F" w:rsidRDefault="00000000" w:rsidP="00FE2982">
            <w:pPr>
              <w:rPr>
                <w:sz w:val="20"/>
                <w:szCs w:val="20"/>
              </w:rPr>
            </w:pPr>
            <w:r>
              <w:rPr>
                <w:sz w:val="20"/>
                <w:szCs w:val="20"/>
              </w:rPr>
              <w:t>Aggregated performance statistics across all assigned trainee profiles.</w:t>
            </w:r>
          </w:p>
        </w:tc>
      </w:tr>
      <w:tr w:rsidR="00402F5F" w14:paraId="60CB9440" w14:textId="77777777">
        <w:trPr>
          <w:trHeight w:val="675"/>
        </w:trPr>
        <w:tc>
          <w:tcPr>
            <w:tcW w:w="193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7E6425B4" w14:textId="77777777" w:rsidR="00402F5F" w:rsidRDefault="00000000" w:rsidP="00FE2982">
            <w:pPr>
              <w:rPr>
                <w:sz w:val="20"/>
                <w:szCs w:val="20"/>
              </w:rPr>
            </w:pPr>
            <w:r>
              <w:rPr>
                <w:sz w:val="20"/>
                <w:szCs w:val="20"/>
              </w:rPr>
              <w:t>live_session.py</w:t>
            </w:r>
          </w:p>
        </w:tc>
        <w:tc>
          <w:tcPr>
            <w:tcW w:w="270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3075F6D" w14:textId="77777777" w:rsidR="00402F5F" w:rsidRDefault="00000000" w:rsidP="00FE2982">
            <w:pPr>
              <w:rPr>
                <w:sz w:val="20"/>
                <w:szCs w:val="20"/>
              </w:rPr>
            </w:pPr>
            <w:r>
              <w:rPr>
                <w:sz w:val="20"/>
                <w:szCs w:val="20"/>
              </w:rPr>
              <w:t>WS /api/live/ws/{session_id}</w:t>
            </w:r>
          </w:p>
        </w:tc>
        <w:tc>
          <w:tcPr>
            <w:tcW w:w="4382"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CE4CE50" w14:textId="77777777" w:rsidR="00402F5F" w:rsidRDefault="00000000" w:rsidP="00FE2982">
            <w:pPr>
              <w:rPr>
                <w:sz w:val="20"/>
                <w:szCs w:val="20"/>
              </w:rPr>
            </w:pPr>
            <w:r>
              <w:rPr>
                <w:sz w:val="20"/>
                <w:szCs w:val="20"/>
              </w:rPr>
              <w:t>Broadcasts classification events to connected coach monitoring interfaces (&lt;500ms).</w:t>
            </w:r>
          </w:p>
        </w:tc>
      </w:tr>
    </w:tbl>
    <w:p w14:paraId="74CF20E6" w14:textId="77777777" w:rsidR="00E63CCC" w:rsidRDefault="00E63CCC" w:rsidP="00FE2982">
      <w:pPr>
        <w:pStyle w:val="Heading2"/>
        <w:keepNext w:val="0"/>
        <w:keepLines w:val="0"/>
        <w:spacing w:after="80"/>
        <w:rPr>
          <w:b/>
          <w:bCs/>
          <w:color w:val="595959"/>
          <w:sz w:val="34"/>
          <w:szCs w:val="34"/>
        </w:rPr>
      </w:pPr>
      <w:bookmarkStart w:id="92" w:name="_xc3erefbwjig" w:colFirst="0" w:colLast="0"/>
      <w:bookmarkStart w:id="93" w:name="_Toc232443738"/>
      <w:bookmarkEnd w:id="92"/>
    </w:p>
    <w:p w14:paraId="05867F81" w14:textId="77777777" w:rsidR="00E63CCC" w:rsidRDefault="00E63CCC" w:rsidP="00FE2982">
      <w:pPr>
        <w:pStyle w:val="Heading2"/>
        <w:keepNext w:val="0"/>
        <w:keepLines w:val="0"/>
        <w:spacing w:after="80"/>
        <w:rPr>
          <w:b/>
          <w:bCs/>
          <w:color w:val="595959"/>
          <w:sz w:val="34"/>
          <w:szCs w:val="34"/>
        </w:rPr>
      </w:pPr>
    </w:p>
    <w:p w14:paraId="1ADC13AF" w14:textId="77777777" w:rsidR="00E63CCC" w:rsidRDefault="00E63CCC" w:rsidP="00FE2982">
      <w:pPr>
        <w:pStyle w:val="Heading2"/>
        <w:keepNext w:val="0"/>
        <w:keepLines w:val="0"/>
        <w:spacing w:after="80"/>
        <w:rPr>
          <w:b/>
          <w:bCs/>
          <w:color w:val="595959"/>
          <w:sz w:val="34"/>
          <w:szCs w:val="34"/>
        </w:rPr>
      </w:pPr>
    </w:p>
    <w:p w14:paraId="002106A5" w14:textId="77777777" w:rsidR="00E63CCC" w:rsidRDefault="00E63CCC" w:rsidP="00FE2982">
      <w:pPr>
        <w:pStyle w:val="Heading2"/>
        <w:keepNext w:val="0"/>
        <w:keepLines w:val="0"/>
        <w:spacing w:after="80"/>
        <w:rPr>
          <w:b/>
          <w:bCs/>
          <w:color w:val="595959"/>
          <w:sz w:val="34"/>
          <w:szCs w:val="34"/>
        </w:rPr>
      </w:pPr>
    </w:p>
    <w:p w14:paraId="7AF74CC6" w14:textId="77777777" w:rsidR="00E63CCC" w:rsidRDefault="00E63CCC" w:rsidP="00FE2982">
      <w:pPr>
        <w:pStyle w:val="Heading2"/>
        <w:keepNext w:val="0"/>
        <w:keepLines w:val="0"/>
        <w:spacing w:after="80"/>
        <w:rPr>
          <w:b/>
          <w:bCs/>
          <w:color w:val="595959"/>
          <w:sz w:val="34"/>
          <w:szCs w:val="34"/>
        </w:rPr>
      </w:pPr>
    </w:p>
    <w:p w14:paraId="22A836EB" w14:textId="77777777" w:rsidR="00E63CCC" w:rsidRDefault="00E63CCC" w:rsidP="00FE2982">
      <w:pPr>
        <w:pStyle w:val="Heading2"/>
        <w:keepNext w:val="0"/>
        <w:keepLines w:val="0"/>
        <w:spacing w:after="80"/>
        <w:rPr>
          <w:b/>
          <w:bCs/>
          <w:color w:val="595959"/>
          <w:sz w:val="34"/>
          <w:szCs w:val="34"/>
        </w:rPr>
      </w:pPr>
    </w:p>
    <w:p w14:paraId="4B77D984" w14:textId="77777777" w:rsidR="00E63CCC" w:rsidRDefault="00E63CCC" w:rsidP="00FE2982">
      <w:pPr>
        <w:pStyle w:val="Heading2"/>
        <w:keepNext w:val="0"/>
        <w:keepLines w:val="0"/>
        <w:spacing w:after="80"/>
        <w:rPr>
          <w:b/>
          <w:bCs/>
          <w:color w:val="595959"/>
          <w:sz w:val="34"/>
          <w:szCs w:val="34"/>
        </w:rPr>
      </w:pPr>
    </w:p>
    <w:p w14:paraId="7D033622" w14:textId="2A4F9E47" w:rsidR="00402F5F" w:rsidRDefault="00000000" w:rsidP="00FE2982">
      <w:pPr>
        <w:pStyle w:val="Heading2"/>
        <w:keepNext w:val="0"/>
        <w:keepLines w:val="0"/>
        <w:spacing w:after="80"/>
        <w:rPr>
          <w:b/>
          <w:bCs/>
          <w:color w:val="595959"/>
          <w:sz w:val="34"/>
          <w:szCs w:val="34"/>
        </w:rPr>
      </w:pPr>
      <w:r>
        <w:rPr>
          <w:b/>
          <w:bCs/>
          <w:color w:val="595959"/>
          <w:sz w:val="34"/>
          <w:szCs w:val="34"/>
        </w:rPr>
        <w:lastRenderedPageBreak/>
        <w:t>4.4  Database Schema</w:t>
      </w:r>
      <w:bookmarkEnd w:id="93"/>
    </w:p>
    <w:p w14:paraId="7F40C337" w14:textId="05C3923B" w:rsidR="00402F5F" w:rsidRDefault="003E148B" w:rsidP="00FE2982">
      <w:pPr>
        <w:spacing w:after="100"/>
        <w:rPr>
          <w:b/>
          <w:bCs/>
          <w:color w:val="595959"/>
          <w:sz w:val="34"/>
          <w:szCs w:val="34"/>
        </w:rPr>
      </w:pPr>
      <w:r w:rsidRPr="003E148B">
        <w:rPr>
          <w:b/>
          <w:bCs/>
          <w:noProof/>
          <w:color w:val="595959"/>
          <w:sz w:val="34"/>
          <w:szCs w:val="34"/>
        </w:rPr>
        <w:drawing>
          <wp:inline distT="0" distB="0" distL="0" distR="0" wp14:anchorId="3ACDA5EB" wp14:editId="212683DA">
            <wp:extent cx="4025900" cy="7730480"/>
            <wp:effectExtent l="0" t="0" r="0" b="4445"/>
            <wp:docPr id="2046669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69089"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4026855" cy="7732314"/>
                    </a:xfrm>
                    <a:prstGeom prst="rect">
                      <a:avLst/>
                    </a:prstGeom>
                  </pic:spPr>
                </pic:pic>
              </a:graphicData>
            </a:graphic>
          </wp:inline>
        </w:drawing>
      </w:r>
    </w:p>
    <w:p w14:paraId="728E0166" w14:textId="77777777" w:rsidR="00402F5F" w:rsidRDefault="00000000" w:rsidP="00FE2982">
      <w:pPr>
        <w:pStyle w:val="Heading2"/>
        <w:keepNext w:val="0"/>
        <w:keepLines w:val="0"/>
        <w:spacing w:after="80"/>
        <w:rPr>
          <w:b/>
          <w:bCs/>
          <w:color w:val="595959"/>
          <w:sz w:val="34"/>
          <w:szCs w:val="34"/>
        </w:rPr>
      </w:pPr>
      <w:bookmarkStart w:id="94" w:name="_zc26y1xvqzwm" w:colFirst="0" w:colLast="0"/>
      <w:bookmarkStart w:id="95" w:name="_Toc232443739"/>
      <w:bookmarkEnd w:id="94"/>
      <w:r>
        <w:rPr>
          <w:b/>
          <w:bCs/>
          <w:color w:val="595959"/>
          <w:sz w:val="34"/>
          <w:szCs w:val="34"/>
        </w:rPr>
        <w:lastRenderedPageBreak/>
        <w:t>4.5  RAG Knowledge Base Sample</w:t>
      </w:r>
      <w:bookmarkEnd w:id="95"/>
    </w:p>
    <w:p w14:paraId="4CD89FF6" w14:textId="77777777" w:rsidR="00402F5F" w:rsidRDefault="00000000" w:rsidP="00FE2982">
      <w:pPr>
        <w:spacing w:after="100"/>
        <w:rPr>
          <w:color w:val="595959"/>
          <w:sz w:val="18"/>
          <w:szCs w:val="18"/>
        </w:rPr>
      </w:pPr>
      <w:r>
        <w:rPr>
          <w:color w:val="595959"/>
          <w:sz w:val="18"/>
          <w:szCs w:val="18"/>
        </w:rPr>
        <w:t xml:space="preserve"> </w:t>
      </w:r>
    </w:p>
    <w:p w14:paraId="2D7D8E97" w14:textId="77777777" w:rsidR="00402F5F" w:rsidRDefault="00000000" w:rsidP="00FE2982">
      <w:pPr>
        <w:spacing w:before="80" w:after="100"/>
        <w:rPr>
          <w:b/>
          <w:bCs/>
          <w:sz w:val="18"/>
          <w:szCs w:val="18"/>
        </w:rPr>
      </w:pPr>
      <w:r>
        <w:rPr>
          <w:b/>
          <w:bCs/>
          <w:sz w:val="18"/>
          <w:szCs w:val="18"/>
        </w:rPr>
        <w:t>Table 3: Sample Coaching Knowledge Base Chunks</w:t>
      </w:r>
    </w:p>
    <w:p w14:paraId="44D3F1C0" w14:textId="77777777" w:rsidR="00402F5F" w:rsidRDefault="00000000" w:rsidP="00FE2982">
      <w:pPr>
        <w:spacing w:after="100"/>
        <w:rPr>
          <w:color w:val="595959"/>
          <w:sz w:val="18"/>
          <w:szCs w:val="18"/>
        </w:rPr>
      </w:pPr>
      <w:r>
        <w:rPr>
          <w:color w:val="595959"/>
          <w:sz w:val="18"/>
          <w:szCs w:val="18"/>
        </w:rPr>
        <w:t xml:space="preserve"> </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7"/>
        <w:gridCol w:w="1883"/>
        <w:gridCol w:w="5245"/>
      </w:tblGrid>
      <w:tr w:rsidR="00402F5F" w14:paraId="11F21AB3" w14:textId="77777777">
        <w:trPr>
          <w:trHeight w:val="450"/>
        </w:trPr>
        <w:tc>
          <w:tcPr>
            <w:tcW w:w="1897"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11EE23C0" w14:textId="77777777" w:rsidR="00402F5F" w:rsidRDefault="00000000" w:rsidP="00FE2982">
            <w:pPr>
              <w:rPr>
                <w:b/>
                <w:bCs/>
                <w:color w:val="FFFFFF"/>
                <w:sz w:val="20"/>
                <w:szCs w:val="20"/>
              </w:rPr>
            </w:pPr>
            <w:r>
              <w:rPr>
                <w:b/>
                <w:bCs/>
                <w:color w:val="FFFFFF"/>
                <w:sz w:val="20"/>
                <w:szCs w:val="20"/>
              </w:rPr>
              <w:t>Target Technique</w:t>
            </w:r>
          </w:p>
        </w:tc>
        <w:tc>
          <w:tcPr>
            <w:tcW w:w="1883"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77DE3DC9" w14:textId="77777777" w:rsidR="00402F5F" w:rsidRDefault="00000000" w:rsidP="00FE2982">
            <w:pPr>
              <w:rPr>
                <w:b/>
                <w:bCs/>
                <w:color w:val="FFFFFF"/>
                <w:sz w:val="20"/>
                <w:szCs w:val="20"/>
              </w:rPr>
            </w:pPr>
            <w:r>
              <w:rPr>
                <w:b/>
                <w:bCs/>
                <w:color w:val="FFFFFF"/>
                <w:sz w:val="20"/>
                <w:szCs w:val="20"/>
              </w:rPr>
              <w:t>Targeted Joint</w:t>
            </w:r>
          </w:p>
        </w:tc>
        <w:tc>
          <w:tcPr>
            <w:tcW w:w="5244"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23F53B56" w14:textId="77777777" w:rsidR="00402F5F" w:rsidRDefault="00000000" w:rsidP="00FE2982">
            <w:pPr>
              <w:rPr>
                <w:b/>
                <w:bCs/>
                <w:color w:val="FFFFFF"/>
                <w:sz w:val="20"/>
                <w:szCs w:val="20"/>
              </w:rPr>
            </w:pPr>
            <w:r>
              <w:rPr>
                <w:b/>
                <w:bCs/>
                <w:color w:val="FFFFFF"/>
                <w:sz w:val="20"/>
                <w:szCs w:val="20"/>
              </w:rPr>
              <w:t>Coaching Instructional Content</w:t>
            </w:r>
          </w:p>
        </w:tc>
      </w:tr>
      <w:tr w:rsidR="00402F5F" w14:paraId="3A23913C" w14:textId="77777777">
        <w:trPr>
          <w:trHeight w:val="1395"/>
        </w:trPr>
        <w:tc>
          <w:tcPr>
            <w:tcW w:w="1897"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0FF7114F" w14:textId="77777777" w:rsidR="00402F5F" w:rsidRDefault="00000000" w:rsidP="00FE2982">
            <w:pPr>
              <w:rPr>
                <w:sz w:val="20"/>
                <w:szCs w:val="20"/>
              </w:rPr>
            </w:pPr>
            <w:r>
              <w:rPr>
                <w:sz w:val="20"/>
                <w:szCs w:val="20"/>
              </w:rPr>
              <w:t>Gedan Barai</w:t>
            </w:r>
          </w:p>
        </w:tc>
        <w:tc>
          <w:tcPr>
            <w:tcW w:w="1883"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45FB3BB" w14:textId="77777777" w:rsidR="00402F5F" w:rsidRDefault="00000000" w:rsidP="00FE2982">
            <w:pPr>
              <w:rPr>
                <w:sz w:val="20"/>
                <w:szCs w:val="20"/>
              </w:rPr>
            </w:pPr>
            <w:r>
              <w:rPr>
                <w:sz w:val="20"/>
                <w:szCs w:val="20"/>
              </w:rPr>
              <w:t>Left / Right Elbow</w:t>
            </w:r>
          </w:p>
        </w:tc>
        <w:tc>
          <w:tcPr>
            <w:tcW w:w="524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67ED0F8" w14:textId="77777777" w:rsidR="00402F5F" w:rsidRDefault="00000000" w:rsidP="00FE2982">
            <w:pPr>
              <w:rPr>
                <w:sz w:val="20"/>
                <w:szCs w:val="20"/>
              </w:rPr>
            </w:pPr>
            <w:r>
              <w:rPr>
                <w:sz w:val="20"/>
                <w:szCs w:val="20"/>
              </w:rPr>
              <w:t>Ensure the blocking arm initiates its downward trajectory directly from the opposite ear. Keep the tracking arm along the center line before snapping it back to the chambered hip. The elbow must remain fully bent at impact for maximum structural rigidity.</w:t>
            </w:r>
          </w:p>
        </w:tc>
      </w:tr>
      <w:tr w:rsidR="00402F5F" w14:paraId="56A6FFFF" w14:textId="77777777">
        <w:trPr>
          <w:trHeight w:val="1155"/>
        </w:trPr>
        <w:tc>
          <w:tcPr>
            <w:tcW w:w="1897"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01878E28" w14:textId="77777777" w:rsidR="00402F5F" w:rsidRDefault="00000000" w:rsidP="00FE2982">
            <w:pPr>
              <w:rPr>
                <w:sz w:val="20"/>
                <w:szCs w:val="20"/>
              </w:rPr>
            </w:pPr>
            <w:r>
              <w:rPr>
                <w:sz w:val="20"/>
                <w:szCs w:val="20"/>
              </w:rPr>
              <w:t>Gyaku Zuki</w:t>
            </w:r>
          </w:p>
        </w:tc>
        <w:tc>
          <w:tcPr>
            <w:tcW w:w="1883"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8654276" w14:textId="77777777" w:rsidR="00402F5F" w:rsidRDefault="00000000" w:rsidP="00FE2982">
            <w:pPr>
              <w:rPr>
                <w:sz w:val="20"/>
                <w:szCs w:val="20"/>
              </w:rPr>
            </w:pPr>
            <w:r>
              <w:rPr>
                <w:sz w:val="20"/>
                <w:szCs w:val="20"/>
              </w:rPr>
              <w:t>Left / Right Wrist</w:t>
            </w:r>
          </w:p>
        </w:tc>
        <w:tc>
          <w:tcPr>
            <w:tcW w:w="524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FB38FF8" w14:textId="77777777" w:rsidR="00402F5F" w:rsidRDefault="00000000" w:rsidP="00FE2982">
            <w:pPr>
              <w:rPr>
                <w:sz w:val="20"/>
                <w:szCs w:val="20"/>
              </w:rPr>
            </w:pPr>
            <w:r>
              <w:rPr>
                <w:sz w:val="20"/>
                <w:szCs w:val="20"/>
              </w:rPr>
              <w:t>Align the fist corkscrew rotation to complete exactly at the moment of punch impact. Keep the wrist completely linear to avoid wrist strain and ensure optimal kinetic force transfer into the target.</w:t>
            </w:r>
          </w:p>
        </w:tc>
      </w:tr>
      <w:tr w:rsidR="00402F5F" w14:paraId="6B63DC77" w14:textId="77777777">
        <w:trPr>
          <w:trHeight w:val="1155"/>
        </w:trPr>
        <w:tc>
          <w:tcPr>
            <w:tcW w:w="1897"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5FB7D0D9" w14:textId="77777777" w:rsidR="00402F5F" w:rsidRDefault="00000000" w:rsidP="00FE2982">
            <w:pPr>
              <w:rPr>
                <w:sz w:val="20"/>
                <w:szCs w:val="20"/>
              </w:rPr>
            </w:pPr>
            <w:r>
              <w:rPr>
                <w:sz w:val="20"/>
                <w:szCs w:val="20"/>
              </w:rPr>
              <w:t>Mae Geri</w:t>
            </w:r>
          </w:p>
        </w:tc>
        <w:tc>
          <w:tcPr>
            <w:tcW w:w="1883"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9D3EE4C" w14:textId="77777777" w:rsidR="00402F5F" w:rsidRDefault="00000000" w:rsidP="00FE2982">
            <w:pPr>
              <w:rPr>
                <w:sz w:val="20"/>
                <w:szCs w:val="20"/>
              </w:rPr>
            </w:pPr>
            <w:r>
              <w:rPr>
                <w:sz w:val="20"/>
                <w:szCs w:val="20"/>
              </w:rPr>
              <w:t>Left / Right Knee</w:t>
            </w:r>
          </w:p>
        </w:tc>
        <w:tc>
          <w:tcPr>
            <w:tcW w:w="524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269AECE" w14:textId="77777777" w:rsidR="00402F5F" w:rsidRDefault="00000000" w:rsidP="00FE2982">
            <w:pPr>
              <w:rPr>
                <w:sz w:val="20"/>
                <w:szCs w:val="20"/>
              </w:rPr>
            </w:pPr>
            <w:r>
              <w:rPr>
                <w:sz w:val="20"/>
                <w:szCs w:val="20"/>
              </w:rPr>
              <w:t>Execute a distinct, fully elevated knee chamber prior to extending the leg. A dropped knee kills the kinetic energy chain and forces the lower back to overcompensate, significantly increasing lumbar injury risk.</w:t>
            </w:r>
          </w:p>
        </w:tc>
      </w:tr>
      <w:tr w:rsidR="00402F5F" w14:paraId="09AEA009" w14:textId="77777777">
        <w:trPr>
          <w:trHeight w:val="1155"/>
        </w:trPr>
        <w:tc>
          <w:tcPr>
            <w:tcW w:w="1897"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710DB3F1" w14:textId="77777777" w:rsidR="00402F5F" w:rsidRDefault="00000000" w:rsidP="00FE2982">
            <w:pPr>
              <w:rPr>
                <w:sz w:val="20"/>
                <w:szCs w:val="20"/>
              </w:rPr>
            </w:pPr>
            <w:r>
              <w:rPr>
                <w:sz w:val="20"/>
                <w:szCs w:val="20"/>
              </w:rPr>
              <w:t>Mae Geri</w:t>
            </w:r>
          </w:p>
        </w:tc>
        <w:tc>
          <w:tcPr>
            <w:tcW w:w="1883"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5BD285A" w14:textId="77777777" w:rsidR="00402F5F" w:rsidRDefault="00000000" w:rsidP="00FE2982">
            <w:pPr>
              <w:rPr>
                <w:sz w:val="20"/>
                <w:szCs w:val="20"/>
              </w:rPr>
            </w:pPr>
            <w:r>
              <w:rPr>
                <w:sz w:val="20"/>
                <w:szCs w:val="20"/>
              </w:rPr>
              <w:t>Left / Right Ankle</w:t>
            </w:r>
          </w:p>
        </w:tc>
        <w:tc>
          <w:tcPr>
            <w:tcW w:w="524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4C1CBA7" w14:textId="77777777" w:rsidR="00402F5F" w:rsidRDefault="00000000" w:rsidP="00FE2982">
            <w:pPr>
              <w:rPr>
                <w:sz w:val="20"/>
                <w:szCs w:val="20"/>
              </w:rPr>
            </w:pPr>
            <w:r>
              <w:rPr>
                <w:sz w:val="20"/>
                <w:szCs w:val="20"/>
              </w:rPr>
              <w:t>The ankle must remain rigidly flexed downward throughout the extension phase to strike with the ball of the foot (Koshi). An un-flexed ankle leads to severe toe hyperextensions.</w:t>
            </w:r>
          </w:p>
        </w:tc>
      </w:tr>
    </w:tbl>
    <w:p w14:paraId="36C274F9" w14:textId="7ABC41D8" w:rsidR="00D04D71" w:rsidRDefault="00D04D71"/>
    <w:p w14:paraId="0B3E2EFF" w14:textId="77777777" w:rsidR="00402F5F" w:rsidRDefault="00402F5F" w:rsidP="00FE2982">
      <w:pPr>
        <w:spacing w:before="480"/>
        <w:rPr>
          <w:color w:val="595959"/>
          <w:sz w:val="18"/>
          <w:szCs w:val="18"/>
        </w:rPr>
      </w:pPr>
    </w:p>
    <w:p w14:paraId="25E09139" w14:textId="77777777" w:rsidR="00E63CCC" w:rsidRDefault="00E63CCC" w:rsidP="00FE2982">
      <w:pPr>
        <w:spacing w:before="480"/>
        <w:rPr>
          <w:color w:val="595959"/>
          <w:sz w:val="18"/>
          <w:szCs w:val="18"/>
        </w:rPr>
      </w:pPr>
    </w:p>
    <w:p w14:paraId="2981F375" w14:textId="77777777" w:rsidR="00E63CCC" w:rsidRDefault="00E63CCC" w:rsidP="00FE2982">
      <w:pPr>
        <w:spacing w:before="480"/>
        <w:rPr>
          <w:color w:val="595959"/>
          <w:sz w:val="18"/>
          <w:szCs w:val="18"/>
        </w:rPr>
      </w:pPr>
    </w:p>
    <w:p w14:paraId="47F3F69F" w14:textId="77777777" w:rsidR="00E63CCC" w:rsidRDefault="00E63CCC" w:rsidP="00FE2982">
      <w:pPr>
        <w:spacing w:before="480"/>
        <w:rPr>
          <w:color w:val="595959"/>
          <w:sz w:val="18"/>
          <w:szCs w:val="18"/>
        </w:rPr>
      </w:pPr>
    </w:p>
    <w:p w14:paraId="0D68EEF7" w14:textId="77777777" w:rsidR="00E63CCC" w:rsidRDefault="00E63CCC" w:rsidP="00FE2982">
      <w:pPr>
        <w:spacing w:before="480"/>
        <w:rPr>
          <w:color w:val="595959"/>
          <w:sz w:val="18"/>
          <w:szCs w:val="18"/>
        </w:rPr>
      </w:pPr>
    </w:p>
    <w:p w14:paraId="6B9DA92D" w14:textId="77777777" w:rsidR="00402F5F" w:rsidRDefault="00000000" w:rsidP="00FE2982">
      <w:pPr>
        <w:rPr>
          <w:color w:val="595959"/>
          <w:sz w:val="18"/>
          <w:szCs w:val="18"/>
        </w:rPr>
      </w:pPr>
      <w:r>
        <w:rPr>
          <w:color w:val="595959"/>
          <w:sz w:val="18"/>
          <w:szCs w:val="18"/>
        </w:rPr>
        <w:t xml:space="preserve"> </w:t>
      </w:r>
    </w:p>
    <w:p w14:paraId="1A701A90" w14:textId="77777777" w:rsidR="00402F5F" w:rsidRDefault="00000000" w:rsidP="00FE2982">
      <w:pPr>
        <w:spacing w:after="400"/>
        <w:rPr>
          <w:b/>
          <w:bCs/>
          <w:color w:val="1F3864"/>
          <w:sz w:val="48"/>
          <w:szCs w:val="48"/>
        </w:rPr>
      </w:pPr>
      <w:r>
        <w:rPr>
          <w:b/>
          <w:bCs/>
          <w:color w:val="2E75B6"/>
          <w:sz w:val="18"/>
          <w:szCs w:val="18"/>
        </w:rPr>
        <w:lastRenderedPageBreak/>
        <w:t>CHAPTER 5</w:t>
      </w:r>
      <w:r>
        <w:rPr>
          <w:b/>
          <w:bCs/>
          <w:color w:val="2E75B6"/>
          <w:sz w:val="18"/>
          <w:szCs w:val="18"/>
        </w:rPr>
        <w:br/>
      </w:r>
      <w:r>
        <w:rPr>
          <w:color w:val="595959"/>
          <w:sz w:val="18"/>
          <w:szCs w:val="18"/>
        </w:rPr>
        <w:t xml:space="preserve"> </w:t>
      </w:r>
      <w:r>
        <w:rPr>
          <w:b/>
          <w:bCs/>
          <w:color w:val="1F3864"/>
          <w:sz w:val="48"/>
          <w:szCs w:val="48"/>
        </w:rPr>
        <w:t>Comprehensive System Architecture Pipelines</w:t>
      </w:r>
    </w:p>
    <w:p w14:paraId="59B7B97D" w14:textId="77777777" w:rsidR="00402F5F" w:rsidRDefault="00000000" w:rsidP="00FE2982">
      <w:pPr>
        <w:pStyle w:val="Heading2"/>
        <w:keepNext w:val="0"/>
        <w:keepLines w:val="0"/>
        <w:spacing w:after="80"/>
        <w:rPr>
          <w:b/>
          <w:bCs/>
          <w:color w:val="595959"/>
          <w:sz w:val="34"/>
          <w:szCs w:val="34"/>
        </w:rPr>
      </w:pPr>
      <w:bookmarkStart w:id="96" w:name="_ocl3n3jrg9gf" w:colFirst="0" w:colLast="0"/>
      <w:bookmarkStart w:id="97" w:name="_Toc232443740"/>
      <w:bookmarkEnd w:id="96"/>
      <w:r>
        <w:rPr>
          <w:b/>
          <w:bCs/>
          <w:color w:val="595959"/>
          <w:sz w:val="34"/>
          <w:szCs w:val="34"/>
        </w:rPr>
        <w:t>5.1  End-to-End Six-Phase Pipeline</w:t>
      </w:r>
      <w:bookmarkEnd w:id="97"/>
    </w:p>
    <w:p w14:paraId="7853CC92"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Phase 1 — Video Ingestion &amp; Edge Frame Unpacking: Webcam captures 640×480 @ 30fps. Frames processed through WebAssembly bindings inside client memory, blocking raw upload payloads and preventing server network saturation.</w:t>
      </w:r>
    </w:p>
    <w:p w14:paraId="41DBE6EA"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Phase 2 — Landmark Regression &amp; BlazePose: MediaPipe Holistic WASM delivers 33-point skeletal framework with x, y, z coordinates and visibility confidence per landmark per frame.</w:t>
      </w:r>
    </w:p>
    <w:p w14:paraId="2C366BD0"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Phase 3 — Scale-Invariant Feature Engineering: Mid-hip translation + shoulder-width scaling normalization applied. 14 joint angles computed via 3D vector dot-product operations. Output: (30, 102) spatial-temporal feature tensor.</w:t>
      </w:r>
    </w:p>
    <w:p w14:paraId="3ED2C502"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Phase 4 — Sequence Deep Modeling &amp; OOD Safety: (30, 102) tensor processed by Bi-LSTM. Three-layer OOD cascade rejects invalid or arbitrary movements before any persistence or coaching occurs.</w:t>
      </w:r>
    </w:p>
    <w:p w14:paraId="36DCAB47"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Phase 5 — DTW Temporal Alignment &amp; Anomaly Profiling: Valid technique windows aligned against expert exemplar via DTW. Mean Absolute Deviation identifies all joints deviating beyond 12°.</w:t>
      </w:r>
    </w:p>
    <w:p w14:paraId="4AA39C8F"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Phase 6 — Semantic Retrieval &amp; Groq Generative Synthesis: DTW error queries matched against ChromaDB (top-3 cosine similarity). Context chunks + error data sent to Groq Llama-3.3-70b. Coaching text returned in &lt; 2 seconds.</w:t>
      </w:r>
    </w:p>
    <w:p w14:paraId="01B9E4A8" w14:textId="77777777" w:rsidR="00402F5F" w:rsidRDefault="00000000" w:rsidP="00FE2982">
      <w:pPr>
        <w:pStyle w:val="Heading2"/>
        <w:keepNext w:val="0"/>
        <w:keepLines w:val="0"/>
        <w:spacing w:after="80"/>
        <w:rPr>
          <w:b/>
          <w:bCs/>
          <w:color w:val="595959"/>
          <w:sz w:val="34"/>
          <w:szCs w:val="34"/>
        </w:rPr>
      </w:pPr>
      <w:bookmarkStart w:id="98" w:name="_n1s2ohkteyqg" w:colFirst="0" w:colLast="0"/>
      <w:bookmarkStart w:id="99" w:name="_Toc232443741"/>
      <w:bookmarkEnd w:id="98"/>
      <w:r>
        <w:rPr>
          <w:b/>
          <w:bCs/>
          <w:color w:val="595959"/>
          <w:sz w:val="34"/>
          <w:szCs w:val="34"/>
        </w:rPr>
        <w:t>5.2  Data Routing Dictionary</w:t>
      </w:r>
      <w:bookmarkEnd w:id="99"/>
    </w:p>
    <w:p w14:paraId="5385B82D" w14:textId="77777777" w:rsidR="00402F5F" w:rsidRDefault="00000000" w:rsidP="00FE2982">
      <w:pPr>
        <w:spacing w:after="100"/>
        <w:rPr>
          <w:color w:val="595959"/>
          <w:sz w:val="18"/>
          <w:szCs w:val="18"/>
        </w:rPr>
      </w:pPr>
      <w:r>
        <w:rPr>
          <w:color w:val="595959"/>
          <w:sz w:val="18"/>
          <w:szCs w:val="18"/>
        </w:rPr>
        <w:t xml:space="preserve"> </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3"/>
        <w:gridCol w:w="2115"/>
        <w:gridCol w:w="2100"/>
        <w:gridCol w:w="2767"/>
      </w:tblGrid>
      <w:tr w:rsidR="00402F5F" w14:paraId="63268618" w14:textId="77777777">
        <w:trPr>
          <w:trHeight w:val="450"/>
        </w:trPr>
        <w:tc>
          <w:tcPr>
            <w:tcW w:w="2042"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4BF78A90" w14:textId="77777777" w:rsidR="00402F5F" w:rsidRDefault="00000000" w:rsidP="00FE2982">
            <w:pPr>
              <w:rPr>
                <w:b/>
                <w:bCs/>
                <w:color w:val="FFFFFF"/>
                <w:sz w:val="20"/>
                <w:szCs w:val="20"/>
              </w:rPr>
            </w:pPr>
            <w:r>
              <w:rPr>
                <w:b/>
                <w:bCs/>
                <w:color w:val="FFFFFF"/>
                <w:sz w:val="20"/>
                <w:szCs w:val="20"/>
              </w:rPr>
              <w:t>Processing Node</w:t>
            </w:r>
          </w:p>
        </w:tc>
        <w:tc>
          <w:tcPr>
            <w:tcW w:w="211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728B9C96" w14:textId="77777777" w:rsidR="00402F5F" w:rsidRDefault="00000000" w:rsidP="00FE2982">
            <w:pPr>
              <w:rPr>
                <w:b/>
                <w:bCs/>
                <w:color w:val="FFFFFF"/>
                <w:sz w:val="20"/>
                <w:szCs w:val="20"/>
              </w:rPr>
            </w:pPr>
            <w:r>
              <w:rPr>
                <w:b/>
                <w:bCs/>
                <w:color w:val="FFFFFF"/>
                <w:sz w:val="20"/>
                <w:szCs w:val="20"/>
              </w:rPr>
              <w:t>Input</w:t>
            </w:r>
          </w:p>
        </w:tc>
        <w:tc>
          <w:tcPr>
            <w:tcW w:w="2100"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7103245E" w14:textId="77777777" w:rsidR="00402F5F" w:rsidRDefault="00000000" w:rsidP="00FE2982">
            <w:pPr>
              <w:rPr>
                <w:b/>
                <w:bCs/>
                <w:color w:val="FFFFFF"/>
                <w:sz w:val="20"/>
                <w:szCs w:val="20"/>
              </w:rPr>
            </w:pPr>
            <w:r>
              <w:rPr>
                <w:b/>
                <w:bCs/>
                <w:color w:val="FFFFFF"/>
                <w:sz w:val="20"/>
                <w:szCs w:val="20"/>
              </w:rPr>
              <w:t>Output</w:t>
            </w:r>
          </w:p>
        </w:tc>
        <w:tc>
          <w:tcPr>
            <w:tcW w:w="2767"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20973059" w14:textId="77777777" w:rsidR="00402F5F" w:rsidRDefault="00000000" w:rsidP="00FE2982">
            <w:pPr>
              <w:rPr>
                <w:b/>
                <w:bCs/>
                <w:color w:val="FFFFFF"/>
                <w:sz w:val="20"/>
                <w:szCs w:val="20"/>
              </w:rPr>
            </w:pPr>
            <w:r>
              <w:rPr>
                <w:b/>
                <w:bCs/>
                <w:color w:val="FFFFFF"/>
                <w:sz w:val="20"/>
                <w:szCs w:val="20"/>
              </w:rPr>
              <w:t>Core Transformation</w:t>
            </w:r>
          </w:p>
        </w:tc>
      </w:tr>
      <w:tr w:rsidR="00402F5F" w14:paraId="24A39A4D" w14:textId="77777777">
        <w:trPr>
          <w:trHeight w:val="675"/>
        </w:trPr>
        <w:tc>
          <w:tcPr>
            <w:tcW w:w="2042"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57F336A9" w14:textId="77777777" w:rsidR="00402F5F" w:rsidRDefault="00000000" w:rsidP="00FE2982">
            <w:pPr>
              <w:rPr>
                <w:sz w:val="20"/>
                <w:szCs w:val="20"/>
              </w:rPr>
            </w:pPr>
            <w:r>
              <w:rPr>
                <w:sz w:val="20"/>
                <w:szCs w:val="20"/>
              </w:rPr>
              <w:t>MediaPipe Engine</w:t>
            </w:r>
          </w:p>
        </w:tc>
        <w:tc>
          <w:tcPr>
            <w:tcW w:w="211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884D979" w14:textId="77777777" w:rsidR="00402F5F" w:rsidRDefault="00000000" w:rsidP="00FE2982">
            <w:pPr>
              <w:rPr>
                <w:sz w:val="20"/>
                <w:szCs w:val="20"/>
              </w:rPr>
            </w:pPr>
            <w:r>
              <w:rPr>
                <w:sz w:val="20"/>
                <w:szCs w:val="20"/>
              </w:rPr>
              <w:t>640×480×3 Video Frame</w:t>
            </w:r>
          </w:p>
        </w:tc>
        <w:tc>
          <w:tcPr>
            <w:tcW w:w="210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B97B5E6" w14:textId="77777777" w:rsidR="00402F5F" w:rsidRDefault="00000000" w:rsidP="00FE2982">
            <w:pPr>
              <w:rPr>
                <w:sz w:val="20"/>
                <w:szCs w:val="20"/>
              </w:rPr>
            </w:pPr>
            <w:r>
              <w:rPr>
                <w:sz w:val="20"/>
                <w:szCs w:val="20"/>
              </w:rPr>
              <w:t>33 Keypoints × 4 Elements</w:t>
            </w:r>
          </w:p>
        </w:tc>
        <w:tc>
          <w:tcPr>
            <w:tcW w:w="276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62A0235" w14:textId="77777777" w:rsidR="00402F5F" w:rsidRDefault="00000000" w:rsidP="00FE2982">
            <w:pPr>
              <w:rPr>
                <w:sz w:val="20"/>
                <w:szCs w:val="20"/>
              </w:rPr>
            </w:pPr>
            <w:r>
              <w:rPr>
                <w:sz w:val="20"/>
                <w:szCs w:val="20"/>
              </w:rPr>
              <w:t>BlazePose Landmark Coordinate Regression</w:t>
            </w:r>
          </w:p>
        </w:tc>
      </w:tr>
      <w:tr w:rsidR="00402F5F" w14:paraId="75D7D121" w14:textId="77777777">
        <w:trPr>
          <w:trHeight w:val="675"/>
        </w:trPr>
        <w:tc>
          <w:tcPr>
            <w:tcW w:w="2042"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336336CB" w14:textId="77777777" w:rsidR="00402F5F" w:rsidRDefault="00000000" w:rsidP="00FE2982">
            <w:pPr>
              <w:rPr>
                <w:sz w:val="20"/>
                <w:szCs w:val="20"/>
              </w:rPr>
            </w:pPr>
            <w:r>
              <w:rPr>
                <w:sz w:val="20"/>
                <w:szCs w:val="20"/>
              </w:rPr>
              <w:t>Biomechanical Feature</w:t>
            </w:r>
          </w:p>
        </w:tc>
        <w:tc>
          <w:tcPr>
            <w:tcW w:w="211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039D3C8" w14:textId="77777777" w:rsidR="00402F5F" w:rsidRDefault="00000000" w:rsidP="00FE2982">
            <w:pPr>
              <w:rPr>
                <w:sz w:val="20"/>
                <w:szCs w:val="20"/>
              </w:rPr>
            </w:pPr>
            <w:r>
              <w:rPr>
                <w:sz w:val="20"/>
                <w:szCs w:val="20"/>
              </w:rPr>
              <w:t>33 Keypoints × 4 Dims</w:t>
            </w:r>
          </w:p>
        </w:tc>
        <w:tc>
          <w:tcPr>
            <w:tcW w:w="210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57E3E74" w14:textId="77777777" w:rsidR="00402F5F" w:rsidRDefault="00000000" w:rsidP="00FE2982">
            <w:pPr>
              <w:rPr>
                <w:sz w:val="20"/>
                <w:szCs w:val="20"/>
              </w:rPr>
            </w:pPr>
            <w:r>
              <w:rPr>
                <w:sz w:val="20"/>
                <w:szCs w:val="20"/>
              </w:rPr>
              <w:t>(1, 102) Float Feature Vector</w:t>
            </w:r>
          </w:p>
        </w:tc>
        <w:tc>
          <w:tcPr>
            <w:tcW w:w="2767"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72EB4B9" w14:textId="77777777" w:rsidR="00402F5F" w:rsidRDefault="00000000" w:rsidP="00FE2982">
            <w:pPr>
              <w:rPr>
                <w:sz w:val="20"/>
                <w:szCs w:val="20"/>
              </w:rPr>
            </w:pPr>
            <w:r>
              <w:rPr>
                <w:sz w:val="20"/>
                <w:szCs w:val="20"/>
              </w:rPr>
              <w:t>Multi-Vector Dot-Product &amp; 3D Angular Analysis</w:t>
            </w:r>
          </w:p>
        </w:tc>
      </w:tr>
      <w:tr w:rsidR="00402F5F" w14:paraId="5A06A658" w14:textId="77777777">
        <w:trPr>
          <w:trHeight w:val="675"/>
        </w:trPr>
        <w:tc>
          <w:tcPr>
            <w:tcW w:w="2042"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737EDA78" w14:textId="77777777" w:rsidR="00402F5F" w:rsidRDefault="00000000" w:rsidP="00FE2982">
            <w:pPr>
              <w:rPr>
                <w:sz w:val="20"/>
                <w:szCs w:val="20"/>
              </w:rPr>
            </w:pPr>
            <w:r>
              <w:rPr>
                <w:sz w:val="20"/>
                <w:szCs w:val="20"/>
              </w:rPr>
              <w:t>Bi-LSTM Neural Stack</w:t>
            </w:r>
          </w:p>
        </w:tc>
        <w:tc>
          <w:tcPr>
            <w:tcW w:w="211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490149E" w14:textId="77777777" w:rsidR="00402F5F" w:rsidRDefault="00000000" w:rsidP="00FE2982">
            <w:pPr>
              <w:rPr>
                <w:sz w:val="20"/>
                <w:szCs w:val="20"/>
              </w:rPr>
            </w:pPr>
            <w:r>
              <w:rPr>
                <w:sz w:val="20"/>
                <w:szCs w:val="20"/>
              </w:rPr>
              <w:t>(30, 102) Sequence</w:t>
            </w:r>
          </w:p>
        </w:tc>
        <w:tc>
          <w:tcPr>
            <w:tcW w:w="210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673E850" w14:textId="77777777" w:rsidR="00402F5F" w:rsidRDefault="00000000" w:rsidP="00FE2982">
            <w:pPr>
              <w:rPr>
                <w:sz w:val="20"/>
                <w:szCs w:val="20"/>
              </w:rPr>
            </w:pPr>
            <w:r>
              <w:rPr>
                <w:sz w:val="20"/>
                <w:szCs w:val="20"/>
              </w:rPr>
              <w:t>(1, 3) Softmax Probability</w:t>
            </w:r>
          </w:p>
        </w:tc>
        <w:tc>
          <w:tcPr>
            <w:tcW w:w="276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7A402A8" w14:textId="77777777" w:rsidR="00402F5F" w:rsidRDefault="00000000" w:rsidP="00FE2982">
            <w:pPr>
              <w:rPr>
                <w:sz w:val="20"/>
                <w:szCs w:val="20"/>
              </w:rPr>
            </w:pPr>
            <w:r>
              <w:rPr>
                <w:sz w:val="20"/>
                <w:szCs w:val="20"/>
              </w:rPr>
              <w:t>Bidirectional Recurrent Context with Softmax</w:t>
            </w:r>
          </w:p>
        </w:tc>
      </w:tr>
      <w:tr w:rsidR="00402F5F" w14:paraId="4469C293" w14:textId="77777777">
        <w:trPr>
          <w:trHeight w:val="675"/>
        </w:trPr>
        <w:tc>
          <w:tcPr>
            <w:tcW w:w="2042"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4C286A77" w14:textId="77777777" w:rsidR="00402F5F" w:rsidRDefault="00000000" w:rsidP="00FE2982">
            <w:pPr>
              <w:rPr>
                <w:sz w:val="20"/>
                <w:szCs w:val="20"/>
              </w:rPr>
            </w:pPr>
            <w:r>
              <w:rPr>
                <w:sz w:val="20"/>
                <w:szCs w:val="20"/>
              </w:rPr>
              <w:t>DTW Form Matrix</w:t>
            </w:r>
          </w:p>
        </w:tc>
        <w:tc>
          <w:tcPr>
            <w:tcW w:w="211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58931AB" w14:textId="77777777" w:rsidR="00402F5F" w:rsidRDefault="00000000" w:rsidP="00FE2982">
            <w:pPr>
              <w:rPr>
                <w:sz w:val="20"/>
                <w:szCs w:val="20"/>
              </w:rPr>
            </w:pPr>
            <w:r>
              <w:rPr>
                <w:sz w:val="20"/>
                <w:szCs w:val="20"/>
              </w:rPr>
              <w:t>(30, 14) Angle Sequence</w:t>
            </w:r>
          </w:p>
        </w:tc>
        <w:tc>
          <w:tcPr>
            <w:tcW w:w="210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B43502D" w14:textId="77777777" w:rsidR="00402F5F" w:rsidRDefault="00000000" w:rsidP="00FE2982">
            <w:pPr>
              <w:rPr>
                <w:sz w:val="20"/>
                <w:szCs w:val="20"/>
              </w:rPr>
            </w:pPr>
            <w:r>
              <w:rPr>
                <w:sz w:val="20"/>
                <w:szCs w:val="20"/>
              </w:rPr>
              <w:t>14 Mean Absolute Deviations</w:t>
            </w:r>
          </w:p>
        </w:tc>
        <w:tc>
          <w:tcPr>
            <w:tcW w:w="2767"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067AD22" w14:textId="77777777" w:rsidR="00402F5F" w:rsidRDefault="00000000" w:rsidP="00FE2982">
            <w:pPr>
              <w:rPr>
                <w:sz w:val="20"/>
                <w:szCs w:val="20"/>
              </w:rPr>
            </w:pPr>
            <w:r>
              <w:rPr>
                <w:sz w:val="20"/>
                <w:szCs w:val="20"/>
              </w:rPr>
              <w:t>Recursive Dynamic Distance Cost Minimization</w:t>
            </w:r>
          </w:p>
        </w:tc>
      </w:tr>
      <w:tr w:rsidR="00402F5F" w14:paraId="6AE2FF20" w14:textId="77777777">
        <w:trPr>
          <w:trHeight w:val="675"/>
        </w:trPr>
        <w:tc>
          <w:tcPr>
            <w:tcW w:w="2042"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285A5759" w14:textId="77777777" w:rsidR="00402F5F" w:rsidRDefault="00000000" w:rsidP="00FE2982">
            <w:pPr>
              <w:rPr>
                <w:sz w:val="20"/>
                <w:szCs w:val="20"/>
              </w:rPr>
            </w:pPr>
            <w:r>
              <w:rPr>
                <w:sz w:val="20"/>
                <w:szCs w:val="20"/>
              </w:rPr>
              <w:t>ChromaDB Vector Match</w:t>
            </w:r>
          </w:p>
        </w:tc>
        <w:tc>
          <w:tcPr>
            <w:tcW w:w="211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CD5B1EC" w14:textId="77777777" w:rsidR="00402F5F" w:rsidRDefault="00000000" w:rsidP="00FE2982">
            <w:pPr>
              <w:rPr>
                <w:sz w:val="20"/>
                <w:szCs w:val="20"/>
              </w:rPr>
            </w:pPr>
            <w:r>
              <w:rPr>
                <w:sz w:val="20"/>
                <w:szCs w:val="20"/>
              </w:rPr>
              <w:t>Text Query String</w:t>
            </w:r>
          </w:p>
        </w:tc>
        <w:tc>
          <w:tcPr>
            <w:tcW w:w="210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D17743E" w14:textId="77777777" w:rsidR="00402F5F" w:rsidRDefault="00000000" w:rsidP="00FE2982">
            <w:pPr>
              <w:rPr>
                <w:sz w:val="20"/>
                <w:szCs w:val="20"/>
              </w:rPr>
            </w:pPr>
            <w:r>
              <w:rPr>
                <w:sz w:val="20"/>
                <w:szCs w:val="20"/>
              </w:rPr>
              <w:t>Top-3 Context Text Chunks</w:t>
            </w:r>
          </w:p>
        </w:tc>
        <w:tc>
          <w:tcPr>
            <w:tcW w:w="276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7D32945" w14:textId="77777777" w:rsidR="00402F5F" w:rsidRDefault="00000000" w:rsidP="00FE2982">
            <w:pPr>
              <w:rPr>
                <w:sz w:val="20"/>
                <w:szCs w:val="20"/>
              </w:rPr>
            </w:pPr>
            <w:r>
              <w:rPr>
                <w:sz w:val="20"/>
                <w:szCs w:val="20"/>
              </w:rPr>
              <w:t>Cosine Vector Space Similarity Search</w:t>
            </w:r>
          </w:p>
        </w:tc>
      </w:tr>
      <w:tr w:rsidR="00402F5F" w14:paraId="6E86C9A2" w14:textId="77777777">
        <w:trPr>
          <w:trHeight w:val="675"/>
        </w:trPr>
        <w:tc>
          <w:tcPr>
            <w:tcW w:w="2042"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21625E45" w14:textId="77777777" w:rsidR="00402F5F" w:rsidRDefault="00000000" w:rsidP="00FE2982">
            <w:pPr>
              <w:rPr>
                <w:sz w:val="20"/>
                <w:szCs w:val="20"/>
              </w:rPr>
            </w:pPr>
            <w:r>
              <w:rPr>
                <w:sz w:val="20"/>
                <w:szCs w:val="20"/>
              </w:rPr>
              <w:lastRenderedPageBreak/>
              <w:t>Groq Llama Synthesis</w:t>
            </w:r>
          </w:p>
        </w:tc>
        <w:tc>
          <w:tcPr>
            <w:tcW w:w="211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5C7496B" w14:textId="77777777" w:rsidR="00402F5F" w:rsidRDefault="00000000" w:rsidP="00FE2982">
            <w:pPr>
              <w:rPr>
                <w:sz w:val="20"/>
                <w:szCs w:val="20"/>
              </w:rPr>
            </w:pPr>
            <w:r>
              <w:rPr>
                <w:sz w:val="20"/>
                <w:szCs w:val="20"/>
              </w:rPr>
              <w:t>Context + Error Vectors</w:t>
            </w:r>
          </w:p>
        </w:tc>
        <w:tc>
          <w:tcPr>
            <w:tcW w:w="210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9586B3B" w14:textId="77777777" w:rsidR="00402F5F" w:rsidRDefault="00000000" w:rsidP="00FE2982">
            <w:pPr>
              <w:rPr>
                <w:sz w:val="20"/>
                <w:szCs w:val="20"/>
              </w:rPr>
            </w:pPr>
            <w:r>
              <w:rPr>
                <w:sz w:val="20"/>
                <w:szCs w:val="20"/>
              </w:rPr>
              <w:t>Coaching Text String</w:t>
            </w:r>
          </w:p>
        </w:tc>
        <w:tc>
          <w:tcPr>
            <w:tcW w:w="2767"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0169CB6" w14:textId="77777777" w:rsidR="00402F5F" w:rsidRDefault="00000000" w:rsidP="00FE2982">
            <w:pPr>
              <w:rPr>
                <w:sz w:val="20"/>
                <w:szCs w:val="20"/>
              </w:rPr>
            </w:pPr>
            <w:r>
              <w:rPr>
                <w:sz w:val="20"/>
                <w:szCs w:val="20"/>
              </w:rPr>
              <w:t>Sub-second Autoregressive Token Generation</w:t>
            </w:r>
          </w:p>
        </w:tc>
      </w:tr>
    </w:tbl>
    <w:p w14:paraId="43F22BAF" w14:textId="77777777" w:rsidR="00402F5F" w:rsidRDefault="00000000" w:rsidP="00FE2982">
      <w:pPr>
        <w:pStyle w:val="Heading2"/>
        <w:keepNext w:val="0"/>
        <w:keepLines w:val="0"/>
        <w:spacing w:after="80"/>
        <w:rPr>
          <w:b/>
          <w:bCs/>
          <w:color w:val="595959"/>
          <w:sz w:val="34"/>
          <w:szCs w:val="34"/>
        </w:rPr>
      </w:pPr>
      <w:bookmarkStart w:id="100" w:name="_f8hyp81nn4l6" w:colFirst="0" w:colLast="0"/>
      <w:bookmarkStart w:id="101" w:name="_Toc232443742"/>
      <w:bookmarkEnd w:id="100"/>
      <w:r>
        <w:rPr>
          <w:b/>
          <w:bCs/>
          <w:color w:val="595959"/>
          <w:sz w:val="34"/>
          <w:szCs w:val="34"/>
        </w:rPr>
        <w:t>5.3  Core Pipeline Source Code</w:t>
      </w:r>
      <w:bookmarkEnd w:id="101"/>
    </w:p>
    <w:p w14:paraId="3C82BEB4" w14:textId="77777777" w:rsidR="00402F5F" w:rsidRDefault="00000000" w:rsidP="00FE2982">
      <w:pPr>
        <w:spacing w:after="100"/>
        <w:rPr>
          <w:color w:val="595959"/>
          <w:sz w:val="18"/>
          <w:szCs w:val="18"/>
        </w:rPr>
      </w:pPr>
      <w:r>
        <w:rPr>
          <w:color w:val="595959"/>
          <w:sz w:val="18"/>
          <w:szCs w:val="18"/>
        </w:rPr>
        <w:t xml:space="preserve"> </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402F5F" w14:paraId="67AEC956" w14:textId="77777777">
        <w:trPr>
          <w:trHeight w:val="5835"/>
        </w:trPr>
        <w:tc>
          <w:tcPr>
            <w:tcW w:w="9025" w:type="dxa"/>
            <w:tcBorders>
              <w:top w:val="single" w:sz="5" w:space="0" w:color="BBBBBB"/>
              <w:left w:val="single" w:sz="5" w:space="0" w:color="BBBBBB"/>
              <w:bottom w:val="single" w:sz="5" w:space="0" w:color="BBBBBB"/>
              <w:right w:val="single" w:sz="5" w:space="0" w:color="BBBBBB"/>
            </w:tcBorders>
            <w:shd w:val="clear" w:color="auto" w:fill="1E1E1E"/>
            <w:tcMar>
              <w:top w:w="160" w:type="dxa"/>
              <w:left w:w="240" w:type="dxa"/>
              <w:bottom w:w="160" w:type="dxa"/>
              <w:right w:w="240" w:type="dxa"/>
            </w:tcMar>
          </w:tcPr>
          <w:p w14:paraId="7EDAC8F7"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async def execute_coaching_pipeline(session_id: str, landmarks: List[dict]):</w:t>
            </w:r>
          </w:p>
          <w:p w14:paraId="2A5CBA2C"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 Step 1: Feature Engineering — 102 features per frame</w:t>
            </w:r>
          </w:p>
          <w:p w14:paraId="425EE900"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features_102 = extract_102_features(landmarks)</w:t>
            </w:r>
          </w:p>
          <w:p w14:paraId="4E1D759F"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buffer.append(features_102)</w:t>
            </w:r>
          </w:p>
          <w:p w14:paraId="5B363FAF"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if len(buffer) &lt; 30:</w:t>
            </w:r>
          </w:p>
          <w:p w14:paraId="4B35FE21"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ab/>
              <w:t>return {'status': 'buffering'}</w:t>
            </w:r>
          </w:p>
          <w:p w14:paraId="716324DB" w14:textId="77777777" w:rsidR="00402F5F" w:rsidRDefault="00000000" w:rsidP="00FE2982">
            <w:pPr>
              <w:spacing w:after="40"/>
              <w:rPr>
                <w:color w:val="595959"/>
                <w:sz w:val="18"/>
                <w:szCs w:val="18"/>
              </w:rPr>
            </w:pPr>
            <w:r>
              <w:rPr>
                <w:color w:val="595959"/>
                <w:sz w:val="18"/>
                <w:szCs w:val="18"/>
              </w:rPr>
              <w:t xml:space="preserve"> </w:t>
            </w:r>
          </w:p>
          <w:p w14:paraId="0389E2D8"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 Step 2: Bi-LSTM Sequence Classification + 3-Layer OOD Guard</w:t>
            </w:r>
          </w:p>
          <w:p w14:paraId="5BD0208E"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window_tensor = np.array(list(buffer)[-30:])</w:t>
            </w:r>
          </w:p>
          <w:p w14:paraId="5A7DC83E"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probs = lstm_model(np.expand_dims(window_tensor, 0), training=False).numpy()[0]</w:t>
            </w:r>
          </w:p>
          <w:p w14:paraId="2677D881"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if not pass_ood_checks(probs):   # confidence + margin + DTW cascade</w:t>
            </w:r>
          </w:p>
          <w:p w14:paraId="5EB98881"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ab/>
              <w:t>return {'status': 'rejected', 'reason': 'OOD Move'}</w:t>
            </w:r>
          </w:p>
          <w:p w14:paraId="0EB6AD2F" w14:textId="77777777" w:rsidR="00402F5F" w:rsidRDefault="00000000" w:rsidP="00FE2982">
            <w:pPr>
              <w:spacing w:after="40"/>
              <w:rPr>
                <w:color w:val="595959"/>
                <w:sz w:val="18"/>
                <w:szCs w:val="18"/>
              </w:rPr>
            </w:pPr>
            <w:r>
              <w:rPr>
                <w:color w:val="595959"/>
                <w:sz w:val="18"/>
                <w:szCs w:val="18"/>
              </w:rPr>
              <w:t xml:space="preserve"> </w:t>
            </w:r>
          </w:p>
          <w:p w14:paraId="111EA245"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 Step 3: DTW Form Analysis — 14-joint angle alignment</w:t>
            </w:r>
          </w:p>
          <w:p w14:paraId="5F43DB66"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detected_class = CLASS_NAMES[np.argmax(probs)]</w:t>
            </w:r>
          </w:p>
          <w:p w14:paraId="4944C9F2"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anomalies = run_dtw_alignment(window_tensor[:, :14], detected_class)</w:t>
            </w:r>
          </w:p>
          <w:p w14:paraId="6F042659" w14:textId="77777777" w:rsidR="00402F5F" w:rsidRDefault="00000000" w:rsidP="00FE2982">
            <w:pPr>
              <w:spacing w:after="40"/>
              <w:rPr>
                <w:color w:val="595959"/>
                <w:sz w:val="18"/>
                <w:szCs w:val="18"/>
              </w:rPr>
            </w:pPr>
            <w:r>
              <w:rPr>
                <w:color w:val="595959"/>
                <w:sz w:val="18"/>
                <w:szCs w:val="18"/>
              </w:rPr>
              <w:t xml:space="preserve"> </w:t>
            </w:r>
          </w:p>
          <w:p w14:paraId="0D401195"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 Step 4: RAG Retrieval + Groq LLM Coaching Generation</w:t>
            </w:r>
          </w:p>
          <w:p w14:paraId="6DEF2E4F"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context = chroma_client.query(query_text=str(anomalies), n_results=3)</w:t>
            </w:r>
          </w:p>
          <w:p w14:paraId="0BD07AD9"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feedback = await groq_client.generate_coaching(context, anomalies)</w:t>
            </w:r>
          </w:p>
          <w:p w14:paraId="58058AE8"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return {'class': detected_class, 'confidence': float(probs.max()), 'feedback': feedback}</w:t>
            </w:r>
          </w:p>
        </w:tc>
      </w:tr>
    </w:tbl>
    <w:p w14:paraId="376EC707" w14:textId="77777777" w:rsidR="00402F5F" w:rsidRDefault="00402F5F" w:rsidP="00FE2982">
      <w:pPr>
        <w:spacing w:before="480"/>
        <w:rPr>
          <w:color w:val="595959"/>
          <w:sz w:val="18"/>
          <w:szCs w:val="18"/>
        </w:rPr>
      </w:pPr>
    </w:p>
    <w:p w14:paraId="2FD628C4" w14:textId="77777777" w:rsidR="00402F5F" w:rsidRDefault="00000000" w:rsidP="00FE2982">
      <w:pPr>
        <w:rPr>
          <w:color w:val="595959"/>
          <w:sz w:val="18"/>
          <w:szCs w:val="18"/>
        </w:rPr>
      </w:pPr>
      <w:r>
        <w:rPr>
          <w:color w:val="595959"/>
          <w:sz w:val="18"/>
          <w:szCs w:val="18"/>
        </w:rPr>
        <w:t xml:space="preserve"> </w:t>
      </w:r>
    </w:p>
    <w:p w14:paraId="71C57520" w14:textId="77777777" w:rsidR="00E63CCC" w:rsidRDefault="00E63CCC" w:rsidP="00FE2982">
      <w:pPr>
        <w:rPr>
          <w:color w:val="595959"/>
          <w:sz w:val="18"/>
          <w:szCs w:val="18"/>
        </w:rPr>
      </w:pPr>
    </w:p>
    <w:p w14:paraId="79D08289" w14:textId="77777777" w:rsidR="00E63CCC" w:rsidRDefault="00E63CCC" w:rsidP="00FE2982">
      <w:pPr>
        <w:rPr>
          <w:color w:val="595959"/>
          <w:sz w:val="18"/>
          <w:szCs w:val="18"/>
        </w:rPr>
      </w:pPr>
    </w:p>
    <w:p w14:paraId="04AF8CE6" w14:textId="77777777" w:rsidR="00E63CCC" w:rsidRDefault="00E63CCC" w:rsidP="00FE2982">
      <w:pPr>
        <w:rPr>
          <w:color w:val="595959"/>
          <w:sz w:val="18"/>
          <w:szCs w:val="18"/>
        </w:rPr>
      </w:pPr>
    </w:p>
    <w:p w14:paraId="36DABA0E" w14:textId="77777777" w:rsidR="00E63CCC" w:rsidRDefault="00E63CCC" w:rsidP="00FE2982">
      <w:pPr>
        <w:rPr>
          <w:color w:val="595959"/>
          <w:sz w:val="18"/>
          <w:szCs w:val="18"/>
        </w:rPr>
      </w:pPr>
    </w:p>
    <w:p w14:paraId="78CF3E54" w14:textId="77777777" w:rsidR="00E63CCC" w:rsidRDefault="00E63CCC" w:rsidP="00FE2982">
      <w:pPr>
        <w:rPr>
          <w:color w:val="595959"/>
          <w:sz w:val="18"/>
          <w:szCs w:val="18"/>
        </w:rPr>
      </w:pPr>
    </w:p>
    <w:p w14:paraId="5D9A3A60" w14:textId="77777777" w:rsidR="00E63CCC" w:rsidRDefault="00E63CCC" w:rsidP="00FE2982">
      <w:pPr>
        <w:rPr>
          <w:color w:val="595959"/>
          <w:sz w:val="18"/>
          <w:szCs w:val="18"/>
        </w:rPr>
      </w:pPr>
    </w:p>
    <w:p w14:paraId="2076ED4D" w14:textId="77777777" w:rsidR="00E63CCC" w:rsidRDefault="00E63CCC" w:rsidP="00FE2982">
      <w:pPr>
        <w:rPr>
          <w:color w:val="595959"/>
          <w:sz w:val="18"/>
          <w:szCs w:val="18"/>
        </w:rPr>
      </w:pPr>
    </w:p>
    <w:p w14:paraId="631F90AE" w14:textId="77777777" w:rsidR="00E63CCC" w:rsidRDefault="00E63CCC" w:rsidP="00FE2982">
      <w:pPr>
        <w:rPr>
          <w:color w:val="595959"/>
          <w:sz w:val="18"/>
          <w:szCs w:val="18"/>
        </w:rPr>
      </w:pPr>
    </w:p>
    <w:p w14:paraId="45E6BD25" w14:textId="77777777" w:rsidR="00402F5F" w:rsidRDefault="00000000" w:rsidP="00FE2982">
      <w:pPr>
        <w:spacing w:after="400"/>
        <w:rPr>
          <w:b/>
          <w:bCs/>
          <w:color w:val="1F3864"/>
          <w:sz w:val="48"/>
          <w:szCs w:val="48"/>
        </w:rPr>
      </w:pPr>
      <w:r>
        <w:rPr>
          <w:b/>
          <w:bCs/>
          <w:color w:val="2E75B6"/>
          <w:sz w:val="18"/>
          <w:szCs w:val="18"/>
        </w:rPr>
        <w:lastRenderedPageBreak/>
        <w:t>CHAPTER 6</w:t>
      </w:r>
      <w:r>
        <w:rPr>
          <w:b/>
          <w:bCs/>
          <w:color w:val="2E75B6"/>
          <w:sz w:val="18"/>
          <w:szCs w:val="18"/>
        </w:rPr>
        <w:br/>
      </w:r>
      <w:r>
        <w:rPr>
          <w:color w:val="595959"/>
          <w:sz w:val="18"/>
          <w:szCs w:val="18"/>
        </w:rPr>
        <w:t xml:space="preserve"> </w:t>
      </w:r>
      <w:r>
        <w:rPr>
          <w:b/>
          <w:bCs/>
          <w:color w:val="1F3864"/>
          <w:sz w:val="48"/>
          <w:szCs w:val="48"/>
        </w:rPr>
        <w:t>Data Architecture &amp; Deep System Specifications</w:t>
      </w:r>
    </w:p>
    <w:p w14:paraId="3FF31B65" w14:textId="77777777" w:rsidR="00402F5F" w:rsidRDefault="00000000" w:rsidP="00FE2982">
      <w:pPr>
        <w:pStyle w:val="Heading2"/>
        <w:keepNext w:val="0"/>
        <w:keepLines w:val="0"/>
        <w:spacing w:after="80"/>
        <w:rPr>
          <w:b/>
          <w:bCs/>
          <w:color w:val="595959"/>
          <w:sz w:val="34"/>
          <w:szCs w:val="34"/>
        </w:rPr>
      </w:pPr>
      <w:bookmarkStart w:id="102" w:name="_btoqjjrf70e6" w:colFirst="0" w:colLast="0"/>
      <w:bookmarkStart w:id="103" w:name="_Toc232443743"/>
      <w:bookmarkEnd w:id="102"/>
      <w:r>
        <w:rPr>
          <w:b/>
          <w:bCs/>
          <w:color w:val="595959"/>
          <w:sz w:val="34"/>
          <w:szCs w:val="34"/>
        </w:rPr>
        <w:t>6.1  Physical Biomechanics of Target Techniques</w:t>
      </w:r>
      <w:bookmarkEnd w:id="103"/>
    </w:p>
    <w:p w14:paraId="6C6EBB32" w14:textId="77777777" w:rsidR="00402F5F" w:rsidRDefault="00000000" w:rsidP="00FE2982">
      <w:pPr>
        <w:spacing w:before="80" w:after="100"/>
        <w:rPr>
          <w:sz w:val="18"/>
          <w:szCs w:val="18"/>
        </w:rPr>
      </w:pPr>
      <w:r>
        <w:rPr>
          <w:sz w:val="18"/>
          <w:szCs w:val="18"/>
        </w:rPr>
        <w:t>Karate techniques rely on complex kinetic chain loops where force builds from ground contact, travels through hip stabilization, and exits via upper-body extremities in a precisely sequenced cascade. This kinetic chain must be evaluated temporally — not frame-by-frame — which is why sequence models are mandatory:</w:t>
      </w:r>
    </w:p>
    <w:p w14:paraId="6F104E45" w14:textId="77777777" w:rsidR="00402F5F" w:rsidRDefault="00000000" w:rsidP="00FE2982">
      <w:pPr>
        <w:spacing w:after="100"/>
        <w:rPr>
          <w:sz w:val="18"/>
          <w:szCs w:val="18"/>
        </w:rPr>
      </w:pPr>
      <w:r>
        <w:rPr>
          <w:sz w:val="18"/>
          <w:szCs w:val="18"/>
        </w:rPr>
        <w:t xml:space="preserve"> </w:t>
      </w:r>
    </w:p>
    <w:p w14:paraId="5F97967D" w14:textId="77777777" w:rsidR="00402F5F" w:rsidRDefault="00000000" w:rsidP="00FE2982">
      <w:pPr>
        <w:spacing w:before="60" w:after="80"/>
        <w:ind w:left="720"/>
        <w:rPr>
          <w:color w:val="595959"/>
          <w:sz w:val="18"/>
          <w:szCs w:val="18"/>
        </w:rPr>
      </w:pPr>
      <w:r>
        <w:rPr>
          <w:sz w:val="18"/>
          <w:szCs w:val="18"/>
        </w:rPr>
        <w:t>•</w:t>
      </w:r>
      <w:r>
        <w:rPr>
          <w:rFonts w:ascii="Times New Roman" w:eastAsia="Times New Roman" w:hAnsi="Times New Roman" w:cs="Times New Roman"/>
          <w:color w:val="595959"/>
          <w:sz w:val="14"/>
          <w:szCs w:val="14"/>
        </w:rPr>
        <w:t xml:space="preserve">        </w:t>
      </w:r>
      <w:r>
        <w:rPr>
          <w:color w:val="595959"/>
          <w:sz w:val="18"/>
          <w:szCs w:val="18"/>
        </w:rPr>
        <w:t>Gedan Barai: Power is generated by hip counter-rotation driving the blocking arm diagonally from the opposite ear. Simultaneous Hikite retraction creates rotational torque amplifying block force. Any deviation in elbow path or wrist alignment disrupts the torque chain.</w:t>
      </w:r>
    </w:p>
    <w:p w14:paraId="55752921"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Gyaku Zuki: Force originates from the rear heel pressing into the ground, extending through the knee and hip to drive spinal rotation. The punching arm corkscrew transfers rotational energy into a linear vector at impact. Wrist bending at impact diverts this energy back into the joint ligaments.</w:t>
      </w:r>
    </w:p>
    <w:p w14:paraId="0AB7AA2A" w14:textId="77777777" w:rsidR="00402F5F" w:rsidRDefault="00000000" w:rsidP="00FE2982">
      <w:pPr>
        <w:spacing w:before="60" w:after="80"/>
        <w:ind w:left="720"/>
        <w:rPr>
          <w:color w:val="595959"/>
          <w:sz w:val="18"/>
          <w:szCs w:val="18"/>
        </w:rPr>
      </w:pPr>
      <w:r>
        <w:rPr>
          <w:color w:val="595959"/>
          <w:sz w:val="18"/>
          <w:szCs w:val="18"/>
        </w:rPr>
        <w:t>•        Mae Geri: The four-phase sequence (Chamber → Extension → Retraction → Guard) requires precise timing. The chamber pre-loads hip flexors for explosive extension. Premature extension without full chamber substantially reduces kick power and increases lower back strain.</w:t>
      </w:r>
    </w:p>
    <w:p w14:paraId="4307B233" w14:textId="77777777" w:rsidR="00402F5F" w:rsidRDefault="00000000" w:rsidP="00FE2982">
      <w:pPr>
        <w:pStyle w:val="Heading2"/>
        <w:keepNext w:val="0"/>
        <w:keepLines w:val="0"/>
        <w:spacing w:after="80"/>
        <w:rPr>
          <w:b/>
          <w:bCs/>
          <w:color w:val="595959"/>
          <w:sz w:val="34"/>
          <w:szCs w:val="34"/>
        </w:rPr>
      </w:pPr>
      <w:bookmarkStart w:id="104" w:name="_v9mtfagw63ja" w:colFirst="0" w:colLast="0"/>
      <w:bookmarkStart w:id="105" w:name="_Toc232443744"/>
      <w:bookmarkEnd w:id="104"/>
      <w:r>
        <w:rPr>
          <w:b/>
          <w:bCs/>
          <w:color w:val="595959"/>
          <w:sz w:val="34"/>
          <w:szCs w:val="34"/>
        </w:rPr>
        <w:t>6.2  Data Column Definitions Dictionary</w:t>
      </w:r>
      <w:bookmarkEnd w:id="105"/>
    </w:p>
    <w:p w14:paraId="194C1710" w14:textId="77777777" w:rsidR="00402F5F" w:rsidRDefault="00000000" w:rsidP="00FE2982">
      <w:pPr>
        <w:spacing w:after="100"/>
        <w:rPr>
          <w:color w:val="595959"/>
          <w:sz w:val="18"/>
          <w:szCs w:val="18"/>
        </w:rPr>
      </w:pPr>
      <w:r>
        <w:rPr>
          <w:color w:val="595959"/>
          <w:sz w:val="18"/>
          <w:szCs w:val="18"/>
        </w:rPr>
        <w:t xml:space="preserve"> </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47"/>
        <w:gridCol w:w="1608"/>
        <w:gridCol w:w="1579"/>
        <w:gridCol w:w="4491"/>
      </w:tblGrid>
      <w:tr w:rsidR="00402F5F" w14:paraId="301FFCA4" w14:textId="77777777">
        <w:trPr>
          <w:trHeight w:val="450"/>
        </w:trPr>
        <w:tc>
          <w:tcPr>
            <w:tcW w:w="1347"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171D6DB3" w14:textId="77777777" w:rsidR="00402F5F" w:rsidRDefault="00000000" w:rsidP="00FE2982">
            <w:pPr>
              <w:rPr>
                <w:b/>
                <w:bCs/>
                <w:color w:val="FFFFFF"/>
                <w:sz w:val="20"/>
                <w:szCs w:val="20"/>
              </w:rPr>
            </w:pPr>
            <w:r>
              <w:rPr>
                <w:b/>
                <w:bCs/>
                <w:color w:val="FFFFFF"/>
                <w:sz w:val="20"/>
                <w:szCs w:val="20"/>
              </w:rPr>
              <w:t>Column ID</w:t>
            </w:r>
          </w:p>
        </w:tc>
        <w:tc>
          <w:tcPr>
            <w:tcW w:w="1608"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5F0617EF" w14:textId="77777777" w:rsidR="00402F5F" w:rsidRDefault="00000000" w:rsidP="00FE2982">
            <w:pPr>
              <w:rPr>
                <w:b/>
                <w:bCs/>
                <w:color w:val="FFFFFF"/>
                <w:sz w:val="20"/>
                <w:szCs w:val="20"/>
              </w:rPr>
            </w:pPr>
            <w:r>
              <w:rPr>
                <w:b/>
                <w:bCs/>
                <w:color w:val="FFFFFF"/>
                <w:sz w:val="20"/>
                <w:szCs w:val="20"/>
              </w:rPr>
              <w:t>Type</w:t>
            </w:r>
          </w:p>
        </w:tc>
        <w:tc>
          <w:tcPr>
            <w:tcW w:w="1579"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07D1169A" w14:textId="77777777" w:rsidR="00402F5F" w:rsidRDefault="00000000" w:rsidP="00FE2982">
            <w:pPr>
              <w:rPr>
                <w:b/>
                <w:bCs/>
                <w:color w:val="FFFFFF"/>
                <w:sz w:val="20"/>
                <w:szCs w:val="20"/>
              </w:rPr>
            </w:pPr>
            <w:r>
              <w:rPr>
                <w:b/>
                <w:bCs/>
                <w:color w:val="FFFFFF"/>
                <w:sz w:val="20"/>
                <w:szCs w:val="20"/>
              </w:rPr>
              <w:t>Range</w:t>
            </w:r>
          </w:p>
        </w:tc>
        <w:tc>
          <w:tcPr>
            <w:tcW w:w="4491"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7B5CBF33" w14:textId="77777777" w:rsidR="00402F5F" w:rsidRDefault="00000000" w:rsidP="00FE2982">
            <w:pPr>
              <w:rPr>
                <w:b/>
                <w:bCs/>
                <w:color w:val="FFFFFF"/>
                <w:sz w:val="20"/>
                <w:szCs w:val="20"/>
              </w:rPr>
            </w:pPr>
            <w:r>
              <w:rPr>
                <w:b/>
                <w:bCs/>
                <w:color w:val="FFFFFF"/>
                <w:sz w:val="20"/>
                <w:szCs w:val="20"/>
              </w:rPr>
              <w:t>Biomechanical Target</w:t>
            </w:r>
          </w:p>
        </w:tc>
      </w:tr>
      <w:tr w:rsidR="00402F5F" w14:paraId="584F7A49" w14:textId="77777777">
        <w:trPr>
          <w:trHeight w:val="915"/>
        </w:trPr>
        <w:tc>
          <w:tcPr>
            <w:tcW w:w="1347"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562BF5D2" w14:textId="77777777" w:rsidR="00402F5F" w:rsidRDefault="00000000" w:rsidP="00FE2982">
            <w:pPr>
              <w:rPr>
                <w:sz w:val="20"/>
                <w:szCs w:val="20"/>
              </w:rPr>
            </w:pPr>
            <w:r>
              <w:rPr>
                <w:sz w:val="20"/>
                <w:szCs w:val="20"/>
              </w:rPr>
              <w:t>label</w:t>
            </w:r>
          </w:p>
        </w:tc>
        <w:tc>
          <w:tcPr>
            <w:tcW w:w="160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F8255BF" w14:textId="77777777" w:rsidR="00402F5F" w:rsidRDefault="00000000" w:rsidP="00FE2982">
            <w:pPr>
              <w:rPr>
                <w:sz w:val="20"/>
                <w:szCs w:val="20"/>
              </w:rPr>
            </w:pPr>
            <w:r>
              <w:rPr>
                <w:sz w:val="20"/>
                <w:szCs w:val="20"/>
              </w:rPr>
              <w:t>VARCHAR(32) / String</w:t>
            </w:r>
          </w:p>
        </w:tc>
        <w:tc>
          <w:tcPr>
            <w:tcW w:w="1579"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6208621" w14:textId="77777777" w:rsidR="00402F5F" w:rsidRPr="0028265B" w:rsidRDefault="00000000" w:rsidP="00FE2982">
            <w:pPr>
              <w:rPr>
                <w:sz w:val="20"/>
                <w:szCs w:val="20"/>
                <w:lang w:val="pl-PL"/>
              </w:rPr>
            </w:pPr>
            <w:r w:rsidRPr="0028265B">
              <w:rPr>
                <w:sz w:val="20"/>
                <w:szCs w:val="20"/>
                <w:lang w:val="pl-PL"/>
              </w:rPr>
              <w:t>gedan_barai, gyaku_zuki, mae_geri</w:t>
            </w:r>
          </w:p>
        </w:tc>
        <w:tc>
          <w:tcPr>
            <w:tcW w:w="4491"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8C6A908" w14:textId="77777777" w:rsidR="00402F5F" w:rsidRDefault="00000000" w:rsidP="00FE2982">
            <w:pPr>
              <w:rPr>
                <w:sz w:val="20"/>
                <w:szCs w:val="20"/>
              </w:rPr>
            </w:pPr>
            <w:r>
              <w:rPr>
                <w:sz w:val="20"/>
                <w:szCs w:val="20"/>
              </w:rPr>
              <w:t>Ground-truth categorical martial arts movement class label.</w:t>
            </w:r>
          </w:p>
        </w:tc>
      </w:tr>
      <w:tr w:rsidR="00402F5F" w14:paraId="7112BC0D" w14:textId="77777777">
        <w:trPr>
          <w:trHeight w:val="675"/>
        </w:trPr>
        <w:tc>
          <w:tcPr>
            <w:tcW w:w="1347"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7C132F50" w14:textId="77777777" w:rsidR="00402F5F" w:rsidRDefault="00000000" w:rsidP="00FE2982">
            <w:pPr>
              <w:rPr>
                <w:sz w:val="20"/>
                <w:szCs w:val="20"/>
              </w:rPr>
            </w:pPr>
            <w:r>
              <w:rPr>
                <w:sz w:val="20"/>
                <w:szCs w:val="20"/>
              </w:rPr>
              <w:t>clip_id</w:t>
            </w:r>
          </w:p>
        </w:tc>
        <w:tc>
          <w:tcPr>
            <w:tcW w:w="160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70B0661" w14:textId="77777777" w:rsidR="00402F5F" w:rsidRDefault="00000000" w:rsidP="00FE2982">
            <w:pPr>
              <w:rPr>
                <w:sz w:val="20"/>
                <w:szCs w:val="20"/>
              </w:rPr>
            </w:pPr>
            <w:r>
              <w:rPr>
                <w:sz w:val="20"/>
                <w:szCs w:val="20"/>
              </w:rPr>
              <w:t>VARCHAR(64) / String</w:t>
            </w:r>
          </w:p>
        </w:tc>
        <w:tc>
          <w:tcPr>
            <w:tcW w:w="1579"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D006385" w14:textId="77777777" w:rsidR="00402F5F" w:rsidRDefault="00000000" w:rsidP="00FE2982">
            <w:pPr>
              <w:rPr>
                <w:sz w:val="20"/>
                <w:szCs w:val="20"/>
              </w:rPr>
            </w:pPr>
            <w:r>
              <w:rPr>
                <w:sz w:val="20"/>
                <w:szCs w:val="20"/>
              </w:rPr>
              <w:t>Alpha-numeric unique hash</w:t>
            </w:r>
          </w:p>
        </w:tc>
        <w:tc>
          <w:tcPr>
            <w:tcW w:w="4491"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2F6CC92" w14:textId="77777777" w:rsidR="00402F5F" w:rsidRDefault="00000000" w:rsidP="00FE2982">
            <w:pPr>
              <w:rPr>
                <w:sz w:val="20"/>
                <w:szCs w:val="20"/>
              </w:rPr>
            </w:pPr>
            <w:r>
              <w:rPr>
                <w:sz w:val="20"/>
                <w:szCs w:val="20"/>
              </w:rPr>
              <w:t>Tracks source video clips to prevent duplicate records.</w:t>
            </w:r>
          </w:p>
        </w:tc>
      </w:tr>
      <w:tr w:rsidR="00402F5F" w14:paraId="3ECCF8B1" w14:textId="77777777">
        <w:trPr>
          <w:trHeight w:val="675"/>
        </w:trPr>
        <w:tc>
          <w:tcPr>
            <w:tcW w:w="1347"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76C535B5" w14:textId="77777777" w:rsidR="00402F5F" w:rsidRDefault="00000000" w:rsidP="00FE2982">
            <w:pPr>
              <w:rPr>
                <w:sz w:val="20"/>
                <w:szCs w:val="20"/>
              </w:rPr>
            </w:pPr>
            <w:r>
              <w:rPr>
                <w:sz w:val="20"/>
                <w:szCs w:val="20"/>
              </w:rPr>
              <w:t>frame</w:t>
            </w:r>
          </w:p>
        </w:tc>
        <w:tc>
          <w:tcPr>
            <w:tcW w:w="160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6AA4BAE" w14:textId="77777777" w:rsidR="00402F5F" w:rsidRDefault="00000000" w:rsidP="00FE2982">
            <w:pPr>
              <w:rPr>
                <w:sz w:val="20"/>
                <w:szCs w:val="20"/>
              </w:rPr>
            </w:pPr>
            <w:r>
              <w:rPr>
                <w:sz w:val="20"/>
                <w:szCs w:val="20"/>
              </w:rPr>
              <w:t>INTEGER</w:t>
            </w:r>
          </w:p>
        </w:tc>
        <w:tc>
          <w:tcPr>
            <w:tcW w:w="1579"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E260D7B" w14:textId="77777777" w:rsidR="00402F5F" w:rsidRDefault="00000000" w:rsidP="00FE2982">
            <w:pPr>
              <w:rPr>
                <w:sz w:val="20"/>
                <w:szCs w:val="20"/>
              </w:rPr>
            </w:pPr>
            <w:r>
              <w:rPr>
                <w:sz w:val="20"/>
                <w:szCs w:val="20"/>
              </w:rPr>
              <w:t>1–30 inclusive</w:t>
            </w:r>
          </w:p>
        </w:tc>
        <w:tc>
          <w:tcPr>
            <w:tcW w:w="4491"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4DFF529" w14:textId="77777777" w:rsidR="00402F5F" w:rsidRDefault="00000000" w:rsidP="00FE2982">
            <w:pPr>
              <w:rPr>
                <w:sz w:val="20"/>
                <w:szCs w:val="20"/>
              </w:rPr>
            </w:pPr>
            <w:r>
              <w:rPr>
                <w:sz w:val="20"/>
                <w:szCs w:val="20"/>
              </w:rPr>
              <w:t>Temporal slice index within the 30-frame analysis window.</w:t>
            </w:r>
          </w:p>
        </w:tc>
      </w:tr>
      <w:tr w:rsidR="00402F5F" w14:paraId="0533F497" w14:textId="77777777">
        <w:trPr>
          <w:trHeight w:val="675"/>
        </w:trPr>
        <w:tc>
          <w:tcPr>
            <w:tcW w:w="1347"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586D6D20" w14:textId="77777777" w:rsidR="00402F5F" w:rsidRDefault="00000000" w:rsidP="00FE2982">
            <w:pPr>
              <w:rPr>
                <w:sz w:val="20"/>
                <w:szCs w:val="20"/>
              </w:rPr>
            </w:pPr>
            <w:r>
              <w:rPr>
                <w:sz w:val="20"/>
                <w:szCs w:val="20"/>
              </w:rPr>
              <w:t>angle_00</w:t>
            </w:r>
          </w:p>
        </w:tc>
        <w:tc>
          <w:tcPr>
            <w:tcW w:w="160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90041C2" w14:textId="77777777" w:rsidR="00402F5F" w:rsidRDefault="00000000" w:rsidP="00FE2982">
            <w:pPr>
              <w:rPr>
                <w:sz w:val="20"/>
                <w:szCs w:val="20"/>
              </w:rPr>
            </w:pPr>
            <w:r>
              <w:rPr>
                <w:sz w:val="20"/>
                <w:szCs w:val="20"/>
              </w:rPr>
              <w:t>FLOAT</w:t>
            </w:r>
          </w:p>
        </w:tc>
        <w:tc>
          <w:tcPr>
            <w:tcW w:w="1579"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9E7A737" w14:textId="77777777" w:rsidR="00402F5F" w:rsidRDefault="00000000" w:rsidP="00FE2982">
            <w:pPr>
              <w:rPr>
                <w:sz w:val="20"/>
                <w:szCs w:val="20"/>
              </w:rPr>
            </w:pPr>
            <w:r>
              <w:rPr>
                <w:sz w:val="20"/>
                <w:szCs w:val="20"/>
              </w:rPr>
              <w:t>0.00–180.00°</w:t>
            </w:r>
          </w:p>
        </w:tc>
        <w:tc>
          <w:tcPr>
            <w:tcW w:w="4491"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706A6A5" w14:textId="77777777" w:rsidR="00402F5F" w:rsidRDefault="00000000" w:rsidP="00FE2982">
            <w:pPr>
              <w:rPr>
                <w:sz w:val="20"/>
                <w:szCs w:val="20"/>
              </w:rPr>
            </w:pPr>
            <w:r>
              <w:rPr>
                <w:sz w:val="20"/>
                <w:szCs w:val="20"/>
              </w:rPr>
              <w:t>Left knee structural variation (primary Mae Geri discriminator).</w:t>
            </w:r>
          </w:p>
        </w:tc>
      </w:tr>
      <w:tr w:rsidR="00402F5F" w14:paraId="026674AE" w14:textId="77777777">
        <w:trPr>
          <w:trHeight w:val="675"/>
        </w:trPr>
        <w:tc>
          <w:tcPr>
            <w:tcW w:w="1347"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353B06DE" w14:textId="77777777" w:rsidR="00402F5F" w:rsidRDefault="00000000" w:rsidP="00FE2982">
            <w:pPr>
              <w:rPr>
                <w:sz w:val="20"/>
                <w:szCs w:val="20"/>
              </w:rPr>
            </w:pPr>
            <w:r>
              <w:rPr>
                <w:sz w:val="20"/>
                <w:szCs w:val="20"/>
              </w:rPr>
              <w:t>angle_01</w:t>
            </w:r>
          </w:p>
        </w:tc>
        <w:tc>
          <w:tcPr>
            <w:tcW w:w="160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4834D76" w14:textId="77777777" w:rsidR="00402F5F" w:rsidRDefault="00000000" w:rsidP="00FE2982">
            <w:pPr>
              <w:rPr>
                <w:sz w:val="20"/>
                <w:szCs w:val="20"/>
              </w:rPr>
            </w:pPr>
            <w:r>
              <w:rPr>
                <w:sz w:val="20"/>
                <w:szCs w:val="20"/>
              </w:rPr>
              <w:t>FLOAT</w:t>
            </w:r>
          </w:p>
        </w:tc>
        <w:tc>
          <w:tcPr>
            <w:tcW w:w="1579"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C3F8767" w14:textId="77777777" w:rsidR="00402F5F" w:rsidRDefault="00000000" w:rsidP="00FE2982">
            <w:pPr>
              <w:rPr>
                <w:sz w:val="20"/>
                <w:szCs w:val="20"/>
              </w:rPr>
            </w:pPr>
            <w:r>
              <w:rPr>
                <w:sz w:val="20"/>
                <w:szCs w:val="20"/>
              </w:rPr>
              <w:t>0.00–180.00°</w:t>
            </w:r>
          </w:p>
        </w:tc>
        <w:tc>
          <w:tcPr>
            <w:tcW w:w="4491"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C3A4499" w14:textId="77777777" w:rsidR="00402F5F" w:rsidRDefault="00000000" w:rsidP="00FE2982">
            <w:pPr>
              <w:rPr>
                <w:sz w:val="20"/>
                <w:szCs w:val="20"/>
              </w:rPr>
            </w:pPr>
            <w:r>
              <w:rPr>
                <w:sz w:val="20"/>
                <w:szCs w:val="20"/>
              </w:rPr>
              <w:t>Right knee variation (bilateral kick chamber signature).</w:t>
            </w:r>
          </w:p>
        </w:tc>
      </w:tr>
      <w:tr w:rsidR="00402F5F" w14:paraId="72C4FED7" w14:textId="77777777">
        <w:trPr>
          <w:trHeight w:val="435"/>
        </w:trPr>
        <w:tc>
          <w:tcPr>
            <w:tcW w:w="1347"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2F96FB8C" w14:textId="77777777" w:rsidR="00402F5F" w:rsidRDefault="00000000" w:rsidP="00FE2982">
            <w:pPr>
              <w:rPr>
                <w:sz w:val="20"/>
                <w:szCs w:val="20"/>
              </w:rPr>
            </w:pPr>
            <w:r>
              <w:rPr>
                <w:sz w:val="20"/>
                <w:szCs w:val="20"/>
              </w:rPr>
              <w:lastRenderedPageBreak/>
              <w:t>angle_02</w:t>
            </w:r>
          </w:p>
        </w:tc>
        <w:tc>
          <w:tcPr>
            <w:tcW w:w="160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E3CF683" w14:textId="77777777" w:rsidR="00402F5F" w:rsidRDefault="00000000" w:rsidP="00FE2982">
            <w:pPr>
              <w:rPr>
                <w:sz w:val="20"/>
                <w:szCs w:val="20"/>
              </w:rPr>
            </w:pPr>
            <w:r>
              <w:rPr>
                <w:sz w:val="20"/>
                <w:szCs w:val="20"/>
              </w:rPr>
              <w:t>FLOAT</w:t>
            </w:r>
          </w:p>
        </w:tc>
        <w:tc>
          <w:tcPr>
            <w:tcW w:w="1579"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3C9E977" w14:textId="77777777" w:rsidR="00402F5F" w:rsidRDefault="00000000" w:rsidP="00FE2982">
            <w:pPr>
              <w:rPr>
                <w:sz w:val="20"/>
                <w:szCs w:val="20"/>
              </w:rPr>
            </w:pPr>
            <w:r>
              <w:rPr>
                <w:sz w:val="20"/>
                <w:szCs w:val="20"/>
              </w:rPr>
              <w:t>0.00–180.00°</w:t>
            </w:r>
          </w:p>
        </w:tc>
        <w:tc>
          <w:tcPr>
            <w:tcW w:w="4491"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40E46F5" w14:textId="77777777" w:rsidR="00402F5F" w:rsidRDefault="00000000" w:rsidP="00FE2982">
            <w:pPr>
              <w:rPr>
                <w:sz w:val="20"/>
                <w:szCs w:val="20"/>
              </w:rPr>
            </w:pPr>
            <w:r>
              <w:rPr>
                <w:sz w:val="20"/>
                <w:szCs w:val="20"/>
              </w:rPr>
              <w:t>Left hip extension angle relative to vertical spine.</w:t>
            </w:r>
          </w:p>
        </w:tc>
      </w:tr>
      <w:tr w:rsidR="00402F5F" w14:paraId="5E4B2361" w14:textId="77777777">
        <w:trPr>
          <w:trHeight w:val="675"/>
        </w:trPr>
        <w:tc>
          <w:tcPr>
            <w:tcW w:w="1347"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0A717625" w14:textId="77777777" w:rsidR="00402F5F" w:rsidRDefault="00000000" w:rsidP="00FE2982">
            <w:pPr>
              <w:rPr>
                <w:sz w:val="20"/>
                <w:szCs w:val="20"/>
              </w:rPr>
            </w:pPr>
            <w:r>
              <w:rPr>
                <w:sz w:val="20"/>
                <w:szCs w:val="20"/>
              </w:rPr>
              <w:t>angle_03</w:t>
            </w:r>
          </w:p>
        </w:tc>
        <w:tc>
          <w:tcPr>
            <w:tcW w:w="160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DCE1C9E" w14:textId="77777777" w:rsidR="00402F5F" w:rsidRDefault="00000000" w:rsidP="00FE2982">
            <w:pPr>
              <w:rPr>
                <w:sz w:val="20"/>
                <w:szCs w:val="20"/>
              </w:rPr>
            </w:pPr>
            <w:r>
              <w:rPr>
                <w:sz w:val="20"/>
                <w:szCs w:val="20"/>
              </w:rPr>
              <w:t>FLOAT</w:t>
            </w:r>
          </w:p>
        </w:tc>
        <w:tc>
          <w:tcPr>
            <w:tcW w:w="1579"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72CB590" w14:textId="77777777" w:rsidR="00402F5F" w:rsidRDefault="00000000" w:rsidP="00FE2982">
            <w:pPr>
              <w:rPr>
                <w:sz w:val="20"/>
                <w:szCs w:val="20"/>
              </w:rPr>
            </w:pPr>
            <w:r>
              <w:rPr>
                <w:sz w:val="20"/>
                <w:szCs w:val="20"/>
              </w:rPr>
              <w:t>0.00–180.00°</w:t>
            </w:r>
          </w:p>
        </w:tc>
        <w:tc>
          <w:tcPr>
            <w:tcW w:w="4491"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93E18D2" w14:textId="77777777" w:rsidR="00402F5F" w:rsidRDefault="00000000" w:rsidP="00FE2982">
            <w:pPr>
              <w:rPr>
                <w:sz w:val="20"/>
                <w:szCs w:val="20"/>
              </w:rPr>
            </w:pPr>
            <w:r>
              <w:rPr>
                <w:sz w:val="20"/>
                <w:szCs w:val="20"/>
              </w:rPr>
              <w:t>Right hip extension angle relative to vertical spine.</w:t>
            </w:r>
          </w:p>
        </w:tc>
      </w:tr>
      <w:tr w:rsidR="00402F5F" w14:paraId="5650A506" w14:textId="77777777">
        <w:trPr>
          <w:trHeight w:val="675"/>
        </w:trPr>
        <w:tc>
          <w:tcPr>
            <w:tcW w:w="1347"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03991A15" w14:textId="77777777" w:rsidR="00402F5F" w:rsidRDefault="00000000" w:rsidP="00FE2982">
            <w:pPr>
              <w:rPr>
                <w:sz w:val="20"/>
                <w:szCs w:val="20"/>
              </w:rPr>
            </w:pPr>
            <w:r>
              <w:rPr>
                <w:sz w:val="20"/>
                <w:szCs w:val="20"/>
              </w:rPr>
              <w:t>angle_04</w:t>
            </w:r>
          </w:p>
        </w:tc>
        <w:tc>
          <w:tcPr>
            <w:tcW w:w="160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38A42F1" w14:textId="77777777" w:rsidR="00402F5F" w:rsidRDefault="00000000" w:rsidP="00FE2982">
            <w:pPr>
              <w:rPr>
                <w:sz w:val="20"/>
                <w:szCs w:val="20"/>
              </w:rPr>
            </w:pPr>
            <w:r>
              <w:rPr>
                <w:sz w:val="20"/>
                <w:szCs w:val="20"/>
              </w:rPr>
              <w:t>FLOAT</w:t>
            </w:r>
          </w:p>
        </w:tc>
        <w:tc>
          <w:tcPr>
            <w:tcW w:w="1579"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A36CA95" w14:textId="77777777" w:rsidR="00402F5F" w:rsidRDefault="00000000" w:rsidP="00FE2982">
            <w:pPr>
              <w:rPr>
                <w:sz w:val="20"/>
                <w:szCs w:val="20"/>
              </w:rPr>
            </w:pPr>
            <w:r>
              <w:rPr>
                <w:sz w:val="20"/>
                <w:szCs w:val="20"/>
              </w:rPr>
              <w:t>0.00–180.00°</w:t>
            </w:r>
          </w:p>
        </w:tc>
        <w:tc>
          <w:tcPr>
            <w:tcW w:w="4491"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3065DFD" w14:textId="77777777" w:rsidR="00402F5F" w:rsidRDefault="00000000" w:rsidP="00FE2982">
            <w:pPr>
              <w:rPr>
                <w:sz w:val="20"/>
                <w:szCs w:val="20"/>
              </w:rPr>
            </w:pPr>
            <w:r>
              <w:rPr>
                <w:sz w:val="20"/>
                <w:szCs w:val="20"/>
              </w:rPr>
              <w:t>Left ankle dorsiflexion — critical for Mae Geri Koshi contact.</w:t>
            </w:r>
          </w:p>
        </w:tc>
      </w:tr>
      <w:tr w:rsidR="00402F5F" w14:paraId="5C659B97" w14:textId="77777777">
        <w:trPr>
          <w:trHeight w:val="435"/>
        </w:trPr>
        <w:tc>
          <w:tcPr>
            <w:tcW w:w="1347"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6ED7C998" w14:textId="77777777" w:rsidR="00402F5F" w:rsidRDefault="00000000" w:rsidP="00FE2982">
            <w:pPr>
              <w:rPr>
                <w:sz w:val="20"/>
                <w:szCs w:val="20"/>
              </w:rPr>
            </w:pPr>
            <w:r>
              <w:rPr>
                <w:sz w:val="20"/>
                <w:szCs w:val="20"/>
              </w:rPr>
              <w:t>angle_05</w:t>
            </w:r>
          </w:p>
        </w:tc>
        <w:tc>
          <w:tcPr>
            <w:tcW w:w="160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75DB411" w14:textId="77777777" w:rsidR="00402F5F" w:rsidRDefault="00000000" w:rsidP="00FE2982">
            <w:pPr>
              <w:rPr>
                <w:sz w:val="20"/>
                <w:szCs w:val="20"/>
              </w:rPr>
            </w:pPr>
            <w:r>
              <w:rPr>
                <w:sz w:val="20"/>
                <w:szCs w:val="20"/>
              </w:rPr>
              <w:t>FLOAT</w:t>
            </w:r>
          </w:p>
        </w:tc>
        <w:tc>
          <w:tcPr>
            <w:tcW w:w="1579"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0D1E717" w14:textId="77777777" w:rsidR="00402F5F" w:rsidRDefault="00000000" w:rsidP="00FE2982">
            <w:pPr>
              <w:rPr>
                <w:sz w:val="20"/>
                <w:szCs w:val="20"/>
              </w:rPr>
            </w:pPr>
            <w:r>
              <w:rPr>
                <w:sz w:val="20"/>
                <w:szCs w:val="20"/>
              </w:rPr>
              <w:t>0.00–180.00°</w:t>
            </w:r>
          </w:p>
        </w:tc>
        <w:tc>
          <w:tcPr>
            <w:tcW w:w="4491"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F9B1AF2" w14:textId="77777777" w:rsidR="00402F5F" w:rsidRDefault="00000000" w:rsidP="00FE2982">
            <w:pPr>
              <w:rPr>
                <w:sz w:val="20"/>
                <w:szCs w:val="20"/>
              </w:rPr>
            </w:pPr>
            <w:r>
              <w:rPr>
                <w:sz w:val="20"/>
                <w:szCs w:val="20"/>
              </w:rPr>
              <w:t>Right ankle dorsiflexion.</w:t>
            </w:r>
          </w:p>
        </w:tc>
      </w:tr>
      <w:tr w:rsidR="00402F5F" w14:paraId="6244D1A3" w14:textId="77777777">
        <w:trPr>
          <w:trHeight w:val="675"/>
        </w:trPr>
        <w:tc>
          <w:tcPr>
            <w:tcW w:w="1347"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410EDC5A" w14:textId="77777777" w:rsidR="00402F5F" w:rsidRDefault="00000000" w:rsidP="00FE2982">
            <w:pPr>
              <w:rPr>
                <w:sz w:val="20"/>
                <w:szCs w:val="20"/>
              </w:rPr>
            </w:pPr>
            <w:r>
              <w:rPr>
                <w:sz w:val="20"/>
                <w:szCs w:val="20"/>
              </w:rPr>
              <w:t>angle_06</w:t>
            </w:r>
          </w:p>
        </w:tc>
        <w:tc>
          <w:tcPr>
            <w:tcW w:w="160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2284322" w14:textId="77777777" w:rsidR="00402F5F" w:rsidRDefault="00000000" w:rsidP="00FE2982">
            <w:pPr>
              <w:rPr>
                <w:sz w:val="20"/>
                <w:szCs w:val="20"/>
              </w:rPr>
            </w:pPr>
            <w:r>
              <w:rPr>
                <w:sz w:val="20"/>
                <w:szCs w:val="20"/>
              </w:rPr>
              <w:t>FLOAT</w:t>
            </w:r>
          </w:p>
        </w:tc>
        <w:tc>
          <w:tcPr>
            <w:tcW w:w="1579"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DA45269" w14:textId="77777777" w:rsidR="00402F5F" w:rsidRDefault="00000000" w:rsidP="00FE2982">
            <w:pPr>
              <w:rPr>
                <w:sz w:val="20"/>
                <w:szCs w:val="20"/>
              </w:rPr>
            </w:pPr>
            <w:r>
              <w:rPr>
                <w:sz w:val="20"/>
                <w:szCs w:val="20"/>
              </w:rPr>
              <w:t>0.00–180.00°</w:t>
            </w:r>
          </w:p>
        </w:tc>
        <w:tc>
          <w:tcPr>
            <w:tcW w:w="4491"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3FA3EB6" w14:textId="77777777" w:rsidR="00402F5F" w:rsidRDefault="00000000" w:rsidP="00FE2982">
            <w:pPr>
              <w:rPr>
                <w:sz w:val="20"/>
                <w:szCs w:val="20"/>
              </w:rPr>
            </w:pPr>
            <w:r>
              <w:rPr>
                <w:sz w:val="20"/>
                <w:szCs w:val="20"/>
              </w:rPr>
              <w:t>Stance width — relatively stable across all techniques.</w:t>
            </w:r>
          </w:p>
        </w:tc>
      </w:tr>
      <w:tr w:rsidR="00402F5F" w14:paraId="30739204" w14:textId="77777777">
        <w:trPr>
          <w:trHeight w:val="675"/>
        </w:trPr>
        <w:tc>
          <w:tcPr>
            <w:tcW w:w="1347"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052B4E6F" w14:textId="77777777" w:rsidR="00402F5F" w:rsidRDefault="00000000" w:rsidP="00FE2982">
            <w:pPr>
              <w:rPr>
                <w:sz w:val="20"/>
                <w:szCs w:val="20"/>
              </w:rPr>
            </w:pPr>
            <w:r>
              <w:rPr>
                <w:sz w:val="20"/>
                <w:szCs w:val="20"/>
              </w:rPr>
              <w:t>angle_07</w:t>
            </w:r>
          </w:p>
        </w:tc>
        <w:tc>
          <w:tcPr>
            <w:tcW w:w="160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96CA13C" w14:textId="77777777" w:rsidR="00402F5F" w:rsidRDefault="00000000" w:rsidP="00FE2982">
            <w:pPr>
              <w:rPr>
                <w:sz w:val="20"/>
                <w:szCs w:val="20"/>
              </w:rPr>
            </w:pPr>
            <w:r>
              <w:rPr>
                <w:sz w:val="20"/>
                <w:szCs w:val="20"/>
              </w:rPr>
              <w:t>FLOAT</w:t>
            </w:r>
          </w:p>
        </w:tc>
        <w:tc>
          <w:tcPr>
            <w:tcW w:w="1579"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7725B62" w14:textId="77777777" w:rsidR="00402F5F" w:rsidRDefault="00000000" w:rsidP="00FE2982">
            <w:pPr>
              <w:rPr>
                <w:sz w:val="20"/>
                <w:szCs w:val="20"/>
              </w:rPr>
            </w:pPr>
            <w:r>
              <w:rPr>
                <w:sz w:val="20"/>
                <w:szCs w:val="20"/>
              </w:rPr>
              <w:t>0.00–180.00°</w:t>
            </w:r>
          </w:p>
        </w:tc>
        <w:tc>
          <w:tcPr>
            <w:tcW w:w="4491"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928773F" w14:textId="77777777" w:rsidR="00402F5F" w:rsidRDefault="00000000" w:rsidP="00FE2982">
            <w:pPr>
              <w:rPr>
                <w:sz w:val="20"/>
                <w:szCs w:val="20"/>
              </w:rPr>
            </w:pPr>
            <w:r>
              <w:rPr>
                <w:sz w:val="20"/>
                <w:szCs w:val="20"/>
              </w:rPr>
              <w:t>Torso lean — upright spine critical for Gyaku Zuki power transfer.</w:t>
            </w:r>
          </w:p>
        </w:tc>
      </w:tr>
      <w:tr w:rsidR="00402F5F" w14:paraId="0E7236DC" w14:textId="77777777">
        <w:trPr>
          <w:trHeight w:val="675"/>
        </w:trPr>
        <w:tc>
          <w:tcPr>
            <w:tcW w:w="1347"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5CB56D08" w14:textId="77777777" w:rsidR="00402F5F" w:rsidRDefault="00000000" w:rsidP="00FE2982">
            <w:pPr>
              <w:rPr>
                <w:sz w:val="20"/>
                <w:szCs w:val="20"/>
              </w:rPr>
            </w:pPr>
            <w:r>
              <w:rPr>
                <w:sz w:val="20"/>
                <w:szCs w:val="20"/>
              </w:rPr>
              <w:t>angle_08</w:t>
            </w:r>
          </w:p>
        </w:tc>
        <w:tc>
          <w:tcPr>
            <w:tcW w:w="160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724B3FC" w14:textId="77777777" w:rsidR="00402F5F" w:rsidRDefault="00000000" w:rsidP="00FE2982">
            <w:pPr>
              <w:rPr>
                <w:sz w:val="20"/>
                <w:szCs w:val="20"/>
              </w:rPr>
            </w:pPr>
            <w:r>
              <w:rPr>
                <w:sz w:val="20"/>
                <w:szCs w:val="20"/>
              </w:rPr>
              <w:t>FLOAT</w:t>
            </w:r>
          </w:p>
        </w:tc>
        <w:tc>
          <w:tcPr>
            <w:tcW w:w="1579"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619897D" w14:textId="77777777" w:rsidR="00402F5F" w:rsidRDefault="00000000" w:rsidP="00FE2982">
            <w:pPr>
              <w:rPr>
                <w:sz w:val="20"/>
                <w:szCs w:val="20"/>
              </w:rPr>
            </w:pPr>
            <w:r>
              <w:rPr>
                <w:sz w:val="20"/>
                <w:szCs w:val="20"/>
              </w:rPr>
              <w:t>0.00–180.00°</w:t>
            </w:r>
          </w:p>
        </w:tc>
        <w:tc>
          <w:tcPr>
            <w:tcW w:w="4491"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CBC4A10" w14:textId="77777777" w:rsidR="00402F5F" w:rsidRDefault="00000000" w:rsidP="00FE2982">
            <w:pPr>
              <w:rPr>
                <w:sz w:val="20"/>
                <w:szCs w:val="20"/>
              </w:rPr>
            </w:pPr>
            <w:r>
              <w:rPr>
                <w:sz w:val="20"/>
                <w:szCs w:val="20"/>
              </w:rPr>
              <w:t>Left elbow — primary GedanBarai and Gyaku Zuki discriminator.</w:t>
            </w:r>
          </w:p>
        </w:tc>
      </w:tr>
      <w:tr w:rsidR="00402F5F" w14:paraId="6A8B65DE" w14:textId="77777777">
        <w:trPr>
          <w:trHeight w:val="675"/>
        </w:trPr>
        <w:tc>
          <w:tcPr>
            <w:tcW w:w="1347"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4EAF50E4" w14:textId="77777777" w:rsidR="00402F5F" w:rsidRDefault="00000000" w:rsidP="00FE2982">
            <w:pPr>
              <w:rPr>
                <w:sz w:val="20"/>
                <w:szCs w:val="20"/>
              </w:rPr>
            </w:pPr>
            <w:r>
              <w:rPr>
                <w:sz w:val="20"/>
                <w:szCs w:val="20"/>
              </w:rPr>
              <w:t>angle_09</w:t>
            </w:r>
          </w:p>
        </w:tc>
        <w:tc>
          <w:tcPr>
            <w:tcW w:w="160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6BF12CB" w14:textId="77777777" w:rsidR="00402F5F" w:rsidRDefault="00000000" w:rsidP="00FE2982">
            <w:pPr>
              <w:rPr>
                <w:sz w:val="20"/>
                <w:szCs w:val="20"/>
              </w:rPr>
            </w:pPr>
            <w:r>
              <w:rPr>
                <w:sz w:val="20"/>
                <w:szCs w:val="20"/>
              </w:rPr>
              <w:t>FLOAT</w:t>
            </w:r>
          </w:p>
        </w:tc>
        <w:tc>
          <w:tcPr>
            <w:tcW w:w="1579"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B40D906" w14:textId="77777777" w:rsidR="00402F5F" w:rsidRDefault="00000000" w:rsidP="00FE2982">
            <w:pPr>
              <w:rPr>
                <w:sz w:val="20"/>
                <w:szCs w:val="20"/>
              </w:rPr>
            </w:pPr>
            <w:r>
              <w:rPr>
                <w:sz w:val="20"/>
                <w:szCs w:val="20"/>
              </w:rPr>
              <w:t>0.00–180.00°</w:t>
            </w:r>
          </w:p>
        </w:tc>
        <w:tc>
          <w:tcPr>
            <w:tcW w:w="4491"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1D2AEDE" w14:textId="77777777" w:rsidR="00402F5F" w:rsidRDefault="00000000" w:rsidP="00FE2982">
            <w:pPr>
              <w:rPr>
                <w:sz w:val="20"/>
                <w:szCs w:val="20"/>
              </w:rPr>
            </w:pPr>
            <w:r>
              <w:rPr>
                <w:sz w:val="20"/>
                <w:szCs w:val="20"/>
              </w:rPr>
              <w:t>Right elbow — corkscrew completion timing for reverse punch.</w:t>
            </w:r>
          </w:p>
        </w:tc>
      </w:tr>
      <w:tr w:rsidR="00402F5F" w14:paraId="1ABF673D" w14:textId="77777777">
        <w:trPr>
          <w:trHeight w:val="675"/>
        </w:trPr>
        <w:tc>
          <w:tcPr>
            <w:tcW w:w="1347"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00CFF315" w14:textId="77777777" w:rsidR="00402F5F" w:rsidRDefault="00000000" w:rsidP="00FE2982">
            <w:pPr>
              <w:rPr>
                <w:sz w:val="20"/>
                <w:szCs w:val="20"/>
              </w:rPr>
            </w:pPr>
            <w:r>
              <w:rPr>
                <w:sz w:val="20"/>
                <w:szCs w:val="20"/>
              </w:rPr>
              <w:t>angle_10 – 13</w:t>
            </w:r>
          </w:p>
        </w:tc>
        <w:tc>
          <w:tcPr>
            <w:tcW w:w="160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4AD22A7" w14:textId="77777777" w:rsidR="00402F5F" w:rsidRDefault="00000000" w:rsidP="00FE2982">
            <w:pPr>
              <w:rPr>
                <w:sz w:val="20"/>
                <w:szCs w:val="20"/>
              </w:rPr>
            </w:pPr>
            <w:r>
              <w:rPr>
                <w:sz w:val="20"/>
                <w:szCs w:val="20"/>
              </w:rPr>
              <w:t>FLOAT</w:t>
            </w:r>
          </w:p>
        </w:tc>
        <w:tc>
          <w:tcPr>
            <w:tcW w:w="1579"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1173916" w14:textId="77777777" w:rsidR="00402F5F" w:rsidRDefault="00000000" w:rsidP="00FE2982">
            <w:pPr>
              <w:rPr>
                <w:sz w:val="20"/>
                <w:szCs w:val="20"/>
              </w:rPr>
            </w:pPr>
            <w:r>
              <w:rPr>
                <w:sz w:val="20"/>
                <w:szCs w:val="20"/>
              </w:rPr>
              <w:t>0.00–180.00°</w:t>
            </w:r>
          </w:p>
        </w:tc>
        <w:tc>
          <w:tcPr>
            <w:tcW w:w="4491"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2F5CCD2" w14:textId="77777777" w:rsidR="00402F5F" w:rsidRDefault="00000000" w:rsidP="00FE2982">
            <w:pPr>
              <w:rPr>
                <w:sz w:val="20"/>
                <w:szCs w:val="20"/>
              </w:rPr>
            </w:pPr>
            <w:r>
              <w:rPr>
                <w:sz w:val="20"/>
                <w:szCs w:val="20"/>
              </w:rPr>
              <w:t>Shoulder (L/R) and Wrist (L/R) alignment angles.</w:t>
            </w:r>
          </w:p>
        </w:tc>
      </w:tr>
    </w:tbl>
    <w:p w14:paraId="3BE8458F" w14:textId="77777777" w:rsidR="00402F5F" w:rsidRDefault="00000000" w:rsidP="00FE2982">
      <w:pPr>
        <w:pStyle w:val="Heading2"/>
        <w:keepNext w:val="0"/>
        <w:keepLines w:val="0"/>
        <w:spacing w:after="80"/>
        <w:rPr>
          <w:b/>
          <w:bCs/>
          <w:color w:val="595959"/>
          <w:sz w:val="34"/>
          <w:szCs w:val="34"/>
        </w:rPr>
      </w:pPr>
      <w:bookmarkStart w:id="106" w:name="_tjtbuh9w6ff6" w:colFirst="0" w:colLast="0"/>
      <w:bookmarkStart w:id="107" w:name="_Toc232443745"/>
      <w:bookmarkEnd w:id="106"/>
      <w:r>
        <w:rPr>
          <w:b/>
          <w:bCs/>
          <w:color w:val="595959"/>
          <w:sz w:val="34"/>
          <w:szCs w:val="34"/>
        </w:rPr>
        <w:t>6.3  Production Database Schema</w:t>
      </w:r>
      <w:bookmarkEnd w:id="107"/>
    </w:p>
    <w:p w14:paraId="58C153D7" w14:textId="77777777" w:rsidR="00402F5F" w:rsidRDefault="00000000" w:rsidP="00FE2982">
      <w:pPr>
        <w:pStyle w:val="Heading3"/>
        <w:keepNext w:val="0"/>
        <w:keepLines w:val="0"/>
        <w:spacing w:before="280"/>
        <w:rPr>
          <w:b/>
          <w:bCs/>
          <w:color w:val="595959"/>
          <w:sz w:val="26"/>
          <w:szCs w:val="26"/>
        </w:rPr>
      </w:pPr>
      <w:bookmarkStart w:id="108" w:name="_9lpewcjlkztm" w:colFirst="0" w:colLast="0"/>
      <w:bookmarkStart w:id="109" w:name="_Toc232443746"/>
      <w:bookmarkEnd w:id="108"/>
      <w:r>
        <w:rPr>
          <w:b/>
          <w:bCs/>
          <w:color w:val="595959"/>
          <w:sz w:val="26"/>
          <w:szCs w:val="26"/>
        </w:rPr>
        <w:t>Table: users</w:t>
      </w:r>
      <w:bookmarkEnd w:id="109"/>
    </w:p>
    <w:p w14:paraId="0BBA5798"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id: SERIAL PRIMARY KEY. email: VARCHAR(255) UNIQUE NOT NULL. hashed_password: VARCHAR(255) NOT NULL (Bcrypt/Argon2 salted). role: VARCHAR(32) DEFAULT 'trainee'. created_at: TIMESTAMP WITH TIME ZONE DEFAULT NOW().</w:t>
      </w:r>
    </w:p>
    <w:p w14:paraId="06BF18B2" w14:textId="77777777" w:rsidR="00402F5F" w:rsidRDefault="00000000" w:rsidP="00FE2982">
      <w:pPr>
        <w:pStyle w:val="Heading3"/>
        <w:keepNext w:val="0"/>
        <w:keepLines w:val="0"/>
        <w:spacing w:before="280"/>
        <w:rPr>
          <w:b/>
          <w:bCs/>
          <w:color w:val="595959"/>
          <w:sz w:val="26"/>
          <w:szCs w:val="26"/>
        </w:rPr>
      </w:pPr>
      <w:bookmarkStart w:id="110" w:name="_sulz67g7fl5n" w:colFirst="0" w:colLast="0"/>
      <w:bookmarkStart w:id="111" w:name="_Toc232443747"/>
      <w:bookmarkEnd w:id="110"/>
      <w:r>
        <w:rPr>
          <w:b/>
          <w:bCs/>
          <w:color w:val="595959"/>
          <w:sz w:val="26"/>
          <w:szCs w:val="26"/>
        </w:rPr>
        <w:t>Table: sessions</w:t>
      </w:r>
      <w:bookmarkEnd w:id="111"/>
    </w:p>
    <w:p w14:paraId="6C231A29"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id: UUID PRIMARY KEY. user_id: INTEGER REFERENCES users(id). move_target: VARCHAR(64). input_mode: VARCHAR(32) ('webcam' or 'upload'). started_at / ended_at: TIMESTAMP WITH TIME ZONE.</w:t>
      </w:r>
    </w:p>
    <w:p w14:paraId="19AF8B43" w14:textId="77777777" w:rsidR="00402F5F" w:rsidRDefault="00000000" w:rsidP="00FE2982">
      <w:pPr>
        <w:pStyle w:val="Heading3"/>
        <w:keepNext w:val="0"/>
        <w:keepLines w:val="0"/>
        <w:spacing w:before="280"/>
        <w:rPr>
          <w:b/>
          <w:bCs/>
          <w:color w:val="595959"/>
          <w:sz w:val="26"/>
          <w:szCs w:val="26"/>
        </w:rPr>
      </w:pPr>
      <w:bookmarkStart w:id="112" w:name="_4o2nw4dcntvv" w:colFirst="0" w:colLast="0"/>
      <w:bookmarkStart w:id="113" w:name="_Toc232443748"/>
      <w:bookmarkEnd w:id="112"/>
      <w:r>
        <w:rPr>
          <w:b/>
          <w:bCs/>
          <w:color w:val="595959"/>
          <w:sz w:val="26"/>
          <w:szCs w:val="26"/>
        </w:rPr>
        <w:t>Table: detections</w:t>
      </w:r>
      <w:bookmarkEnd w:id="113"/>
    </w:p>
    <w:p w14:paraId="7E7E4042"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id: BIGSERIAL PRIMARY KEY. session_id: UUID REFERENCES sessions(id) ON DELETE CASCADE. softmax_distribution: JSONB NOT NULL. joint_anomalies: JSONB NOT NULL. coaching_output: TEXT. frame_timestamp: TIMESTAMP.</w:t>
      </w:r>
    </w:p>
    <w:p w14:paraId="72211D02" w14:textId="52070B72" w:rsidR="00402F5F" w:rsidRPr="00E63CCC" w:rsidRDefault="00000000" w:rsidP="00E63CCC">
      <w:pPr>
        <w:rPr>
          <w:color w:val="595959"/>
          <w:sz w:val="18"/>
          <w:szCs w:val="18"/>
        </w:rPr>
      </w:pPr>
      <w:r>
        <w:rPr>
          <w:b/>
          <w:bCs/>
          <w:color w:val="2E75B6"/>
          <w:sz w:val="18"/>
          <w:szCs w:val="18"/>
        </w:rPr>
        <w:lastRenderedPageBreak/>
        <w:t>CHAPTER 7</w:t>
      </w:r>
      <w:r>
        <w:rPr>
          <w:b/>
          <w:bCs/>
          <w:color w:val="2E75B6"/>
          <w:sz w:val="18"/>
          <w:szCs w:val="18"/>
        </w:rPr>
        <w:br/>
      </w:r>
      <w:r>
        <w:rPr>
          <w:color w:val="595959"/>
          <w:sz w:val="18"/>
          <w:szCs w:val="18"/>
        </w:rPr>
        <w:t xml:space="preserve"> </w:t>
      </w:r>
      <w:r>
        <w:rPr>
          <w:b/>
          <w:bCs/>
          <w:color w:val="1F3864"/>
          <w:sz w:val="48"/>
          <w:szCs w:val="48"/>
        </w:rPr>
        <w:t>Deep Learning Mechanics &amp; Mathematical Proofs</w:t>
      </w:r>
    </w:p>
    <w:p w14:paraId="7B62BF4C" w14:textId="77777777" w:rsidR="00402F5F" w:rsidRDefault="00000000" w:rsidP="00FE2982">
      <w:pPr>
        <w:pStyle w:val="Heading2"/>
        <w:keepNext w:val="0"/>
        <w:keepLines w:val="0"/>
        <w:spacing w:after="80"/>
        <w:rPr>
          <w:b/>
          <w:bCs/>
          <w:color w:val="595959"/>
          <w:sz w:val="34"/>
          <w:szCs w:val="34"/>
        </w:rPr>
      </w:pPr>
      <w:bookmarkStart w:id="114" w:name="_6eii0uyrpd9g" w:colFirst="0" w:colLast="0"/>
      <w:bookmarkStart w:id="115" w:name="_Toc232443749"/>
      <w:bookmarkEnd w:id="114"/>
      <w:r>
        <w:rPr>
          <w:b/>
          <w:bCs/>
          <w:color w:val="595959"/>
          <w:sz w:val="34"/>
          <w:szCs w:val="34"/>
        </w:rPr>
        <w:t>7.1  Scale-Invariant Coordinate Normalization</w:t>
      </w:r>
      <w:bookmarkEnd w:id="115"/>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402F5F" w14:paraId="33539A1B" w14:textId="77777777">
        <w:trPr>
          <w:trHeight w:val="1755"/>
        </w:trPr>
        <w:tc>
          <w:tcPr>
            <w:tcW w:w="9025" w:type="dxa"/>
            <w:tcBorders>
              <w:top w:val="single" w:sz="5" w:space="0" w:color="BBBBBB"/>
              <w:left w:val="single" w:sz="5" w:space="0" w:color="BBBBBB"/>
              <w:bottom w:val="single" w:sz="5" w:space="0" w:color="BBBBBB"/>
              <w:right w:val="single" w:sz="5" w:space="0" w:color="BBBBBB"/>
            </w:tcBorders>
            <w:shd w:val="clear" w:color="auto" w:fill="1E1E1E"/>
            <w:tcMar>
              <w:top w:w="160" w:type="dxa"/>
              <w:left w:w="240" w:type="dxa"/>
              <w:bottom w:w="160" w:type="dxa"/>
              <w:right w:w="240" w:type="dxa"/>
            </w:tcMar>
          </w:tcPr>
          <w:p w14:paraId="1651C444"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1. Shoulder-width baseline (scale reference)</w:t>
            </w:r>
          </w:p>
          <w:p w14:paraId="59E32FB5" w14:textId="77777777" w:rsidR="00402F5F" w:rsidRDefault="00000000" w:rsidP="00FE2982">
            <w:pPr>
              <w:spacing w:after="40"/>
              <w:rPr>
                <w:rFonts w:ascii="Courier New" w:eastAsia="Courier New" w:hAnsi="Courier New" w:cs="Courier New"/>
                <w:color w:val="D4D4D4"/>
                <w:sz w:val="18"/>
                <w:szCs w:val="18"/>
              </w:rPr>
            </w:pPr>
            <w:r>
              <w:rPr>
                <w:rFonts w:ascii="Gungsuh" w:eastAsia="Gungsuh" w:hAnsi="Gungsuh" w:cs="Gungsuh"/>
                <w:color w:val="D4D4D4"/>
                <w:sz w:val="18"/>
                <w:szCs w:val="18"/>
              </w:rPr>
              <w:t>D_shoulder = √[ (x₁₁-x₁₂)² + (y₁₁-y₁₂)² + (z₁₁-z₁₂)² ]</w:t>
            </w:r>
          </w:p>
          <w:p w14:paraId="7BAA05C5"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2. Mid-pelvis origin (translation reference)</w:t>
            </w:r>
          </w:p>
          <w:p w14:paraId="44AC60A9" w14:textId="77777777" w:rsidR="00402F5F" w:rsidRDefault="00000000" w:rsidP="00FE2982">
            <w:pPr>
              <w:spacing w:after="40"/>
              <w:rPr>
                <w:rFonts w:ascii="Courier New" w:eastAsia="Courier New" w:hAnsi="Courier New" w:cs="Courier New"/>
                <w:color w:val="D4D4D4"/>
                <w:sz w:val="18"/>
                <w:szCs w:val="18"/>
              </w:rPr>
            </w:pPr>
            <w:r>
              <w:rPr>
                <w:rFonts w:ascii="Cousine" w:eastAsia="Cousine" w:hAnsi="Cousine" w:cs="Cousine"/>
                <w:color w:val="D4D4D4"/>
                <w:sz w:val="18"/>
                <w:szCs w:val="18"/>
              </w:rPr>
              <w:t>Midpoint_Pelvis = ( (x₂₃+x₂₄)/2,  (y₂₃+y₂₄)/2,  (z₂₃+z₂₄)/2 )</w:t>
            </w:r>
          </w:p>
          <w:p w14:paraId="2405043F"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3. Normalize every landmark</w:t>
            </w:r>
          </w:p>
          <w:p w14:paraId="6F8097FC"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Point_Normalized = ( Point_Raw  -  Midpoint_Pelvis )  /  D_shoulder</w:t>
            </w:r>
          </w:p>
        </w:tc>
      </w:tr>
    </w:tbl>
    <w:p w14:paraId="294BC584" w14:textId="77777777" w:rsidR="00402F5F" w:rsidRDefault="00000000" w:rsidP="00FE2982">
      <w:pPr>
        <w:pStyle w:val="Heading2"/>
        <w:keepNext w:val="0"/>
        <w:keepLines w:val="0"/>
        <w:spacing w:after="80"/>
        <w:rPr>
          <w:b/>
          <w:bCs/>
          <w:color w:val="595959"/>
          <w:sz w:val="34"/>
          <w:szCs w:val="34"/>
        </w:rPr>
      </w:pPr>
      <w:bookmarkStart w:id="116" w:name="_5mhvi6rti3u" w:colFirst="0" w:colLast="0"/>
      <w:bookmarkStart w:id="117" w:name="_Toc232443750"/>
      <w:bookmarkEnd w:id="116"/>
      <w:r>
        <w:rPr>
          <w:b/>
          <w:bCs/>
          <w:color w:val="595959"/>
          <w:sz w:val="34"/>
          <w:szCs w:val="34"/>
        </w:rPr>
        <w:t>7.2  3D Vector Joint Angle Calculation</w:t>
      </w:r>
      <w:bookmarkEnd w:id="117"/>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402F5F" w14:paraId="6F9638BF" w14:textId="77777777">
        <w:trPr>
          <w:trHeight w:val="1965"/>
        </w:trPr>
        <w:tc>
          <w:tcPr>
            <w:tcW w:w="9025" w:type="dxa"/>
            <w:tcBorders>
              <w:top w:val="single" w:sz="5" w:space="0" w:color="BBBBBB"/>
              <w:left w:val="single" w:sz="5" w:space="0" w:color="BBBBBB"/>
              <w:bottom w:val="single" w:sz="5" w:space="0" w:color="BBBBBB"/>
              <w:right w:val="single" w:sz="5" w:space="0" w:color="BBBBBB"/>
            </w:tcBorders>
            <w:shd w:val="clear" w:color="auto" w:fill="1E1E1E"/>
            <w:tcMar>
              <w:top w:w="160" w:type="dxa"/>
              <w:left w:w="240" w:type="dxa"/>
              <w:bottom w:w="160" w:type="dxa"/>
              <w:right w:w="240" w:type="dxa"/>
            </w:tcMar>
          </w:tcPr>
          <w:p w14:paraId="5AE52C46" w14:textId="77777777" w:rsidR="00402F5F" w:rsidRPr="0028265B" w:rsidRDefault="00000000" w:rsidP="00FE2982">
            <w:pPr>
              <w:spacing w:after="40"/>
              <w:rPr>
                <w:rFonts w:ascii="Courier New" w:eastAsia="Courier New" w:hAnsi="Courier New" w:cs="Courier New"/>
                <w:color w:val="D4D4D4"/>
                <w:sz w:val="18"/>
                <w:szCs w:val="18"/>
                <w:lang w:val="pl-PL"/>
              </w:rPr>
            </w:pPr>
            <w:r w:rsidRPr="0028265B">
              <w:rPr>
                <w:rFonts w:ascii="Courier New" w:eastAsia="Courier New" w:hAnsi="Courier New" w:cs="Courier New"/>
                <w:color w:val="D4D4D4"/>
                <w:sz w:val="18"/>
                <w:szCs w:val="18"/>
                <w:lang w:val="pl-PL"/>
              </w:rPr>
              <w:t>Vector_BA = (x_A-x_B,  y_A-y_B,  z_A-z_B)</w:t>
            </w:r>
          </w:p>
          <w:p w14:paraId="24E052AC" w14:textId="77777777" w:rsidR="00402F5F" w:rsidRPr="0028265B" w:rsidRDefault="00000000" w:rsidP="00FE2982">
            <w:pPr>
              <w:spacing w:after="40"/>
              <w:rPr>
                <w:rFonts w:ascii="Courier New" w:eastAsia="Courier New" w:hAnsi="Courier New" w:cs="Courier New"/>
                <w:color w:val="D4D4D4"/>
                <w:sz w:val="18"/>
                <w:szCs w:val="18"/>
                <w:lang w:val="pl-PL"/>
              </w:rPr>
            </w:pPr>
            <w:r w:rsidRPr="0028265B">
              <w:rPr>
                <w:rFonts w:ascii="Courier New" w:eastAsia="Courier New" w:hAnsi="Courier New" w:cs="Courier New"/>
                <w:color w:val="D4D4D4"/>
                <w:sz w:val="18"/>
                <w:szCs w:val="18"/>
                <w:lang w:val="pl-PL"/>
              </w:rPr>
              <w:t>Vector_BC = (x_C-x_B,  y_C-y_B,  z_C-z_B)</w:t>
            </w:r>
          </w:p>
          <w:p w14:paraId="4CD050C6" w14:textId="77777777" w:rsidR="00402F5F" w:rsidRPr="0028265B" w:rsidRDefault="00000000" w:rsidP="00FE2982">
            <w:pPr>
              <w:spacing w:after="40"/>
              <w:rPr>
                <w:rFonts w:ascii="Courier New" w:eastAsia="Courier New" w:hAnsi="Courier New" w:cs="Courier New"/>
                <w:color w:val="D4D4D4"/>
                <w:sz w:val="18"/>
                <w:szCs w:val="18"/>
                <w:lang w:val="pl-PL"/>
              </w:rPr>
            </w:pPr>
            <w:r w:rsidRPr="0028265B">
              <w:rPr>
                <w:rFonts w:ascii="Courier New" w:eastAsia="Courier New" w:hAnsi="Courier New" w:cs="Courier New"/>
                <w:color w:val="D4D4D4"/>
                <w:sz w:val="18"/>
                <w:szCs w:val="18"/>
                <w:lang w:val="pl-PL"/>
              </w:rPr>
              <w:t>Dot_Product  =  (x_BA·x_BC) + (y_BA·y_BC) + (z_BA·z_BC)</w:t>
            </w:r>
          </w:p>
          <w:p w14:paraId="6EB78FEC" w14:textId="77777777" w:rsidR="00402F5F" w:rsidRPr="0028265B" w:rsidRDefault="00000000" w:rsidP="00FE2982">
            <w:pPr>
              <w:spacing w:after="40"/>
              <w:rPr>
                <w:rFonts w:ascii="Courier New" w:eastAsia="Courier New" w:hAnsi="Courier New" w:cs="Courier New"/>
                <w:color w:val="D4D4D4"/>
                <w:sz w:val="18"/>
                <w:szCs w:val="18"/>
                <w:lang w:val="pl-PL"/>
              </w:rPr>
            </w:pPr>
            <w:r w:rsidRPr="0028265B">
              <w:rPr>
                <w:rFonts w:ascii="Gungsuh" w:eastAsia="Gungsuh" w:hAnsi="Gungsuh" w:cs="Gungsuh"/>
                <w:color w:val="D4D4D4"/>
                <w:sz w:val="18"/>
                <w:szCs w:val="18"/>
                <w:lang w:val="pl-PL"/>
              </w:rPr>
              <w:t>||BA||  =  √[ x_BA² + y_BA² + z_BA² ]</w:t>
            </w:r>
          </w:p>
          <w:p w14:paraId="13194254" w14:textId="77777777" w:rsidR="00402F5F" w:rsidRPr="0028265B" w:rsidRDefault="00000000" w:rsidP="00FE2982">
            <w:pPr>
              <w:spacing w:after="40"/>
              <w:rPr>
                <w:rFonts w:ascii="Courier New" w:eastAsia="Courier New" w:hAnsi="Courier New" w:cs="Courier New"/>
                <w:color w:val="D4D4D4"/>
                <w:sz w:val="18"/>
                <w:szCs w:val="18"/>
                <w:lang w:val="pl-PL"/>
              </w:rPr>
            </w:pPr>
            <w:r w:rsidRPr="0028265B">
              <w:rPr>
                <w:rFonts w:ascii="Gungsuh" w:eastAsia="Gungsuh" w:hAnsi="Gungsuh" w:cs="Gungsuh"/>
                <w:color w:val="D4D4D4"/>
                <w:sz w:val="18"/>
                <w:szCs w:val="18"/>
                <w:lang w:val="pl-PL"/>
              </w:rPr>
              <w:t>||BC||  =  √[ x_BC² + y_BC² + z_BC² ]</w:t>
            </w:r>
          </w:p>
          <w:p w14:paraId="4B125214" w14:textId="77777777" w:rsidR="00402F5F" w:rsidRPr="0028265B" w:rsidRDefault="00000000" w:rsidP="00FE2982">
            <w:pPr>
              <w:spacing w:after="40"/>
              <w:rPr>
                <w:rFonts w:ascii="Courier New" w:eastAsia="Courier New" w:hAnsi="Courier New" w:cs="Courier New"/>
                <w:color w:val="D4D4D4"/>
                <w:sz w:val="18"/>
                <w:szCs w:val="18"/>
                <w:lang w:val="pl-PL"/>
              </w:rPr>
            </w:pPr>
            <w:r>
              <w:rPr>
                <w:rFonts w:ascii="Courier New" w:eastAsia="Courier New" w:hAnsi="Courier New" w:cs="Courier New"/>
                <w:color w:val="D4D4D4"/>
                <w:sz w:val="18"/>
                <w:szCs w:val="18"/>
              </w:rPr>
              <w:t>α</w:t>
            </w:r>
            <w:r w:rsidRPr="0028265B">
              <w:rPr>
                <w:rFonts w:ascii="Courier New" w:eastAsia="Courier New" w:hAnsi="Courier New" w:cs="Courier New"/>
                <w:color w:val="D4D4D4"/>
                <w:sz w:val="18"/>
                <w:szCs w:val="18"/>
                <w:lang w:val="pl-PL"/>
              </w:rPr>
              <w:t xml:space="preserve">  =  arccos( Dot_Product / (||BA|| × ||BC||) ) × (180.0 / </w:t>
            </w:r>
            <w:r>
              <w:rPr>
                <w:rFonts w:ascii="Courier New" w:eastAsia="Courier New" w:hAnsi="Courier New" w:cs="Courier New"/>
                <w:color w:val="D4D4D4"/>
                <w:sz w:val="18"/>
                <w:szCs w:val="18"/>
              </w:rPr>
              <w:t>π</w:t>
            </w:r>
            <w:r w:rsidRPr="0028265B">
              <w:rPr>
                <w:rFonts w:ascii="Courier New" w:eastAsia="Courier New" w:hAnsi="Courier New" w:cs="Courier New"/>
                <w:color w:val="D4D4D4"/>
                <w:sz w:val="18"/>
                <w:szCs w:val="18"/>
                <w:lang w:val="pl-PL"/>
              </w:rPr>
              <w:t>)</w:t>
            </w:r>
          </w:p>
          <w:p w14:paraId="18E3A0A2"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α_final  =  360.0 - α</w:t>
            </w:r>
            <w:r>
              <w:rPr>
                <w:rFonts w:ascii="Courier New" w:eastAsia="Courier New" w:hAnsi="Courier New" w:cs="Courier New"/>
                <w:color w:val="D4D4D4"/>
                <w:sz w:val="18"/>
                <w:szCs w:val="18"/>
              </w:rPr>
              <w:tab/>
              <w:t>if α &gt; 180.0   # reflex angle correction</w:t>
            </w:r>
          </w:p>
        </w:tc>
      </w:tr>
    </w:tbl>
    <w:p w14:paraId="710BE5AE" w14:textId="77777777" w:rsidR="00402F5F" w:rsidRDefault="00000000" w:rsidP="00FE2982">
      <w:pPr>
        <w:spacing w:before="80" w:after="100"/>
        <w:rPr>
          <w:color w:val="595959"/>
          <w:sz w:val="18"/>
          <w:szCs w:val="18"/>
        </w:rPr>
      </w:pPr>
      <w:r>
        <w:rPr>
          <w:color w:val="595959"/>
          <w:sz w:val="18"/>
          <w:szCs w:val="18"/>
        </w:rPr>
        <w:t>This calculation runs across all 14 target joint configurations at 30 frames per second, providing clean, geometrically accurate angle profiles invariant to body size or camera distance.</w:t>
      </w:r>
    </w:p>
    <w:p w14:paraId="70772C6F" w14:textId="77777777" w:rsidR="00402F5F" w:rsidRDefault="00000000" w:rsidP="00FE2982">
      <w:pPr>
        <w:pStyle w:val="Heading2"/>
        <w:keepNext w:val="0"/>
        <w:keepLines w:val="0"/>
        <w:spacing w:after="80"/>
        <w:rPr>
          <w:b/>
          <w:bCs/>
          <w:color w:val="595959"/>
          <w:sz w:val="34"/>
          <w:szCs w:val="34"/>
        </w:rPr>
      </w:pPr>
      <w:bookmarkStart w:id="118" w:name="_tdr5fzo56knk" w:colFirst="0" w:colLast="0"/>
      <w:bookmarkStart w:id="119" w:name="_Toc232443751"/>
      <w:bookmarkEnd w:id="118"/>
      <w:r>
        <w:rPr>
          <w:b/>
          <w:bCs/>
          <w:color w:val="595959"/>
          <w:sz w:val="34"/>
          <w:szCs w:val="34"/>
        </w:rPr>
        <w:t>7.3  Multi-Dimensional Dynamic Time Warping</w:t>
      </w:r>
      <w:bookmarkEnd w:id="119"/>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402F5F" w14:paraId="48E71799" w14:textId="77777777">
        <w:trPr>
          <w:trHeight w:val="1980"/>
        </w:trPr>
        <w:tc>
          <w:tcPr>
            <w:tcW w:w="9025" w:type="dxa"/>
            <w:tcBorders>
              <w:top w:val="single" w:sz="5" w:space="0" w:color="BBBBBB"/>
              <w:left w:val="single" w:sz="5" w:space="0" w:color="BBBBBB"/>
              <w:bottom w:val="single" w:sz="5" w:space="0" w:color="BBBBBB"/>
              <w:right w:val="single" w:sz="5" w:space="0" w:color="BBBBBB"/>
            </w:tcBorders>
            <w:shd w:val="clear" w:color="auto" w:fill="1E1E1E"/>
            <w:tcMar>
              <w:top w:w="160" w:type="dxa"/>
              <w:left w:w="240" w:type="dxa"/>
              <w:bottom w:w="160" w:type="dxa"/>
              <w:right w:w="240" w:type="dxa"/>
            </w:tcMar>
          </w:tcPr>
          <w:p w14:paraId="26F091A4"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User sequence U: (N, 14)  |  Reference sequence R: (M, 14)</w:t>
            </w:r>
          </w:p>
          <w:p w14:paraId="76100908"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Per-cell cost: sum of absolute angle differences across all 14 joints</w:t>
            </w:r>
          </w:p>
          <w:p w14:paraId="60376A8B" w14:textId="77777777" w:rsidR="00402F5F" w:rsidRDefault="00000000" w:rsidP="00FE2982">
            <w:pPr>
              <w:spacing w:after="40"/>
              <w:rPr>
                <w:rFonts w:ascii="Courier New" w:eastAsia="Courier New" w:hAnsi="Courier New" w:cs="Courier New"/>
                <w:color w:val="D4D4D4"/>
                <w:sz w:val="18"/>
                <w:szCs w:val="18"/>
              </w:rPr>
            </w:pPr>
            <w:r>
              <w:rPr>
                <w:rFonts w:ascii="Cardo" w:eastAsia="Cardo" w:hAnsi="Cardo" w:cs="Cardo"/>
                <w:color w:val="D4D4D4"/>
                <w:sz w:val="18"/>
                <w:szCs w:val="18"/>
              </w:rPr>
              <w:t>d(i,j)  =  Σₖ | Angle_User(i,k) - Angle_Reference(j,k) |    k ∈ [1..14]</w:t>
            </w:r>
          </w:p>
          <w:p w14:paraId="48FF5367" w14:textId="77777777" w:rsidR="00402F5F" w:rsidRPr="0028265B" w:rsidRDefault="00000000" w:rsidP="00FE2982">
            <w:pPr>
              <w:spacing w:after="40"/>
              <w:rPr>
                <w:rFonts w:ascii="Courier New" w:eastAsia="Courier New" w:hAnsi="Courier New" w:cs="Courier New"/>
                <w:color w:val="D4D4D4"/>
                <w:sz w:val="18"/>
                <w:szCs w:val="18"/>
                <w:lang w:val="pl-PL"/>
              </w:rPr>
            </w:pPr>
            <w:r w:rsidRPr="0028265B">
              <w:rPr>
                <w:rFonts w:ascii="Courier New" w:eastAsia="Courier New" w:hAnsi="Courier New" w:cs="Courier New"/>
                <w:color w:val="D4D4D4"/>
                <w:sz w:val="18"/>
                <w:szCs w:val="18"/>
                <w:lang w:val="pl-PL"/>
              </w:rPr>
              <w:t># Accumulated DP cost matrix</w:t>
            </w:r>
          </w:p>
          <w:p w14:paraId="062F6865" w14:textId="77777777" w:rsidR="00402F5F" w:rsidRPr="0028265B" w:rsidRDefault="00000000" w:rsidP="00FE2982">
            <w:pPr>
              <w:spacing w:after="40"/>
              <w:rPr>
                <w:rFonts w:ascii="Courier New" w:eastAsia="Courier New" w:hAnsi="Courier New" w:cs="Courier New"/>
                <w:color w:val="D4D4D4"/>
                <w:sz w:val="18"/>
                <w:szCs w:val="18"/>
                <w:lang w:val="pl-PL"/>
              </w:rPr>
            </w:pPr>
            <w:r w:rsidRPr="0028265B">
              <w:rPr>
                <w:rFonts w:ascii="Courier New" w:eastAsia="Courier New" w:hAnsi="Courier New" w:cs="Courier New"/>
                <w:color w:val="D4D4D4"/>
                <w:sz w:val="18"/>
                <w:szCs w:val="18"/>
                <w:lang w:val="pl-PL"/>
              </w:rPr>
              <w:t>D(i,j)  =  d(i,j) + min( D(i-1,j),  D(i,j-1),  D(i-1,j-1) )</w:t>
            </w:r>
          </w:p>
          <w:p w14:paraId="63C4933A"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Backtrack optimal path from D(N,M) to D(1,1)</w:t>
            </w:r>
          </w:p>
          <w:p w14:paraId="0750FC2E" w14:textId="77777777" w:rsidR="00402F5F" w:rsidRDefault="00000000" w:rsidP="00FE2982">
            <w:pPr>
              <w:spacing w:after="40"/>
              <w:rPr>
                <w:rFonts w:ascii="Courier New" w:eastAsia="Courier New" w:hAnsi="Courier New" w:cs="Courier New"/>
                <w:color w:val="D4D4D4"/>
                <w:sz w:val="18"/>
                <w:szCs w:val="18"/>
              </w:rPr>
            </w:pPr>
            <w:r>
              <w:rPr>
                <w:rFonts w:ascii="Fira Mono" w:eastAsia="Fira Mono" w:hAnsi="Fira Mono" w:cs="Fira Mono"/>
                <w:color w:val="D4D4D4"/>
                <w:sz w:val="18"/>
                <w:szCs w:val="18"/>
              </w:rPr>
              <w:t># Per-joint MAD along path → flag joints exceeding 12° threshold</w:t>
            </w:r>
          </w:p>
        </w:tc>
      </w:tr>
    </w:tbl>
    <w:p w14:paraId="64812CD6" w14:textId="77777777" w:rsidR="00402F5F" w:rsidRDefault="00000000" w:rsidP="00FE2982">
      <w:pPr>
        <w:spacing w:before="80" w:after="100"/>
        <w:rPr>
          <w:color w:val="595959"/>
          <w:sz w:val="18"/>
          <w:szCs w:val="18"/>
        </w:rPr>
      </w:pPr>
      <w:r>
        <w:rPr>
          <w:color w:val="595959"/>
          <w:sz w:val="18"/>
          <w:szCs w:val="18"/>
        </w:rPr>
        <w:t>The 12° threshold was empirically calibrated against biomechanically meaningful errors distinguishable from natural inter-individual variation in expert execution.</w:t>
      </w:r>
    </w:p>
    <w:p w14:paraId="4AA1E8EE" w14:textId="77777777" w:rsidR="00402F5F" w:rsidRDefault="00000000" w:rsidP="00FE2982">
      <w:pPr>
        <w:pStyle w:val="Heading2"/>
        <w:keepNext w:val="0"/>
        <w:keepLines w:val="0"/>
        <w:spacing w:after="80"/>
        <w:rPr>
          <w:b/>
          <w:bCs/>
          <w:color w:val="595959"/>
          <w:sz w:val="34"/>
          <w:szCs w:val="34"/>
        </w:rPr>
      </w:pPr>
      <w:bookmarkStart w:id="120" w:name="_ofk85r7hrqoj" w:colFirst="0" w:colLast="0"/>
      <w:bookmarkStart w:id="121" w:name="_Toc232443752"/>
      <w:bookmarkEnd w:id="120"/>
      <w:r>
        <w:rPr>
          <w:b/>
          <w:bCs/>
          <w:color w:val="595959"/>
          <w:sz w:val="34"/>
          <w:szCs w:val="34"/>
        </w:rPr>
        <w:t>7.4  Dual-Stem Fusion Architecture</w:t>
      </w:r>
      <w:bookmarkEnd w:id="121"/>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402F5F" w14:paraId="50B6982C" w14:textId="77777777">
        <w:trPr>
          <w:trHeight w:val="4425"/>
        </w:trPr>
        <w:tc>
          <w:tcPr>
            <w:tcW w:w="9025" w:type="dxa"/>
            <w:tcBorders>
              <w:top w:val="single" w:sz="5" w:space="0" w:color="BBBBBB"/>
              <w:left w:val="single" w:sz="5" w:space="0" w:color="BBBBBB"/>
              <w:bottom w:val="single" w:sz="5" w:space="0" w:color="BBBBBB"/>
              <w:right w:val="single" w:sz="5" w:space="0" w:color="BBBBBB"/>
            </w:tcBorders>
            <w:shd w:val="clear" w:color="auto" w:fill="1E1E1E"/>
            <w:tcMar>
              <w:top w:w="160" w:type="dxa"/>
              <w:left w:w="240" w:type="dxa"/>
              <w:bottom w:w="160" w:type="dxa"/>
              <w:right w:w="240" w:type="dxa"/>
            </w:tcMar>
          </w:tcPr>
          <w:p w14:paraId="4071CE79"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lastRenderedPageBreak/>
              <w:t># Upper Body Stem — 54 features (shoulders, elbows, wrists, hips)</w:t>
            </w:r>
          </w:p>
          <w:p w14:paraId="690AD3E4"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upper_in  = Input(shape=(30, 54))</w:t>
            </w:r>
          </w:p>
          <w:p w14:paraId="5F6FCD29"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upper_x   = Bidirectional(LSTM(64, return_sequences=True))(upper_in)</w:t>
            </w:r>
          </w:p>
          <w:p w14:paraId="5F1E76FC"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upper_x   = Dropout(0.4)(upper_x)</w:t>
            </w:r>
          </w:p>
          <w:p w14:paraId="2EC77A43"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upper_out = Bidirectional(LSTM(32, return_sequences=True))(upper_x)</w:t>
            </w:r>
          </w:p>
          <w:p w14:paraId="35AA3894" w14:textId="77777777" w:rsidR="00402F5F" w:rsidRDefault="00000000" w:rsidP="00FE2982">
            <w:pPr>
              <w:spacing w:after="40"/>
              <w:rPr>
                <w:color w:val="595959"/>
                <w:sz w:val="18"/>
                <w:szCs w:val="18"/>
              </w:rPr>
            </w:pPr>
            <w:r>
              <w:rPr>
                <w:color w:val="595959"/>
                <w:sz w:val="18"/>
                <w:szCs w:val="18"/>
              </w:rPr>
              <w:t xml:space="preserve"> </w:t>
            </w:r>
          </w:p>
          <w:p w14:paraId="5E49503E"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Lower Body Stem — 48 features (hips, knees, ankles, feet)</w:t>
            </w:r>
          </w:p>
          <w:p w14:paraId="3D98497E"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lower_in  = Input(shape=(30, 48))</w:t>
            </w:r>
          </w:p>
          <w:p w14:paraId="164840FD"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lower_x   = Bidirectional(LSTM(64, return_sequences=True))(lower_in)</w:t>
            </w:r>
          </w:p>
          <w:p w14:paraId="6CF1F80F"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lower_x   = Dropout(0.4)(lower_x)</w:t>
            </w:r>
          </w:p>
          <w:p w14:paraId="19C64299"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lower_out = Bidirectional(LSTM(32, return_sequences=True))(lower_x)</w:t>
            </w:r>
          </w:p>
          <w:p w14:paraId="65F5B7D4" w14:textId="77777777" w:rsidR="00402F5F" w:rsidRDefault="00000000" w:rsidP="00FE2982">
            <w:pPr>
              <w:spacing w:after="40"/>
              <w:rPr>
                <w:color w:val="595959"/>
                <w:sz w:val="18"/>
                <w:szCs w:val="18"/>
              </w:rPr>
            </w:pPr>
            <w:r>
              <w:rPr>
                <w:color w:val="595959"/>
                <w:sz w:val="18"/>
                <w:szCs w:val="18"/>
              </w:rPr>
              <w:t xml:space="preserve"> </w:t>
            </w:r>
          </w:p>
          <w:p w14:paraId="1E9A2E76"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Multi-Head Attention Fusion</w:t>
            </w:r>
          </w:p>
          <w:p w14:paraId="1BF534AB"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merged = Concatenate()([upper_out, lower_out])</w:t>
            </w:r>
          </w:p>
          <w:p w14:paraId="28F248C2"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attn   = MultiHeadAttention(num_heads=4, key_dim=16)(merged, merged)</w:t>
            </w:r>
          </w:p>
          <w:p w14:paraId="71DDFCA3"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pooled = GlobalAveragePooling1D()(attn)</w:t>
            </w:r>
          </w:p>
          <w:p w14:paraId="6C31E1F6"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output = Dense(3, activation='softmax')(pooled)   # 275,971 trainable params</w:t>
            </w:r>
          </w:p>
        </w:tc>
      </w:tr>
    </w:tbl>
    <w:p w14:paraId="07F8A8EE" w14:textId="77777777" w:rsidR="00402F5F" w:rsidRDefault="00402F5F" w:rsidP="00FE2982">
      <w:pPr>
        <w:spacing w:before="480"/>
        <w:rPr>
          <w:color w:val="595959"/>
          <w:sz w:val="18"/>
          <w:szCs w:val="18"/>
        </w:rPr>
      </w:pPr>
    </w:p>
    <w:p w14:paraId="697556E0" w14:textId="77777777" w:rsidR="00402F5F" w:rsidRDefault="00000000" w:rsidP="00FE2982">
      <w:pPr>
        <w:rPr>
          <w:color w:val="595959"/>
          <w:sz w:val="18"/>
          <w:szCs w:val="18"/>
        </w:rPr>
      </w:pPr>
      <w:r>
        <w:rPr>
          <w:color w:val="595959"/>
          <w:sz w:val="18"/>
          <w:szCs w:val="18"/>
        </w:rPr>
        <w:t xml:space="preserve"> </w:t>
      </w:r>
    </w:p>
    <w:p w14:paraId="5592B3DA" w14:textId="77777777" w:rsidR="00402F5F" w:rsidRDefault="00000000" w:rsidP="00FE2982">
      <w:pPr>
        <w:spacing w:after="400"/>
        <w:rPr>
          <w:b/>
          <w:bCs/>
          <w:color w:val="1F3864"/>
          <w:sz w:val="48"/>
          <w:szCs w:val="48"/>
        </w:rPr>
      </w:pPr>
      <w:r>
        <w:rPr>
          <w:b/>
          <w:bCs/>
          <w:color w:val="2E75B6"/>
          <w:sz w:val="18"/>
          <w:szCs w:val="18"/>
        </w:rPr>
        <w:t>CHAPTER 8</w:t>
      </w:r>
      <w:r>
        <w:rPr>
          <w:b/>
          <w:bCs/>
          <w:color w:val="2E75B6"/>
          <w:sz w:val="18"/>
          <w:szCs w:val="18"/>
        </w:rPr>
        <w:br/>
      </w:r>
      <w:r>
        <w:rPr>
          <w:color w:val="595959"/>
          <w:sz w:val="18"/>
          <w:szCs w:val="18"/>
        </w:rPr>
        <w:t xml:space="preserve"> </w:t>
      </w:r>
      <w:r>
        <w:rPr>
          <w:b/>
          <w:bCs/>
          <w:color w:val="1F3864"/>
          <w:sz w:val="48"/>
          <w:szCs w:val="48"/>
        </w:rPr>
        <w:t>Advanced Out-of-Distribution Rejection &amp; Safety Guards</w:t>
      </w:r>
    </w:p>
    <w:p w14:paraId="780AA249" w14:textId="77777777" w:rsidR="00402F5F" w:rsidRDefault="00000000" w:rsidP="00FE2982">
      <w:pPr>
        <w:pStyle w:val="Heading2"/>
        <w:keepNext w:val="0"/>
        <w:keepLines w:val="0"/>
        <w:spacing w:after="80"/>
        <w:rPr>
          <w:b/>
          <w:bCs/>
          <w:color w:val="595959"/>
          <w:sz w:val="34"/>
          <w:szCs w:val="34"/>
        </w:rPr>
      </w:pPr>
      <w:bookmarkStart w:id="122" w:name="_dge9xpy9tgfr" w:colFirst="0" w:colLast="0"/>
      <w:bookmarkStart w:id="123" w:name="_Toc232443753"/>
      <w:bookmarkEnd w:id="122"/>
      <w:r>
        <w:rPr>
          <w:b/>
          <w:bCs/>
          <w:color w:val="595959"/>
          <w:sz w:val="34"/>
          <w:szCs w:val="34"/>
        </w:rPr>
        <w:t>8.1  The Threat of False Positive Actions</w:t>
      </w:r>
      <w:bookmarkEnd w:id="123"/>
    </w:p>
    <w:p w14:paraId="4B00C088" w14:textId="77777777" w:rsidR="00402F5F" w:rsidRDefault="00000000" w:rsidP="00FE2982">
      <w:pPr>
        <w:spacing w:before="80" w:after="100"/>
        <w:rPr>
          <w:sz w:val="18"/>
          <w:szCs w:val="18"/>
        </w:rPr>
      </w:pPr>
      <w:r>
        <w:rPr>
          <w:sz w:val="18"/>
          <w:szCs w:val="18"/>
        </w:rPr>
        <w:t>A fundamental issue with Softmax-output neural networks is that outputs are constrained to sum to 1.0, meaning that arbitrary everyday actions (waving, sitting, checking a phone) will still receive a confident martial arts classification. Without the OOD guard, experiments showed the model produces false positives for approximately 38% of distractor movements — filling training profiles with meaningless errors and destroying user trust. The three-layer cascading rejection architecture reduces this rate to below 6%.</w:t>
      </w:r>
    </w:p>
    <w:p w14:paraId="76E6FE8A" w14:textId="77777777" w:rsidR="00402F5F" w:rsidRDefault="00000000" w:rsidP="00FE2982">
      <w:pPr>
        <w:pStyle w:val="Heading2"/>
        <w:keepNext w:val="0"/>
        <w:keepLines w:val="0"/>
        <w:spacing w:after="80"/>
        <w:rPr>
          <w:b/>
          <w:bCs/>
          <w:color w:val="595959"/>
          <w:sz w:val="34"/>
          <w:szCs w:val="34"/>
        </w:rPr>
      </w:pPr>
      <w:bookmarkStart w:id="124" w:name="_uzq6e4v7u9pb" w:colFirst="0" w:colLast="0"/>
      <w:bookmarkStart w:id="125" w:name="_Toc232443754"/>
      <w:bookmarkEnd w:id="124"/>
      <w:r>
        <w:rPr>
          <w:b/>
          <w:bCs/>
          <w:color w:val="595959"/>
          <w:sz w:val="34"/>
          <w:szCs w:val="34"/>
        </w:rPr>
        <w:t>8.2  Three-Layer Cascading Rejection Architecture</w:t>
      </w:r>
      <w:bookmarkEnd w:id="125"/>
    </w:p>
    <w:p w14:paraId="16BFEBDF"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Gate 1 — Absolute Softmax Confidence Threshold (&lt; 0.70): If the highest class probability falls below 0.70, the sequence is immediately rejected as 'Unknown Movement' and blocked from the DTW comparator, database, and RAG pipeline.</w:t>
      </w:r>
    </w:p>
    <w:p w14:paraId="5BC887AD"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rFonts w:ascii="Arial Unicode MS" w:eastAsia="Arial Unicode MS" w:hAnsi="Arial Unicode MS" w:cs="Arial Unicode MS"/>
          <w:color w:val="595959"/>
          <w:sz w:val="18"/>
          <w:szCs w:val="18"/>
        </w:rPr>
        <w:t>Gate 2 — Class Margin Delta Check (Δ &lt; 0.20): Margin Δ = P(1st class) − P(2nd class). If Δ &lt; 0.20, the classification is flagged as ambiguous and rejected, preventing false triggers from split decisions during transitional movements.</w:t>
      </w:r>
    </w:p>
    <w:p w14:paraId="3709E47F"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 xml:space="preserve">Gate 3 — DTW Structural Cross-Validation: The 14-angle sequence is matched against all known expert exemplars. If the DTW alignment cost to all known classes exceeds the OOD threshold, or if the </w:t>
      </w:r>
      <w:r>
        <w:rPr>
          <w:color w:val="595959"/>
          <w:sz w:val="18"/>
          <w:szCs w:val="18"/>
        </w:rPr>
        <w:lastRenderedPageBreak/>
        <w:t>DTW-best class contradicts the neural prediction by a significant margin, the result is overridden and discarded.</w:t>
      </w:r>
    </w:p>
    <w:p w14:paraId="118F9E27" w14:textId="77777777" w:rsidR="00402F5F" w:rsidRDefault="00000000" w:rsidP="00FE2982">
      <w:pPr>
        <w:spacing w:after="100"/>
        <w:rPr>
          <w:color w:val="595959"/>
          <w:sz w:val="18"/>
          <w:szCs w:val="18"/>
        </w:rPr>
      </w:pPr>
      <w:r>
        <w:rPr>
          <w:color w:val="595959"/>
          <w:sz w:val="18"/>
          <w:szCs w:val="18"/>
        </w:rPr>
        <w:t xml:space="preserve"> </w:t>
      </w: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3"/>
        <w:gridCol w:w="2304"/>
        <w:gridCol w:w="2289"/>
        <w:gridCol w:w="2129"/>
      </w:tblGrid>
      <w:tr w:rsidR="00402F5F" w14:paraId="63EFE933" w14:textId="77777777">
        <w:trPr>
          <w:trHeight w:val="690"/>
        </w:trPr>
        <w:tc>
          <w:tcPr>
            <w:tcW w:w="2303"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4DB2F29E" w14:textId="77777777" w:rsidR="00402F5F" w:rsidRDefault="00000000" w:rsidP="00FE2982">
            <w:pPr>
              <w:rPr>
                <w:b/>
                <w:bCs/>
                <w:color w:val="FFFFFF"/>
                <w:sz w:val="20"/>
                <w:szCs w:val="20"/>
              </w:rPr>
            </w:pPr>
            <w:r>
              <w:rPr>
                <w:b/>
                <w:bCs/>
                <w:color w:val="FFFFFF"/>
                <w:sz w:val="20"/>
                <w:szCs w:val="20"/>
              </w:rPr>
              <w:t>Household Noise Action</w:t>
            </w:r>
          </w:p>
        </w:tc>
        <w:tc>
          <w:tcPr>
            <w:tcW w:w="2303"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651276EE" w14:textId="77777777" w:rsidR="00402F5F" w:rsidRDefault="00000000" w:rsidP="00FE2982">
            <w:pPr>
              <w:rPr>
                <w:b/>
                <w:bCs/>
                <w:color w:val="FFFFFF"/>
                <w:sz w:val="20"/>
                <w:szCs w:val="20"/>
              </w:rPr>
            </w:pPr>
            <w:r>
              <w:rPr>
                <w:b/>
                <w:bCs/>
                <w:color w:val="FFFFFF"/>
                <w:sz w:val="20"/>
                <w:szCs w:val="20"/>
              </w:rPr>
              <w:t>Raw Neural Tag (No OOD)</w:t>
            </w:r>
          </w:p>
        </w:tc>
        <w:tc>
          <w:tcPr>
            <w:tcW w:w="2288"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10697902" w14:textId="77777777" w:rsidR="00402F5F" w:rsidRDefault="00000000" w:rsidP="00FE2982">
            <w:pPr>
              <w:rPr>
                <w:b/>
                <w:bCs/>
                <w:color w:val="FFFFFF"/>
                <w:sz w:val="20"/>
                <w:szCs w:val="20"/>
              </w:rPr>
            </w:pPr>
            <w:r>
              <w:rPr>
                <w:b/>
                <w:bCs/>
                <w:color w:val="FFFFFF"/>
                <w:sz w:val="20"/>
                <w:szCs w:val="20"/>
              </w:rPr>
              <w:t>OOD Intercept Gate</w:t>
            </w:r>
          </w:p>
        </w:tc>
        <w:tc>
          <w:tcPr>
            <w:tcW w:w="2129"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3953EE76" w14:textId="77777777" w:rsidR="00402F5F" w:rsidRDefault="00000000" w:rsidP="00FE2982">
            <w:pPr>
              <w:rPr>
                <w:b/>
                <w:bCs/>
                <w:color w:val="FFFFFF"/>
                <w:sz w:val="20"/>
                <w:szCs w:val="20"/>
              </w:rPr>
            </w:pPr>
            <w:r>
              <w:rPr>
                <w:b/>
                <w:bCs/>
                <w:color w:val="FFFFFF"/>
                <w:sz w:val="20"/>
                <w:szCs w:val="20"/>
              </w:rPr>
              <w:t>Prevention Outcome</w:t>
            </w:r>
          </w:p>
        </w:tc>
      </w:tr>
      <w:tr w:rsidR="00402F5F" w14:paraId="0AFB8C4C" w14:textId="77777777">
        <w:trPr>
          <w:trHeight w:val="915"/>
        </w:trPr>
        <w:tc>
          <w:tcPr>
            <w:tcW w:w="2303"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05D23C8C" w14:textId="77777777" w:rsidR="00402F5F" w:rsidRDefault="00000000" w:rsidP="00FE2982">
            <w:pPr>
              <w:rPr>
                <w:sz w:val="20"/>
                <w:szCs w:val="20"/>
              </w:rPr>
            </w:pPr>
            <w:r>
              <w:rPr>
                <w:sz w:val="20"/>
                <w:szCs w:val="20"/>
              </w:rPr>
              <w:t>Waving hand at webcam</w:t>
            </w:r>
          </w:p>
        </w:tc>
        <w:tc>
          <w:tcPr>
            <w:tcW w:w="2303"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D69735D" w14:textId="77777777" w:rsidR="00402F5F" w:rsidRDefault="00000000" w:rsidP="00FE2982">
            <w:pPr>
              <w:rPr>
                <w:sz w:val="20"/>
                <w:szCs w:val="20"/>
              </w:rPr>
            </w:pPr>
            <w:r>
              <w:rPr>
                <w:sz w:val="20"/>
                <w:szCs w:val="20"/>
              </w:rPr>
              <w:t>Gedan Barai (0.81 confidence)</w:t>
            </w:r>
          </w:p>
        </w:tc>
        <w:tc>
          <w:tcPr>
            <w:tcW w:w="228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17BB2F2" w14:textId="77777777" w:rsidR="00402F5F" w:rsidRDefault="00000000" w:rsidP="00FE2982">
            <w:pPr>
              <w:rPr>
                <w:sz w:val="20"/>
                <w:szCs w:val="20"/>
              </w:rPr>
            </w:pPr>
            <w:r>
              <w:rPr>
                <w:sz w:val="20"/>
                <w:szCs w:val="20"/>
              </w:rPr>
              <w:t>Gate 3 — DTW structural path mismatch</w:t>
            </w:r>
          </w:p>
        </w:tc>
        <w:tc>
          <w:tcPr>
            <w:tcW w:w="2129"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18CA0A5" w14:textId="77777777" w:rsidR="00402F5F" w:rsidRDefault="00000000" w:rsidP="00FE2982">
            <w:pPr>
              <w:rPr>
                <w:sz w:val="20"/>
                <w:szCs w:val="20"/>
              </w:rPr>
            </w:pPr>
            <w:r>
              <w:rPr>
                <w:sz w:val="20"/>
                <w:szCs w:val="20"/>
              </w:rPr>
              <w:t>100% false trigger prevented</w:t>
            </w:r>
          </w:p>
        </w:tc>
      </w:tr>
      <w:tr w:rsidR="00402F5F" w14:paraId="73EF0EED" w14:textId="77777777">
        <w:trPr>
          <w:trHeight w:val="675"/>
        </w:trPr>
        <w:tc>
          <w:tcPr>
            <w:tcW w:w="2303"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6F4200FB" w14:textId="77777777" w:rsidR="00402F5F" w:rsidRDefault="00000000" w:rsidP="00FE2982">
            <w:pPr>
              <w:rPr>
                <w:sz w:val="20"/>
                <w:szCs w:val="20"/>
              </w:rPr>
            </w:pPr>
            <w:r>
              <w:rPr>
                <w:sz w:val="20"/>
                <w:szCs w:val="20"/>
              </w:rPr>
              <w:t>Adjusting camera position</w:t>
            </w:r>
          </w:p>
        </w:tc>
        <w:tc>
          <w:tcPr>
            <w:tcW w:w="2303"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22C85AE" w14:textId="77777777" w:rsidR="00402F5F" w:rsidRDefault="00000000" w:rsidP="00FE2982">
            <w:pPr>
              <w:rPr>
                <w:sz w:val="20"/>
                <w:szCs w:val="20"/>
              </w:rPr>
            </w:pPr>
            <w:r>
              <w:rPr>
                <w:sz w:val="20"/>
                <w:szCs w:val="20"/>
              </w:rPr>
              <w:t>Gyaku Zuki (0.54 confidence)</w:t>
            </w:r>
          </w:p>
        </w:tc>
        <w:tc>
          <w:tcPr>
            <w:tcW w:w="228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11145B2" w14:textId="77777777" w:rsidR="00402F5F" w:rsidRDefault="00000000" w:rsidP="00FE2982">
            <w:pPr>
              <w:rPr>
                <w:sz w:val="20"/>
                <w:szCs w:val="20"/>
              </w:rPr>
            </w:pPr>
            <w:r>
              <w:rPr>
                <w:sz w:val="20"/>
                <w:szCs w:val="20"/>
              </w:rPr>
              <w:t>Gate 1 — below 0.70 confidence threshold</w:t>
            </w:r>
          </w:p>
        </w:tc>
        <w:tc>
          <w:tcPr>
            <w:tcW w:w="2129"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EAB7D34" w14:textId="77777777" w:rsidR="00402F5F" w:rsidRDefault="00000000" w:rsidP="00FE2982">
            <w:pPr>
              <w:rPr>
                <w:sz w:val="20"/>
                <w:szCs w:val="20"/>
              </w:rPr>
            </w:pPr>
            <w:r>
              <w:rPr>
                <w:sz w:val="20"/>
                <w:szCs w:val="20"/>
              </w:rPr>
              <w:t>100% false trigger prevented</w:t>
            </w:r>
          </w:p>
        </w:tc>
      </w:tr>
      <w:tr w:rsidR="00402F5F" w14:paraId="1CD7CE09" w14:textId="77777777">
        <w:trPr>
          <w:trHeight w:val="675"/>
        </w:trPr>
        <w:tc>
          <w:tcPr>
            <w:tcW w:w="2303"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351C8E8A" w14:textId="77777777" w:rsidR="00402F5F" w:rsidRDefault="00000000" w:rsidP="00FE2982">
            <w:pPr>
              <w:rPr>
                <w:sz w:val="20"/>
                <w:szCs w:val="20"/>
              </w:rPr>
            </w:pPr>
            <w:r>
              <w:rPr>
                <w:sz w:val="20"/>
                <w:szCs w:val="20"/>
              </w:rPr>
              <w:t>Tying training belt</w:t>
            </w:r>
          </w:p>
        </w:tc>
        <w:tc>
          <w:tcPr>
            <w:tcW w:w="2303"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395021A" w14:textId="77777777" w:rsidR="00402F5F" w:rsidRDefault="00000000" w:rsidP="00FE2982">
            <w:pPr>
              <w:rPr>
                <w:sz w:val="20"/>
                <w:szCs w:val="20"/>
              </w:rPr>
            </w:pPr>
            <w:r>
              <w:rPr>
                <w:sz w:val="20"/>
                <w:szCs w:val="20"/>
              </w:rPr>
              <w:t>Gedan Barai (0.43) / Mae Geri (0.41) split</w:t>
            </w:r>
          </w:p>
        </w:tc>
        <w:tc>
          <w:tcPr>
            <w:tcW w:w="228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67E5B3D" w14:textId="77777777" w:rsidR="00402F5F" w:rsidRDefault="00000000" w:rsidP="00FE2982">
            <w:pPr>
              <w:rPr>
                <w:sz w:val="20"/>
                <w:szCs w:val="20"/>
              </w:rPr>
            </w:pPr>
            <w:r>
              <w:rPr>
                <w:sz w:val="20"/>
                <w:szCs w:val="20"/>
              </w:rPr>
              <w:t>Gate 2 — margin delta 0.02 &lt; 0.20</w:t>
            </w:r>
          </w:p>
        </w:tc>
        <w:tc>
          <w:tcPr>
            <w:tcW w:w="2129"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87F0B0D" w14:textId="77777777" w:rsidR="00402F5F" w:rsidRDefault="00000000" w:rsidP="00FE2982">
            <w:pPr>
              <w:rPr>
                <w:sz w:val="20"/>
                <w:szCs w:val="20"/>
              </w:rPr>
            </w:pPr>
            <w:r>
              <w:rPr>
                <w:sz w:val="20"/>
                <w:szCs w:val="20"/>
              </w:rPr>
              <w:t>100% false trigger prevented</w:t>
            </w:r>
          </w:p>
        </w:tc>
      </w:tr>
      <w:tr w:rsidR="00402F5F" w14:paraId="4BAFC93B" w14:textId="77777777">
        <w:trPr>
          <w:trHeight w:val="675"/>
        </w:trPr>
        <w:tc>
          <w:tcPr>
            <w:tcW w:w="2303"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1E0800B8" w14:textId="77777777" w:rsidR="00402F5F" w:rsidRDefault="00000000" w:rsidP="00FE2982">
            <w:pPr>
              <w:rPr>
                <w:sz w:val="20"/>
                <w:szCs w:val="20"/>
              </w:rPr>
            </w:pPr>
            <w:r>
              <w:rPr>
                <w:sz w:val="20"/>
                <w:szCs w:val="20"/>
              </w:rPr>
              <w:t>Sitting on floor to stretch</w:t>
            </w:r>
          </w:p>
        </w:tc>
        <w:tc>
          <w:tcPr>
            <w:tcW w:w="2303"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4105754" w14:textId="77777777" w:rsidR="00402F5F" w:rsidRDefault="00000000" w:rsidP="00FE2982">
            <w:pPr>
              <w:rPr>
                <w:sz w:val="20"/>
                <w:szCs w:val="20"/>
              </w:rPr>
            </w:pPr>
            <w:r>
              <w:rPr>
                <w:sz w:val="20"/>
                <w:szCs w:val="20"/>
              </w:rPr>
              <w:t>Mae Geri (0.76 confidence)</w:t>
            </w:r>
          </w:p>
        </w:tc>
        <w:tc>
          <w:tcPr>
            <w:tcW w:w="228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1F30C1A" w14:textId="77777777" w:rsidR="00402F5F" w:rsidRDefault="00000000" w:rsidP="00FE2982">
            <w:pPr>
              <w:rPr>
                <w:sz w:val="20"/>
                <w:szCs w:val="20"/>
              </w:rPr>
            </w:pPr>
            <w:r>
              <w:rPr>
                <w:sz w:val="20"/>
                <w:szCs w:val="20"/>
              </w:rPr>
              <w:t>Gate 3 — high DTW alignment cost</w:t>
            </w:r>
          </w:p>
        </w:tc>
        <w:tc>
          <w:tcPr>
            <w:tcW w:w="2129"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4243271" w14:textId="77777777" w:rsidR="00402F5F" w:rsidRDefault="00000000" w:rsidP="00FE2982">
            <w:pPr>
              <w:rPr>
                <w:sz w:val="20"/>
                <w:szCs w:val="20"/>
              </w:rPr>
            </w:pPr>
            <w:r>
              <w:rPr>
                <w:sz w:val="20"/>
                <w:szCs w:val="20"/>
              </w:rPr>
              <w:t>100% false trigger prevented</w:t>
            </w:r>
          </w:p>
        </w:tc>
      </w:tr>
    </w:tbl>
    <w:p w14:paraId="31C7AE68" w14:textId="77777777" w:rsidR="00402F5F" w:rsidRDefault="00402F5F" w:rsidP="00FE2982">
      <w:pPr>
        <w:spacing w:before="480"/>
        <w:rPr>
          <w:color w:val="595959"/>
          <w:sz w:val="18"/>
          <w:szCs w:val="18"/>
        </w:rPr>
      </w:pPr>
    </w:p>
    <w:p w14:paraId="547A9AAE" w14:textId="77777777" w:rsidR="00402F5F" w:rsidRDefault="00000000" w:rsidP="00FE2982">
      <w:pPr>
        <w:rPr>
          <w:color w:val="595959"/>
          <w:sz w:val="18"/>
          <w:szCs w:val="18"/>
        </w:rPr>
      </w:pPr>
      <w:r>
        <w:rPr>
          <w:color w:val="595959"/>
          <w:sz w:val="18"/>
          <w:szCs w:val="18"/>
        </w:rPr>
        <w:t xml:space="preserve"> </w:t>
      </w:r>
    </w:p>
    <w:p w14:paraId="7E8CE950" w14:textId="77777777" w:rsidR="00402F5F" w:rsidRDefault="00000000" w:rsidP="00FE2982">
      <w:pPr>
        <w:spacing w:after="400"/>
        <w:rPr>
          <w:b/>
          <w:bCs/>
          <w:color w:val="1F3864"/>
          <w:sz w:val="48"/>
          <w:szCs w:val="48"/>
        </w:rPr>
      </w:pPr>
      <w:r>
        <w:rPr>
          <w:b/>
          <w:bCs/>
          <w:color w:val="2E75B6"/>
          <w:sz w:val="18"/>
          <w:szCs w:val="18"/>
        </w:rPr>
        <w:t>CHAPTER 9</w:t>
      </w:r>
      <w:r>
        <w:rPr>
          <w:b/>
          <w:bCs/>
          <w:color w:val="2E75B6"/>
          <w:sz w:val="18"/>
          <w:szCs w:val="18"/>
        </w:rPr>
        <w:br/>
      </w:r>
      <w:r>
        <w:rPr>
          <w:color w:val="595959"/>
          <w:sz w:val="18"/>
          <w:szCs w:val="18"/>
        </w:rPr>
        <w:t xml:space="preserve"> </w:t>
      </w:r>
      <w:r>
        <w:rPr>
          <w:b/>
          <w:bCs/>
          <w:color w:val="1F3864"/>
          <w:sz w:val="48"/>
          <w:szCs w:val="48"/>
        </w:rPr>
        <w:t>Generative RAG Prompt Design &amp; Sub-Second Optimization</w:t>
      </w:r>
    </w:p>
    <w:p w14:paraId="7EDF95AC" w14:textId="77777777" w:rsidR="00402F5F" w:rsidRDefault="00000000" w:rsidP="00FE2982">
      <w:pPr>
        <w:pStyle w:val="Heading2"/>
        <w:keepNext w:val="0"/>
        <w:keepLines w:val="0"/>
        <w:spacing w:after="80"/>
        <w:rPr>
          <w:b/>
          <w:bCs/>
          <w:color w:val="595959"/>
          <w:sz w:val="34"/>
          <w:szCs w:val="34"/>
        </w:rPr>
      </w:pPr>
      <w:bookmarkStart w:id="126" w:name="_reyizk6woko" w:colFirst="0" w:colLast="0"/>
      <w:bookmarkStart w:id="127" w:name="_Toc232443755"/>
      <w:bookmarkEnd w:id="126"/>
      <w:r>
        <w:rPr>
          <w:b/>
          <w:bCs/>
          <w:color w:val="595959"/>
          <w:sz w:val="34"/>
          <w:szCs w:val="34"/>
        </w:rPr>
        <w:t>9.1  Vector Indexing &amp; Semantic Retrieval</w:t>
      </w:r>
      <w:bookmarkEnd w:id="127"/>
    </w:p>
    <w:p w14:paraId="627DF22D" w14:textId="77777777" w:rsidR="00402F5F" w:rsidRDefault="00000000" w:rsidP="00FE2982">
      <w:pPr>
        <w:spacing w:before="80" w:after="100"/>
        <w:rPr>
          <w:sz w:val="18"/>
          <w:szCs w:val="18"/>
        </w:rPr>
      </w:pPr>
      <w:r>
        <w:rPr>
          <w:sz w:val="18"/>
          <w:szCs w:val="18"/>
        </w:rPr>
        <w:t>When the DTW engine flags a deviation (e.g., 'left_knee drifted 28° during mae_geri'), this text profile acts as a semantic query against the local ChromaDB collection. The 28-chunk knowledge base is embedded using all-MiniLM-L6-v2 (384 dimensions). The retriever computes cosine similarity between the query and all stored embeddings, returning the top-3 most relevant instructional blocks in sub-millisecond time.</w:t>
      </w:r>
    </w:p>
    <w:p w14:paraId="14C08A95" w14:textId="77777777" w:rsidR="00402F5F" w:rsidRDefault="00000000" w:rsidP="00FE2982">
      <w:pPr>
        <w:pStyle w:val="Heading2"/>
        <w:keepNext w:val="0"/>
        <w:keepLines w:val="0"/>
        <w:spacing w:after="80"/>
        <w:rPr>
          <w:b/>
          <w:bCs/>
          <w:color w:val="595959"/>
          <w:sz w:val="34"/>
          <w:szCs w:val="34"/>
        </w:rPr>
      </w:pPr>
      <w:bookmarkStart w:id="128" w:name="_2mgcofafrgfb" w:colFirst="0" w:colLast="0"/>
      <w:bookmarkStart w:id="129" w:name="_Toc232443756"/>
      <w:bookmarkEnd w:id="128"/>
      <w:r>
        <w:rPr>
          <w:b/>
          <w:bCs/>
          <w:color w:val="595959"/>
          <w:sz w:val="34"/>
          <w:szCs w:val="34"/>
        </w:rPr>
        <w:t>9.2  System Prompt Architecture</w:t>
      </w:r>
      <w:bookmarkEnd w:id="129"/>
    </w:p>
    <w:tbl>
      <w:tblPr>
        <w:tblStyle w:val="a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402F5F" w14:paraId="3F385700" w14:textId="77777777">
        <w:trPr>
          <w:trHeight w:val="4170"/>
        </w:trPr>
        <w:tc>
          <w:tcPr>
            <w:tcW w:w="9025" w:type="dxa"/>
            <w:tcBorders>
              <w:top w:val="single" w:sz="5" w:space="0" w:color="BBBBBB"/>
              <w:left w:val="single" w:sz="5" w:space="0" w:color="BBBBBB"/>
              <w:bottom w:val="single" w:sz="5" w:space="0" w:color="BBBBBB"/>
              <w:right w:val="single" w:sz="5" w:space="0" w:color="BBBBBB"/>
            </w:tcBorders>
            <w:shd w:val="clear" w:color="auto" w:fill="1E1E1E"/>
            <w:tcMar>
              <w:top w:w="160" w:type="dxa"/>
              <w:left w:w="240" w:type="dxa"/>
              <w:bottom w:w="160" w:type="dxa"/>
              <w:right w:w="240" w:type="dxa"/>
            </w:tcMar>
          </w:tcPr>
          <w:p w14:paraId="39912EA0"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lastRenderedPageBreak/>
              <w:t>SYSTEM PROMPT — AI SENSEI:</w:t>
            </w:r>
          </w:p>
          <w:p w14:paraId="11B68852"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You are 'AI Sensei', an elite traditional Shotokan Karate instructor.</w:t>
            </w:r>
          </w:p>
          <w:p w14:paraId="22985D40"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Your goal is to correct trainee mechanics with precision and empathy.</w:t>
            </w:r>
          </w:p>
          <w:p w14:paraId="4A3E2136" w14:textId="77777777" w:rsidR="00402F5F" w:rsidRDefault="00000000" w:rsidP="00FE2982">
            <w:pPr>
              <w:spacing w:after="40"/>
              <w:rPr>
                <w:color w:val="595959"/>
                <w:sz w:val="18"/>
                <w:szCs w:val="18"/>
              </w:rPr>
            </w:pPr>
            <w:r>
              <w:rPr>
                <w:color w:val="595959"/>
                <w:sz w:val="18"/>
                <w:szCs w:val="18"/>
              </w:rPr>
              <w:t xml:space="preserve"> </w:t>
            </w:r>
          </w:p>
          <w:p w14:paraId="4C8D00F7"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CRITICAL INPUT CONTEXT:</w:t>
            </w:r>
          </w:p>
          <w:p w14:paraId="586AD03B"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 Target Technique:    </w:t>
            </w:r>
            <w:r>
              <w:rPr>
                <w:rFonts w:ascii="Courier New" w:eastAsia="Courier New" w:hAnsi="Courier New" w:cs="Courier New"/>
                <w:color w:val="D4D4D4"/>
                <w:sz w:val="18"/>
                <w:szCs w:val="18"/>
              </w:rPr>
              <w:tab/>
              <w:t>{target_move}</w:t>
            </w:r>
          </w:p>
          <w:p w14:paraId="14C352BC"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 Joint Deviations (DTW):  {joint_deviations}</w:t>
            </w:r>
          </w:p>
          <w:p w14:paraId="2449ADF8"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 Expert Reference Chunks: {retrieved_context}</w:t>
            </w:r>
          </w:p>
          <w:p w14:paraId="39A3DB5C" w14:textId="77777777" w:rsidR="00402F5F" w:rsidRDefault="00000000" w:rsidP="00FE2982">
            <w:pPr>
              <w:spacing w:after="40"/>
              <w:rPr>
                <w:color w:val="595959"/>
                <w:sz w:val="18"/>
                <w:szCs w:val="18"/>
              </w:rPr>
            </w:pPr>
            <w:r>
              <w:rPr>
                <w:color w:val="595959"/>
                <w:sz w:val="18"/>
                <w:szCs w:val="18"/>
              </w:rPr>
              <w:t xml:space="preserve"> </w:t>
            </w:r>
          </w:p>
          <w:p w14:paraId="5E233136"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STRICT EXECUTION CONSTRAINTS:</w:t>
            </w:r>
          </w:p>
          <w:p w14:paraId="0723C7D3"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1. Base corrections ONLY on the provided expert reference chunks. Do not hallucinate.</w:t>
            </w:r>
          </w:p>
          <w:p w14:paraId="02B5B004"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2. Translate numerical errors into physical adjustments:</w:t>
            </w:r>
          </w:p>
          <w:p w14:paraId="0F2E2C13"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Say 'raise your knee higher' — NOT 'adjust knee vector by 24 degrees'.</w:t>
            </w:r>
          </w:p>
          <w:p w14:paraId="795D853B"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3. Maximum 3 sentences. Focus only on the most severe joint errors.</w:t>
            </w:r>
          </w:p>
          <w:p w14:paraId="13CD1F59"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4. Maintain a supportive, encouraging coaching tone.</w:t>
            </w:r>
          </w:p>
        </w:tc>
      </w:tr>
    </w:tbl>
    <w:p w14:paraId="6F6E6148" w14:textId="77777777" w:rsidR="00402F5F" w:rsidRDefault="00000000" w:rsidP="00FE2982">
      <w:pPr>
        <w:pStyle w:val="Heading2"/>
        <w:keepNext w:val="0"/>
        <w:keepLines w:val="0"/>
        <w:spacing w:after="80"/>
        <w:rPr>
          <w:b/>
          <w:bCs/>
          <w:color w:val="595959"/>
          <w:sz w:val="34"/>
          <w:szCs w:val="34"/>
        </w:rPr>
      </w:pPr>
      <w:bookmarkStart w:id="130" w:name="_v0nhriiip3rn" w:colFirst="0" w:colLast="0"/>
      <w:bookmarkStart w:id="131" w:name="_Toc232443757"/>
      <w:bookmarkEnd w:id="130"/>
      <w:r>
        <w:rPr>
          <w:b/>
          <w:bCs/>
          <w:color w:val="595959"/>
          <w:sz w:val="34"/>
          <w:szCs w:val="34"/>
        </w:rPr>
        <w:t>9.3  Sub-Second Inference Optimization</w:t>
      </w:r>
      <w:bookmarkEnd w:id="131"/>
    </w:p>
    <w:p w14:paraId="7896EF87"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Tensor Execution: model(input, training=False).numpy() instead of model.predict() — bypasses Keras batching overhead, reducing latency 30–60% on CPU.</w:t>
      </w:r>
    </w:p>
    <w:p w14:paraId="51700F4B"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Inference Throttling: Heavy classification runs every 3rd frame (INFER_EVERY_N=3), capping inference at ~10fps while the frontend renders smooth 30fps using cached results.</w:t>
      </w:r>
    </w:p>
    <w:p w14:paraId="530796D2"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Async Execution: TensorFlow inference offloaded to thread pool via asyncio.run_in_executor(), keeping the WebSocket event loop non-blocking.</w:t>
      </w:r>
    </w:p>
    <w:p w14:paraId="6531E9AD"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JIT Warm-up: Dummy forward passes through all models at startup trigger TensorFlow XLA JIT compilation, eliminating first-inference compilation overhead.</w:t>
      </w:r>
    </w:p>
    <w:p w14:paraId="46DE878F" w14:textId="77777777" w:rsidR="00402F5F" w:rsidRDefault="00402F5F" w:rsidP="00FE2982">
      <w:pPr>
        <w:spacing w:before="480"/>
        <w:rPr>
          <w:color w:val="595959"/>
          <w:sz w:val="18"/>
          <w:szCs w:val="18"/>
        </w:rPr>
      </w:pPr>
    </w:p>
    <w:p w14:paraId="62036080" w14:textId="77777777" w:rsidR="00402F5F" w:rsidRDefault="00000000" w:rsidP="00FE2982">
      <w:pPr>
        <w:rPr>
          <w:color w:val="595959"/>
          <w:sz w:val="18"/>
          <w:szCs w:val="18"/>
        </w:rPr>
      </w:pPr>
      <w:r>
        <w:rPr>
          <w:color w:val="595959"/>
          <w:sz w:val="18"/>
          <w:szCs w:val="18"/>
        </w:rPr>
        <w:t xml:space="preserve"> </w:t>
      </w:r>
    </w:p>
    <w:p w14:paraId="3699E964" w14:textId="77777777" w:rsidR="00402F5F" w:rsidRDefault="00000000" w:rsidP="00FE2982">
      <w:pPr>
        <w:spacing w:after="400"/>
        <w:rPr>
          <w:b/>
          <w:bCs/>
          <w:color w:val="1F3864"/>
          <w:sz w:val="48"/>
          <w:szCs w:val="48"/>
        </w:rPr>
      </w:pPr>
      <w:r>
        <w:rPr>
          <w:b/>
          <w:bCs/>
          <w:color w:val="2E75B6"/>
          <w:sz w:val="18"/>
          <w:szCs w:val="18"/>
        </w:rPr>
        <w:t>CHAPTER 10</w:t>
      </w:r>
      <w:r>
        <w:rPr>
          <w:b/>
          <w:bCs/>
          <w:color w:val="2E75B6"/>
          <w:sz w:val="18"/>
          <w:szCs w:val="18"/>
        </w:rPr>
        <w:br/>
      </w:r>
      <w:r>
        <w:rPr>
          <w:color w:val="595959"/>
          <w:sz w:val="18"/>
          <w:szCs w:val="18"/>
        </w:rPr>
        <w:t xml:space="preserve"> </w:t>
      </w:r>
      <w:r>
        <w:rPr>
          <w:b/>
          <w:bCs/>
          <w:color w:val="1F3864"/>
          <w:sz w:val="48"/>
          <w:szCs w:val="48"/>
        </w:rPr>
        <w:t>Experimental Results, Model Evaluation &amp; Performance Metrics</w:t>
      </w:r>
    </w:p>
    <w:p w14:paraId="499B6177" w14:textId="77777777" w:rsidR="00402F5F" w:rsidRDefault="00000000" w:rsidP="00FE2982">
      <w:pPr>
        <w:pStyle w:val="Heading2"/>
        <w:keepNext w:val="0"/>
        <w:keepLines w:val="0"/>
        <w:spacing w:after="80"/>
        <w:rPr>
          <w:b/>
          <w:bCs/>
          <w:color w:val="595959"/>
          <w:sz w:val="34"/>
          <w:szCs w:val="34"/>
        </w:rPr>
      </w:pPr>
      <w:bookmarkStart w:id="132" w:name="_zgszxtxeb44l" w:colFirst="0" w:colLast="0"/>
      <w:bookmarkStart w:id="133" w:name="_Toc232443758"/>
      <w:bookmarkEnd w:id="132"/>
      <w:r>
        <w:rPr>
          <w:b/>
          <w:bCs/>
          <w:color w:val="595959"/>
          <w:sz w:val="34"/>
          <w:szCs w:val="34"/>
        </w:rPr>
        <w:t>10.1  Dual-Stem Fusion — Detailed Results</w:t>
      </w:r>
      <w:bookmarkEnd w:id="133"/>
    </w:p>
    <w:p w14:paraId="68F6FEA6" w14:textId="77777777" w:rsidR="00402F5F" w:rsidRDefault="00000000" w:rsidP="00FE2982">
      <w:pPr>
        <w:spacing w:after="100"/>
        <w:rPr>
          <w:color w:val="595959"/>
          <w:sz w:val="18"/>
          <w:szCs w:val="18"/>
        </w:rPr>
      </w:pPr>
      <w:r>
        <w:rPr>
          <w:color w:val="595959"/>
          <w:sz w:val="18"/>
          <w:szCs w:val="18"/>
        </w:rPr>
        <w:t xml:space="preserve"> </w:t>
      </w: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1466"/>
        <w:gridCol w:w="1639"/>
        <w:gridCol w:w="1567"/>
        <w:gridCol w:w="2118"/>
      </w:tblGrid>
      <w:tr w:rsidR="00402F5F" w14:paraId="4532DC4F" w14:textId="77777777">
        <w:trPr>
          <w:trHeight w:val="450"/>
        </w:trPr>
        <w:tc>
          <w:tcPr>
            <w:tcW w:w="2234"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66942023" w14:textId="77777777" w:rsidR="00402F5F" w:rsidRDefault="00000000" w:rsidP="00FE2982">
            <w:pPr>
              <w:rPr>
                <w:b/>
                <w:bCs/>
                <w:color w:val="FFFFFF"/>
                <w:sz w:val="20"/>
                <w:szCs w:val="20"/>
              </w:rPr>
            </w:pPr>
            <w:r>
              <w:rPr>
                <w:b/>
                <w:bCs/>
                <w:color w:val="FFFFFF"/>
                <w:sz w:val="20"/>
                <w:szCs w:val="20"/>
              </w:rPr>
              <w:t>Technique</w:t>
            </w:r>
          </w:p>
        </w:tc>
        <w:tc>
          <w:tcPr>
            <w:tcW w:w="146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5BA1C5E4" w14:textId="77777777" w:rsidR="00402F5F" w:rsidRDefault="00000000" w:rsidP="00FE2982">
            <w:pPr>
              <w:rPr>
                <w:b/>
                <w:bCs/>
                <w:color w:val="FFFFFF"/>
                <w:sz w:val="20"/>
                <w:szCs w:val="20"/>
              </w:rPr>
            </w:pPr>
            <w:r>
              <w:rPr>
                <w:b/>
                <w:bCs/>
                <w:color w:val="FFFFFF"/>
                <w:sz w:val="20"/>
                <w:szCs w:val="20"/>
              </w:rPr>
              <w:t>Support</w:t>
            </w:r>
          </w:p>
        </w:tc>
        <w:tc>
          <w:tcPr>
            <w:tcW w:w="1639"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68319A3C" w14:textId="77777777" w:rsidR="00402F5F" w:rsidRDefault="00000000" w:rsidP="00FE2982">
            <w:pPr>
              <w:rPr>
                <w:b/>
                <w:bCs/>
                <w:color w:val="FFFFFF"/>
                <w:sz w:val="20"/>
                <w:szCs w:val="20"/>
              </w:rPr>
            </w:pPr>
            <w:r>
              <w:rPr>
                <w:b/>
                <w:bCs/>
                <w:color w:val="FFFFFF"/>
                <w:sz w:val="20"/>
                <w:szCs w:val="20"/>
              </w:rPr>
              <w:t>Precision (%)</w:t>
            </w:r>
          </w:p>
        </w:tc>
        <w:tc>
          <w:tcPr>
            <w:tcW w:w="1567"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51F6EAE7" w14:textId="77777777" w:rsidR="00402F5F" w:rsidRDefault="00000000" w:rsidP="00FE2982">
            <w:pPr>
              <w:rPr>
                <w:b/>
                <w:bCs/>
                <w:color w:val="FFFFFF"/>
                <w:sz w:val="20"/>
                <w:szCs w:val="20"/>
              </w:rPr>
            </w:pPr>
            <w:r>
              <w:rPr>
                <w:b/>
                <w:bCs/>
                <w:color w:val="FFFFFF"/>
                <w:sz w:val="20"/>
                <w:szCs w:val="20"/>
              </w:rPr>
              <w:t>Recall (%)</w:t>
            </w:r>
          </w:p>
        </w:tc>
        <w:tc>
          <w:tcPr>
            <w:tcW w:w="2118"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089E8A78" w14:textId="77777777" w:rsidR="00402F5F" w:rsidRDefault="00000000" w:rsidP="00FE2982">
            <w:pPr>
              <w:rPr>
                <w:b/>
                <w:bCs/>
                <w:color w:val="FFFFFF"/>
                <w:sz w:val="20"/>
                <w:szCs w:val="20"/>
              </w:rPr>
            </w:pPr>
            <w:r>
              <w:rPr>
                <w:b/>
                <w:bCs/>
                <w:color w:val="FFFFFF"/>
                <w:sz w:val="20"/>
                <w:szCs w:val="20"/>
              </w:rPr>
              <w:t>F1-Score (%)</w:t>
            </w:r>
          </w:p>
        </w:tc>
      </w:tr>
      <w:tr w:rsidR="00402F5F" w14:paraId="4C2D8A0B" w14:textId="77777777">
        <w:trPr>
          <w:trHeight w:val="435"/>
        </w:trPr>
        <w:tc>
          <w:tcPr>
            <w:tcW w:w="2234"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4B3A9DD0" w14:textId="77777777" w:rsidR="00402F5F" w:rsidRDefault="00000000" w:rsidP="00FE2982">
            <w:pPr>
              <w:rPr>
                <w:sz w:val="20"/>
                <w:szCs w:val="20"/>
              </w:rPr>
            </w:pPr>
            <w:r>
              <w:rPr>
                <w:sz w:val="20"/>
                <w:szCs w:val="20"/>
              </w:rPr>
              <w:t>Gedan Barai</w:t>
            </w:r>
          </w:p>
        </w:tc>
        <w:tc>
          <w:tcPr>
            <w:tcW w:w="14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2C5099C" w14:textId="77777777" w:rsidR="00402F5F" w:rsidRDefault="00000000" w:rsidP="00FE2982">
            <w:pPr>
              <w:rPr>
                <w:sz w:val="20"/>
                <w:szCs w:val="20"/>
              </w:rPr>
            </w:pPr>
            <w:r>
              <w:rPr>
                <w:sz w:val="20"/>
                <w:szCs w:val="20"/>
              </w:rPr>
              <w:t>21 clips</w:t>
            </w:r>
          </w:p>
        </w:tc>
        <w:tc>
          <w:tcPr>
            <w:tcW w:w="1639"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C0E5F5D" w14:textId="77777777" w:rsidR="00402F5F" w:rsidRDefault="00000000" w:rsidP="00FE2982">
            <w:pPr>
              <w:rPr>
                <w:sz w:val="20"/>
                <w:szCs w:val="20"/>
              </w:rPr>
            </w:pPr>
            <w:r>
              <w:rPr>
                <w:sz w:val="20"/>
                <w:szCs w:val="20"/>
              </w:rPr>
              <w:t>100.00</w:t>
            </w:r>
          </w:p>
        </w:tc>
        <w:tc>
          <w:tcPr>
            <w:tcW w:w="156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E6D6DBE" w14:textId="77777777" w:rsidR="00402F5F" w:rsidRDefault="00000000" w:rsidP="00FE2982">
            <w:pPr>
              <w:rPr>
                <w:sz w:val="20"/>
                <w:szCs w:val="20"/>
              </w:rPr>
            </w:pPr>
            <w:r>
              <w:rPr>
                <w:sz w:val="20"/>
                <w:szCs w:val="20"/>
              </w:rPr>
              <w:t>95.24</w:t>
            </w:r>
          </w:p>
        </w:tc>
        <w:tc>
          <w:tcPr>
            <w:tcW w:w="211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717EEB5" w14:textId="77777777" w:rsidR="00402F5F" w:rsidRDefault="00000000" w:rsidP="00FE2982">
            <w:pPr>
              <w:rPr>
                <w:sz w:val="20"/>
                <w:szCs w:val="20"/>
              </w:rPr>
            </w:pPr>
            <w:r>
              <w:rPr>
                <w:sz w:val="20"/>
                <w:szCs w:val="20"/>
              </w:rPr>
              <w:t>97.56</w:t>
            </w:r>
          </w:p>
        </w:tc>
      </w:tr>
      <w:tr w:rsidR="00402F5F" w14:paraId="46CCAE60" w14:textId="77777777">
        <w:trPr>
          <w:trHeight w:val="435"/>
        </w:trPr>
        <w:tc>
          <w:tcPr>
            <w:tcW w:w="2234"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0A159E3E" w14:textId="77777777" w:rsidR="00402F5F" w:rsidRDefault="00000000" w:rsidP="00FE2982">
            <w:pPr>
              <w:rPr>
                <w:sz w:val="20"/>
                <w:szCs w:val="20"/>
              </w:rPr>
            </w:pPr>
            <w:r>
              <w:rPr>
                <w:sz w:val="20"/>
                <w:szCs w:val="20"/>
              </w:rPr>
              <w:lastRenderedPageBreak/>
              <w:t>Gyaku Zuki</w:t>
            </w:r>
          </w:p>
        </w:tc>
        <w:tc>
          <w:tcPr>
            <w:tcW w:w="146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A64669E" w14:textId="77777777" w:rsidR="00402F5F" w:rsidRDefault="00000000" w:rsidP="00FE2982">
            <w:pPr>
              <w:rPr>
                <w:sz w:val="20"/>
                <w:szCs w:val="20"/>
              </w:rPr>
            </w:pPr>
            <w:r>
              <w:rPr>
                <w:sz w:val="20"/>
                <w:szCs w:val="20"/>
              </w:rPr>
              <w:t>26 clips</w:t>
            </w:r>
          </w:p>
        </w:tc>
        <w:tc>
          <w:tcPr>
            <w:tcW w:w="1639"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8C1C124" w14:textId="77777777" w:rsidR="00402F5F" w:rsidRDefault="00000000" w:rsidP="00FE2982">
            <w:pPr>
              <w:rPr>
                <w:sz w:val="20"/>
                <w:szCs w:val="20"/>
              </w:rPr>
            </w:pPr>
            <w:r>
              <w:rPr>
                <w:sz w:val="20"/>
                <w:szCs w:val="20"/>
              </w:rPr>
              <w:t>100.00</w:t>
            </w:r>
          </w:p>
        </w:tc>
        <w:tc>
          <w:tcPr>
            <w:tcW w:w="1567"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C1B8B1F" w14:textId="77777777" w:rsidR="00402F5F" w:rsidRDefault="00000000" w:rsidP="00FE2982">
            <w:pPr>
              <w:rPr>
                <w:sz w:val="20"/>
                <w:szCs w:val="20"/>
              </w:rPr>
            </w:pPr>
            <w:r>
              <w:rPr>
                <w:sz w:val="20"/>
                <w:szCs w:val="20"/>
              </w:rPr>
              <w:t>96.15</w:t>
            </w:r>
          </w:p>
        </w:tc>
        <w:tc>
          <w:tcPr>
            <w:tcW w:w="211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7B506A5" w14:textId="77777777" w:rsidR="00402F5F" w:rsidRDefault="00000000" w:rsidP="00FE2982">
            <w:pPr>
              <w:rPr>
                <w:sz w:val="20"/>
                <w:szCs w:val="20"/>
              </w:rPr>
            </w:pPr>
            <w:r>
              <w:rPr>
                <w:sz w:val="20"/>
                <w:szCs w:val="20"/>
              </w:rPr>
              <w:t>98.04</w:t>
            </w:r>
          </w:p>
        </w:tc>
      </w:tr>
      <w:tr w:rsidR="00402F5F" w14:paraId="7DA36503" w14:textId="77777777">
        <w:trPr>
          <w:trHeight w:val="435"/>
        </w:trPr>
        <w:tc>
          <w:tcPr>
            <w:tcW w:w="2234"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354A68D3" w14:textId="77777777" w:rsidR="00402F5F" w:rsidRDefault="00000000" w:rsidP="00FE2982">
            <w:pPr>
              <w:rPr>
                <w:sz w:val="20"/>
                <w:szCs w:val="20"/>
              </w:rPr>
            </w:pPr>
            <w:r>
              <w:rPr>
                <w:sz w:val="20"/>
                <w:szCs w:val="20"/>
              </w:rPr>
              <w:t>Mae Geri</w:t>
            </w:r>
          </w:p>
        </w:tc>
        <w:tc>
          <w:tcPr>
            <w:tcW w:w="14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2A4393A" w14:textId="77777777" w:rsidR="00402F5F" w:rsidRDefault="00000000" w:rsidP="00FE2982">
            <w:pPr>
              <w:rPr>
                <w:sz w:val="20"/>
                <w:szCs w:val="20"/>
              </w:rPr>
            </w:pPr>
            <w:r>
              <w:rPr>
                <w:sz w:val="20"/>
                <w:szCs w:val="20"/>
              </w:rPr>
              <w:t>18 clips</w:t>
            </w:r>
          </w:p>
        </w:tc>
        <w:tc>
          <w:tcPr>
            <w:tcW w:w="1639"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1341FFD" w14:textId="77777777" w:rsidR="00402F5F" w:rsidRDefault="00000000" w:rsidP="00FE2982">
            <w:pPr>
              <w:rPr>
                <w:sz w:val="20"/>
                <w:szCs w:val="20"/>
              </w:rPr>
            </w:pPr>
            <w:r>
              <w:rPr>
                <w:sz w:val="20"/>
                <w:szCs w:val="20"/>
              </w:rPr>
              <w:t>90.00</w:t>
            </w:r>
          </w:p>
        </w:tc>
        <w:tc>
          <w:tcPr>
            <w:tcW w:w="156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7BC1669" w14:textId="77777777" w:rsidR="00402F5F" w:rsidRDefault="00000000" w:rsidP="00FE2982">
            <w:pPr>
              <w:rPr>
                <w:sz w:val="20"/>
                <w:szCs w:val="20"/>
              </w:rPr>
            </w:pPr>
            <w:r>
              <w:rPr>
                <w:sz w:val="20"/>
                <w:szCs w:val="20"/>
              </w:rPr>
              <w:t>100.00</w:t>
            </w:r>
          </w:p>
        </w:tc>
        <w:tc>
          <w:tcPr>
            <w:tcW w:w="211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5B4A179" w14:textId="77777777" w:rsidR="00402F5F" w:rsidRDefault="00000000" w:rsidP="00FE2982">
            <w:pPr>
              <w:rPr>
                <w:sz w:val="20"/>
                <w:szCs w:val="20"/>
              </w:rPr>
            </w:pPr>
            <w:r>
              <w:rPr>
                <w:sz w:val="20"/>
                <w:szCs w:val="20"/>
              </w:rPr>
              <w:t>94.74</w:t>
            </w:r>
          </w:p>
        </w:tc>
      </w:tr>
      <w:tr w:rsidR="00402F5F" w14:paraId="4E05A2A1" w14:textId="77777777">
        <w:trPr>
          <w:trHeight w:val="435"/>
        </w:trPr>
        <w:tc>
          <w:tcPr>
            <w:tcW w:w="2234"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00671DED" w14:textId="77777777" w:rsidR="00402F5F" w:rsidRDefault="00000000" w:rsidP="00FE2982">
            <w:pPr>
              <w:rPr>
                <w:sz w:val="20"/>
                <w:szCs w:val="20"/>
              </w:rPr>
            </w:pPr>
            <w:r>
              <w:rPr>
                <w:sz w:val="20"/>
                <w:szCs w:val="20"/>
              </w:rPr>
              <w:t>Overall Accuracy</w:t>
            </w:r>
          </w:p>
        </w:tc>
        <w:tc>
          <w:tcPr>
            <w:tcW w:w="146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EF3CE10" w14:textId="77777777" w:rsidR="00402F5F" w:rsidRDefault="00000000" w:rsidP="00FE2982">
            <w:pPr>
              <w:rPr>
                <w:sz w:val="20"/>
                <w:szCs w:val="20"/>
              </w:rPr>
            </w:pPr>
            <w:r>
              <w:rPr>
                <w:sz w:val="20"/>
                <w:szCs w:val="20"/>
              </w:rPr>
              <w:t>65 clips</w:t>
            </w:r>
          </w:p>
        </w:tc>
        <w:tc>
          <w:tcPr>
            <w:tcW w:w="1639"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A3501CC" w14:textId="77777777" w:rsidR="00402F5F" w:rsidRDefault="00000000" w:rsidP="00FE2982">
            <w:pPr>
              <w:rPr>
                <w:sz w:val="20"/>
                <w:szCs w:val="20"/>
              </w:rPr>
            </w:pPr>
            <w:r>
              <w:rPr>
                <w:sz w:val="20"/>
                <w:szCs w:val="20"/>
              </w:rPr>
              <w:t>—</w:t>
            </w:r>
          </w:p>
        </w:tc>
        <w:tc>
          <w:tcPr>
            <w:tcW w:w="1567"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E92C9FB" w14:textId="77777777" w:rsidR="00402F5F" w:rsidRDefault="00000000" w:rsidP="00FE2982">
            <w:pPr>
              <w:rPr>
                <w:sz w:val="20"/>
                <w:szCs w:val="20"/>
              </w:rPr>
            </w:pPr>
            <w:r>
              <w:rPr>
                <w:sz w:val="20"/>
                <w:szCs w:val="20"/>
              </w:rPr>
              <w:t>—</w:t>
            </w:r>
          </w:p>
        </w:tc>
        <w:tc>
          <w:tcPr>
            <w:tcW w:w="211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05B6A32" w14:textId="77777777" w:rsidR="00402F5F" w:rsidRDefault="00000000" w:rsidP="00FE2982">
            <w:pPr>
              <w:rPr>
                <w:sz w:val="20"/>
                <w:szCs w:val="20"/>
              </w:rPr>
            </w:pPr>
            <w:r>
              <w:rPr>
                <w:sz w:val="20"/>
                <w:szCs w:val="20"/>
              </w:rPr>
              <w:t>96.92%</w:t>
            </w:r>
          </w:p>
        </w:tc>
      </w:tr>
    </w:tbl>
    <w:p w14:paraId="493CE99C" w14:textId="77777777" w:rsidR="00402F5F" w:rsidRDefault="00000000" w:rsidP="00FE2982">
      <w:pPr>
        <w:spacing w:after="100"/>
        <w:rPr>
          <w:color w:val="595959"/>
          <w:sz w:val="18"/>
          <w:szCs w:val="18"/>
        </w:rPr>
      </w:pPr>
      <w:r>
        <w:rPr>
          <w:color w:val="595959"/>
          <w:sz w:val="18"/>
          <w:szCs w:val="18"/>
        </w:rPr>
        <w:t xml:space="preserve"> </w:t>
      </w:r>
    </w:p>
    <w:p w14:paraId="40DAD5D8" w14:textId="77777777" w:rsidR="00402F5F" w:rsidRDefault="00000000" w:rsidP="00FE2982">
      <w:pPr>
        <w:spacing w:before="200" w:after="60"/>
        <w:rPr>
          <w:color w:val="595959"/>
          <w:sz w:val="18"/>
          <w:szCs w:val="18"/>
        </w:rPr>
      </w:pPr>
      <w:r>
        <w:rPr>
          <w:noProof/>
          <w:color w:val="595959"/>
          <w:sz w:val="18"/>
          <w:szCs w:val="18"/>
        </w:rPr>
        <w:drawing>
          <wp:inline distT="114300" distB="114300" distL="114300" distR="114300" wp14:anchorId="2A6161BD" wp14:editId="74EF4648">
            <wp:extent cx="5029200" cy="3022600"/>
            <wp:effectExtent l="0" t="0" r="0" b="0"/>
            <wp:docPr id="5"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17"/>
                    <a:srcRect/>
                    <a:stretch>
                      <a:fillRect/>
                    </a:stretch>
                  </pic:blipFill>
                  <pic:spPr>
                    <a:xfrm>
                      <a:off x="0" y="0"/>
                      <a:ext cx="5029200" cy="3022600"/>
                    </a:xfrm>
                    <a:prstGeom prst="rect">
                      <a:avLst/>
                    </a:prstGeom>
                    <a:ln/>
                  </pic:spPr>
                </pic:pic>
              </a:graphicData>
            </a:graphic>
          </wp:inline>
        </w:drawing>
      </w:r>
    </w:p>
    <w:p w14:paraId="264AA6F2" w14:textId="77777777" w:rsidR="00402F5F" w:rsidRDefault="00000000" w:rsidP="00FE2982">
      <w:pPr>
        <w:spacing w:before="40" w:after="240"/>
        <w:rPr>
          <w:color w:val="595959"/>
          <w:sz w:val="19"/>
          <w:szCs w:val="19"/>
        </w:rPr>
      </w:pPr>
      <w:r>
        <w:rPr>
          <w:color w:val="595959"/>
          <w:sz w:val="19"/>
          <w:szCs w:val="19"/>
        </w:rPr>
        <w:t>Figure 5: Overall Test Accuracy Comparison. Dual-Stem Fusion achieves 96.92% — a 3.07% absolute improvement over the Single Bi-LSTM baseline (93.85%). Random Forest and XGBoost achieve competitive frame-level accuracy but lack temporal modeling capability.</w:t>
      </w:r>
    </w:p>
    <w:p w14:paraId="18F365D6" w14:textId="77777777" w:rsidR="00402F5F" w:rsidRDefault="00000000" w:rsidP="00FE2982">
      <w:r>
        <w:t>Statistical Context: The 3.07 percentage-point absolute improvement over the Single Bi-LSTM baseline was evaluated on the 20% held-out test split of the karate_normalized_base dataset (anti-leakage, clip-level split). Given the modest dataset scale, the authors acknowledge that a McNemar's test or bootstrap confidence interval analysis on the per-clip classification outcomes would provide stronger statistical grounding for the accuracy differential, and this represents a natural extension as the dataset is expanded in future work. The structural advantage of the Dual-Stem model is additionally supported by its faster convergence profile (epoch 11 vs. approximately epoch 25 for the baseline), its superior precision on both upper-body technique classes, and the mechanistic motivation established through the EDA variance asymmetry analysis in Section 3.4.2.</w:t>
      </w:r>
    </w:p>
    <w:p w14:paraId="4C968700" w14:textId="77777777" w:rsidR="00402F5F" w:rsidRDefault="00000000" w:rsidP="00FE2982">
      <w:pPr>
        <w:spacing w:after="100"/>
        <w:rPr>
          <w:color w:val="595959"/>
          <w:sz w:val="18"/>
          <w:szCs w:val="18"/>
        </w:rPr>
      </w:pPr>
      <w:r>
        <w:rPr>
          <w:color w:val="595959"/>
          <w:sz w:val="18"/>
          <w:szCs w:val="18"/>
        </w:rPr>
        <w:t xml:space="preserve"> </w:t>
      </w:r>
    </w:p>
    <w:p w14:paraId="45C5F70C" w14:textId="77777777" w:rsidR="00402F5F" w:rsidRDefault="00000000" w:rsidP="00FE2982">
      <w:pPr>
        <w:spacing w:before="200" w:after="60"/>
        <w:rPr>
          <w:color w:val="595959"/>
          <w:sz w:val="18"/>
          <w:szCs w:val="18"/>
        </w:rPr>
      </w:pPr>
      <w:r>
        <w:rPr>
          <w:noProof/>
          <w:color w:val="595959"/>
          <w:sz w:val="18"/>
          <w:szCs w:val="18"/>
        </w:rPr>
        <w:lastRenderedPageBreak/>
        <w:drawing>
          <wp:inline distT="114300" distB="114300" distL="114300" distR="114300" wp14:anchorId="1A6821F5" wp14:editId="27EB79C4">
            <wp:extent cx="5731200" cy="2870200"/>
            <wp:effectExtent l="0" t="0" r="0" b="0"/>
            <wp:docPr id="4"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18"/>
                    <a:srcRect/>
                    <a:stretch>
                      <a:fillRect/>
                    </a:stretch>
                  </pic:blipFill>
                  <pic:spPr>
                    <a:xfrm>
                      <a:off x="0" y="0"/>
                      <a:ext cx="5731200" cy="2870200"/>
                    </a:xfrm>
                    <a:prstGeom prst="rect">
                      <a:avLst/>
                    </a:prstGeom>
                    <a:ln/>
                  </pic:spPr>
                </pic:pic>
              </a:graphicData>
            </a:graphic>
          </wp:inline>
        </w:drawing>
      </w:r>
    </w:p>
    <w:p w14:paraId="56A35E5A" w14:textId="77777777" w:rsidR="00402F5F" w:rsidRDefault="00000000" w:rsidP="00FE2982">
      <w:pPr>
        <w:spacing w:before="40" w:after="240"/>
        <w:rPr>
          <w:color w:val="595959"/>
          <w:sz w:val="19"/>
          <w:szCs w:val="19"/>
        </w:rPr>
      </w:pPr>
      <w:r>
        <w:rPr>
          <w:color w:val="595959"/>
          <w:sz w:val="19"/>
          <w:szCs w:val="19"/>
        </w:rPr>
        <w:t>Figure 6: Per-Technique Precision, Recall, and F1-Score Across All Four Models. The Dual-Stem Fusion model achieves 100% precision on both GedanBarai and Gyaku Zuki with consistent high recall across all technique classes.</w:t>
      </w:r>
    </w:p>
    <w:p w14:paraId="5467781D" w14:textId="77777777" w:rsidR="00402F5F" w:rsidRDefault="00000000" w:rsidP="00FE2982">
      <w:pPr>
        <w:spacing w:after="100"/>
        <w:rPr>
          <w:color w:val="595959"/>
          <w:sz w:val="18"/>
          <w:szCs w:val="18"/>
        </w:rPr>
      </w:pPr>
      <w:r>
        <w:rPr>
          <w:color w:val="595959"/>
          <w:sz w:val="18"/>
          <w:szCs w:val="18"/>
        </w:rPr>
        <w:t xml:space="preserve"> </w:t>
      </w:r>
    </w:p>
    <w:p w14:paraId="2077CD13" w14:textId="77777777" w:rsidR="00402F5F" w:rsidRDefault="00000000" w:rsidP="00FE2982">
      <w:pPr>
        <w:spacing w:before="200" w:after="60"/>
        <w:rPr>
          <w:color w:val="595959"/>
          <w:sz w:val="18"/>
          <w:szCs w:val="18"/>
        </w:rPr>
      </w:pPr>
      <w:r>
        <w:rPr>
          <w:noProof/>
          <w:color w:val="595959"/>
          <w:sz w:val="18"/>
          <w:szCs w:val="18"/>
        </w:rPr>
        <w:drawing>
          <wp:inline distT="114300" distB="114300" distL="114300" distR="114300" wp14:anchorId="0FAB0BCE" wp14:editId="2FF088C5">
            <wp:extent cx="5731200" cy="2159000"/>
            <wp:effectExtent l="0" t="0" r="0" b="0"/>
            <wp:docPr id="8"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19"/>
                    <a:srcRect/>
                    <a:stretch>
                      <a:fillRect/>
                    </a:stretch>
                  </pic:blipFill>
                  <pic:spPr>
                    <a:xfrm>
                      <a:off x="0" y="0"/>
                      <a:ext cx="5731200" cy="2159000"/>
                    </a:xfrm>
                    <a:prstGeom prst="rect">
                      <a:avLst/>
                    </a:prstGeom>
                    <a:ln/>
                  </pic:spPr>
                </pic:pic>
              </a:graphicData>
            </a:graphic>
          </wp:inline>
        </w:drawing>
      </w:r>
    </w:p>
    <w:p w14:paraId="2F0311E4" w14:textId="77777777" w:rsidR="00402F5F" w:rsidRDefault="00000000" w:rsidP="00FE2982">
      <w:pPr>
        <w:spacing w:before="40" w:after="240"/>
        <w:rPr>
          <w:color w:val="595959"/>
          <w:sz w:val="19"/>
          <w:szCs w:val="19"/>
        </w:rPr>
      </w:pPr>
      <w:r>
        <w:rPr>
          <w:color w:val="595959"/>
          <w:sz w:val="19"/>
          <w:szCs w:val="19"/>
        </w:rPr>
        <w:t>Figure 7: Confusion Matrix — Dual-Stem Fusion Model (Left: absolute counts, Center: precision-normalized, Right: recall-normalized). Perfect recall for Mae Geri. Zero cross-contamination between upper-body and lower-body technique classes.</w:t>
      </w:r>
    </w:p>
    <w:p w14:paraId="23D23651" w14:textId="77777777" w:rsidR="00402F5F" w:rsidRDefault="00000000" w:rsidP="00FE2982">
      <w:pPr>
        <w:pStyle w:val="Heading2"/>
        <w:keepNext w:val="0"/>
        <w:keepLines w:val="0"/>
        <w:spacing w:after="80"/>
        <w:rPr>
          <w:b/>
          <w:bCs/>
          <w:color w:val="595959"/>
          <w:sz w:val="34"/>
          <w:szCs w:val="34"/>
        </w:rPr>
      </w:pPr>
      <w:bookmarkStart w:id="134" w:name="_9syhnfk6mqi8" w:colFirst="0" w:colLast="0"/>
      <w:bookmarkStart w:id="135" w:name="_Toc232443759"/>
      <w:bookmarkEnd w:id="134"/>
      <w:r>
        <w:rPr>
          <w:b/>
          <w:bCs/>
          <w:color w:val="595959"/>
          <w:sz w:val="34"/>
          <w:szCs w:val="34"/>
        </w:rPr>
        <w:t>10.2  Single Bi-LSTM Results</w:t>
      </w:r>
      <w:bookmarkEnd w:id="135"/>
    </w:p>
    <w:p w14:paraId="527A76C6" w14:textId="77777777" w:rsidR="00402F5F" w:rsidRDefault="00000000" w:rsidP="00FE2982">
      <w:pPr>
        <w:spacing w:after="100"/>
        <w:rPr>
          <w:color w:val="595959"/>
          <w:sz w:val="18"/>
          <w:szCs w:val="18"/>
        </w:rPr>
      </w:pPr>
      <w:r>
        <w:rPr>
          <w:color w:val="595959"/>
          <w:sz w:val="18"/>
          <w:szCs w:val="18"/>
        </w:rPr>
        <w:t xml:space="preserve"> </w:t>
      </w:r>
    </w:p>
    <w:tbl>
      <w:tblPr>
        <w:tblStyle w:val="a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8"/>
        <w:gridCol w:w="1476"/>
        <w:gridCol w:w="1648"/>
        <w:gridCol w:w="1576"/>
        <w:gridCol w:w="2097"/>
      </w:tblGrid>
      <w:tr w:rsidR="00402F5F" w14:paraId="0F8722D1" w14:textId="77777777">
        <w:trPr>
          <w:trHeight w:val="450"/>
        </w:trPr>
        <w:tc>
          <w:tcPr>
            <w:tcW w:w="2227"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3F2B705B" w14:textId="77777777" w:rsidR="00402F5F" w:rsidRDefault="00000000" w:rsidP="00FE2982">
            <w:pPr>
              <w:rPr>
                <w:b/>
                <w:bCs/>
                <w:color w:val="FFFFFF"/>
                <w:sz w:val="20"/>
                <w:szCs w:val="20"/>
              </w:rPr>
            </w:pPr>
            <w:r>
              <w:rPr>
                <w:b/>
                <w:bCs/>
                <w:color w:val="FFFFFF"/>
                <w:sz w:val="20"/>
                <w:szCs w:val="20"/>
              </w:rPr>
              <w:t>Technique</w:t>
            </w:r>
          </w:p>
        </w:tc>
        <w:tc>
          <w:tcPr>
            <w:tcW w:w="147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00823884" w14:textId="77777777" w:rsidR="00402F5F" w:rsidRDefault="00000000" w:rsidP="00FE2982">
            <w:pPr>
              <w:rPr>
                <w:b/>
                <w:bCs/>
                <w:color w:val="FFFFFF"/>
                <w:sz w:val="20"/>
                <w:szCs w:val="20"/>
              </w:rPr>
            </w:pPr>
            <w:r>
              <w:rPr>
                <w:b/>
                <w:bCs/>
                <w:color w:val="FFFFFF"/>
                <w:sz w:val="20"/>
                <w:szCs w:val="20"/>
              </w:rPr>
              <w:t>Support</w:t>
            </w:r>
          </w:p>
        </w:tc>
        <w:tc>
          <w:tcPr>
            <w:tcW w:w="1648"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1EBED12F" w14:textId="77777777" w:rsidR="00402F5F" w:rsidRDefault="00000000" w:rsidP="00FE2982">
            <w:pPr>
              <w:rPr>
                <w:b/>
                <w:bCs/>
                <w:color w:val="FFFFFF"/>
                <w:sz w:val="20"/>
                <w:szCs w:val="20"/>
              </w:rPr>
            </w:pPr>
            <w:r>
              <w:rPr>
                <w:b/>
                <w:bCs/>
                <w:color w:val="FFFFFF"/>
                <w:sz w:val="20"/>
                <w:szCs w:val="20"/>
              </w:rPr>
              <w:t>Precision (%)</w:t>
            </w:r>
          </w:p>
        </w:tc>
        <w:tc>
          <w:tcPr>
            <w:tcW w:w="1576"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196BB884" w14:textId="77777777" w:rsidR="00402F5F" w:rsidRDefault="00000000" w:rsidP="00FE2982">
            <w:pPr>
              <w:rPr>
                <w:b/>
                <w:bCs/>
                <w:color w:val="FFFFFF"/>
                <w:sz w:val="20"/>
                <w:szCs w:val="20"/>
              </w:rPr>
            </w:pPr>
            <w:r>
              <w:rPr>
                <w:b/>
                <w:bCs/>
                <w:color w:val="FFFFFF"/>
                <w:sz w:val="20"/>
                <w:szCs w:val="20"/>
              </w:rPr>
              <w:t>Recall (%)</w:t>
            </w:r>
          </w:p>
        </w:tc>
        <w:tc>
          <w:tcPr>
            <w:tcW w:w="2097"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54926706" w14:textId="77777777" w:rsidR="00402F5F" w:rsidRDefault="00000000" w:rsidP="00FE2982">
            <w:pPr>
              <w:rPr>
                <w:b/>
                <w:bCs/>
                <w:color w:val="FFFFFF"/>
                <w:sz w:val="20"/>
                <w:szCs w:val="20"/>
              </w:rPr>
            </w:pPr>
            <w:r>
              <w:rPr>
                <w:b/>
                <w:bCs/>
                <w:color w:val="FFFFFF"/>
                <w:sz w:val="20"/>
                <w:szCs w:val="20"/>
              </w:rPr>
              <w:t>F1-Score (%)</w:t>
            </w:r>
          </w:p>
        </w:tc>
      </w:tr>
      <w:tr w:rsidR="00402F5F" w14:paraId="0EFFF985" w14:textId="77777777">
        <w:trPr>
          <w:trHeight w:val="435"/>
        </w:trPr>
        <w:tc>
          <w:tcPr>
            <w:tcW w:w="2227"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4E4F6E9D" w14:textId="77777777" w:rsidR="00402F5F" w:rsidRDefault="00000000" w:rsidP="00FE2982">
            <w:pPr>
              <w:rPr>
                <w:sz w:val="20"/>
                <w:szCs w:val="20"/>
              </w:rPr>
            </w:pPr>
            <w:r>
              <w:rPr>
                <w:sz w:val="20"/>
                <w:szCs w:val="20"/>
              </w:rPr>
              <w:t>Gedan Barai</w:t>
            </w:r>
          </w:p>
        </w:tc>
        <w:tc>
          <w:tcPr>
            <w:tcW w:w="14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85349D6" w14:textId="77777777" w:rsidR="00402F5F" w:rsidRDefault="00000000" w:rsidP="00FE2982">
            <w:pPr>
              <w:rPr>
                <w:sz w:val="20"/>
                <w:szCs w:val="20"/>
              </w:rPr>
            </w:pPr>
            <w:r>
              <w:rPr>
                <w:sz w:val="20"/>
                <w:szCs w:val="20"/>
              </w:rPr>
              <w:t>21 clips</w:t>
            </w:r>
          </w:p>
        </w:tc>
        <w:tc>
          <w:tcPr>
            <w:tcW w:w="164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E44778E" w14:textId="77777777" w:rsidR="00402F5F" w:rsidRDefault="00000000" w:rsidP="00FE2982">
            <w:pPr>
              <w:rPr>
                <w:sz w:val="20"/>
                <w:szCs w:val="20"/>
              </w:rPr>
            </w:pPr>
            <w:r>
              <w:rPr>
                <w:sz w:val="20"/>
                <w:szCs w:val="20"/>
              </w:rPr>
              <w:t>100.00</w:t>
            </w:r>
          </w:p>
        </w:tc>
        <w:tc>
          <w:tcPr>
            <w:tcW w:w="1576"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3AB29C5" w14:textId="77777777" w:rsidR="00402F5F" w:rsidRDefault="00000000" w:rsidP="00FE2982">
            <w:pPr>
              <w:rPr>
                <w:sz w:val="20"/>
                <w:szCs w:val="20"/>
              </w:rPr>
            </w:pPr>
            <w:r>
              <w:rPr>
                <w:sz w:val="20"/>
                <w:szCs w:val="20"/>
              </w:rPr>
              <w:t>95.24</w:t>
            </w:r>
          </w:p>
        </w:tc>
        <w:tc>
          <w:tcPr>
            <w:tcW w:w="209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86E6AB3" w14:textId="77777777" w:rsidR="00402F5F" w:rsidRDefault="00000000" w:rsidP="00FE2982">
            <w:pPr>
              <w:rPr>
                <w:sz w:val="20"/>
                <w:szCs w:val="20"/>
              </w:rPr>
            </w:pPr>
            <w:r>
              <w:rPr>
                <w:sz w:val="20"/>
                <w:szCs w:val="20"/>
              </w:rPr>
              <w:t>97.56</w:t>
            </w:r>
          </w:p>
        </w:tc>
      </w:tr>
      <w:tr w:rsidR="00402F5F" w14:paraId="388B8DF4" w14:textId="77777777">
        <w:trPr>
          <w:trHeight w:val="435"/>
        </w:trPr>
        <w:tc>
          <w:tcPr>
            <w:tcW w:w="2227"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0D142867" w14:textId="77777777" w:rsidR="00402F5F" w:rsidRDefault="00000000" w:rsidP="00FE2982">
            <w:pPr>
              <w:rPr>
                <w:sz w:val="20"/>
                <w:szCs w:val="20"/>
              </w:rPr>
            </w:pPr>
            <w:r>
              <w:rPr>
                <w:sz w:val="20"/>
                <w:szCs w:val="20"/>
              </w:rPr>
              <w:lastRenderedPageBreak/>
              <w:t>Gyaku Zuki</w:t>
            </w:r>
          </w:p>
        </w:tc>
        <w:tc>
          <w:tcPr>
            <w:tcW w:w="14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95EBD06" w14:textId="77777777" w:rsidR="00402F5F" w:rsidRDefault="00000000" w:rsidP="00FE2982">
            <w:pPr>
              <w:rPr>
                <w:sz w:val="20"/>
                <w:szCs w:val="20"/>
              </w:rPr>
            </w:pPr>
            <w:r>
              <w:rPr>
                <w:sz w:val="20"/>
                <w:szCs w:val="20"/>
              </w:rPr>
              <w:t>26 clips</w:t>
            </w:r>
          </w:p>
        </w:tc>
        <w:tc>
          <w:tcPr>
            <w:tcW w:w="164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2868592" w14:textId="77777777" w:rsidR="00402F5F" w:rsidRDefault="00000000" w:rsidP="00FE2982">
            <w:pPr>
              <w:rPr>
                <w:sz w:val="20"/>
                <w:szCs w:val="20"/>
              </w:rPr>
            </w:pPr>
            <w:r>
              <w:rPr>
                <w:sz w:val="20"/>
                <w:szCs w:val="20"/>
              </w:rPr>
              <w:t>92.86</w:t>
            </w:r>
          </w:p>
        </w:tc>
        <w:tc>
          <w:tcPr>
            <w:tcW w:w="1576"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DBEE538" w14:textId="77777777" w:rsidR="00402F5F" w:rsidRDefault="00000000" w:rsidP="00FE2982">
            <w:pPr>
              <w:rPr>
                <w:sz w:val="20"/>
                <w:szCs w:val="20"/>
              </w:rPr>
            </w:pPr>
            <w:r>
              <w:rPr>
                <w:sz w:val="20"/>
                <w:szCs w:val="20"/>
              </w:rPr>
              <w:t>100.00</w:t>
            </w:r>
          </w:p>
        </w:tc>
        <w:tc>
          <w:tcPr>
            <w:tcW w:w="2097"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F6C4B25" w14:textId="77777777" w:rsidR="00402F5F" w:rsidRDefault="00000000" w:rsidP="00FE2982">
            <w:pPr>
              <w:rPr>
                <w:sz w:val="20"/>
                <w:szCs w:val="20"/>
              </w:rPr>
            </w:pPr>
            <w:r>
              <w:rPr>
                <w:sz w:val="20"/>
                <w:szCs w:val="20"/>
              </w:rPr>
              <w:t>96.30</w:t>
            </w:r>
          </w:p>
        </w:tc>
      </w:tr>
      <w:tr w:rsidR="00402F5F" w14:paraId="76C098E6" w14:textId="77777777">
        <w:trPr>
          <w:trHeight w:val="435"/>
        </w:trPr>
        <w:tc>
          <w:tcPr>
            <w:tcW w:w="2227"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5CD1965E" w14:textId="77777777" w:rsidR="00402F5F" w:rsidRDefault="00000000" w:rsidP="00FE2982">
            <w:pPr>
              <w:rPr>
                <w:sz w:val="20"/>
                <w:szCs w:val="20"/>
              </w:rPr>
            </w:pPr>
            <w:r>
              <w:rPr>
                <w:sz w:val="20"/>
                <w:szCs w:val="20"/>
              </w:rPr>
              <w:t>Mae Geri</w:t>
            </w:r>
          </w:p>
        </w:tc>
        <w:tc>
          <w:tcPr>
            <w:tcW w:w="14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F826DFC" w14:textId="77777777" w:rsidR="00402F5F" w:rsidRDefault="00000000" w:rsidP="00FE2982">
            <w:pPr>
              <w:rPr>
                <w:sz w:val="20"/>
                <w:szCs w:val="20"/>
              </w:rPr>
            </w:pPr>
            <w:r>
              <w:rPr>
                <w:sz w:val="20"/>
                <w:szCs w:val="20"/>
              </w:rPr>
              <w:t>18 clips</w:t>
            </w:r>
          </w:p>
        </w:tc>
        <w:tc>
          <w:tcPr>
            <w:tcW w:w="164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9C25494" w14:textId="77777777" w:rsidR="00402F5F" w:rsidRDefault="00000000" w:rsidP="00FE2982">
            <w:pPr>
              <w:rPr>
                <w:sz w:val="20"/>
                <w:szCs w:val="20"/>
              </w:rPr>
            </w:pPr>
            <w:r>
              <w:rPr>
                <w:sz w:val="20"/>
                <w:szCs w:val="20"/>
              </w:rPr>
              <w:t>94.12</w:t>
            </w:r>
          </w:p>
        </w:tc>
        <w:tc>
          <w:tcPr>
            <w:tcW w:w="1576"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F33B1AB" w14:textId="77777777" w:rsidR="00402F5F" w:rsidRDefault="00000000" w:rsidP="00FE2982">
            <w:pPr>
              <w:rPr>
                <w:sz w:val="20"/>
                <w:szCs w:val="20"/>
              </w:rPr>
            </w:pPr>
            <w:r>
              <w:rPr>
                <w:sz w:val="20"/>
                <w:szCs w:val="20"/>
              </w:rPr>
              <w:t>88.89</w:t>
            </w:r>
          </w:p>
        </w:tc>
        <w:tc>
          <w:tcPr>
            <w:tcW w:w="209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D33C95B" w14:textId="77777777" w:rsidR="00402F5F" w:rsidRDefault="00000000" w:rsidP="00FE2982">
            <w:pPr>
              <w:rPr>
                <w:sz w:val="20"/>
                <w:szCs w:val="20"/>
              </w:rPr>
            </w:pPr>
            <w:r>
              <w:rPr>
                <w:sz w:val="20"/>
                <w:szCs w:val="20"/>
              </w:rPr>
              <w:t>91.43</w:t>
            </w:r>
          </w:p>
        </w:tc>
      </w:tr>
      <w:tr w:rsidR="00402F5F" w14:paraId="23F8644F" w14:textId="77777777">
        <w:trPr>
          <w:trHeight w:val="435"/>
        </w:trPr>
        <w:tc>
          <w:tcPr>
            <w:tcW w:w="2227"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55B69EAC" w14:textId="77777777" w:rsidR="00402F5F" w:rsidRDefault="00000000" w:rsidP="00FE2982">
            <w:pPr>
              <w:rPr>
                <w:sz w:val="20"/>
                <w:szCs w:val="20"/>
              </w:rPr>
            </w:pPr>
            <w:r>
              <w:rPr>
                <w:sz w:val="20"/>
                <w:szCs w:val="20"/>
              </w:rPr>
              <w:t>Macro Average</w:t>
            </w:r>
          </w:p>
        </w:tc>
        <w:tc>
          <w:tcPr>
            <w:tcW w:w="14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9F214B5" w14:textId="77777777" w:rsidR="00402F5F" w:rsidRDefault="00000000" w:rsidP="00FE2982">
            <w:pPr>
              <w:rPr>
                <w:sz w:val="20"/>
                <w:szCs w:val="20"/>
              </w:rPr>
            </w:pPr>
            <w:r>
              <w:rPr>
                <w:sz w:val="20"/>
                <w:szCs w:val="20"/>
              </w:rPr>
              <w:t>65 clips</w:t>
            </w:r>
          </w:p>
        </w:tc>
        <w:tc>
          <w:tcPr>
            <w:tcW w:w="164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71156FF" w14:textId="77777777" w:rsidR="00402F5F" w:rsidRDefault="00000000" w:rsidP="00FE2982">
            <w:pPr>
              <w:rPr>
                <w:sz w:val="20"/>
                <w:szCs w:val="20"/>
              </w:rPr>
            </w:pPr>
            <w:r>
              <w:rPr>
                <w:sz w:val="20"/>
                <w:szCs w:val="20"/>
              </w:rPr>
              <w:t>95.66</w:t>
            </w:r>
          </w:p>
        </w:tc>
        <w:tc>
          <w:tcPr>
            <w:tcW w:w="1576"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F43360D" w14:textId="77777777" w:rsidR="00402F5F" w:rsidRDefault="00000000" w:rsidP="00FE2982">
            <w:pPr>
              <w:rPr>
                <w:sz w:val="20"/>
                <w:szCs w:val="20"/>
              </w:rPr>
            </w:pPr>
            <w:r>
              <w:rPr>
                <w:sz w:val="20"/>
                <w:szCs w:val="20"/>
              </w:rPr>
              <w:t>94.71</w:t>
            </w:r>
          </w:p>
        </w:tc>
        <w:tc>
          <w:tcPr>
            <w:tcW w:w="2097"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07D5A27" w14:textId="77777777" w:rsidR="00402F5F" w:rsidRDefault="00000000" w:rsidP="00FE2982">
            <w:pPr>
              <w:rPr>
                <w:sz w:val="20"/>
                <w:szCs w:val="20"/>
              </w:rPr>
            </w:pPr>
            <w:r>
              <w:rPr>
                <w:sz w:val="20"/>
                <w:szCs w:val="20"/>
              </w:rPr>
              <w:t>95.10</w:t>
            </w:r>
          </w:p>
        </w:tc>
      </w:tr>
    </w:tbl>
    <w:p w14:paraId="0B2CF1E2" w14:textId="77777777" w:rsidR="00402F5F" w:rsidRDefault="00000000" w:rsidP="00FE2982">
      <w:pPr>
        <w:pStyle w:val="Heading2"/>
        <w:keepNext w:val="0"/>
        <w:keepLines w:val="0"/>
        <w:spacing w:after="80"/>
        <w:rPr>
          <w:b/>
          <w:bCs/>
          <w:color w:val="595959"/>
          <w:sz w:val="34"/>
          <w:szCs w:val="34"/>
        </w:rPr>
      </w:pPr>
      <w:bookmarkStart w:id="136" w:name="_8yw3uaiao93s" w:colFirst="0" w:colLast="0"/>
      <w:bookmarkStart w:id="137" w:name="_Toc232443760"/>
      <w:bookmarkEnd w:id="136"/>
      <w:r>
        <w:rPr>
          <w:b/>
          <w:bCs/>
          <w:color w:val="595959"/>
          <w:sz w:val="34"/>
          <w:szCs w:val="34"/>
        </w:rPr>
        <w:t>10.3  Baseline Model Comparisons</w:t>
      </w:r>
      <w:bookmarkEnd w:id="137"/>
    </w:p>
    <w:p w14:paraId="56483401" w14:textId="77777777" w:rsidR="00402F5F" w:rsidRDefault="00000000" w:rsidP="00FE2982">
      <w:pPr>
        <w:spacing w:after="100"/>
        <w:rPr>
          <w:color w:val="595959"/>
          <w:sz w:val="18"/>
          <w:szCs w:val="18"/>
        </w:rPr>
      </w:pPr>
      <w:r>
        <w:rPr>
          <w:color w:val="595959"/>
          <w:sz w:val="18"/>
          <w:szCs w:val="18"/>
        </w:rPr>
        <w:t xml:space="preserve"> </w:t>
      </w:r>
    </w:p>
    <w:p w14:paraId="2B000074" w14:textId="77777777" w:rsidR="00402F5F" w:rsidRDefault="00000000" w:rsidP="00FE2982">
      <w:pPr>
        <w:spacing w:before="200" w:after="60"/>
        <w:rPr>
          <w:color w:val="595959"/>
          <w:sz w:val="18"/>
          <w:szCs w:val="18"/>
        </w:rPr>
      </w:pPr>
      <w:r>
        <w:rPr>
          <w:noProof/>
          <w:color w:val="595959"/>
          <w:sz w:val="18"/>
          <w:szCs w:val="18"/>
        </w:rPr>
        <w:drawing>
          <wp:inline distT="114300" distB="114300" distL="114300" distR="114300" wp14:anchorId="39BBCA7A" wp14:editId="74538D26">
            <wp:extent cx="5731200" cy="2159000"/>
            <wp:effectExtent l="0" t="0" r="0" b="0"/>
            <wp:docPr id="14"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20"/>
                    <a:srcRect/>
                    <a:stretch>
                      <a:fillRect/>
                    </a:stretch>
                  </pic:blipFill>
                  <pic:spPr>
                    <a:xfrm>
                      <a:off x="0" y="0"/>
                      <a:ext cx="5731200" cy="2159000"/>
                    </a:xfrm>
                    <a:prstGeom prst="rect">
                      <a:avLst/>
                    </a:prstGeom>
                    <a:ln/>
                  </pic:spPr>
                </pic:pic>
              </a:graphicData>
            </a:graphic>
          </wp:inline>
        </w:drawing>
      </w:r>
    </w:p>
    <w:p w14:paraId="3A1E1FCF" w14:textId="77777777" w:rsidR="00402F5F" w:rsidRDefault="00000000" w:rsidP="00FE2982">
      <w:pPr>
        <w:spacing w:before="40" w:after="240"/>
        <w:rPr>
          <w:color w:val="595959"/>
          <w:sz w:val="19"/>
          <w:szCs w:val="19"/>
        </w:rPr>
      </w:pPr>
      <w:r>
        <w:rPr>
          <w:color w:val="595959"/>
          <w:sz w:val="19"/>
          <w:szCs w:val="19"/>
        </w:rPr>
        <w:t>Figure 8: Confusion Matrix — XGBoost Classifier. Achieves 100% F1 on Gyaku Zuki at frame level but lacks the temporal sequence modeling mandatory for Kata Mode continuous evaluation.</w:t>
      </w:r>
    </w:p>
    <w:p w14:paraId="30B70E7C" w14:textId="77777777" w:rsidR="00402F5F" w:rsidRDefault="00000000" w:rsidP="00FE2982">
      <w:pPr>
        <w:spacing w:after="100"/>
        <w:rPr>
          <w:color w:val="595959"/>
          <w:sz w:val="18"/>
          <w:szCs w:val="18"/>
        </w:rPr>
      </w:pPr>
      <w:r>
        <w:rPr>
          <w:color w:val="595959"/>
          <w:sz w:val="18"/>
          <w:szCs w:val="18"/>
        </w:rPr>
        <w:t xml:space="preserve"> </w:t>
      </w:r>
    </w:p>
    <w:p w14:paraId="79B36D0E" w14:textId="77777777" w:rsidR="00402F5F" w:rsidRDefault="00000000" w:rsidP="00FE2982">
      <w:pPr>
        <w:spacing w:before="200" w:after="60"/>
        <w:rPr>
          <w:color w:val="595959"/>
          <w:sz w:val="18"/>
          <w:szCs w:val="18"/>
        </w:rPr>
      </w:pPr>
      <w:r>
        <w:rPr>
          <w:noProof/>
          <w:color w:val="595959"/>
          <w:sz w:val="18"/>
          <w:szCs w:val="18"/>
        </w:rPr>
        <w:drawing>
          <wp:inline distT="114300" distB="114300" distL="114300" distR="114300" wp14:anchorId="445ADB0C" wp14:editId="6C923918">
            <wp:extent cx="5731200" cy="2159000"/>
            <wp:effectExtent l="0" t="0" r="0" b="0"/>
            <wp:docPr id="9"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21"/>
                    <a:srcRect/>
                    <a:stretch>
                      <a:fillRect/>
                    </a:stretch>
                  </pic:blipFill>
                  <pic:spPr>
                    <a:xfrm>
                      <a:off x="0" y="0"/>
                      <a:ext cx="5731200" cy="2159000"/>
                    </a:xfrm>
                    <a:prstGeom prst="rect">
                      <a:avLst/>
                    </a:prstGeom>
                    <a:ln/>
                  </pic:spPr>
                </pic:pic>
              </a:graphicData>
            </a:graphic>
          </wp:inline>
        </w:drawing>
      </w:r>
    </w:p>
    <w:p w14:paraId="736BB342" w14:textId="77777777" w:rsidR="00402F5F" w:rsidRDefault="00000000" w:rsidP="00FE2982">
      <w:pPr>
        <w:spacing w:before="40" w:after="240"/>
        <w:rPr>
          <w:color w:val="595959"/>
          <w:sz w:val="19"/>
          <w:szCs w:val="19"/>
        </w:rPr>
      </w:pPr>
      <w:r>
        <w:rPr>
          <w:color w:val="595959"/>
          <w:sz w:val="19"/>
          <w:szCs w:val="19"/>
        </w:rPr>
        <w:t>Figure 9: Confusion Matrix — Random Forest Classifier. Strong frame-level performance (Gyaku Zuki F1=98.11%) but structurally vulnerable to temporal variations in frame ordering — unsuitable for sequence evaluation.</w:t>
      </w:r>
    </w:p>
    <w:p w14:paraId="05C8F0E1" w14:textId="77777777" w:rsidR="00402F5F" w:rsidRDefault="00000000" w:rsidP="00FE2982">
      <w:pPr>
        <w:spacing w:after="100"/>
        <w:rPr>
          <w:color w:val="595959"/>
          <w:sz w:val="18"/>
          <w:szCs w:val="18"/>
        </w:rPr>
      </w:pPr>
      <w:r>
        <w:rPr>
          <w:color w:val="595959"/>
          <w:sz w:val="18"/>
          <w:szCs w:val="18"/>
        </w:rPr>
        <w:t xml:space="preserve"> </w:t>
      </w:r>
    </w:p>
    <w:tbl>
      <w:tblPr>
        <w:tblStyle w:val="af5"/>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1455"/>
        <w:gridCol w:w="1260"/>
        <w:gridCol w:w="1215"/>
        <w:gridCol w:w="1275"/>
        <w:gridCol w:w="1995"/>
      </w:tblGrid>
      <w:tr w:rsidR="00402F5F" w14:paraId="0CBDA05D" w14:textId="77777777">
        <w:trPr>
          <w:trHeight w:val="690"/>
        </w:trPr>
        <w:tc>
          <w:tcPr>
            <w:tcW w:w="1740"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08CD8BA2" w14:textId="77777777" w:rsidR="00402F5F" w:rsidRDefault="00000000" w:rsidP="00FE2982">
            <w:pPr>
              <w:rPr>
                <w:b/>
                <w:bCs/>
                <w:color w:val="FFFFFF"/>
                <w:sz w:val="20"/>
                <w:szCs w:val="20"/>
              </w:rPr>
            </w:pPr>
            <w:r>
              <w:rPr>
                <w:b/>
                <w:bCs/>
                <w:color w:val="FFFFFF"/>
                <w:sz w:val="20"/>
                <w:szCs w:val="20"/>
              </w:rPr>
              <w:lastRenderedPageBreak/>
              <w:t>Model</w:t>
            </w:r>
          </w:p>
        </w:tc>
        <w:tc>
          <w:tcPr>
            <w:tcW w:w="145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5072798D" w14:textId="77777777" w:rsidR="00402F5F" w:rsidRDefault="00000000" w:rsidP="00FE2982">
            <w:pPr>
              <w:rPr>
                <w:b/>
                <w:bCs/>
                <w:color w:val="FFFFFF"/>
                <w:sz w:val="20"/>
                <w:szCs w:val="20"/>
              </w:rPr>
            </w:pPr>
            <w:r>
              <w:rPr>
                <w:b/>
                <w:bCs/>
                <w:color w:val="FFFFFF"/>
                <w:sz w:val="20"/>
                <w:szCs w:val="20"/>
              </w:rPr>
              <w:t>GedanBarai F1%</w:t>
            </w:r>
          </w:p>
        </w:tc>
        <w:tc>
          <w:tcPr>
            <w:tcW w:w="1260"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52ADFCCC" w14:textId="77777777" w:rsidR="00402F5F" w:rsidRDefault="00000000" w:rsidP="00FE2982">
            <w:pPr>
              <w:rPr>
                <w:b/>
                <w:bCs/>
                <w:color w:val="FFFFFF"/>
                <w:sz w:val="20"/>
                <w:szCs w:val="20"/>
              </w:rPr>
            </w:pPr>
            <w:r>
              <w:rPr>
                <w:b/>
                <w:bCs/>
                <w:color w:val="FFFFFF"/>
                <w:sz w:val="20"/>
                <w:szCs w:val="20"/>
              </w:rPr>
              <w:t>Gyaku Zuki F1%</w:t>
            </w:r>
          </w:p>
        </w:tc>
        <w:tc>
          <w:tcPr>
            <w:tcW w:w="121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77C8117F" w14:textId="77777777" w:rsidR="00402F5F" w:rsidRDefault="00000000" w:rsidP="00FE2982">
            <w:pPr>
              <w:rPr>
                <w:b/>
                <w:bCs/>
                <w:color w:val="FFFFFF"/>
                <w:sz w:val="20"/>
                <w:szCs w:val="20"/>
              </w:rPr>
            </w:pPr>
            <w:r>
              <w:rPr>
                <w:b/>
                <w:bCs/>
                <w:color w:val="FFFFFF"/>
                <w:sz w:val="20"/>
                <w:szCs w:val="20"/>
              </w:rPr>
              <w:t>Mae Geri F1%</w:t>
            </w:r>
          </w:p>
        </w:tc>
        <w:tc>
          <w:tcPr>
            <w:tcW w:w="127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51542AD9" w14:textId="77777777" w:rsidR="00402F5F" w:rsidRDefault="00000000" w:rsidP="00FE2982">
            <w:pPr>
              <w:rPr>
                <w:b/>
                <w:bCs/>
                <w:color w:val="FFFFFF"/>
                <w:sz w:val="20"/>
                <w:szCs w:val="20"/>
              </w:rPr>
            </w:pPr>
            <w:r>
              <w:rPr>
                <w:b/>
                <w:bCs/>
                <w:color w:val="FFFFFF"/>
                <w:sz w:val="20"/>
                <w:szCs w:val="20"/>
              </w:rPr>
              <w:t>Overall Acc%</w:t>
            </w:r>
          </w:p>
        </w:tc>
        <w:tc>
          <w:tcPr>
            <w:tcW w:w="199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24FCAE76" w14:textId="77777777" w:rsidR="00402F5F" w:rsidRDefault="00000000" w:rsidP="00FE2982">
            <w:pPr>
              <w:rPr>
                <w:b/>
                <w:bCs/>
                <w:color w:val="FFFFFF"/>
                <w:sz w:val="20"/>
                <w:szCs w:val="20"/>
              </w:rPr>
            </w:pPr>
            <w:r>
              <w:rPr>
                <w:b/>
                <w:bCs/>
                <w:color w:val="FFFFFF"/>
                <w:sz w:val="20"/>
                <w:szCs w:val="20"/>
              </w:rPr>
              <w:t>Temporal Modeling</w:t>
            </w:r>
          </w:p>
        </w:tc>
      </w:tr>
      <w:tr w:rsidR="00402F5F" w14:paraId="0B0E1B66" w14:textId="77777777">
        <w:trPr>
          <w:trHeight w:val="705"/>
        </w:trPr>
        <w:tc>
          <w:tcPr>
            <w:tcW w:w="174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61BDCBCD" w14:textId="77777777" w:rsidR="00402F5F" w:rsidRDefault="00000000" w:rsidP="00FE2982">
            <w:pPr>
              <w:rPr>
                <w:sz w:val="20"/>
                <w:szCs w:val="20"/>
              </w:rPr>
            </w:pPr>
            <w:r>
              <w:rPr>
                <w:sz w:val="20"/>
                <w:szCs w:val="20"/>
              </w:rPr>
              <w:t>Dual-Stem Fusion</w:t>
            </w:r>
          </w:p>
        </w:tc>
        <w:tc>
          <w:tcPr>
            <w:tcW w:w="145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9406445" w14:textId="77777777" w:rsidR="00402F5F" w:rsidRDefault="00000000" w:rsidP="00FE2982">
            <w:pPr>
              <w:rPr>
                <w:sz w:val="20"/>
                <w:szCs w:val="20"/>
              </w:rPr>
            </w:pPr>
            <w:r>
              <w:rPr>
                <w:sz w:val="20"/>
                <w:szCs w:val="20"/>
              </w:rPr>
              <w:t>97.56</w:t>
            </w:r>
          </w:p>
        </w:tc>
        <w:tc>
          <w:tcPr>
            <w:tcW w:w="126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6537B04" w14:textId="77777777" w:rsidR="00402F5F" w:rsidRDefault="00000000" w:rsidP="00FE2982">
            <w:pPr>
              <w:rPr>
                <w:sz w:val="20"/>
                <w:szCs w:val="20"/>
              </w:rPr>
            </w:pPr>
            <w:r>
              <w:rPr>
                <w:sz w:val="20"/>
                <w:szCs w:val="20"/>
              </w:rPr>
              <w:t>98.04</w:t>
            </w:r>
          </w:p>
        </w:tc>
        <w:tc>
          <w:tcPr>
            <w:tcW w:w="121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BA31B07" w14:textId="77777777" w:rsidR="00402F5F" w:rsidRDefault="00000000" w:rsidP="00FE2982">
            <w:pPr>
              <w:rPr>
                <w:sz w:val="20"/>
                <w:szCs w:val="20"/>
              </w:rPr>
            </w:pPr>
            <w:r>
              <w:rPr>
                <w:sz w:val="20"/>
                <w:szCs w:val="20"/>
              </w:rPr>
              <w:t>94.74</w:t>
            </w:r>
          </w:p>
        </w:tc>
        <w:tc>
          <w:tcPr>
            <w:tcW w:w="12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B509577" w14:textId="77777777" w:rsidR="00402F5F" w:rsidRDefault="00000000" w:rsidP="00FE2982">
            <w:pPr>
              <w:rPr>
                <w:sz w:val="20"/>
                <w:szCs w:val="20"/>
              </w:rPr>
            </w:pPr>
            <w:r>
              <w:rPr>
                <w:sz w:val="20"/>
                <w:szCs w:val="20"/>
              </w:rPr>
              <w:t>96.92</w:t>
            </w:r>
          </w:p>
        </w:tc>
        <w:tc>
          <w:tcPr>
            <w:tcW w:w="199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D82B95E" w14:textId="77777777" w:rsidR="00402F5F" w:rsidRDefault="00000000" w:rsidP="00FE2982">
            <w:pPr>
              <w:rPr>
                <w:sz w:val="20"/>
                <w:szCs w:val="20"/>
              </w:rPr>
            </w:pPr>
            <w:r>
              <w:rPr>
                <w:rFonts w:ascii="Arial Unicode MS" w:eastAsia="Arial Unicode MS" w:hAnsi="Arial Unicode MS" w:cs="Arial Unicode MS"/>
                <w:sz w:val="20"/>
                <w:szCs w:val="20"/>
              </w:rPr>
              <w:t>✓ Full 30-frame sequence</w:t>
            </w:r>
          </w:p>
        </w:tc>
      </w:tr>
      <w:tr w:rsidR="00402F5F" w14:paraId="1B2CD301" w14:textId="77777777">
        <w:trPr>
          <w:trHeight w:val="705"/>
        </w:trPr>
        <w:tc>
          <w:tcPr>
            <w:tcW w:w="174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373DE023" w14:textId="77777777" w:rsidR="00402F5F" w:rsidRDefault="00000000" w:rsidP="00FE2982">
            <w:pPr>
              <w:rPr>
                <w:sz w:val="20"/>
                <w:szCs w:val="20"/>
              </w:rPr>
            </w:pPr>
            <w:r>
              <w:rPr>
                <w:sz w:val="20"/>
                <w:szCs w:val="20"/>
              </w:rPr>
              <w:t>Single Bi-LSTM</w:t>
            </w:r>
          </w:p>
        </w:tc>
        <w:tc>
          <w:tcPr>
            <w:tcW w:w="145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BCC6E83" w14:textId="77777777" w:rsidR="00402F5F" w:rsidRDefault="00000000" w:rsidP="00FE2982">
            <w:pPr>
              <w:rPr>
                <w:sz w:val="20"/>
                <w:szCs w:val="20"/>
              </w:rPr>
            </w:pPr>
            <w:r>
              <w:rPr>
                <w:sz w:val="20"/>
                <w:szCs w:val="20"/>
              </w:rPr>
              <w:t>97.56</w:t>
            </w:r>
          </w:p>
        </w:tc>
        <w:tc>
          <w:tcPr>
            <w:tcW w:w="126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CB88296" w14:textId="77777777" w:rsidR="00402F5F" w:rsidRDefault="00000000" w:rsidP="00FE2982">
            <w:pPr>
              <w:rPr>
                <w:sz w:val="20"/>
                <w:szCs w:val="20"/>
              </w:rPr>
            </w:pPr>
            <w:r>
              <w:rPr>
                <w:sz w:val="20"/>
                <w:szCs w:val="20"/>
              </w:rPr>
              <w:t>96.30</w:t>
            </w:r>
          </w:p>
        </w:tc>
        <w:tc>
          <w:tcPr>
            <w:tcW w:w="121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D769D04" w14:textId="77777777" w:rsidR="00402F5F" w:rsidRDefault="00000000" w:rsidP="00FE2982">
            <w:pPr>
              <w:rPr>
                <w:sz w:val="20"/>
                <w:szCs w:val="20"/>
              </w:rPr>
            </w:pPr>
            <w:r>
              <w:rPr>
                <w:sz w:val="20"/>
                <w:szCs w:val="20"/>
              </w:rPr>
              <w:t>91.43</w:t>
            </w:r>
          </w:p>
        </w:tc>
        <w:tc>
          <w:tcPr>
            <w:tcW w:w="12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A728B34" w14:textId="77777777" w:rsidR="00402F5F" w:rsidRDefault="00000000" w:rsidP="00FE2982">
            <w:pPr>
              <w:rPr>
                <w:sz w:val="20"/>
                <w:szCs w:val="20"/>
              </w:rPr>
            </w:pPr>
            <w:r>
              <w:rPr>
                <w:sz w:val="20"/>
                <w:szCs w:val="20"/>
              </w:rPr>
              <w:t>93.85</w:t>
            </w:r>
          </w:p>
        </w:tc>
        <w:tc>
          <w:tcPr>
            <w:tcW w:w="199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7532130" w14:textId="77777777" w:rsidR="00402F5F" w:rsidRDefault="00000000" w:rsidP="00FE2982">
            <w:pPr>
              <w:rPr>
                <w:sz w:val="20"/>
                <w:szCs w:val="20"/>
              </w:rPr>
            </w:pPr>
            <w:r>
              <w:rPr>
                <w:rFonts w:ascii="Arial Unicode MS" w:eastAsia="Arial Unicode MS" w:hAnsi="Arial Unicode MS" w:cs="Arial Unicode MS"/>
                <w:sz w:val="20"/>
                <w:szCs w:val="20"/>
              </w:rPr>
              <w:t>✓ Full 30-frame sequence</w:t>
            </w:r>
          </w:p>
        </w:tc>
      </w:tr>
      <w:tr w:rsidR="00402F5F" w14:paraId="04267FE8" w14:textId="77777777">
        <w:trPr>
          <w:trHeight w:val="465"/>
        </w:trPr>
        <w:tc>
          <w:tcPr>
            <w:tcW w:w="174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21A7996B" w14:textId="77777777" w:rsidR="00402F5F" w:rsidRDefault="00000000" w:rsidP="00FE2982">
            <w:pPr>
              <w:rPr>
                <w:sz w:val="20"/>
                <w:szCs w:val="20"/>
              </w:rPr>
            </w:pPr>
            <w:r>
              <w:rPr>
                <w:sz w:val="20"/>
                <w:szCs w:val="20"/>
              </w:rPr>
              <w:t>Random Forest</w:t>
            </w:r>
          </w:p>
        </w:tc>
        <w:tc>
          <w:tcPr>
            <w:tcW w:w="145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5B55F5C" w14:textId="77777777" w:rsidR="00402F5F" w:rsidRDefault="00000000" w:rsidP="00FE2982">
            <w:pPr>
              <w:rPr>
                <w:sz w:val="20"/>
                <w:szCs w:val="20"/>
              </w:rPr>
            </w:pPr>
            <w:r>
              <w:rPr>
                <w:sz w:val="20"/>
                <w:szCs w:val="20"/>
              </w:rPr>
              <w:t>95.00</w:t>
            </w:r>
          </w:p>
        </w:tc>
        <w:tc>
          <w:tcPr>
            <w:tcW w:w="126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A181CD3" w14:textId="77777777" w:rsidR="00402F5F" w:rsidRDefault="00000000" w:rsidP="00FE2982">
            <w:pPr>
              <w:rPr>
                <w:sz w:val="20"/>
                <w:szCs w:val="20"/>
              </w:rPr>
            </w:pPr>
            <w:r>
              <w:rPr>
                <w:sz w:val="20"/>
                <w:szCs w:val="20"/>
              </w:rPr>
              <w:t>98.11</w:t>
            </w:r>
          </w:p>
        </w:tc>
        <w:tc>
          <w:tcPr>
            <w:tcW w:w="121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A167A4E" w14:textId="77777777" w:rsidR="00402F5F" w:rsidRDefault="00000000" w:rsidP="00FE2982">
            <w:pPr>
              <w:rPr>
                <w:sz w:val="20"/>
                <w:szCs w:val="20"/>
              </w:rPr>
            </w:pPr>
            <w:r>
              <w:rPr>
                <w:sz w:val="20"/>
                <w:szCs w:val="20"/>
              </w:rPr>
              <w:t>97.30</w:t>
            </w:r>
          </w:p>
        </w:tc>
        <w:tc>
          <w:tcPr>
            <w:tcW w:w="12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B5EF042" w14:textId="77777777" w:rsidR="00402F5F" w:rsidRDefault="00000000" w:rsidP="00FE2982">
            <w:pPr>
              <w:rPr>
                <w:sz w:val="20"/>
                <w:szCs w:val="20"/>
              </w:rPr>
            </w:pPr>
            <w:r>
              <w:rPr>
                <w:sz w:val="20"/>
                <w:szCs w:val="20"/>
              </w:rPr>
              <w:t>~96.00</w:t>
            </w:r>
          </w:p>
        </w:tc>
        <w:tc>
          <w:tcPr>
            <w:tcW w:w="199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433D95B" w14:textId="77777777" w:rsidR="00402F5F" w:rsidRDefault="00000000" w:rsidP="00FE2982">
            <w:pPr>
              <w:rPr>
                <w:sz w:val="20"/>
                <w:szCs w:val="20"/>
              </w:rPr>
            </w:pPr>
            <w:r>
              <w:rPr>
                <w:rFonts w:ascii="Arial Unicode MS" w:eastAsia="Arial Unicode MS" w:hAnsi="Arial Unicode MS" w:cs="Arial Unicode MS"/>
                <w:sz w:val="20"/>
                <w:szCs w:val="20"/>
              </w:rPr>
              <w:t>✗ Frame-level only</w:t>
            </w:r>
          </w:p>
        </w:tc>
      </w:tr>
      <w:tr w:rsidR="00402F5F" w14:paraId="419B184E" w14:textId="77777777">
        <w:trPr>
          <w:trHeight w:val="465"/>
        </w:trPr>
        <w:tc>
          <w:tcPr>
            <w:tcW w:w="174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5405A6E5" w14:textId="77777777" w:rsidR="00402F5F" w:rsidRDefault="00000000" w:rsidP="00FE2982">
            <w:pPr>
              <w:rPr>
                <w:sz w:val="20"/>
                <w:szCs w:val="20"/>
              </w:rPr>
            </w:pPr>
            <w:r>
              <w:rPr>
                <w:sz w:val="20"/>
                <w:szCs w:val="20"/>
              </w:rPr>
              <w:t>XGBoost</w:t>
            </w:r>
          </w:p>
        </w:tc>
        <w:tc>
          <w:tcPr>
            <w:tcW w:w="145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7E08132" w14:textId="77777777" w:rsidR="00402F5F" w:rsidRDefault="00000000" w:rsidP="00FE2982">
            <w:pPr>
              <w:rPr>
                <w:sz w:val="20"/>
                <w:szCs w:val="20"/>
              </w:rPr>
            </w:pPr>
            <w:r>
              <w:rPr>
                <w:sz w:val="20"/>
                <w:szCs w:val="20"/>
              </w:rPr>
              <w:t>95.24</w:t>
            </w:r>
          </w:p>
        </w:tc>
        <w:tc>
          <w:tcPr>
            <w:tcW w:w="126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AC94B7A" w14:textId="77777777" w:rsidR="00402F5F" w:rsidRDefault="00000000" w:rsidP="00FE2982">
            <w:pPr>
              <w:rPr>
                <w:sz w:val="20"/>
                <w:szCs w:val="20"/>
              </w:rPr>
            </w:pPr>
            <w:r>
              <w:rPr>
                <w:sz w:val="20"/>
                <w:szCs w:val="20"/>
              </w:rPr>
              <w:t>100.00</w:t>
            </w:r>
          </w:p>
        </w:tc>
        <w:tc>
          <w:tcPr>
            <w:tcW w:w="121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7619251" w14:textId="77777777" w:rsidR="00402F5F" w:rsidRDefault="00000000" w:rsidP="00FE2982">
            <w:pPr>
              <w:rPr>
                <w:sz w:val="20"/>
                <w:szCs w:val="20"/>
              </w:rPr>
            </w:pPr>
            <w:r>
              <w:rPr>
                <w:sz w:val="20"/>
                <w:szCs w:val="20"/>
              </w:rPr>
              <w:t>94.44</w:t>
            </w:r>
          </w:p>
        </w:tc>
        <w:tc>
          <w:tcPr>
            <w:tcW w:w="12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536DECE" w14:textId="77777777" w:rsidR="00402F5F" w:rsidRDefault="00000000" w:rsidP="00FE2982">
            <w:pPr>
              <w:rPr>
                <w:sz w:val="20"/>
                <w:szCs w:val="20"/>
              </w:rPr>
            </w:pPr>
            <w:r>
              <w:rPr>
                <w:sz w:val="20"/>
                <w:szCs w:val="20"/>
              </w:rPr>
              <w:t>~96.00</w:t>
            </w:r>
          </w:p>
        </w:tc>
        <w:tc>
          <w:tcPr>
            <w:tcW w:w="199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50E5335" w14:textId="77777777" w:rsidR="00402F5F" w:rsidRDefault="00000000" w:rsidP="00FE2982">
            <w:pPr>
              <w:rPr>
                <w:sz w:val="20"/>
                <w:szCs w:val="20"/>
              </w:rPr>
            </w:pPr>
            <w:r>
              <w:rPr>
                <w:rFonts w:ascii="Arial Unicode MS" w:eastAsia="Arial Unicode MS" w:hAnsi="Arial Unicode MS" w:cs="Arial Unicode MS"/>
                <w:sz w:val="20"/>
                <w:szCs w:val="20"/>
              </w:rPr>
              <w:t>✗ Frame-level only</w:t>
            </w:r>
          </w:p>
        </w:tc>
      </w:tr>
    </w:tbl>
    <w:p w14:paraId="76005282" w14:textId="77777777" w:rsidR="00402F5F" w:rsidRDefault="00000000" w:rsidP="00FE2982">
      <w:pPr>
        <w:pStyle w:val="Heading2"/>
        <w:keepNext w:val="0"/>
        <w:keepLines w:val="0"/>
        <w:spacing w:after="80"/>
        <w:rPr>
          <w:b/>
          <w:bCs/>
          <w:color w:val="595959"/>
          <w:sz w:val="34"/>
          <w:szCs w:val="34"/>
        </w:rPr>
      </w:pPr>
      <w:bookmarkStart w:id="138" w:name="_otbn7vbm337i" w:colFirst="0" w:colLast="0"/>
      <w:bookmarkStart w:id="139" w:name="_Toc232443761"/>
      <w:bookmarkEnd w:id="138"/>
      <w:r>
        <w:rPr>
          <w:b/>
          <w:bCs/>
          <w:color w:val="595959"/>
          <w:sz w:val="34"/>
          <w:szCs w:val="34"/>
        </w:rPr>
        <w:t>10.4  Training Convergence</w:t>
      </w:r>
      <w:bookmarkEnd w:id="139"/>
    </w:p>
    <w:p w14:paraId="056A2DD5" w14:textId="77777777" w:rsidR="00402F5F" w:rsidRDefault="00000000" w:rsidP="00FE2982">
      <w:pPr>
        <w:spacing w:after="100"/>
        <w:rPr>
          <w:color w:val="595959"/>
          <w:sz w:val="18"/>
          <w:szCs w:val="18"/>
        </w:rPr>
      </w:pPr>
      <w:r>
        <w:rPr>
          <w:color w:val="595959"/>
          <w:sz w:val="18"/>
          <w:szCs w:val="18"/>
        </w:rPr>
        <w:t xml:space="preserve"> </w:t>
      </w:r>
    </w:p>
    <w:p w14:paraId="556CE75F" w14:textId="77777777" w:rsidR="00402F5F" w:rsidRDefault="00000000" w:rsidP="00FE2982">
      <w:pPr>
        <w:spacing w:before="200" w:after="60"/>
        <w:rPr>
          <w:color w:val="595959"/>
          <w:sz w:val="18"/>
          <w:szCs w:val="18"/>
        </w:rPr>
      </w:pPr>
      <w:r>
        <w:rPr>
          <w:noProof/>
          <w:color w:val="595959"/>
          <w:sz w:val="18"/>
          <w:szCs w:val="18"/>
        </w:rPr>
        <w:drawing>
          <wp:inline distT="114300" distB="114300" distL="114300" distR="114300" wp14:anchorId="40A53079" wp14:editId="1C417B62">
            <wp:extent cx="5731200" cy="3187700"/>
            <wp:effectExtent l="0" t="0" r="0" b="0"/>
            <wp:docPr id="6"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22"/>
                    <a:srcRect/>
                    <a:stretch>
                      <a:fillRect/>
                    </a:stretch>
                  </pic:blipFill>
                  <pic:spPr>
                    <a:xfrm>
                      <a:off x="0" y="0"/>
                      <a:ext cx="5731200" cy="3187700"/>
                    </a:xfrm>
                    <a:prstGeom prst="rect">
                      <a:avLst/>
                    </a:prstGeom>
                    <a:ln/>
                  </pic:spPr>
                </pic:pic>
              </a:graphicData>
            </a:graphic>
          </wp:inline>
        </w:drawing>
      </w:r>
    </w:p>
    <w:p w14:paraId="4DF4FAAE" w14:textId="77777777" w:rsidR="00402F5F" w:rsidRDefault="00000000" w:rsidP="00FE2982">
      <w:pPr>
        <w:spacing w:before="40" w:after="240"/>
        <w:rPr>
          <w:color w:val="595959"/>
          <w:sz w:val="19"/>
          <w:szCs w:val="19"/>
        </w:rPr>
      </w:pPr>
      <w:r>
        <w:rPr>
          <w:color w:val="595959"/>
          <w:sz w:val="19"/>
          <w:szCs w:val="19"/>
        </w:rPr>
        <w:t>Figure 10: Training Curves — Dual-Stem Fusion vs. Single Bi-LSTM. The Dual-Stem model converges to 95.38% validation accuracy by epoch 11. Healthy ~2% train/validation gap confirms Dropout(0.4) and early stopping effectively control overfitting.</w:t>
      </w:r>
    </w:p>
    <w:p w14:paraId="4A41D6E0" w14:textId="77777777" w:rsidR="00402F5F" w:rsidRDefault="00000000" w:rsidP="00FE2982">
      <w:pPr>
        <w:spacing w:after="100"/>
        <w:rPr>
          <w:color w:val="595959"/>
          <w:sz w:val="18"/>
          <w:szCs w:val="18"/>
        </w:rPr>
      </w:pPr>
      <w:r>
        <w:rPr>
          <w:color w:val="595959"/>
          <w:sz w:val="18"/>
          <w:szCs w:val="18"/>
        </w:rPr>
        <w:t xml:space="preserve"> </w:t>
      </w:r>
    </w:p>
    <w:p w14:paraId="5ADD3E44" w14:textId="77777777" w:rsidR="00402F5F" w:rsidRDefault="00000000" w:rsidP="00FE2982">
      <w:pPr>
        <w:spacing w:before="80" w:after="100"/>
        <w:rPr>
          <w:color w:val="595959"/>
          <w:sz w:val="18"/>
          <w:szCs w:val="18"/>
        </w:rPr>
      </w:pPr>
      <w:r>
        <w:rPr>
          <w:color w:val="595959"/>
          <w:sz w:val="18"/>
          <w:szCs w:val="18"/>
        </w:rPr>
        <w:t>The Dual-Stem model's rapid convergence (epoch 11 vs. gradual convergence for Single Bi-LSTM) reflects that the specialized stems provide cleaner, more discriminative learning signals per branch. Validation loss tracks training descent cleanly, confirming that dropout layers and the ReduceLROnPlateau callback successfully prevented over-fitting for the dataset size.</w:t>
      </w:r>
    </w:p>
    <w:p w14:paraId="74AAB04F" w14:textId="77777777" w:rsidR="00402F5F" w:rsidRDefault="00000000" w:rsidP="00FE2982">
      <w:pPr>
        <w:pStyle w:val="Heading2"/>
        <w:keepNext w:val="0"/>
        <w:keepLines w:val="0"/>
        <w:spacing w:after="80"/>
        <w:rPr>
          <w:b/>
          <w:bCs/>
          <w:color w:val="595959"/>
          <w:sz w:val="34"/>
          <w:szCs w:val="34"/>
        </w:rPr>
      </w:pPr>
      <w:bookmarkStart w:id="140" w:name="_ccg0o4ji1ikp" w:colFirst="0" w:colLast="0"/>
      <w:bookmarkEnd w:id="140"/>
      <w:r>
        <w:rPr>
          <w:b/>
          <w:bCs/>
          <w:color w:val="595959"/>
          <w:sz w:val="34"/>
          <w:szCs w:val="34"/>
        </w:rPr>
        <w:lastRenderedPageBreak/>
        <w:t xml:space="preserve"> </w:t>
      </w:r>
    </w:p>
    <w:p w14:paraId="533ABF55" w14:textId="77777777" w:rsidR="00402F5F" w:rsidRDefault="00000000" w:rsidP="00FE2982">
      <w:pPr>
        <w:pStyle w:val="Heading2"/>
        <w:keepNext w:val="0"/>
        <w:keepLines w:val="0"/>
        <w:spacing w:after="80"/>
        <w:rPr>
          <w:b/>
          <w:bCs/>
          <w:color w:val="595959"/>
          <w:sz w:val="34"/>
          <w:szCs w:val="34"/>
        </w:rPr>
      </w:pPr>
      <w:bookmarkStart w:id="141" w:name="_qs8u2tve8odv" w:colFirst="0" w:colLast="0"/>
      <w:bookmarkStart w:id="142" w:name="_Toc232443762"/>
      <w:bookmarkEnd w:id="141"/>
      <w:r>
        <w:rPr>
          <w:b/>
          <w:bCs/>
          <w:color w:val="595959"/>
          <w:sz w:val="34"/>
          <w:szCs w:val="34"/>
        </w:rPr>
        <w:t>10.5  Full Comparative Benchmark Table</w:t>
      </w:r>
      <w:bookmarkEnd w:id="142"/>
    </w:p>
    <w:p w14:paraId="0FCB0ACE" w14:textId="77777777" w:rsidR="00402F5F" w:rsidRDefault="00000000" w:rsidP="00FE2982">
      <w:pPr>
        <w:spacing w:after="100"/>
        <w:rPr>
          <w:color w:val="595959"/>
          <w:sz w:val="18"/>
          <w:szCs w:val="18"/>
        </w:rPr>
      </w:pPr>
      <w:r>
        <w:rPr>
          <w:color w:val="595959"/>
          <w:sz w:val="18"/>
          <w:szCs w:val="18"/>
        </w:rPr>
        <w:t xml:space="preserve"> </w:t>
      </w:r>
    </w:p>
    <w:tbl>
      <w:tblPr>
        <w:tblStyle w:val="af6"/>
        <w:tblW w:w="80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75"/>
        <w:gridCol w:w="1455"/>
        <w:gridCol w:w="1275"/>
        <w:gridCol w:w="1185"/>
        <w:gridCol w:w="1065"/>
      </w:tblGrid>
      <w:tr w:rsidR="00402F5F" w14:paraId="7D3D4B55" w14:textId="77777777">
        <w:trPr>
          <w:trHeight w:val="450"/>
        </w:trPr>
        <w:tc>
          <w:tcPr>
            <w:tcW w:w="1500"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7B6A3C07" w14:textId="77777777" w:rsidR="00402F5F" w:rsidRDefault="00000000" w:rsidP="00FE2982">
            <w:pPr>
              <w:rPr>
                <w:b/>
                <w:bCs/>
                <w:color w:val="FFFFFF"/>
                <w:sz w:val="20"/>
                <w:szCs w:val="20"/>
              </w:rPr>
            </w:pPr>
            <w:r>
              <w:rPr>
                <w:b/>
                <w:bCs/>
                <w:color w:val="FFFFFF"/>
                <w:sz w:val="20"/>
                <w:szCs w:val="20"/>
              </w:rPr>
              <w:t>Model</w:t>
            </w:r>
          </w:p>
        </w:tc>
        <w:tc>
          <w:tcPr>
            <w:tcW w:w="157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358DC56A" w14:textId="77777777" w:rsidR="00402F5F" w:rsidRDefault="00000000" w:rsidP="00FE2982">
            <w:pPr>
              <w:rPr>
                <w:b/>
                <w:bCs/>
                <w:color w:val="FFFFFF"/>
                <w:sz w:val="20"/>
                <w:szCs w:val="20"/>
              </w:rPr>
            </w:pPr>
            <w:r>
              <w:rPr>
                <w:b/>
                <w:bCs/>
                <w:color w:val="FFFFFF"/>
                <w:sz w:val="20"/>
                <w:szCs w:val="20"/>
              </w:rPr>
              <w:t>Technique</w:t>
            </w:r>
          </w:p>
        </w:tc>
        <w:tc>
          <w:tcPr>
            <w:tcW w:w="145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1ADB4A81" w14:textId="77777777" w:rsidR="00402F5F" w:rsidRDefault="00000000" w:rsidP="00FE2982">
            <w:pPr>
              <w:rPr>
                <w:b/>
                <w:bCs/>
                <w:color w:val="FFFFFF"/>
                <w:sz w:val="20"/>
                <w:szCs w:val="20"/>
              </w:rPr>
            </w:pPr>
            <w:r>
              <w:rPr>
                <w:b/>
                <w:bCs/>
                <w:color w:val="FFFFFF"/>
                <w:sz w:val="20"/>
                <w:szCs w:val="20"/>
              </w:rPr>
              <w:t>Precision%</w:t>
            </w:r>
          </w:p>
        </w:tc>
        <w:tc>
          <w:tcPr>
            <w:tcW w:w="127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69C5E5EB" w14:textId="77777777" w:rsidR="00402F5F" w:rsidRDefault="00000000" w:rsidP="00FE2982">
            <w:pPr>
              <w:rPr>
                <w:b/>
                <w:bCs/>
                <w:color w:val="FFFFFF"/>
                <w:sz w:val="20"/>
                <w:szCs w:val="20"/>
              </w:rPr>
            </w:pPr>
            <w:r>
              <w:rPr>
                <w:b/>
                <w:bCs/>
                <w:color w:val="FFFFFF"/>
                <w:sz w:val="20"/>
                <w:szCs w:val="20"/>
              </w:rPr>
              <w:t>Recall%</w:t>
            </w:r>
          </w:p>
        </w:tc>
        <w:tc>
          <w:tcPr>
            <w:tcW w:w="118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681244E8" w14:textId="77777777" w:rsidR="00402F5F" w:rsidRDefault="00000000" w:rsidP="00FE2982">
            <w:pPr>
              <w:rPr>
                <w:b/>
                <w:bCs/>
                <w:color w:val="FFFFFF"/>
                <w:sz w:val="20"/>
                <w:szCs w:val="20"/>
              </w:rPr>
            </w:pPr>
            <w:r>
              <w:rPr>
                <w:b/>
                <w:bCs/>
                <w:color w:val="FFFFFF"/>
                <w:sz w:val="20"/>
                <w:szCs w:val="20"/>
              </w:rPr>
              <w:t>F1%</w:t>
            </w:r>
          </w:p>
        </w:tc>
        <w:tc>
          <w:tcPr>
            <w:tcW w:w="106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1FEA5EA3" w14:textId="77777777" w:rsidR="00402F5F" w:rsidRDefault="00000000" w:rsidP="00FE2982">
            <w:pPr>
              <w:rPr>
                <w:b/>
                <w:bCs/>
                <w:color w:val="FFFFFF"/>
                <w:sz w:val="20"/>
                <w:szCs w:val="20"/>
              </w:rPr>
            </w:pPr>
            <w:r>
              <w:rPr>
                <w:b/>
                <w:bCs/>
                <w:color w:val="FFFFFF"/>
                <w:sz w:val="20"/>
                <w:szCs w:val="20"/>
              </w:rPr>
              <w:t>Support</w:t>
            </w:r>
          </w:p>
        </w:tc>
      </w:tr>
      <w:tr w:rsidR="00402F5F" w14:paraId="68137A28" w14:textId="77777777">
        <w:trPr>
          <w:trHeight w:val="675"/>
        </w:trPr>
        <w:tc>
          <w:tcPr>
            <w:tcW w:w="150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337FFDF5" w14:textId="77777777" w:rsidR="00402F5F" w:rsidRDefault="00000000" w:rsidP="00FE2982">
            <w:pPr>
              <w:rPr>
                <w:sz w:val="20"/>
                <w:szCs w:val="20"/>
              </w:rPr>
            </w:pPr>
            <w:r>
              <w:rPr>
                <w:sz w:val="20"/>
                <w:szCs w:val="20"/>
              </w:rPr>
              <w:t>Dual-Stem Fusion</w:t>
            </w:r>
          </w:p>
        </w:tc>
        <w:tc>
          <w:tcPr>
            <w:tcW w:w="15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03E6011" w14:textId="77777777" w:rsidR="00402F5F" w:rsidRDefault="00000000" w:rsidP="00FE2982">
            <w:pPr>
              <w:rPr>
                <w:sz w:val="20"/>
                <w:szCs w:val="20"/>
              </w:rPr>
            </w:pPr>
            <w:r>
              <w:rPr>
                <w:sz w:val="20"/>
                <w:szCs w:val="20"/>
              </w:rPr>
              <w:t>GedanBarai</w:t>
            </w:r>
          </w:p>
        </w:tc>
        <w:tc>
          <w:tcPr>
            <w:tcW w:w="145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3F851A2" w14:textId="77777777" w:rsidR="00402F5F" w:rsidRDefault="00000000" w:rsidP="00FE2982">
            <w:pPr>
              <w:rPr>
                <w:sz w:val="20"/>
                <w:szCs w:val="20"/>
              </w:rPr>
            </w:pPr>
            <w:r>
              <w:rPr>
                <w:sz w:val="20"/>
                <w:szCs w:val="20"/>
              </w:rPr>
              <w:t>100.00</w:t>
            </w:r>
          </w:p>
        </w:tc>
        <w:tc>
          <w:tcPr>
            <w:tcW w:w="12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8606514" w14:textId="77777777" w:rsidR="00402F5F" w:rsidRDefault="00000000" w:rsidP="00FE2982">
            <w:pPr>
              <w:rPr>
                <w:sz w:val="20"/>
                <w:szCs w:val="20"/>
              </w:rPr>
            </w:pPr>
            <w:r>
              <w:rPr>
                <w:sz w:val="20"/>
                <w:szCs w:val="20"/>
              </w:rPr>
              <w:t>95.24</w:t>
            </w:r>
          </w:p>
        </w:tc>
        <w:tc>
          <w:tcPr>
            <w:tcW w:w="118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5129711" w14:textId="77777777" w:rsidR="00402F5F" w:rsidRDefault="00000000" w:rsidP="00FE2982">
            <w:pPr>
              <w:rPr>
                <w:sz w:val="20"/>
                <w:szCs w:val="20"/>
              </w:rPr>
            </w:pPr>
            <w:r>
              <w:rPr>
                <w:sz w:val="20"/>
                <w:szCs w:val="20"/>
              </w:rPr>
              <w:t>97.56</w:t>
            </w:r>
          </w:p>
        </w:tc>
        <w:tc>
          <w:tcPr>
            <w:tcW w:w="10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53A491B" w14:textId="77777777" w:rsidR="00402F5F" w:rsidRDefault="00000000" w:rsidP="00FE2982">
            <w:pPr>
              <w:rPr>
                <w:sz w:val="20"/>
                <w:szCs w:val="20"/>
              </w:rPr>
            </w:pPr>
            <w:r>
              <w:rPr>
                <w:sz w:val="20"/>
                <w:szCs w:val="20"/>
              </w:rPr>
              <w:t>21</w:t>
            </w:r>
          </w:p>
        </w:tc>
      </w:tr>
      <w:tr w:rsidR="00402F5F" w14:paraId="7C20D9F9" w14:textId="77777777">
        <w:trPr>
          <w:trHeight w:val="675"/>
        </w:trPr>
        <w:tc>
          <w:tcPr>
            <w:tcW w:w="150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4E423935" w14:textId="77777777" w:rsidR="00402F5F" w:rsidRDefault="00000000" w:rsidP="00FE2982">
            <w:pPr>
              <w:rPr>
                <w:sz w:val="20"/>
                <w:szCs w:val="20"/>
              </w:rPr>
            </w:pPr>
            <w:r>
              <w:rPr>
                <w:sz w:val="20"/>
                <w:szCs w:val="20"/>
              </w:rPr>
              <w:t>Single Bi-LSTM</w:t>
            </w:r>
          </w:p>
        </w:tc>
        <w:tc>
          <w:tcPr>
            <w:tcW w:w="15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D997693" w14:textId="77777777" w:rsidR="00402F5F" w:rsidRDefault="00000000" w:rsidP="00FE2982">
            <w:pPr>
              <w:rPr>
                <w:sz w:val="20"/>
                <w:szCs w:val="20"/>
              </w:rPr>
            </w:pPr>
            <w:r>
              <w:rPr>
                <w:sz w:val="20"/>
                <w:szCs w:val="20"/>
              </w:rPr>
              <w:t>GedanBarai</w:t>
            </w:r>
          </w:p>
        </w:tc>
        <w:tc>
          <w:tcPr>
            <w:tcW w:w="145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366DAD0" w14:textId="77777777" w:rsidR="00402F5F" w:rsidRDefault="00000000" w:rsidP="00FE2982">
            <w:pPr>
              <w:rPr>
                <w:sz w:val="20"/>
                <w:szCs w:val="20"/>
              </w:rPr>
            </w:pPr>
            <w:r>
              <w:rPr>
                <w:sz w:val="20"/>
                <w:szCs w:val="20"/>
              </w:rPr>
              <w:t>100.00</w:t>
            </w:r>
          </w:p>
        </w:tc>
        <w:tc>
          <w:tcPr>
            <w:tcW w:w="12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BE54F9A" w14:textId="77777777" w:rsidR="00402F5F" w:rsidRDefault="00000000" w:rsidP="00FE2982">
            <w:pPr>
              <w:rPr>
                <w:sz w:val="20"/>
                <w:szCs w:val="20"/>
              </w:rPr>
            </w:pPr>
            <w:r>
              <w:rPr>
                <w:sz w:val="20"/>
                <w:szCs w:val="20"/>
              </w:rPr>
              <w:t>95.24</w:t>
            </w:r>
          </w:p>
        </w:tc>
        <w:tc>
          <w:tcPr>
            <w:tcW w:w="118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72BB252" w14:textId="77777777" w:rsidR="00402F5F" w:rsidRDefault="00000000" w:rsidP="00FE2982">
            <w:pPr>
              <w:rPr>
                <w:sz w:val="20"/>
                <w:szCs w:val="20"/>
              </w:rPr>
            </w:pPr>
            <w:r>
              <w:rPr>
                <w:sz w:val="20"/>
                <w:szCs w:val="20"/>
              </w:rPr>
              <w:t>97.56</w:t>
            </w:r>
          </w:p>
        </w:tc>
        <w:tc>
          <w:tcPr>
            <w:tcW w:w="106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264B281" w14:textId="77777777" w:rsidR="00402F5F" w:rsidRDefault="00000000" w:rsidP="00FE2982">
            <w:pPr>
              <w:rPr>
                <w:sz w:val="20"/>
                <w:szCs w:val="20"/>
              </w:rPr>
            </w:pPr>
            <w:r>
              <w:rPr>
                <w:sz w:val="20"/>
                <w:szCs w:val="20"/>
              </w:rPr>
              <w:t>21</w:t>
            </w:r>
          </w:p>
        </w:tc>
      </w:tr>
      <w:tr w:rsidR="00402F5F" w14:paraId="1DF23EC6" w14:textId="77777777">
        <w:trPr>
          <w:trHeight w:val="435"/>
        </w:trPr>
        <w:tc>
          <w:tcPr>
            <w:tcW w:w="150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135720DE" w14:textId="77777777" w:rsidR="00402F5F" w:rsidRDefault="00000000" w:rsidP="00FE2982">
            <w:pPr>
              <w:rPr>
                <w:sz w:val="20"/>
                <w:szCs w:val="20"/>
              </w:rPr>
            </w:pPr>
            <w:r>
              <w:rPr>
                <w:sz w:val="20"/>
                <w:szCs w:val="20"/>
              </w:rPr>
              <w:t>XGBoost</w:t>
            </w:r>
          </w:p>
        </w:tc>
        <w:tc>
          <w:tcPr>
            <w:tcW w:w="15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0949E6C" w14:textId="77777777" w:rsidR="00402F5F" w:rsidRDefault="00000000" w:rsidP="00FE2982">
            <w:pPr>
              <w:rPr>
                <w:sz w:val="20"/>
                <w:szCs w:val="20"/>
              </w:rPr>
            </w:pPr>
            <w:r>
              <w:rPr>
                <w:sz w:val="20"/>
                <w:szCs w:val="20"/>
              </w:rPr>
              <w:t>GedanBarai</w:t>
            </w:r>
          </w:p>
        </w:tc>
        <w:tc>
          <w:tcPr>
            <w:tcW w:w="145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08E4A6F" w14:textId="77777777" w:rsidR="00402F5F" w:rsidRDefault="00000000" w:rsidP="00FE2982">
            <w:pPr>
              <w:rPr>
                <w:sz w:val="20"/>
                <w:szCs w:val="20"/>
              </w:rPr>
            </w:pPr>
            <w:r>
              <w:rPr>
                <w:sz w:val="20"/>
                <w:szCs w:val="20"/>
              </w:rPr>
              <w:t>95.24</w:t>
            </w:r>
          </w:p>
        </w:tc>
        <w:tc>
          <w:tcPr>
            <w:tcW w:w="12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DCA5CD0" w14:textId="77777777" w:rsidR="00402F5F" w:rsidRDefault="00000000" w:rsidP="00FE2982">
            <w:pPr>
              <w:rPr>
                <w:sz w:val="20"/>
                <w:szCs w:val="20"/>
              </w:rPr>
            </w:pPr>
            <w:r>
              <w:rPr>
                <w:sz w:val="20"/>
                <w:szCs w:val="20"/>
              </w:rPr>
              <w:t>95.24</w:t>
            </w:r>
          </w:p>
        </w:tc>
        <w:tc>
          <w:tcPr>
            <w:tcW w:w="118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7578542" w14:textId="77777777" w:rsidR="00402F5F" w:rsidRDefault="00000000" w:rsidP="00FE2982">
            <w:pPr>
              <w:rPr>
                <w:sz w:val="20"/>
                <w:szCs w:val="20"/>
              </w:rPr>
            </w:pPr>
            <w:r>
              <w:rPr>
                <w:sz w:val="20"/>
                <w:szCs w:val="20"/>
              </w:rPr>
              <w:t>95.24</w:t>
            </w:r>
          </w:p>
        </w:tc>
        <w:tc>
          <w:tcPr>
            <w:tcW w:w="10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3A00BD2" w14:textId="77777777" w:rsidR="00402F5F" w:rsidRDefault="00000000" w:rsidP="00FE2982">
            <w:pPr>
              <w:rPr>
                <w:sz w:val="20"/>
                <w:szCs w:val="20"/>
              </w:rPr>
            </w:pPr>
            <w:r>
              <w:rPr>
                <w:sz w:val="20"/>
                <w:szCs w:val="20"/>
              </w:rPr>
              <w:t>21</w:t>
            </w:r>
          </w:p>
        </w:tc>
      </w:tr>
      <w:tr w:rsidR="00402F5F" w14:paraId="75E659BB" w14:textId="77777777">
        <w:trPr>
          <w:trHeight w:val="675"/>
        </w:trPr>
        <w:tc>
          <w:tcPr>
            <w:tcW w:w="150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715EF058" w14:textId="77777777" w:rsidR="00402F5F" w:rsidRDefault="00000000" w:rsidP="00FE2982">
            <w:pPr>
              <w:rPr>
                <w:sz w:val="20"/>
                <w:szCs w:val="20"/>
              </w:rPr>
            </w:pPr>
            <w:r>
              <w:rPr>
                <w:sz w:val="20"/>
                <w:szCs w:val="20"/>
              </w:rPr>
              <w:t>Random Forest</w:t>
            </w:r>
          </w:p>
        </w:tc>
        <w:tc>
          <w:tcPr>
            <w:tcW w:w="15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2374592" w14:textId="77777777" w:rsidR="00402F5F" w:rsidRDefault="00000000" w:rsidP="00FE2982">
            <w:pPr>
              <w:rPr>
                <w:sz w:val="20"/>
                <w:szCs w:val="20"/>
              </w:rPr>
            </w:pPr>
            <w:r>
              <w:rPr>
                <w:sz w:val="20"/>
                <w:szCs w:val="20"/>
              </w:rPr>
              <w:t>GedanBarai</w:t>
            </w:r>
          </w:p>
        </w:tc>
        <w:tc>
          <w:tcPr>
            <w:tcW w:w="145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D74D790" w14:textId="77777777" w:rsidR="00402F5F" w:rsidRDefault="00000000" w:rsidP="00FE2982">
            <w:pPr>
              <w:rPr>
                <w:sz w:val="20"/>
                <w:szCs w:val="20"/>
              </w:rPr>
            </w:pPr>
            <w:r>
              <w:rPr>
                <w:sz w:val="20"/>
                <w:szCs w:val="20"/>
              </w:rPr>
              <w:t>100.00</w:t>
            </w:r>
          </w:p>
        </w:tc>
        <w:tc>
          <w:tcPr>
            <w:tcW w:w="12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67EB43D" w14:textId="77777777" w:rsidR="00402F5F" w:rsidRDefault="00000000" w:rsidP="00FE2982">
            <w:pPr>
              <w:rPr>
                <w:sz w:val="20"/>
                <w:szCs w:val="20"/>
              </w:rPr>
            </w:pPr>
            <w:r>
              <w:rPr>
                <w:sz w:val="20"/>
                <w:szCs w:val="20"/>
              </w:rPr>
              <w:t>90.48</w:t>
            </w:r>
          </w:p>
        </w:tc>
        <w:tc>
          <w:tcPr>
            <w:tcW w:w="118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5D544A1" w14:textId="77777777" w:rsidR="00402F5F" w:rsidRDefault="00000000" w:rsidP="00FE2982">
            <w:pPr>
              <w:rPr>
                <w:sz w:val="20"/>
                <w:szCs w:val="20"/>
              </w:rPr>
            </w:pPr>
            <w:r>
              <w:rPr>
                <w:sz w:val="20"/>
                <w:szCs w:val="20"/>
              </w:rPr>
              <w:t>95.00</w:t>
            </w:r>
          </w:p>
        </w:tc>
        <w:tc>
          <w:tcPr>
            <w:tcW w:w="106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1B69E5F" w14:textId="77777777" w:rsidR="00402F5F" w:rsidRDefault="00000000" w:rsidP="00FE2982">
            <w:pPr>
              <w:rPr>
                <w:sz w:val="20"/>
                <w:szCs w:val="20"/>
              </w:rPr>
            </w:pPr>
            <w:r>
              <w:rPr>
                <w:sz w:val="20"/>
                <w:szCs w:val="20"/>
              </w:rPr>
              <w:t>21</w:t>
            </w:r>
          </w:p>
        </w:tc>
      </w:tr>
      <w:tr w:rsidR="00402F5F" w14:paraId="35347E35" w14:textId="77777777">
        <w:trPr>
          <w:trHeight w:val="435"/>
        </w:trPr>
        <w:tc>
          <w:tcPr>
            <w:tcW w:w="150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210D561E" w14:textId="77777777" w:rsidR="00402F5F" w:rsidRDefault="00000000" w:rsidP="00FE2982">
            <w:pPr>
              <w:rPr>
                <w:sz w:val="20"/>
                <w:szCs w:val="20"/>
              </w:rPr>
            </w:pPr>
            <w:r>
              <w:rPr>
                <w:sz w:val="20"/>
                <w:szCs w:val="20"/>
              </w:rPr>
              <w:t>XGBoost</w:t>
            </w:r>
          </w:p>
        </w:tc>
        <w:tc>
          <w:tcPr>
            <w:tcW w:w="15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7AD880E" w14:textId="77777777" w:rsidR="00402F5F" w:rsidRDefault="00000000" w:rsidP="00FE2982">
            <w:pPr>
              <w:rPr>
                <w:sz w:val="20"/>
                <w:szCs w:val="20"/>
              </w:rPr>
            </w:pPr>
            <w:r>
              <w:rPr>
                <w:sz w:val="20"/>
                <w:szCs w:val="20"/>
              </w:rPr>
              <w:t>Gyaku Zuki</w:t>
            </w:r>
          </w:p>
        </w:tc>
        <w:tc>
          <w:tcPr>
            <w:tcW w:w="145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7493BAD" w14:textId="77777777" w:rsidR="00402F5F" w:rsidRDefault="00000000" w:rsidP="00FE2982">
            <w:pPr>
              <w:rPr>
                <w:sz w:val="20"/>
                <w:szCs w:val="20"/>
              </w:rPr>
            </w:pPr>
            <w:r>
              <w:rPr>
                <w:sz w:val="20"/>
                <w:szCs w:val="20"/>
              </w:rPr>
              <w:t>100.00</w:t>
            </w:r>
          </w:p>
        </w:tc>
        <w:tc>
          <w:tcPr>
            <w:tcW w:w="12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F835DB3" w14:textId="77777777" w:rsidR="00402F5F" w:rsidRDefault="00000000" w:rsidP="00FE2982">
            <w:pPr>
              <w:rPr>
                <w:sz w:val="20"/>
                <w:szCs w:val="20"/>
              </w:rPr>
            </w:pPr>
            <w:r>
              <w:rPr>
                <w:sz w:val="20"/>
                <w:szCs w:val="20"/>
              </w:rPr>
              <w:t>100.00</w:t>
            </w:r>
          </w:p>
        </w:tc>
        <w:tc>
          <w:tcPr>
            <w:tcW w:w="118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DAE6D9F" w14:textId="77777777" w:rsidR="00402F5F" w:rsidRDefault="00000000" w:rsidP="00FE2982">
            <w:pPr>
              <w:rPr>
                <w:sz w:val="20"/>
                <w:szCs w:val="20"/>
              </w:rPr>
            </w:pPr>
            <w:r>
              <w:rPr>
                <w:sz w:val="20"/>
                <w:szCs w:val="20"/>
              </w:rPr>
              <w:t>100.00</w:t>
            </w:r>
          </w:p>
        </w:tc>
        <w:tc>
          <w:tcPr>
            <w:tcW w:w="10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7B0658C" w14:textId="77777777" w:rsidR="00402F5F" w:rsidRDefault="00000000" w:rsidP="00FE2982">
            <w:pPr>
              <w:rPr>
                <w:sz w:val="20"/>
                <w:szCs w:val="20"/>
              </w:rPr>
            </w:pPr>
            <w:r>
              <w:rPr>
                <w:sz w:val="20"/>
                <w:szCs w:val="20"/>
              </w:rPr>
              <w:t>26</w:t>
            </w:r>
          </w:p>
        </w:tc>
      </w:tr>
      <w:tr w:rsidR="00402F5F" w14:paraId="1EE79586" w14:textId="77777777">
        <w:trPr>
          <w:trHeight w:val="675"/>
        </w:trPr>
        <w:tc>
          <w:tcPr>
            <w:tcW w:w="150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39DA82A2" w14:textId="77777777" w:rsidR="00402F5F" w:rsidRDefault="00000000" w:rsidP="00FE2982">
            <w:pPr>
              <w:rPr>
                <w:sz w:val="20"/>
                <w:szCs w:val="20"/>
              </w:rPr>
            </w:pPr>
            <w:r>
              <w:rPr>
                <w:sz w:val="20"/>
                <w:szCs w:val="20"/>
              </w:rPr>
              <w:t>Random Forest</w:t>
            </w:r>
          </w:p>
        </w:tc>
        <w:tc>
          <w:tcPr>
            <w:tcW w:w="15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ED2505B" w14:textId="77777777" w:rsidR="00402F5F" w:rsidRDefault="00000000" w:rsidP="00FE2982">
            <w:pPr>
              <w:rPr>
                <w:sz w:val="20"/>
                <w:szCs w:val="20"/>
              </w:rPr>
            </w:pPr>
            <w:r>
              <w:rPr>
                <w:sz w:val="20"/>
                <w:szCs w:val="20"/>
              </w:rPr>
              <w:t>Gyaku Zuki</w:t>
            </w:r>
          </w:p>
        </w:tc>
        <w:tc>
          <w:tcPr>
            <w:tcW w:w="145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5615BD2" w14:textId="77777777" w:rsidR="00402F5F" w:rsidRDefault="00000000" w:rsidP="00FE2982">
            <w:pPr>
              <w:rPr>
                <w:sz w:val="20"/>
                <w:szCs w:val="20"/>
              </w:rPr>
            </w:pPr>
            <w:r>
              <w:rPr>
                <w:sz w:val="20"/>
                <w:szCs w:val="20"/>
              </w:rPr>
              <w:t>96.30</w:t>
            </w:r>
          </w:p>
        </w:tc>
        <w:tc>
          <w:tcPr>
            <w:tcW w:w="12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30C59EF" w14:textId="77777777" w:rsidR="00402F5F" w:rsidRDefault="00000000" w:rsidP="00FE2982">
            <w:pPr>
              <w:rPr>
                <w:sz w:val="20"/>
                <w:szCs w:val="20"/>
              </w:rPr>
            </w:pPr>
            <w:r>
              <w:rPr>
                <w:sz w:val="20"/>
                <w:szCs w:val="20"/>
              </w:rPr>
              <w:t>100.00</w:t>
            </w:r>
          </w:p>
        </w:tc>
        <w:tc>
          <w:tcPr>
            <w:tcW w:w="118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BE30D13" w14:textId="77777777" w:rsidR="00402F5F" w:rsidRDefault="00000000" w:rsidP="00FE2982">
            <w:pPr>
              <w:rPr>
                <w:sz w:val="20"/>
                <w:szCs w:val="20"/>
              </w:rPr>
            </w:pPr>
            <w:r>
              <w:rPr>
                <w:sz w:val="20"/>
                <w:szCs w:val="20"/>
              </w:rPr>
              <w:t>98.11</w:t>
            </w:r>
          </w:p>
        </w:tc>
        <w:tc>
          <w:tcPr>
            <w:tcW w:w="106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079776F" w14:textId="77777777" w:rsidR="00402F5F" w:rsidRDefault="00000000" w:rsidP="00FE2982">
            <w:pPr>
              <w:rPr>
                <w:sz w:val="20"/>
                <w:szCs w:val="20"/>
              </w:rPr>
            </w:pPr>
            <w:r>
              <w:rPr>
                <w:sz w:val="20"/>
                <w:szCs w:val="20"/>
              </w:rPr>
              <w:t>26</w:t>
            </w:r>
          </w:p>
        </w:tc>
      </w:tr>
      <w:tr w:rsidR="00402F5F" w14:paraId="0CF9DF62" w14:textId="77777777">
        <w:trPr>
          <w:trHeight w:val="675"/>
        </w:trPr>
        <w:tc>
          <w:tcPr>
            <w:tcW w:w="150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355FF1FF" w14:textId="77777777" w:rsidR="00402F5F" w:rsidRDefault="00000000" w:rsidP="00FE2982">
            <w:pPr>
              <w:rPr>
                <w:sz w:val="20"/>
                <w:szCs w:val="20"/>
              </w:rPr>
            </w:pPr>
            <w:r>
              <w:rPr>
                <w:sz w:val="20"/>
                <w:szCs w:val="20"/>
              </w:rPr>
              <w:t>Dual-Stem Fusion</w:t>
            </w:r>
          </w:p>
        </w:tc>
        <w:tc>
          <w:tcPr>
            <w:tcW w:w="15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CD3A5F1" w14:textId="77777777" w:rsidR="00402F5F" w:rsidRDefault="00000000" w:rsidP="00FE2982">
            <w:pPr>
              <w:rPr>
                <w:sz w:val="20"/>
                <w:szCs w:val="20"/>
              </w:rPr>
            </w:pPr>
            <w:r>
              <w:rPr>
                <w:sz w:val="20"/>
                <w:szCs w:val="20"/>
              </w:rPr>
              <w:t>Gyaku Zuki</w:t>
            </w:r>
          </w:p>
        </w:tc>
        <w:tc>
          <w:tcPr>
            <w:tcW w:w="145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E91F461" w14:textId="77777777" w:rsidR="00402F5F" w:rsidRDefault="00000000" w:rsidP="00FE2982">
            <w:pPr>
              <w:rPr>
                <w:sz w:val="20"/>
                <w:szCs w:val="20"/>
              </w:rPr>
            </w:pPr>
            <w:r>
              <w:rPr>
                <w:sz w:val="20"/>
                <w:szCs w:val="20"/>
              </w:rPr>
              <w:t>100.00</w:t>
            </w:r>
          </w:p>
        </w:tc>
        <w:tc>
          <w:tcPr>
            <w:tcW w:w="12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059014E" w14:textId="77777777" w:rsidR="00402F5F" w:rsidRDefault="00000000" w:rsidP="00FE2982">
            <w:pPr>
              <w:rPr>
                <w:sz w:val="20"/>
                <w:szCs w:val="20"/>
              </w:rPr>
            </w:pPr>
            <w:r>
              <w:rPr>
                <w:sz w:val="20"/>
                <w:szCs w:val="20"/>
              </w:rPr>
              <w:t>96.15</w:t>
            </w:r>
          </w:p>
        </w:tc>
        <w:tc>
          <w:tcPr>
            <w:tcW w:w="118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19405E5" w14:textId="77777777" w:rsidR="00402F5F" w:rsidRDefault="00000000" w:rsidP="00FE2982">
            <w:pPr>
              <w:rPr>
                <w:sz w:val="20"/>
                <w:szCs w:val="20"/>
              </w:rPr>
            </w:pPr>
            <w:r>
              <w:rPr>
                <w:sz w:val="20"/>
                <w:szCs w:val="20"/>
              </w:rPr>
              <w:t>98.04</w:t>
            </w:r>
          </w:p>
        </w:tc>
        <w:tc>
          <w:tcPr>
            <w:tcW w:w="10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6B305FF" w14:textId="77777777" w:rsidR="00402F5F" w:rsidRDefault="00000000" w:rsidP="00FE2982">
            <w:pPr>
              <w:rPr>
                <w:sz w:val="20"/>
                <w:szCs w:val="20"/>
              </w:rPr>
            </w:pPr>
            <w:r>
              <w:rPr>
                <w:sz w:val="20"/>
                <w:szCs w:val="20"/>
              </w:rPr>
              <w:t>26</w:t>
            </w:r>
          </w:p>
        </w:tc>
      </w:tr>
      <w:tr w:rsidR="00402F5F" w14:paraId="1BBFE0DE" w14:textId="77777777">
        <w:trPr>
          <w:trHeight w:val="675"/>
        </w:trPr>
        <w:tc>
          <w:tcPr>
            <w:tcW w:w="150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68FB5A9C" w14:textId="77777777" w:rsidR="00402F5F" w:rsidRDefault="00000000" w:rsidP="00FE2982">
            <w:pPr>
              <w:rPr>
                <w:sz w:val="20"/>
                <w:szCs w:val="20"/>
              </w:rPr>
            </w:pPr>
            <w:r>
              <w:rPr>
                <w:sz w:val="20"/>
                <w:szCs w:val="20"/>
              </w:rPr>
              <w:t>Single Bi-LSTM</w:t>
            </w:r>
          </w:p>
        </w:tc>
        <w:tc>
          <w:tcPr>
            <w:tcW w:w="15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DD012BA" w14:textId="77777777" w:rsidR="00402F5F" w:rsidRDefault="00000000" w:rsidP="00FE2982">
            <w:pPr>
              <w:rPr>
                <w:sz w:val="20"/>
                <w:szCs w:val="20"/>
              </w:rPr>
            </w:pPr>
            <w:r>
              <w:rPr>
                <w:sz w:val="20"/>
                <w:szCs w:val="20"/>
              </w:rPr>
              <w:t>Gyaku Zuki</w:t>
            </w:r>
          </w:p>
        </w:tc>
        <w:tc>
          <w:tcPr>
            <w:tcW w:w="145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26B2D4F" w14:textId="77777777" w:rsidR="00402F5F" w:rsidRDefault="00000000" w:rsidP="00FE2982">
            <w:pPr>
              <w:rPr>
                <w:sz w:val="20"/>
                <w:szCs w:val="20"/>
              </w:rPr>
            </w:pPr>
            <w:r>
              <w:rPr>
                <w:sz w:val="20"/>
                <w:szCs w:val="20"/>
              </w:rPr>
              <w:t>92.86</w:t>
            </w:r>
          </w:p>
        </w:tc>
        <w:tc>
          <w:tcPr>
            <w:tcW w:w="12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4B5EAF7" w14:textId="77777777" w:rsidR="00402F5F" w:rsidRDefault="00000000" w:rsidP="00FE2982">
            <w:pPr>
              <w:rPr>
                <w:sz w:val="20"/>
                <w:szCs w:val="20"/>
              </w:rPr>
            </w:pPr>
            <w:r>
              <w:rPr>
                <w:sz w:val="20"/>
                <w:szCs w:val="20"/>
              </w:rPr>
              <w:t>100.00</w:t>
            </w:r>
          </w:p>
        </w:tc>
        <w:tc>
          <w:tcPr>
            <w:tcW w:w="118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203F993" w14:textId="77777777" w:rsidR="00402F5F" w:rsidRDefault="00000000" w:rsidP="00FE2982">
            <w:pPr>
              <w:rPr>
                <w:sz w:val="20"/>
                <w:szCs w:val="20"/>
              </w:rPr>
            </w:pPr>
            <w:r>
              <w:rPr>
                <w:sz w:val="20"/>
                <w:szCs w:val="20"/>
              </w:rPr>
              <w:t>96.30</w:t>
            </w:r>
          </w:p>
        </w:tc>
        <w:tc>
          <w:tcPr>
            <w:tcW w:w="106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D8A3FD6" w14:textId="77777777" w:rsidR="00402F5F" w:rsidRDefault="00000000" w:rsidP="00FE2982">
            <w:pPr>
              <w:rPr>
                <w:sz w:val="20"/>
                <w:szCs w:val="20"/>
              </w:rPr>
            </w:pPr>
            <w:r>
              <w:rPr>
                <w:sz w:val="20"/>
                <w:szCs w:val="20"/>
              </w:rPr>
              <w:t>26</w:t>
            </w:r>
          </w:p>
        </w:tc>
      </w:tr>
      <w:tr w:rsidR="00402F5F" w14:paraId="03DCEBDF" w14:textId="77777777">
        <w:trPr>
          <w:trHeight w:val="675"/>
        </w:trPr>
        <w:tc>
          <w:tcPr>
            <w:tcW w:w="150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2B225C3F" w14:textId="77777777" w:rsidR="00402F5F" w:rsidRDefault="00000000" w:rsidP="00FE2982">
            <w:pPr>
              <w:rPr>
                <w:sz w:val="20"/>
                <w:szCs w:val="20"/>
              </w:rPr>
            </w:pPr>
            <w:r>
              <w:rPr>
                <w:sz w:val="20"/>
                <w:szCs w:val="20"/>
              </w:rPr>
              <w:t>Random Forest</w:t>
            </w:r>
          </w:p>
        </w:tc>
        <w:tc>
          <w:tcPr>
            <w:tcW w:w="15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039AE2F" w14:textId="77777777" w:rsidR="00402F5F" w:rsidRDefault="00000000" w:rsidP="00FE2982">
            <w:pPr>
              <w:rPr>
                <w:sz w:val="20"/>
                <w:szCs w:val="20"/>
              </w:rPr>
            </w:pPr>
            <w:r>
              <w:rPr>
                <w:sz w:val="20"/>
                <w:szCs w:val="20"/>
              </w:rPr>
              <w:t>Mae Geri</w:t>
            </w:r>
          </w:p>
        </w:tc>
        <w:tc>
          <w:tcPr>
            <w:tcW w:w="145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FDC1DFD" w14:textId="77777777" w:rsidR="00402F5F" w:rsidRDefault="00000000" w:rsidP="00FE2982">
            <w:pPr>
              <w:rPr>
                <w:sz w:val="20"/>
                <w:szCs w:val="20"/>
              </w:rPr>
            </w:pPr>
            <w:r>
              <w:rPr>
                <w:sz w:val="20"/>
                <w:szCs w:val="20"/>
              </w:rPr>
              <w:t>94.74</w:t>
            </w:r>
          </w:p>
        </w:tc>
        <w:tc>
          <w:tcPr>
            <w:tcW w:w="12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A772F60" w14:textId="77777777" w:rsidR="00402F5F" w:rsidRDefault="00000000" w:rsidP="00FE2982">
            <w:pPr>
              <w:rPr>
                <w:sz w:val="20"/>
                <w:szCs w:val="20"/>
              </w:rPr>
            </w:pPr>
            <w:r>
              <w:rPr>
                <w:sz w:val="20"/>
                <w:szCs w:val="20"/>
              </w:rPr>
              <w:t>100.00</w:t>
            </w:r>
          </w:p>
        </w:tc>
        <w:tc>
          <w:tcPr>
            <w:tcW w:w="118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961661F" w14:textId="77777777" w:rsidR="00402F5F" w:rsidRDefault="00000000" w:rsidP="00FE2982">
            <w:pPr>
              <w:rPr>
                <w:sz w:val="20"/>
                <w:szCs w:val="20"/>
              </w:rPr>
            </w:pPr>
            <w:r>
              <w:rPr>
                <w:sz w:val="20"/>
                <w:szCs w:val="20"/>
              </w:rPr>
              <w:t>97.30</w:t>
            </w:r>
          </w:p>
        </w:tc>
        <w:tc>
          <w:tcPr>
            <w:tcW w:w="10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8976A7D" w14:textId="77777777" w:rsidR="00402F5F" w:rsidRDefault="00000000" w:rsidP="00FE2982">
            <w:pPr>
              <w:rPr>
                <w:sz w:val="20"/>
                <w:szCs w:val="20"/>
              </w:rPr>
            </w:pPr>
            <w:r>
              <w:rPr>
                <w:sz w:val="20"/>
                <w:szCs w:val="20"/>
              </w:rPr>
              <w:t>18</w:t>
            </w:r>
          </w:p>
        </w:tc>
      </w:tr>
      <w:tr w:rsidR="00402F5F" w14:paraId="00CBBB2F" w14:textId="77777777">
        <w:trPr>
          <w:trHeight w:val="675"/>
        </w:trPr>
        <w:tc>
          <w:tcPr>
            <w:tcW w:w="150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4D516ECD" w14:textId="77777777" w:rsidR="00402F5F" w:rsidRDefault="00000000" w:rsidP="00FE2982">
            <w:pPr>
              <w:rPr>
                <w:sz w:val="20"/>
                <w:szCs w:val="20"/>
              </w:rPr>
            </w:pPr>
            <w:r>
              <w:rPr>
                <w:sz w:val="20"/>
                <w:szCs w:val="20"/>
              </w:rPr>
              <w:t>Dual-Stem Fusion</w:t>
            </w:r>
          </w:p>
        </w:tc>
        <w:tc>
          <w:tcPr>
            <w:tcW w:w="15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8148F6E" w14:textId="77777777" w:rsidR="00402F5F" w:rsidRDefault="00000000" w:rsidP="00FE2982">
            <w:pPr>
              <w:rPr>
                <w:sz w:val="20"/>
                <w:szCs w:val="20"/>
              </w:rPr>
            </w:pPr>
            <w:r>
              <w:rPr>
                <w:sz w:val="20"/>
                <w:szCs w:val="20"/>
              </w:rPr>
              <w:t>Mae Geri</w:t>
            </w:r>
          </w:p>
        </w:tc>
        <w:tc>
          <w:tcPr>
            <w:tcW w:w="145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7CF4A72" w14:textId="77777777" w:rsidR="00402F5F" w:rsidRDefault="00000000" w:rsidP="00FE2982">
            <w:pPr>
              <w:rPr>
                <w:sz w:val="20"/>
                <w:szCs w:val="20"/>
              </w:rPr>
            </w:pPr>
            <w:r>
              <w:rPr>
                <w:sz w:val="20"/>
                <w:szCs w:val="20"/>
              </w:rPr>
              <w:t>90.00</w:t>
            </w:r>
          </w:p>
        </w:tc>
        <w:tc>
          <w:tcPr>
            <w:tcW w:w="12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667EF4D" w14:textId="77777777" w:rsidR="00402F5F" w:rsidRDefault="00000000" w:rsidP="00FE2982">
            <w:pPr>
              <w:rPr>
                <w:sz w:val="20"/>
                <w:szCs w:val="20"/>
              </w:rPr>
            </w:pPr>
            <w:r>
              <w:rPr>
                <w:sz w:val="20"/>
                <w:szCs w:val="20"/>
              </w:rPr>
              <w:t>100.00</w:t>
            </w:r>
          </w:p>
        </w:tc>
        <w:tc>
          <w:tcPr>
            <w:tcW w:w="118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C54286E" w14:textId="77777777" w:rsidR="00402F5F" w:rsidRDefault="00000000" w:rsidP="00FE2982">
            <w:pPr>
              <w:rPr>
                <w:sz w:val="20"/>
                <w:szCs w:val="20"/>
              </w:rPr>
            </w:pPr>
            <w:r>
              <w:rPr>
                <w:sz w:val="20"/>
                <w:szCs w:val="20"/>
              </w:rPr>
              <w:t>94.74</w:t>
            </w:r>
          </w:p>
        </w:tc>
        <w:tc>
          <w:tcPr>
            <w:tcW w:w="106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39FB410" w14:textId="77777777" w:rsidR="00402F5F" w:rsidRDefault="00000000" w:rsidP="00FE2982">
            <w:pPr>
              <w:rPr>
                <w:sz w:val="20"/>
                <w:szCs w:val="20"/>
              </w:rPr>
            </w:pPr>
            <w:r>
              <w:rPr>
                <w:sz w:val="20"/>
                <w:szCs w:val="20"/>
              </w:rPr>
              <w:t>18</w:t>
            </w:r>
          </w:p>
        </w:tc>
      </w:tr>
      <w:tr w:rsidR="00402F5F" w14:paraId="20F68834" w14:textId="77777777">
        <w:trPr>
          <w:trHeight w:val="435"/>
        </w:trPr>
        <w:tc>
          <w:tcPr>
            <w:tcW w:w="150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22D8A6BC" w14:textId="77777777" w:rsidR="00402F5F" w:rsidRDefault="00000000" w:rsidP="00FE2982">
            <w:pPr>
              <w:rPr>
                <w:sz w:val="20"/>
                <w:szCs w:val="20"/>
              </w:rPr>
            </w:pPr>
            <w:r>
              <w:rPr>
                <w:sz w:val="20"/>
                <w:szCs w:val="20"/>
              </w:rPr>
              <w:t>XGBoost</w:t>
            </w:r>
          </w:p>
        </w:tc>
        <w:tc>
          <w:tcPr>
            <w:tcW w:w="15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C8137A9" w14:textId="77777777" w:rsidR="00402F5F" w:rsidRDefault="00000000" w:rsidP="00FE2982">
            <w:pPr>
              <w:rPr>
                <w:sz w:val="20"/>
                <w:szCs w:val="20"/>
              </w:rPr>
            </w:pPr>
            <w:r>
              <w:rPr>
                <w:sz w:val="20"/>
                <w:szCs w:val="20"/>
              </w:rPr>
              <w:t>Mae Geri</w:t>
            </w:r>
          </w:p>
        </w:tc>
        <w:tc>
          <w:tcPr>
            <w:tcW w:w="145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4415108" w14:textId="77777777" w:rsidR="00402F5F" w:rsidRDefault="00000000" w:rsidP="00FE2982">
            <w:pPr>
              <w:rPr>
                <w:sz w:val="20"/>
                <w:szCs w:val="20"/>
              </w:rPr>
            </w:pPr>
            <w:r>
              <w:rPr>
                <w:sz w:val="20"/>
                <w:szCs w:val="20"/>
              </w:rPr>
              <w:t>94.44</w:t>
            </w:r>
          </w:p>
        </w:tc>
        <w:tc>
          <w:tcPr>
            <w:tcW w:w="12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8CE8117" w14:textId="77777777" w:rsidR="00402F5F" w:rsidRDefault="00000000" w:rsidP="00FE2982">
            <w:pPr>
              <w:rPr>
                <w:sz w:val="20"/>
                <w:szCs w:val="20"/>
              </w:rPr>
            </w:pPr>
            <w:r>
              <w:rPr>
                <w:sz w:val="20"/>
                <w:szCs w:val="20"/>
              </w:rPr>
              <w:t>94.44</w:t>
            </w:r>
          </w:p>
        </w:tc>
        <w:tc>
          <w:tcPr>
            <w:tcW w:w="118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53B1963" w14:textId="77777777" w:rsidR="00402F5F" w:rsidRDefault="00000000" w:rsidP="00FE2982">
            <w:pPr>
              <w:rPr>
                <w:sz w:val="20"/>
                <w:szCs w:val="20"/>
              </w:rPr>
            </w:pPr>
            <w:r>
              <w:rPr>
                <w:sz w:val="20"/>
                <w:szCs w:val="20"/>
              </w:rPr>
              <w:t>94.44</w:t>
            </w:r>
          </w:p>
        </w:tc>
        <w:tc>
          <w:tcPr>
            <w:tcW w:w="10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749B020" w14:textId="77777777" w:rsidR="00402F5F" w:rsidRDefault="00000000" w:rsidP="00FE2982">
            <w:pPr>
              <w:rPr>
                <w:sz w:val="20"/>
                <w:szCs w:val="20"/>
              </w:rPr>
            </w:pPr>
            <w:r>
              <w:rPr>
                <w:sz w:val="20"/>
                <w:szCs w:val="20"/>
              </w:rPr>
              <w:t>18</w:t>
            </w:r>
          </w:p>
        </w:tc>
      </w:tr>
      <w:tr w:rsidR="00402F5F" w14:paraId="0AF399C8" w14:textId="77777777">
        <w:trPr>
          <w:trHeight w:val="675"/>
        </w:trPr>
        <w:tc>
          <w:tcPr>
            <w:tcW w:w="150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2CD3FECB" w14:textId="77777777" w:rsidR="00402F5F" w:rsidRDefault="00000000" w:rsidP="00FE2982">
            <w:pPr>
              <w:rPr>
                <w:sz w:val="20"/>
                <w:szCs w:val="20"/>
              </w:rPr>
            </w:pPr>
            <w:r>
              <w:rPr>
                <w:sz w:val="20"/>
                <w:szCs w:val="20"/>
              </w:rPr>
              <w:t>Single Bi-LSTM</w:t>
            </w:r>
          </w:p>
        </w:tc>
        <w:tc>
          <w:tcPr>
            <w:tcW w:w="15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BE28BA9" w14:textId="77777777" w:rsidR="00402F5F" w:rsidRDefault="00000000" w:rsidP="00FE2982">
            <w:pPr>
              <w:rPr>
                <w:sz w:val="20"/>
                <w:szCs w:val="20"/>
              </w:rPr>
            </w:pPr>
            <w:r>
              <w:rPr>
                <w:sz w:val="20"/>
                <w:szCs w:val="20"/>
              </w:rPr>
              <w:t>Mae Geri</w:t>
            </w:r>
          </w:p>
        </w:tc>
        <w:tc>
          <w:tcPr>
            <w:tcW w:w="145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D14AB0A" w14:textId="77777777" w:rsidR="00402F5F" w:rsidRDefault="00000000" w:rsidP="00FE2982">
            <w:pPr>
              <w:rPr>
                <w:sz w:val="20"/>
                <w:szCs w:val="20"/>
              </w:rPr>
            </w:pPr>
            <w:r>
              <w:rPr>
                <w:sz w:val="20"/>
                <w:szCs w:val="20"/>
              </w:rPr>
              <w:t>94.12</w:t>
            </w:r>
          </w:p>
        </w:tc>
        <w:tc>
          <w:tcPr>
            <w:tcW w:w="12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CF24D8A" w14:textId="77777777" w:rsidR="00402F5F" w:rsidRDefault="00000000" w:rsidP="00FE2982">
            <w:pPr>
              <w:rPr>
                <w:sz w:val="20"/>
                <w:szCs w:val="20"/>
              </w:rPr>
            </w:pPr>
            <w:r>
              <w:rPr>
                <w:sz w:val="20"/>
                <w:szCs w:val="20"/>
              </w:rPr>
              <w:t>88.89</w:t>
            </w:r>
          </w:p>
        </w:tc>
        <w:tc>
          <w:tcPr>
            <w:tcW w:w="118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69575BC" w14:textId="77777777" w:rsidR="00402F5F" w:rsidRDefault="00000000" w:rsidP="00FE2982">
            <w:pPr>
              <w:rPr>
                <w:sz w:val="20"/>
                <w:szCs w:val="20"/>
              </w:rPr>
            </w:pPr>
            <w:r>
              <w:rPr>
                <w:sz w:val="20"/>
                <w:szCs w:val="20"/>
              </w:rPr>
              <w:t>91.43</w:t>
            </w:r>
          </w:p>
        </w:tc>
        <w:tc>
          <w:tcPr>
            <w:tcW w:w="106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ED27588" w14:textId="77777777" w:rsidR="00402F5F" w:rsidRDefault="00000000" w:rsidP="00FE2982">
            <w:pPr>
              <w:rPr>
                <w:sz w:val="20"/>
                <w:szCs w:val="20"/>
              </w:rPr>
            </w:pPr>
            <w:r>
              <w:rPr>
                <w:sz w:val="20"/>
                <w:szCs w:val="20"/>
              </w:rPr>
              <w:t>18</w:t>
            </w:r>
          </w:p>
        </w:tc>
      </w:tr>
    </w:tbl>
    <w:p w14:paraId="3E5F4A0D" w14:textId="77777777" w:rsidR="00402F5F" w:rsidRDefault="00402F5F" w:rsidP="00FE2982">
      <w:pPr>
        <w:spacing w:before="480"/>
        <w:rPr>
          <w:color w:val="595959"/>
          <w:sz w:val="18"/>
          <w:szCs w:val="18"/>
        </w:rPr>
      </w:pPr>
    </w:p>
    <w:p w14:paraId="68A897A2" w14:textId="77777777" w:rsidR="00402F5F" w:rsidRDefault="00000000" w:rsidP="00FE2982">
      <w:pPr>
        <w:rPr>
          <w:color w:val="595959"/>
          <w:sz w:val="18"/>
          <w:szCs w:val="18"/>
        </w:rPr>
      </w:pPr>
      <w:r>
        <w:rPr>
          <w:color w:val="595959"/>
          <w:sz w:val="18"/>
          <w:szCs w:val="18"/>
        </w:rPr>
        <w:lastRenderedPageBreak/>
        <w:t xml:space="preserve"> </w:t>
      </w:r>
    </w:p>
    <w:p w14:paraId="26CE038F" w14:textId="77777777" w:rsidR="00402F5F" w:rsidRDefault="00000000" w:rsidP="00FE2982">
      <w:pPr>
        <w:spacing w:after="400"/>
        <w:rPr>
          <w:b/>
          <w:bCs/>
          <w:color w:val="1F3864"/>
          <w:sz w:val="48"/>
          <w:szCs w:val="48"/>
        </w:rPr>
      </w:pPr>
      <w:r>
        <w:rPr>
          <w:b/>
          <w:bCs/>
          <w:color w:val="2E75B6"/>
          <w:sz w:val="18"/>
          <w:szCs w:val="18"/>
        </w:rPr>
        <w:t>CHAPTER 11</w:t>
      </w:r>
      <w:r>
        <w:rPr>
          <w:b/>
          <w:bCs/>
          <w:color w:val="2E75B6"/>
          <w:sz w:val="18"/>
          <w:szCs w:val="18"/>
        </w:rPr>
        <w:br/>
      </w:r>
      <w:r>
        <w:rPr>
          <w:color w:val="595959"/>
          <w:sz w:val="18"/>
          <w:szCs w:val="18"/>
        </w:rPr>
        <w:t xml:space="preserve"> </w:t>
      </w:r>
      <w:r>
        <w:rPr>
          <w:b/>
          <w:bCs/>
          <w:color w:val="1F3864"/>
          <w:sz w:val="48"/>
          <w:szCs w:val="48"/>
        </w:rPr>
        <w:t>Implementation Details</w:t>
      </w:r>
    </w:p>
    <w:p w14:paraId="486B5965" w14:textId="77777777" w:rsidR="00402F5F" w:rsidRDefault="00000000" w:rsidP="00FE2982">
      <w:pPr>
        <w:pStyle w:val="Heading2"/>
        <w:keepNext w:val="0"/>
        <w:keepLines w:val="0"/>
        <w:spacing w:after="80"/>
        <w:rPr>
          <w:b/>
          <w:bCs/>
          <w:color w:val="595959"/>
          <w:sz w:val="34"/>
          <w:szCs w:val="34"/>
        </w:rPr>
      </w:pPr>
      <w:bookmarkStart w:id="143" w:name="_yfgp74hygky" w:colFirst="0" w:colLast="0"/>
      <w:bookmarkStart w:id="144" w:name="_Toc232443763"/>
      <w:bookmarkEnd w:id="143"/>
      <w:r>
        <w:rPr>
          <w:b/>
          <w:bCs/>
          <w:color w:val="595959"/>
          <w:sz w:val="34"/>
          <w:szCs w:val="34"/>
        </w:rPr>
        <w:t>11.1  Auto-Trigger State Machine</w:t>
      </w:r>
      <w:bookmarkEnd w:id="144"/>
    </w:p>
    <w:p w14:paraId="5951465D"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rFonts w:ascii="Arial Unicode MS" w:eastAsia="Arial Unicode MS" w:hAnsi="Arial Unicode MS" w:cs="Arial Unicode MS"/>
          <w:color w:val="595959"/>
          <w:sz w:val="18"/>
          <w:szCs w:val="18"/>
        </w:rPr>
        <w:t>IDLE → ARMED: User clicks 'Arm Rep'. 150-frame circular pre-buffer begins continuous update.</w:t>
      </w:r>
    </w:p>
    <w:p w14:paraId="1E05535A"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rFonts w:ascii="Arial Unicode MS" w:eastAsia="Arial Unicode MS" w:hAnsi="Arial Unicode MS" w:cs="Arial Unicode MS"/>
          <w:color w:val="595959"/>
          <w:sz w:val="18"/>
          <w:szCs w:val="18"/>
        </w:rPr>
        <w:t>ARMED → TRIGGERED: Motion energy E (normalized joint-angle velocity) exceeds 0.35 for 2+ consecutive frames. Pre-buffer frozen.</w:t>
      </w:r>
    </w:p>
    <w:p w14:paraId="4D5B56F2"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rFonts w:ascii="Arial Unicode MS" w:eastAsia="Arial Unicode MS" w:hAnsi="Arial Unicode MS" w:cs="Arial Unicode MS"/>
          <w:color w:val="595959"/>
          <w:sz w:val="18"/>
          <w:szCs w:val="18"/>
        </w:rPr>
        <w:t>TRIGGERED → CAPTURING: 45 post-trigger frames accumulated.</w:t>
      </w:r>
    </w:p>
    <w:p w14:paraId="4423650B"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rFonts w:ascii="Arial Unicode MS" w:eastAsia="Arial Unicode MS" w:hAnsi="Arial Unicode MS" w:cs="Arial Unicode MS"/>
          <w:color w:val="595959"/>
          <w:sz w:val="18"/>
          <w:szCs w:val="18"/>
        </w:rPr>
        <w:t>CAPTURING → ANALYZING: findBestWindow() selects 30 highest-energy frames from 195-frame pool (150 pre + 45 post). Submitted to classify and rag/feedback endpoints.</w:t>
      </w:r>
    </w:p>
    <w:p w14:paraId="1CE83CC0"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rFonts w:ascii="Arial Unicode MS" w:eastAsia="Arial Unicode MS" w:hAnsi="Arial Unicode MS" w:cs="Arial Unicode MS"/>
          <w:color w:val="595959"/>
          <w:sz w:val="18"/>
          <w:szCs w:val="18"/>
        </w:rPr>
        <w:t>ANALYZING → IDLE: Results displayed in AI Sensei panel. System returns to ready state.</w:t>
      </w:r>
    </w:p>
    <w:p w14:paraId="146F5EDB" w14:textId="77777777" w:rsidR="00402F5F" w:rsidRDefault="00000000" w:rsidP="00FE2982">
      <w:pPr>
        <w:pStyle w:val="Heading2"/>
        <w:keepNext w:val="0"/>
        <w:keepLines w:val="0"/>
        <w:spacing w:after="80"/>
        <w:rPr>
          <w:b/>
          <w:bCs/>
          <w:color w:val="595959"/>
          <w:sz w:val="34"/>
          <w:szCs w:val="34"/>
        </w:rPr>
      </w:pPr>
      <w:bookmarkStart w:id="145" w:name="_22g3bg926wg8" w:colFirst="0" w:colLast="0"/>
      <w:bookmarkStart w:id="146" w:name="_Toc232443764"/>
      <w:bookmarkEnd w:id="145"/>
      <w:r>
        <w:rPr>
          <w:b/>
          <w:bCs/>
          <w:color w:val="595959"/>
          <w:sz w:val="34"/>
          <w:szCs w:val="34"/>
        </w:rPr>
        <w:t>11.2  Complete DTW Source Code</w:t>
      </w:r>
      <w:bookmarkEnd w:id="146"/>
    </w:p>
    <w:p w14:paraId="0F96A784" w14:textId="77777777" w:rsidR="00402F5F" w:rsidRDefault="00000000" w:rsidP="00FE2982">
      <w:r>
        <w:t>Production DTW Reference Configuration: In the deployed system, the DTW comparator (dtw_comparator.py) loads mads_reference_sequences.json as its primary reference source. These sequences contain nine-joint angle trajectories (right_elbow, left_elbow, right_shoulder, left_shoulder, right_knee, left_knee, right_hip, left_hip, spine_lean) extracted from MADS P3 professional performer recordings by running the original video through the MediaPipe Holistic pipeline at the same frame rate and normalization scheme used for user data. This re-extraction procedure eliminates the Kinect-to-webcam domain gap discussed in Section 2.3.1, producing exemplar sequences that are directly comparable to user-submitted skeletal data without any domain adaptation. The system falls back to the original exampler_sequences.json (fourteen-joint set) if the MADS-derived file is unavailable.</w:t>
      </w:r>
    </w:p>
    <w:p w14:paraId="21A53006" w14:textId="77777777" w:rsidR="00402F5F" w:rsidRDefault="00000000" w:rsidP="00FE2982">
      <w:pPr>
        <w:spacing w:after="100"/>
        <w:rPr>
          <w:color w:val="595959"/>
          <w:sz w:val="18"/>
          <w:szCs w:val="18"/>
        </w:rPr>
      </w:pPr>
      <w:r>
        <w:rPr>
          <w:color w:val="595959"/>
          <w:sz w:val="18"/>
          <w:szCs w:val="18"/>
        </w:rPr>
        <w:t xml:space="preserve"> </w:t>
      </w:r>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402F5F" w14:paraId="35AA16F6" w14:textId="77777777" w:rsidTr="00233821">
        <w:trPr>
          <w:trHeight w:val="1628"/>
        </w:trPr>
        <w:tc>
          <w:tcPr>
            <w:tcW w:w="9025" w:type="dxa"/>
            <w:tcBorders>
              <w:top w:val="single" w:sz="5" w:space="0" w:color="BBBBBB"/>
              <w:left w:val="single" w:sz="5" w:space="0" w:color="BBBBBB"/>
              <w:bottom w:val="single" w:sz="5" w:space="0" w:color="BBBBBB"/>
              <w:right w:val="single" w:sz="5" w:space="0" w:color="BBBBBB"/>
            </w:tcBorders>
            <w:shd w:val="clear" w:color="auto" w:fill="1E1E1E"/>
            <w:tcMar>
              <w:top w:w="160" w:type="dxa"/>
              <w:left w:w="240" w:type="dxa"/>
              <w:bottom w:w="160" w:type="dxa"/>
              <w:right w:w="240" w:type="dxa"/>
            </w:tcMar>
          </w:tcPr>
          <w:p w14:paraId="59300B14"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import numpy as np</w:t>
            </w:r>
          </w:p>
          <w:p w14:paraId="2325E13F" w14:textId="77777777" w:rsidR="00402F5F" w:rsidRDefault="00000000" w:rsidP="00FE2982">
            <w:pPr>
              <w:spacing w:after="40"/>
              <w:rPr>
                <w:color w:val="595959"/>
                <w:sz w:val="18"/>
                <w:szCs w:val="18"/>
              </w:rPr>
            </w:pPr>
            <w:r>
              <w:rPr>
                <w:color w:val="595959"/>
                <w:sz w:val="18"/>
                <w:szCs w:val="18"/>
              </w:rPr>
              <w:t xml:space="preserve"> </w:t>
            </w:r>
          </w:p>
          <w:p w14:paraId="7F3F05B3"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def run_dtw_alignment(user_seq, ref_seq):</w:t>
            </w:r>
          </w:p>
          <w:p w14:paraId="2FCA9FBC"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w:t>
            </w:r>
          </w:p>
          <w:p w14:paraId="0B5EC4F2"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user_seq shape: (N, 14)  — 14 joint angles per frame</w:t>
            </w:r>
          </w:p>
          <w:p w14:paraId="4DB61CA1"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ref_seq  shape: (M, 14)  — expert reference sequence</w:t>
            </w:r>
          </w:p>
          <w:p w14:paraId="5E75267A"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Returns: dict of {joint_name: mean_absolute_deviation_degrees}</w:t>
            </w:r>
          </w:p>
          <w:p w14:paraId="4F51F5EE"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w:t>
            </w:r>
          </w:p>
          <w:p w14:paraId="16547C9C"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N, M = len(user_seq), len(ref_seq)</w:t>
            </w:r>
          </w:p>
          <w:p w14:paraId="423D3BA6"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cost_matrix = np.zeros((N, M))</w:t>
            </w:r>
          </w:p>
          <w:p w14:paraId="42261404"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for i in range(N):</w:t>
            </w:r>
          </w:p>
          <w:p w14:paraId="49DAA695"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ab/>
              <w:t>for j in range(M):</w:t>
            </w:r>
          </w:p>
          <w:p w14:paraId="643586C1"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ab/>
              <w:t>cost_matrix[i, j] = np.sum(np.abs(user_seq[i] - ref_seq[j]))</w:t>
            </w:r>
          </w:p>
          <w:p w14:paraId="747F9824" w14:textId="77777777" w:rsidR="00402F5F" w:rsidRPr="0028265B" w:rsidRDefault="00000000" w:rsidP="00FE2982">
            <w:pPr>
              <w:spacing w:after="40"/>
              <w:rPr>
                <w:rFonts w:ascii="Courier New" w:eastAsia="Courier New" w:hAnsi="Courier New" w:cs="Courier New"/>
                <w:color w:val="D4D4D4"/>
                <w:sz w:val="18"/>
                <w:szCs w:val="18"/>
                <w:lang w:val="pl-PL"/>
              </w:rPr>
            </w:pPr>
            <w:r>
              <w:rPr>
                <w:rFonts w:ascii="Courier New" w:eastAsia="Courier New" w:hAnsi="Courier New" w:cs="Courier New"/>
                <w:color w:val="D4D4D4"/>
                <w:sz w:val="18"/>
                <w:szCs w:val="18"/>
              </w:rPr>
              <w:tab/>
            </w:r>
            <w:r w:rsidRPr="0028265B">
              <w:rPr>
                <w:rFonts w:ascii="Courier New" w:eastAsia="Courier New" w:hAnsi="Courier New" w:cs="Courier New"/>
                <w:color w:val="D4D4D4"/>
                <w:sz w:val="18"/>
                <w:szCs w:val="18"/>
                <w:lang w:val="pl-PL"/>
              </w:rPr>
              <w:t>dp = np.zeros((N, M))</w:t>
            </w:r>
          </w:p>
          <w:p w14:paraId="5DFC8AD9" w14:textId="77777777" w:rsidR="00402F5F" w:rsidRDefault="00000000" w:rsidP="00FE2982">
            <w:pPr>
              <w:spacing w:after="40"/>
              <w:rPr>
                <w:rFonts w:ascii="Courier New" w:eastAsia="Courier New" w:hAnsi="Courier New" w:cs="Courier New"/>
                <w:color w:val="D4D4D4"/>
                <w:sz w:val="18"/>
                <w:szCs w:val="18"/>
              </w:rPr>
            </w:pPr>
            <w:r w:rsidRPr="0028265B">
              <w:rPr>
                <w:rFonts w:ascii="Courier New" w:eastAsia="Courier New" w:hAnsi="Courier New" w:cs="Courier New"/>
                <w:color w:val="D4D4D4"/>
                <w:sz w:val="18"/>
                <w:szCs w:val="18"/>
                <w:lang w:val="pl-PL"/>
              </w:rPr>
              <w:tab/>
            </w:r>
            <w:r>
              <w:rPr>
                <w:rFonts w:ascii="Courier New" w:eastAsia="Courier New" w:hAnsi="Courier New" w:cs="Courier New"/>
                <w:color w:val="D4D4D4"/>
                <w:sz w:val="18"/>
                <w:szCs w:val="18"/>
              </w:rPr>
              <w:t>dp[0, 0] = cost_matrix[0, 0]</w:t>
            </w:r>
          </w:p>
          <w:p w14:paraId="3C6784B8"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for i in range(1, N): dp[i, 0] = dp[i-1, 0] + cost_matrix[i, 0]</w:t>
            </w:r>
          </w:p>
          <w:p w14:paraId="6A5B512C"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lastRenderedPageBreak/>
              <w:tab/>
              <w:t>for j in range(1, M): dp[0, j] = dp[0, j-1] + cost_matrix[0, j]</w:t>
            </w:r>
          </w:p>
          <w:p w14:paraId="4C45E604"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for i in range(1, N):</w:t>
            </w:r>
          </w:p>
          <w:p w14:paraId="309609E9"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ab/>
              <w:t>for j in range(1, M):</w:t>
            </w:r>
          </w:p>
          <w:p w14:paraId="0706FD0D" w14:textId="77777777" w:rsidR="00402F5F" w:rsidRPr="0028265B" w:rsidRDefault="00000000" w:rsidP="00FE2982">
            <w:pPr>
              <w:spacing w:after="40"/>
              <w:rPr>
                <w:rFonts w:ascii="Courier New" w:eastAsia="Courier New" w:hAnsi="Courier New" w:cs="Courier New"/>
                <w:color w:val="D4D4D4"/>
                <w:sz w:val="18"/>
                <w:szCs w:val="18"/>
                <w:lang w:val="pl-PL"/>
              </w:rPr>
            </w:pP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ab/>
            </w:r>
            <w:r w:rsidRPr="0028265B">
              <w:rPr>
                <w:rFonts w:ascii="Courier New" w:eastAsia="Courier New" w:hAnsi="Courier New" w:cs="Courier New"/>
                <w:color w:val="D4D4D4"/>
                <w:sz w:val="18"/>
                <w:szCs w:val="18"/>
                <w:lang w:val="pl-PL"/>
              </w:rPr>
              <w:t>dp[i, j] = cost_matrix[i, j] + min(dp[i-1,j], dp[i,j-1], dp[i-1,j-1])</w:t>
            </w:r>
          </w:p>
          <w:p w14:paraId="32268130" w14:textId="77777777" w:rsidR="00402F5F" w:rsidRDefault="00000000" w:rsidP="00FE2982">
            <w:pPr>
              <w:spacing w:after="40"/>
              <w:rPr>
                <w:rFonts w:ascii="Courier New" w:eastAsia="Courier New" w:hAnsi="Courier New" w:cs="Courier New"/>
                <w:color w:val="D4D4D4"/>
                <w:sz w:val="18"/>
                <w:szCs w:val="18"/>
              </w:rPr>
            </w:pPr>
            <w:r w:rsidRPr="0028265B">
              <w:rPr>
                <w:rFonts w:ascii="Courier New" w:eastAsia="Courier New" w:hAnsi="Courier New" w:cs="Courier New"/>
                <w:color w:val="D4D4D4"/>
                <w:sz w:val="18"/>
                <w:szCs w:val="18"/>
                <w:lang w:val="pl-PL"/>
              </w:rPr>
              <w:tab/>
            </w:r>
            <w:r>
              <w:rPr>
                <w:rFonts w:ascii="Courier New" w:eastAsia="Courier New" w:hAnsi="Courier New" w:cs="Courier New"/>
                <w:color w:val="D4D4D4"/>
                <w:sz w:val="18"/>
                <w:szCs w:val="18"/>
              </w:rPr>
              <w:t># Backtrack optimal alignment path</w:t>
            </w:r>
          </w:p>
          <w:p w14:paraId="0A36E163"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i, j = N-1, M-1</w:t>
            </w:r>
          </w:p>
          <w:p w14:paraId="7671495C"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path = []</w:t>
            </w:r>
          </w:p>
          <w:p w14:paraId="731849AD"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while i &gt; 0 or j &gt; 0:</w:t>
            </w:r>
          </w:p>
          <w:p w14:paraId="05CF6A69"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ab/>
              <w:t>path.append((i, j))</w:t>
            </w:r>
          </w:p>
          <w:p w14:paraId="0131FBAA"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ab/>
              <w:t>if i == 0: j -= 1</w:t>
            </w:r>
          </w:p>
          <w:p w14:paraId="7590611A" w14:textId="77777777" w:rsidR="00402F5F" w:rsidRPr="0028265B" w:rsidRDefault="00000000" w:rsidP="00FE2982">
            <w:pPr>
              <w:spacing w:after="40"/>
              <w:rPr>
                <w:rFonts w:ascii="Courier New" w:eastAsia="Courier New" w:hAnsi="Courier New" w:cs="Courier New"/>
                <w:color w:val="D4D4D4"/>
                <w:sz w:val="18"/>
                <w:szCs w:val="18"/>
                <w:lang w:val="pl-PL"/>
              </w:rPr>
            </w:pP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ab/>
            </w:r>
            <w:r w:rsidRPr="0028265B">
              <w:rPr>
                <w:rFonts w:ascii="Courier New" w:eastAsia="Courier New" w:hAnsi="Courier New" w:cs="Courier New"/>
                <w:color w:val="D4D4D4"/>
                <w:sz w:val="18"/>
                <w:szCs w:val="18"/>
                <w:lang w:val="pl-PL"/>
              </w:rPr>
              <w:t>elif j == 0: i -= 1</w:t>
            </w:r>
          </w:p>
          <w:p w14:paraId="3EEA1310" w14:textId="77777777" w:rsidR="00402F5F" w:rsidRPr="0028265B" w:rsidRDefault="00000000" w:rsidP="00FE2982">
            <w:pPr>
              <w:spacing w:after="40"/>
              <w:rPr>
                <w:rFonts w:ascii="Courier New" w:eastAsia="Courier New" w:hAnsi="Courier New" w:cs="Courier New"/>
                <w:color w:val="D4D4D4"/>
                <w:sz w:val="18"/>
                <w:szCs w:val="18"/>
                <w:lang w:val="pl-PL"/>
              </w:rPr>
            </w:pPr>
            <w:r w:rsidRPr="0028265B">
              <w:rPr>
                <w:rFonts w:ascii="Courier New" w:eastAsia="Courier New" w:hAnsi="Courier New" w:cs="Courier New"/>
                <w:color w:val="D4D4D4"/>
                <w:sz w:val="18"/>
                <w:szCs w:val="18"/>
                <w:lang w:val="pl-PL"/>
              </w:rPr>
              <w:t xml:space="preserve">    </w:t>
            </w:r>
            <w:r w:rsidRPr="0028265B">
              <w:rPr>
                <w:rFonts w:ascii="Courier New" w:eastAsia="Courier New" w:hAnsi="Courier New" w:cs="Courier New"/>
                <w:color w:val="D4D4D4"/>
                <w:sz w:val="18"/>
                <w:szCs w:val="18"/>
                <w:lang w:val="pl-PL"/>
              </w:rPr>
              <w:tab/>
              <w:t>else:</w:t>
            </w:r>
          </w:p>
          <w:p w14:paraId="34EA327E" w14:textId="77777777" w:rsidR="00402F5F" w:rsidRPr="0028265B" w:rsidRDefault="00000000" w:rsidP="00FE2982">
            <w:pPr>
              <w:spacing w:after="40"/>
              <w:rPr>
                <w:rFonts w:ascii="Courier New" w:eastAsia="Courier New" w:hAnsi="Courier New" w:cs="Courier New"/>
                <w:color w:val="D4D4D4"/>
                <w:sz w:val="18"/>
                <w:szCs w:val="18"/>
                <w:lang w:val="pl-PL"/>
              </w:rPr>
            </w:pPr>
            <w:r w:rsidRPr="0028265B">
              <w:rPr>
                <w:rFonts w:ascii="Courier New" w:eastAsia="Courier New" w:hAnsi="Courier New" w:cs="Courier New"/>
                <w:color w:val="D4D4D4"/>
                <w:sz w:val="18"/>
                <w:szCs w:val="18"/>
                <w:lang w:val="pl-PL"/>
              </w:rPr>
              <w:t xml:space="preserve">        </w:t>
            </w:r>
            <w:r w:rsidRPr="0028265B">
              <w:rPr>
                <w:rFonts w:ascii="Courier New" w:eastAsia="Courier New" w:hAnsi="Courier New" w:cs="Courier New"/>
                <w:color w:val="D4D4D4"/>
                <w:sz w:val="18"/>
                <w:szCs w:val="18"/>
                <w:lang w:val="pl-PL"/>
              </w:rPr>
              <w:tab/>
              <w:t>step = np.argmin([dp[i-1,j], dp[i,j-1], dp[i-1,j-1]])</w:t>
            </w:r>
          </w:p>
          <w:p w14:paraId="179FD1E9" w14:textId="77777777" w:rsidR="00402F5F" w:rsidRDefault="00000000" w:rsidP="00FE2982">
            <w:pPr>
              <w:spacing w:after="40"/>
              <w:rPr>
                <w:rFonts w:ascii="Courier New" w:eastAsia="Courier New" w:hAnsi="Courier New" w:cs="Courier New"/>
                <w:color w:val="D4D4D4"/>
                <w:sz w:val="18"/>
                <w:szCs w:val="18"/>
              </w:rPr>
            </w:pPr>
            <w:r w:rsidRPr="0028265B">
              <w:rPr>
                <w:rFonts w:ascii="Courier New" w:eastAsia="Courier New" w:hAnsi="Courier New" w:cs="Courier New"/>
                <w:color w:val="D4D4D4"/>
                <w:sz w:val="18"/>
                <w:szCs w:val="18"/>
                <w:lang w:val="pl-PL"/>
              </w:rPr>
              <w:t xml:space="preserve">        </w:t>
            </w:r>
            <w:r w:rsidRPr="0028265B">
              <w:rPr>
                <w:rFonts w:ascii="Courier New" w:eastAsia="Courier New" w:hAnsi="Courier New" w:cs="Courier New"/>
                <w:color w:val="D4D4D4"/>
                <w:sz w:val="18"/>
                <w:szCs w:val="18"/>
                <w:lang w:val="pl-PL"/>
              </w:rPr>
              <w:tab/>
            </w:r>
            <w:r>
              <w:rPr>
                <w:rFonts w:ascii="Courier New" w:eastAsia="Courier New" w:hAnsi="Courier New" w:cs="Courier New"/>
                <w:color w:val="D4D4D4"/>
                <w:sz w:val="18"/>
                <w:szCs w:val="18"/>
              </w:rPr>
              <w:t>if step == 0: i -= 1</w:t>
            </w:r>
          </w:p>
          <w:p w14:paraId="69448BB8"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ab/>
              <w:t>elif step == 1: j -= 1</w:t>
            </w:r>
          </w:p>
          <w:p w14:paraId="05B0F4E7"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ab/>
              <w:t>else: i -= 1; j -= 1</w:t>
            </w:r>
          </w:p>
          <w:p w14:paraId="70AFFA56"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return calculate_joint_deviations(path, user_seq, ref_seq)</w:t>
            </w:r>
          </w:p>
          <w:p w14:paraId="2A23ACD4" w14:textId="4719C846"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 Joits with MAD &gt; 12° are forwarded to the RAG coaching pipeline</w:t>
            </w:r>
          </w:p>
        </w:tc>
      </w:tr>
    </w:tbl>
    <w:p w14:paraId="593F9BF4" w14:textId="77777777" w:rsidR="00402F5F" w:rsidRDefault="00402F5F" w:rsidP="00FE2982">
      <w:pPr>
        <w:spacing w:before="480"/>
        <w:rPr>
          <w:color w:val="595959"/>
          <w:sz w:val="18"/>
          <w:szCs w:val="18"/>
        </w:rPr>
      </w:pPr>
    </w:p>
    <w:p w14:paraId="784ECF81" w14:textId="77777777" w:rsidR="00402F5F" w:rsidRDefault="00000000" w:rsidP="00FE2982">
      <w:pPr>
        <w:rPr>
          <w:color w:val="595959"/>
          <w:sz w:val="18"/>
          <w:szCs w:val="18"/>
        </w:rPr>
      </w:pPr>
      <w:r>
        <w:rPr>
          <w:color w:val="595959"/>
          <w:sz w:val="18"/>
          <w:szCs w:val="18"/>
        </w:rPr>
        <w:t xml:space="preserve"> </w:t>
      </w:r>
    </w:p>
    <w:p w14:paraId="027B8F56" w14:textId="77777777" w:rsidR="00402F5F" w:rsidRDefault="00000000" w:rsidP="00FE2982">
      <w:pPr>
        <w:spacing w:after="400"/>
        <w:rPr>
          <w:b/>
          <w:bCs/>
          <w:color w:val="1F3864"/>
          <w:sz w:val="48"/>
          <w:szCs w:val="48"/>
        </w:rPr>
      </w:pPr>
      <w:r>
        <w:rPr>
          <w:b/>
          <w:bCs/>
          <w:color w:val="2E75B6"/>
          <w:sz w:val="18"/>
          <w:szCs w:val="18"/>
        </w:rPr>
        <w:t>CHAPTER 12</w:t>
      </w:r>
      <w:r>
        <w:rPr>
          <w:b/>
          <w:bCs/>
          <w:color w:val="2E75B6"/>
          <w:sz w:val="18"/>
          <w:szCs w:val="18"/>
        </w:rPr>
        <w:br/>
      </w:r>
      <w:r>
        <w:rPr>
          <w:color w:val="595959"/>
          <w:sz w:val="18"/>
          <w:szCs w:val="18"/>
        </w:rPr>
        <w:t xml:space="preserve"> </w:t>
      </w:r>
      <w:r>
        <w:rPr>
          <w:b/>
          <w:bCs/>
          <w:color w:val="1F3864"/>
          <w:sz w:val="48"/>
          <w:szCs w:val="48"/>
        </w:rPr>
        <w:t>Testing, Verification &amp; System Validation</w:t>
      </w:r>
    </w:p>
    <w:p w14:paraId="5936994D" w14:textId="77777777" w:rsidR="00402F5F" w:rsidRDefault="00000000" w:rsidP="00FE2982">
      <w:pPr>
        <w:pStyle w:val="Heading2"/>
        <w:keepNext w:val="0"/>
        <w:keepLines w:val="0"/>
        <w:spacing w:after="80"/>
        <w:rPr>
          <w:b/>
          <w:bCs/>
          <w:color w:val="595959"/>
          <w:sz w:val="34"/>
          <w:szCs w:val="34"/>
        </w:rPr>
      </w:pPr>
      <w:bookmarkStart w:id="147" w:name="_jk0uq3haexfr" w:colFirst="0" w:colLast="0"/>
      <w:bookmarkStart w:id="148" w:name="_Toc232443765"/>
      <w:bookmarkEnd w:id="147"/>
      <w:r>
        <w:rPr>
          <w:b/>
          <w:bCs/>
          <w:color w:val="595959"/>
          <w:sz w:val="34"/>
          <w:szCs w:val="34"/>
        </w:rPr>
        <w:t>12.1  Unit Test Coverage</w:t>
      </w:r>
      <w:bookmarkEnd w:id="148"/>
    </w:p>
    <w:p w14:paraId="1EA40E9F"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Feature Extractor: Verified 102-feature output shape; correct normalization range; ValueError raised for malformed landmark input.</w:t>
      </w:r>
    </w:p>
    <w:p w14:paraId="16D1A69B"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Angle Calculator: 0° for collinear points (±0.5°); 90° for perpendicular configurations; correct reflex angle handling; all 14 joint triplets validated.</w:t>
      </w:r>
    </w:p>
    <w:p w14:paraId="03F14EAC"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DTW Comparator: Zero deviation for identical sequences; artificial per-joint errors correctly identified with accurate magnitude; 12° threshold correctly classifies flagged vs. clean joints.</w:t>
      </w:r>
    </w:p>
    <w:p w14:paraId="5B63BF1A"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OOD Guard: All three rejection layers independently verified under simulated low-confidence, low-margin, and DTW-mismatch conditions.</w:t>
      </w:r>
    </w:p>
    <w:p w14:paraId="1CA71F24"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API Endpoints: HTTP 200 for valid (30, 102) input; HTTP 422 for malformed input; correct JWT issuance and HTTP 401 for invalid credentials.</w:t>
      </w:r>
    </w:p>
    <w:p w14:paraId="1B129033" w14:textId="77777777" w:rsidR="00B273C5" w:rsidRDefault="00B273C5" w:rsidP="00FE2982">
      <w:pPr>
        <w:spacing w:before="60" w:after="80"/>
        <w:ind w:left="720"/>
        <w:rPr>
          <w:color w:val="595959"/>
          <w:sz w:val="18"/>
          <w:szCs w:val="18"/>
        </w:rPr>
      </w:pPr>
    </w:p>
    <w:p w14:paraId="5E63A903" w14:textId="77777777" w:rsidR="00B273C5" w:rsidRDefault="00B273C5" w:rsidP="00FE2982">
      <w:pPr>
        <w:spacing w:before="60" w:after="80"/>
        <w:ind w:left="720"/>
        <w:rPr>
          <w:color w:val="595959"/>
          <w:sz w:val="18"/>
          <w:szCs w:val="18"/>
        </w:rPr>
      </w:pPr>
    </w:p>
    <w:p w14:paraId="5262619F" w14:textId="77777777" w:rsidR="00402F5F" w:rsidRDefault="00000000" w:rsidP="00FE2982">
      <w:pPr>
        <w:pStyle w:val="Heading2"/>
        <w:keepNext w:val="0"/>
        <w:keepLines w:val="0"/>
        <w:spacing w:after="80"/>
        <w:rPr>
          <w:b/>
          <w:bCs/>
          <w:color w:val="595959"/>
          <w:sz w:val="34"/>
          <w:szCs w:val="34"/>
        </w:rPr>
      </w:pPr>
      <w:bookmarkStart w:id="149" w:name="_vmeuh71xuzon" w:colFirst="0" w:colLast="0"/>
      <w:bookmarkStart w:id="150" w:name="_Toc232443766"/>
      <w:bookmarkEnd w:id="149"/>
      <w:r>
        <w:rPr>
          <w:b/>
          <w:bCs/>
          <w:color w:val="595959"/>
          <w:sz w:val="34"/>
          <w:szCs w:val="34"/>
        </w:rPr>
        <w:lastRenderedPageBreak/>
        <w:t>12.2  Verification Test Case Registry</w:t>
      </w:r>
      <w:bookmarkEnd w:id="150"/>
    </w:p>
    <w:p w14:paraId="2347FDC9" w14:textId="77777777" w:rsidR="00402F5F" w:rsidRDefault="00000000" w:rsidP="00FE2982">
      <w:pPr>
        <w:spacing w:after="100"/>
        <w:rPr>
          <w:color w:val="595959"/>
          <w:sz w:val="18"/>
          <w:szCs w:val="18"/>
        </w:rPr>
      </w:pPr>
      <w:r>
        <w:rPr>
          <w:color w:val="595959"/>
          <w:sz w:val="18"/>
          <w:szCs w:val="18"/>
        </w:rPr>
        <w:t xml:space="preserve"> </w:t>
      </w:r>
    </w:p>
    <w:tbl>
      <w:tblPr>
        <w:tblStyle w:val="af8"/>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1830"/>
        <w:gridCol w:w="2115"/>
        <w:gridCol w:w="2265"/>
        <w:gridCol w:w="1290"/>
      </w:tblGrid>
      <w:tr w:rsidR="00402F5F" w14:paraId="3B3838D4" w14:textId="77777777">
        <w:trPr>
          <w:trHeight w:val="690"/>
        </w:trPr>
        <w:tc>
          <w:tcPr>
            <w:tcW w:w="1260"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1BDFC683" w14:textId="77777777" w:rsidR="00402F5F" w:rsidRDefault="00000000" w:rsidP="00FE2982">
            <w:pPr>
              <w:rPr>
                <w:b/>
                <w:bCs/>
                <w:color w:val="FFFFFF"/>
                <w:sz w:val="20"/>
                <w:szCs w:val="20"/>
              </w:rPr>
            </w:pPr>
            <w:r>
              <w:rPr>
                <w:b/>
                <w:bCs/>
                <w:color w:val="FFFFFF"/>
                <w:sz w:val="20"/>
                <w:szCs w:val="20"/>
              </w:rPr>
              <w:t>Test ID</w:t>
            </w:r>
          </w:p>
        </w:tc>
        <w:tc>
          <w:tcPr>
            <w:tcW w:w="1830"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72CF55CB" w14:textId="77777777" w:rsidR="00402F5F" w:rsidRDefault="00000000" w:rsidP="00FE2982">
            <w:pPr>
              <w:rPr>
                <w:b/>
                <w:bCs/>
                <w:color w:val="FFFFFF"/>
                <w:sz w:val="20"/>
                <w:szCs w:val="20"/>
              </w:rPr>
            </w:pPr>
            <w:r>
              <w:rPr>
                <w:b/>
                <w:bCs/>
                <w:color w:val="FFFFFF"/>
                <w:sz w:val="20"/>
                <w:szCs w:val="20"/>
              </w:rPr>
              <w:t>Target Module</w:t>
            </w:r>
          </w:p>
        </w:tc>
        <w:tc>
          <w:tcPr>
            <w:tcW w:w="211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171B5485" w14:textId="77777777" w:rsidR="00402F5F" w:rsidRDefault="00000000" w:rsidP="00FE2982">
            <w:pPr>
              <w:rPr>
                <w:b/>
                <w:bCs/>
                <w:color w:val="FFFFFF"/>
                <w:sz w:val="20"/>
                <w:szCs w:val="20"/>
              </w:rPr>
            </w:pPr>
            <w:r>
              <w:rPr>
                <w:b/>
                <w:bCs/>
                <w:color w:val="FFFFFF"/>
                <w:sz w:val="20"/>
                <w:szCs w:val="20"/>
              </w:rPr>
              <w:t>Simulated Edge Condition</w:t>
            </w:r>
          </w:p>
        </w:tc>
        <w:tc>
          <w:tcPr>
            <w:tcW w:w="226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0E862AE4" w14:textId="77777777" w:rsidR="00402F5F" w:rsidRDefault="00000000" w:rsidP="00FE2982">
            <w:pPr>
              <w:rPr>
                <w:b/>
                <w:bCs/>
                <w:color w:val="FFFFFF"/>
                <w:sz w:val="20"/>
                <w:szCs w:val="20"/>
              </w:rPr>
            </w:pPr>
            <w:r>
              <w:rPr>
                <w:b/>
                <w:bCs/>
                <w:color w:val="FFFFFF"/>
                <w:sz w:val="20"/>
                <w:szCs w:val="20"/>
              </w:rPr>
              <w:t>Expected Behaviour</w:t>
            </w:r>
          </w:p>
        </w:tc>
        <w:tc>
          <w:tcPr>
            <w:tcW w:w="1290"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4C2825A0" w14:textId="77777777" w:rsidR="00402F5F" w:rsidRDefault="00000000" w:rsidP="00FE2982">
            <w:pPr>
              <w:rPr>
                <w:b/>
                <w:bCs/>
                <w:color w:val="FFFFFF"/>
                <w:sz w:val="20"/>
                <w:szCs w:val="20"/>
              </w:rPr>
            </w:pPr>
            <w:r>
              <w:rPr>
                <w:b/>
                <w:bCs/>
                <w:color w:val="FFFFFF"/>
                <w:sz w:val="20"/>
                <w:szCs w:val="20"/>
              </w:rPr>
              <w:t>Status</w:t>
            </w:r>
          </w:p>
        </w:tc>
      </w:tr>
      <w:tr w:rsidR="00402F5F" w14:paraId="74D82B8B" w14:textId="77777777">
        <w:trPr>
          <w:trHeight w:val="915"/>
        </w:trPr>
        <w:tc>
          <w:tcPr>
            <w:tcW w:w="126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76E8DE5A" w14:textId="77777777" w:rsidR="00402F5F" w:rsidRDefault="00000000" w:rsidP="00FE2982">
            <w:pPr>
              <w:rPr>
                <w:sz w:val="20"/>
                <w:szCs w:val="20"/>
              </w:rPr>
            </w:pPr>
            <w:r>
              <w:rPr>
                <w:sz w:val="20"/>
                <w:szCs w:val="20"/>
              </w:rPr>
              <w:t>TC-VAL-01</w:t>
            </w:r>
          </w:p>
        </w:tc>
        <w:tc>
          <w:tcPr>
            <w:tcW w:w="183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EA70B85" w14:textId="77777777" w:rsidR="00402F5F" w:rsidRDefault="00000000" w:rsidP="00FE2982">
            <w:pPr>
              <w:rPr>
                <w:sz w:val="20"/>
                <w:szCs w:val="20"/>
              </w:rPr>
            </w:pPr>
            <w:r>
              <w:rPr>
                <w:sz w:val="20"/>
                <w:szCs w:val="20"/>
              </w:rPr>
              <w:t>MediaPipe / Ingestion</w:t>
            </w:r>
          </w:p>
        </w:tc>
        <w:tc>
          <w:tcPr>
            <w:tcW w:w="211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971CBA7" w14:textId="77777777" w:rsidR="00402F5F" w:rsidRDefault="00000000" w:rsidP="00FE2982">
            <w:pPr>
              <w:rPr>
                <w:sz w:val="20"/>
                <w:szCs w:val="20"/>
              </w:rPr>
            </w:pPr>
            <w:r>
              <w:rPr>
                <w:sz w:val="20"/>
                <w:szCs w:val="20"/>
              </w:rPr>
              <w:t>Camera stream cuts mid-session</w:t>
            </w:r>
          </w:p>
        </w:tc>
        <w:tc>
          <w:tcPr>
            <w:tcW w:w="22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D9E9372" w14:textId="77777777" w:rsidR="00402F5F" w:rsidRDefault="00000000" w:rsidP="00FE2982">
            <w:pPr>
              <w:rPr>
                <w:sz w:val="20"/>
                <w:szCs w:val="20"/>
              </w:rPr>
            </w:pPr>
            <w:r>
              <w:rPr>
                <w:sz w:val="20"/>
                <w:szCs w:val="20"/>
              </w:rPr>
              <w:t>Gracefully close WebSocket and notify user UI</w:t>
            </w:r>
          </w:p>
        </w:tc>
        <w:tc>
          <w:tcPr>
            <w:tcW w:w="129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78B44B9" w14:textId="77777777" w:rsidR="00402F5F" w:rsidRDefault="00000000" w:rsidP="00FE2982">
            <w:pPr>
              <w:rPr>
                <w:sz w:val="20"/>
                <w:szCs w:val="20"/>
              </w:rPr>
            </w:pPr>
            <w:r>
              <w:rPr>
                <w:rFonts w:ascii="Arial Unicode MS" w:eastAsia="Arial Unicode MS" w:hAnsi="Arial Unicode MS" w:cs="Arial Unicode MS"/>
                <w:sz w:val="20"/>
                <w:szCs w:val="20"/>
              </w:rPr>
              <w:t>PASS ✓</w:t>
            </w:r>
          </w:p>
        </w:tc>
      </w:tr>
      <w:tr w:rsidR="00402F5F" w14:paraId="5BCBF70B" w14:textId="77777777">
        <w:trPr>
          <w:trHeight w:val="915"/>
        </w:trPr>
        <w:tc>
          <w:tcPr>
            <w:tcW w:w="126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240B787F" w14:textId="77777777" w:rsidR="00402F5F" w:rsidRDefault="00000000" w:rsidP="00FE2982">
            <w:pPr>
              <w:rPr>
                <w:sz w:val="20"/>
                <w:szCs w:val="20"/>
              </w:rPr>
            </w:pPr>
            <w:r>
              <w:rPr>
                <w:sz w:val="20"/>
                <w:szCs w:val="20"/>
              </w:rPr>
              <w:t>TC-VAL-02</w:t>
            </w:r>
          </w:p>
        </w:tc>
        <w:tc>
          <w:tcPr>
            <w:tcW w:w="183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71A637F" w14:textId="77777777" w:rsidR="00402F5F" w:rsidRDefault="00000000" w:rsidP="00FE2982">
            <w:pPr>
              <w:rPr>
                <w:sz w:val="20"/>
                <w:szCs w:val="20"/>
              </w:rPr>
            </w:pPr>
            <w:r>
              <w:rPr>
                <w:sz w:val="20"/>
                <w:szCs w:val="20"/>
              </w:rPr>
              <w:t>OOD Guard Layer</w:t>
            </w:r>
          </w:p>
        </w:tc>
        <w:tc>
          <w:tcPr>
            <w:tcW w:w="211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A67E449" w14:textId="77777777" w:rsidR="00402F5F" w:rsidRDefault="00000000" w:rsidP="00FE2982">
            <w:pPr>
              <w:rPr>
                <w:sz w:val="20"/>
                <w:szCs w:val="20"/>
              </w:rPr>
            </w:pPr>
            <w:r>
              <w:rPr>
                <w:sz w:val="20"/>
                <w:szCs w:val="20"/>
              </w:rPr>
              <w:t>User checks phone while standing in frame</w:t>
            </w:r>
          </w:p>
        </w:tc>
        <w:tc>
          <w:tcPr>
            <w:tcW w:w="226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EADCCF6" w14:textId="77777777" w:rsidR="00402F5F" w:rsidRDefault="00000000" w:rsidP="00FE2982">
            <w:pPr>
              <w:rPr>
                <w:sz w:val="20"/>
                <w:szCs w:val="20"/>
              </w:rPr>
            </w:pPr>
            <w:r>
              <w:rPr>
                <w:sz w:val="20"/>
                <w:szCs w:val="20"/>
              </w:rPr>
              <w:t>Confidence falls below 0.70; frame safely rejected</w:t>
            </w:r>
          </w:p>
        </w:tc>
        <w:tc>
          <w:tcPr>
            <w:tcW w:w="129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C9CF0BA" w14:textId="77777777" w:rsidR="00402F5F" w:rsidRDefault="00000000" w:rsidP="00FE2982">
            <w:pPr>
              <w:rPr>
                <w:sz w:val="20"/>
                <w:szCs w:val="20"/>
              </w:rPr>
            </w:pPr>
            <w:r>
              <w:rPr>
                <w:rFonts w:ascii="Arial Unicode MS" w:eastAsia="Arial Unicode MS" w:hAnsi="Arial Unicode MS" w:cs="Arial Unicode MS"/>
                <w:sz w:val="20"/>
                <w:szCs w:val="20"/>
              </w:rPr>
              <w:t>PASS ✓</w:t>
            </w:r>
          </w:p>
        </w:tc>
      </w:tr>
      <w:tr w:rsidR="00402F5F" w14:paraId="09160285" w14:textId="77777777">
        <w:trPr>
          <w:trHeight w:val="915"/>
        </w:trPr>
        <w:tc>
          <w:tcPr>
            <w:tcW w:w="126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3AD15B5B" w14:textId="77777777" w:rsidR="00402F5F" w:rsidRDefault="00000000" w:rsidP="00FE2982">
            <w:pPr>
              <w:rPr>
                <w:sz w:val="20"/>
                <w:szCs w:val="20"/>
              </w:rPr>
            </w:pPr>
            <w:r>
              <w:rPr>
                <w:sz w:val="20"/>
                <w:szCs w:val="20"/>
              </w:rPr>
              <w:t>TC-VAL-03</w:t>
            </w:r>
          </w:p>
        </w:tc>
        <w:tc>
          <w:tcPr>
            <w:tcW w:w="183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CAA7D4A" w14:textId="77777777" w:rsidR="00402F5F" w:rsidRDefault="00000000" w:rsidP="00FE2982">
            <w:pPr>
              <w:rPr>
                <w:sz w:val="20"/>
                <w:szCs w:val="20"/>
              </w:rPr>
            </w:pPr>
            <w:r>
              <w:rPr>
                <w:sz w:val="20"/>
                <w:szCs w:val="20"/>
              </w:rPr>
              <w:t>Angle Calculator</w:t>
            </w:r>
          </w:p>
        </w:tc>
        <w:tc>
          <w:tcPr>
            <w:tcW w:w="211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3954173" w14:textId="77777777" w:rsidR="00402F5F" w:rsidRDefault="00000000" w:rsidP="00FE2982">
            <w:pPr>
              <w:rPr>
                <w:sz w:val="20"/>
                <w:szCs w:val="20"/>
              </w:rPr>
            </w:pPr>
            <w:r>
              <w:rPr>
                <w:sz w:val="20"/>
                <w:szCs w:val="20"/>
              </w:rPr>
              <w:t>User limbs extend perfectly collinear to camera</w:t>
            </w:r>
          </w:p>
        </w:tc>
        <w:tc>
          <w:tcPr>
            <w:tcW w:w="22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FFC89C9" w14:textId="77777777" w:rsidR="00402F5F" w:rsidRDefault="00000000" w:rsidP="00FE2982">
            <w:pPr>
              <w:rPr>
                <w:sz w:val="20"/>
                <w:szCs w:val="20"/>
              </w:rPr>
            </w:pPr>
            <w:r>
              <w:rPr>
                <w:sz w:val="20"/>
                <w:szCs w:val="20"/>
              </w:rPr>
              <w:t>Return exactly 180.0° ± 0.5° tolerance</w:t>
            </w:r>
          </w:p>
        </w:tc>
        <w:tc>
          <w:tcPr>
            <w:tcW w:w="129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63E8F8D" w14:textId="77777777" w:rsidR="00402F5F" w:rsidRDefault="00000000" w:rsidP="00FE2982">
            <w:pPr>
              <w:rPr>
                <w:sz w:val="20"/>
                <w:szCs w:val="20"/>
              </w:rPr>
            </w:pPr>
            <w:r>
              <w:rPr>
                <w:rFonts w:ascii="Arial Unicode MS" w:eastAsia="Arial Unicode MS" w:hAnsi="Arial Unicode MS" w:cs="Arial Unicode MS"/>
                <w:sz w:val="20"/>
                <w:szCs w:val="20"/>
              </w:rPr>
              <w:t>PASS ✓</w:t>
            </w:r>
          </w:p>
        </w:tc>
      </w:tr>
      <w:tr w:rsidR="00402F5F" w14:paraId="0FD531FA" w14:textId="77777777">
        <w:trPr>
          <w:trHeight w:val="915"/>
        </w:trPr>
        <w:tc>
          <w:tcPr>
            <w:tcW w:w="126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2C6B6A2E" w14:textId="77777777" w:rsidR="00402F5F" w:rsidRDefault="00000000" w:rsidP="00FE2982">
            <w:pPr>
              <w:rPr>
                <w:sz w:val="20"/>
                <w:szCs w:val="20"/>
              </w:rPr>
            </w:pPr>
            <w:r>
              <w:rPr>
                <w:sz w:val="20"/>
                <w:szCs w:val="20"/>
              </w:rPr>
              <w:t>TC-VAL-04</w:t>
            </w:r>
          </w:p>
        </w:tc>
        <w:tc>
          <w:tcPr>
            <w:tcW w:w="183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FD53397" w14:textId="77777777" w:rsidR="00402F5F" w:rsidRDefault="00000000" w:rsidP="00FE2982">
            <w:pPr>
              <w:rPr>
                <w:sz w:val="20"/>
                <w:szCs w:val="20"/>
              </w:rPr>
            </w:pPr>
            <w:r>
              <w:rPr>
                <w:sz w:val="20"/>
                <w:szCs w:val="20"/>
              </w:rPr>
              <w:t>RAG / Vector Store</w:t>
            </w:r>
          </w:p>
        </w:tc>
        <w:tc>
          <w:tcPr>
            <w:tcW w:w="211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128E945" w14:textId="77777777" w:rsidR="00402F5F" w:rsidRDefault="00000000" w:rsidP="00FE2982">
            <w:pPr>
              <w:rPr>
                <w:sz w:val="20"/>
                <w:szCs w:val="20"/>
              </w:rPr>
            </w:pPr>
            <w:r>
              <w:rPr>
                <w:sz w:val="20"/>
                <w:szCs w:val="20"/>
              </w:rPr>
              <w:t>ChromaDB queried for unseeded technique label</w:t>
            </w:r>
          </w:p>
        </w:tc>
        <w:tc>
          <w:tcPr>
            <w:tcW w:w="226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989C57F" w14:textId="77777777" w:rsidR="00402F5F" w:rsidRDefault="00000000" w:rsidP="00FE2982">
            <w:pPr>
              <w:rPr>
                <w:sz w:val="20"/>
                <w:szCs w:val="20"/>
              </w:rPr>
            </w:pPr>
            <w:r>
              <w:rPr>
                <w:sz w:val="20"/>
                <w:szCs w:val="20"/>
              </w:rPr>
              <w:t>Catch error; fall back to baseline prompt structure</w:t>
            </w:r>
          </w:p>
        </w:tc>
        <w:tc>
          <w:tcPr>
            <w:tcW w:w="129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56A7346" w14:textId="77777777" w:rsidR="00402F5F" w:rsidRDefault="00000000" w:rsidP="00FE2982">
            <w:pPr>
              <w:rPr>
                <w:sz w:val="20"/>
                <w:szCs w:val="20"/>
              </w:rPr>
            </w:pPr>
            <w:r>
              <w:rPr>
                <w:rFonts w:ascii="Arial Unicode MS" w:eastAsia="Arial Unicode MS" w:hAnsi="Arial Unicode MS" w:cs="Arial Unicode MS"/>
                <w:sz w:val="20"/>
                <w:szCs w:val="20"/>
              </w:rPr>
              <w:t>PASS ✓</w:t>
            </w:r>
          </w:p>
        </w:tc>
      </w:tr>
      <w:tr w:rsidR="00402F5F" w14:paraId="014744B2" w14:textId="77777777">
        <w:trPr>
          <w:trHeight w:val="915"/>
        </w:trPr>
        <w:tc>
          <w:tcPr>
            <w:tcW w:w="126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00EB0CE1" w14:textId="77777777" w:rsidR="00402F5F" w:rsidRDefault="00000000" w:rsidP="00FE2982">
            <w:pPr>
              <w:rPr>
                <w:sz w:val="20"/>
                <w:szCs w:val="20"/>
              </w:rPr>
            </w:pPr>
            <w:r>
              <w:rPr>
                <w:sz w:val="20"/>
                <w:szCs w:val="20"/>
              </w:rPr>
              <w:t>TC-VAL-05</w:t>
            </w:r>
          </w:p>
        </w:tc>
        <w:tc>
          <w:tcPr>
            <w:tcW w:w="183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459CB09" w14:textId="77777777" w:rsidR="00402F5F" w:rsidRDefault="00000000" w:rsidP="00FE2982">
            <w:pPr>
              <w:rPr>
                <w:sz w:val="20"/>
                <w:szCs w:val="20"/>
              </w:rPr>
            </w:pPr>
            <w:r>
              <w:rPr>
                <w:sz w:val="20"/>
                <w:szCs w:val="20"/>
              </w:rPr>
              <w:t>Groq / LLM Gateway</w:t>
            </w:r>
          </w:p>
        </w:tc>
        <w:tc>
          <w:tcPr>
            <w:tcW w:w="211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3CEF410" w14:textId="77777777" w:rsidR="00402F5F" w:rsidRDefault="00000000" w:rsidP="00FE2982">
            <w:pPr>
              <w:rPr>
                <w:sz w:val="20"/>
                <w:szCs w:val="20"/>
              </w:rPr>
            </w:pPr>
            <w:r>
              <w:rPr>
                <w:sz w:val="20"/>
                <w:szCs w:val="20"/>
              </w:rPr>
              <w:t>Cloud latency exceeds 5000ms timeout</w:t>
            </w:r>
          </w:p>
        </w:tc>
        <w:tc>
          <w:tcPr>
            <w:tcW w:w="226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575B5F3" w14:textId="77777777" w:rsidR="00402F5F" w:rsidRDefault="00000000" w:rsidP="00FE2982">
            <w:pPr>
              <w:rPr>
                <w:sz w:val="20"/>
                <w:szCs w:val="20"/>
              </w:rPr>
            </w:pPr>
            <w:r>
              <w:rPr>
                <w:sz w:val="20"/>
                <w:szCs w:val="20"/>
              </w:rPr>
              <w:t>Trigger local timeout; display structured visual alert to user</w:t>
            </w:r>
          </w:p>
        </w:tc>
        <w:tc>
          <w:tcPr>
            <w:tcW w:w="129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FD1DE3B" w14:textId="77777777" w:rsidR="00402F5F" w:rsidRDefault="00000000" w:rsidP="00FE2982">
            <w:pPr>
              <w:rPr>
                <w:sz w:val="20"/>
                <w:szCs w:val="20"/>
              </w:rPr>
            </w:pPr>
            <w:r>
              <w:rPr>
                <w:rFonts w:ascii="Arial Unicode MS" w:eastAsia="Arial Unicode MS" w:hAnsi="Arial Unicode MS" w:cs="Arial Unicode MS"/>
                <w:sz w:val="20"/>
                <w:szCs w:val="20"/>
              </w:rPr>
              <w:t>PASS ✓</w:t>
            </w:r>
          </w:p>
        </w:tc>
      </w:tr>
    </w:tbl>
    <w:p w14:paraId="26230A2D" w14:textId="77777777" w:rsidR="00402F5F" w:rsidRDefault="00000000" w:rsidP="00FE2982">
      <w:pPr>
        <w:pStyle w:val="Heading2"/>
        <w:keepNext w:val="0"/>
        <w:keepLines w:val="0"/>
        <w:spacing w:after="80"/>
        <w:rPr>
          <w:b/>
          <w:bCs/>
          <w:color w:val="595959"/>
          <w:sz w:val="34"/>
          <w:szCs w:val="34"/>
        </w:rPr>
      </w:pPr>
      <w:bookmarkStart w:id="151" w:name="_l3x9uwfcam5g" w:colFirst="0" w:colLast="0"/>
      <w:bookmarkStart w:id="152" w:name="_Toc232443767"/>
      <w:bookmarkEnd w:id="151"/>
      <w:r>
        <w:rPr>
          <w:b/>
          <w:bCs/>
          <w:color w:val="595959"/>
          <w:sz w:val="34"/>
          <w:szCs w:val="34"/>
        </w:rPr>
        <w:t>12.3  Integration Testing Results</w:t>
      </w:r>
      <w:bookmarkEnd w:id="152"/>
    </w:p>
    <w:p w14:paraId="294A2BF4"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rFonts w:ascii="Arial Unicode MS" w:eastAsia="Arial Unicode MS" w:hAnsi="Arial Unicode MS" w:cs="Arial Unicode MS"/>
          <w:color w:val="595959"/>
          <w:sz w:val="18"/>
          <w:szCs w:val="18"/>
        </w:rPr>
        <w:t>Registration → Login → Training Session: JWT issuance, session creation, detection persistence, JSONB storage all verified end-to-end.</w:t>
      </w:r>
    </w:p>
    <w:p w14:paraId="1D84F92F"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Auto-Trigger to Coaching: Complete pipeline from motion energy trigger to coaching text display confirmed within 3 seconds.</w:t>
      </w:r>
    </w:p>
    <w:p w14:paraId="1158517D"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Kata Mode WebSocket: Dual-model consensus reporting at ~10fps; 30fps UI maintained; coach monitoring events broadcast within 500ms.</w:t>
      </w:r>
    </w:p>
    <w:p w14:paraId="043AD63C"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OOD Guard Effectiveness: False positive rate reduced from 38% to &lt; 6% on 200 distractor sequences — a 6.3× improvement.</w:t>
      </w:r>
    </w:p>
    <w:p w14:paraId="60395EE6" w14:textId="206FDDF7" w:rsidR="00402F5F" w:rsidRDefault="00000000" w:rsidP="00233821">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DTW Coaching Accuracy: Primary fault joint correctly identified in 87% of structured fault-injection evaluations; coaching feedback</w:t>
      </w:r>
      <w:r w:rsidR="00233821">
        <w:rPr>
          <w:color w:val="595959"/>
          <w:sz w:val="18"/>
          <w:szCs w:val="18"/>
        </w:rPr>
        <w:t>.</w:t>
      </w:r>
    </w:p>
    <w:p w14:paraId="13FA8E5D" w14:textId="2929E3ED" w:rsidR="00402F5F" w:rsidRDefault="00402F5F" w:rsidP="00FE2982">
      <w:pPr>
        <w:spacing w:before="480"/>
        <w:rPr>
          <w:color w:val="595959"/>
          <w:sz w:val="18"/>
          <w:szCs w:val="18"/>
        </w:rPr>
      </w:pPr>
    </w:p>
    <w:p w14:paraId="0FCC92DD" w14:textId="77777777" w:rsidR="00B273C5" w:rsidRDefault="00B273C5" w:rsidP="00FE2982">
      <w:pPr>
        <w:spacing w:before="480"/>
        <w:rPr>
          <w:color w:val="595959"/>
          <w:sz w:val="18"/>
          <w:szCs w:val="18"/>
        </w:rPr>
      </w:pPr>
    </w:p>
    <w:p w14:paraId="0E3437B1" w14:textId="77777777" w:rsidR="00402F5F" w:rsidRDefault="00000000" w:rsidP="00FE2982">
      <w:pPr>
        <w:rPr>
          <w:color w:val="595959"/>
          <w:sz w:val="18"/>
          <w:szCs w:val="18"/>
        </w:rPr>
      </w:pPr>
      <w:r>
        <w:rPr>
          <w:color w:val="595959"/>
          <w:sz w:val="18"/>
          <w:szCs w:val="18"/>
        </w:rPr>
        <w:t xml:space="preserve"> </w:t>
      </w:r>
    </w:p>
    <w:tbl>
      <w:tblPr>
        <w:tblStyle w:val="a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3"/>
        <w:gridCol w:w="2733"/>
        <w:gridCol w:w="2777"/>
        <w:gridCol w:w="1692"/>
      </w:tblGrid>
      <w:tr w:rsidR="00402F5F" w14:paraId="5BE8AF25" w14:textId="77777777">
        <w:trPr>
          <w:trHeight w:val="450"/>
        </w:trPr>
        <w:tc>
          <w:tcPr>
            <w:tcW w:w="1822"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044933BB" w14:textId="77777777" w:rsidR="00402F5F" w:rsidRDefault="00000000" w:rsidP="00FE2982">
            <w:pPr>
              <w:rPr>
                <w:b/>
                <w:bCs/>
                <w:color w:val="FFFFFF"/>
                <w:sz w:val="20"/>
                <w:szCs w:val="20"/>
              </w:rPr>
            </w:pPr>
            <w:r>
              <w:rPr>
                <w:b/>
                <w:bCs/>
                <w:color w:val="FFFFFF"/>
                <w:sz w:val="20"/>
                <w:szCs w:val="20"/>
              </w:rPr>
              <w:lastRenderedPageBreak/>
              <w:t>Feature Group</w:t>
            </w:r>
          </w:p>
        </w:tc>
        <w:tc>
          <w:tcPr>
            <w:tcW w:w="2733"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075249C7" w14:textId="77777777" w:rsidR="00402F5F" w:rsidRDefault="00000000" w:rsidP="00FE2982">
            <w:pPr>
              <w:rPr>
                <w:b/>
                <w:bCs/>
                <w:color w:val="FFFFFF"/>
                <w:sz w:val="20"/>
                <w:szCs w:val="20"/>
              </w:rPr>
            </w:pPr>
            <w:r>
              <w:rPr>
                <w:b/>
                <w:bCs/>
                <w:color w:val="FFFFFF"/>
                <w:sz w:val="20"/>
                <w:szCs w:val="20"/>
              </w:rPr>
              <w:t>Landmarks</w:t>
            </w:r>
          </w:p>
        </w:tc>
        <w:tc>
          <w:tcPr>
            <w:tcW w:w="2777"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7AE51DA6" w14:textId="77777777" w:rsidR="00402F5F" w:rsidRDefault="00000000" w:rsidP="00FE2982">
            <w:pPr>
              <w:rPr>
                <w:b/>
                <w:bCs/>
                <w:color w:val="FFFFFF"/>
                <w:sz w:val="20"/>
                <w:szCs w:val="20"/>
              </w:rPr>
            </w:pPr>
            <w:r>
              <w:rPr>
                <w:b/>
                <w:bCs/>
                <w:color w:val="FFFFFF"/>
                <w:sz w:val="20"/>
                <w:szCs w:val="20"/>
              </w:rPr>
              <w:t>Components</w:t>
            </w:r>
          </w:p>
        </w:tc>
        <w:tc>
          <w:tcPr>
            <w:tcW w:w="1692"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42AF58A6" w14:textId="77777777" w:rsidR="00402F5F" w:rsidRDefault="00000000" w:rsidP="00FE2982">
            <w:pPr>
              <w:rPr>
                <w:b/>
                <w:bCs/>
                <w:color w:val="FFFFFF"/>
                <w:sz w:val="20"/>
                <w:szCs w:val="20"/>
              </w:rPr>
            </w:pPr>
            <w:r>
              <w:rPr>
                <w:b/>
                <w:bCs/>
                <w:color w:val="FFFFFF"/>
                <w:sz w:val="20"/>
                <w:szCs w:val="20"/>
              </w:rPr>
              <w:t>Dimensions</w:t>
            </w:r>
          </w:p>
        </w:tc>
      </w:tr>
      <w:tr w:rsidR="00402F5F" w14:paraId="00C79914" w14:textId="77777777">
        <w:trPr>
          <w:trHeight w:val="675"/>
        </w:trPr>
        <w:tc>
          <w:tcPr>
            <w:tcW w:w="1822"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08940C4A" w14:textId="77777777" w:rsidR="00402F5F" w:rsidRDefault="00000000" w:rsidP="00FE2982">
            <w:pPr>
              <w:rPr>
                <w:sz w:val="20"/>
                <w:szCs w:val="20"/>
              </w:rPr>
            </w:pPr>
            <w:r>
              <w:rPr>
                <w:sz w:val="20"/>
                <w:szCs w:val="20"/>
              </w:rPr>
              <w:t>Upper Body (Stem 1)</w:t>
            </w:r>
          </w:p>
        </w:tc>
        <w:tc>
          <w:tcPr>
            <w:tcW w:w="2733"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2A8314D" w14:textId="77777777" w:rsidR="00402F5F" w:rsidRDefault="00000000" w:rsidP="00FE2982">
            <w:pPr>
              <w:rPr>
                <w:sz w:val="20"/>
                <w:szCs w:val="20"/>
              </w:rPr>
            </w:pPr>
            <w:r>
              <w:rPr>
                <w:sz w:val="20"/>
                <w:szCs w:val="20"/>
              </w:rPr>
              <w:t>11–22: Shoulders, Elbows, Wrists, Hips</w:t>
            </w:r>
          </w:p>
        </w:tc>
        <w:tc>
          <w:tcPr>
            <w:tcW w:w="277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9781635" w14:textId="77777777" w:rsidR="00402F5F" w:rsidRDefault="00000000" w:rsidP="00FE2982">
            <w:pPr>
              <w:rPr>
                <w:sz w:val="20"/>
                <w:szCs w:val="20"/>
              </w:rPr>
            </w:pPr>
            <w:r>
              <w:rPr>
                <w:sz w:val="20"/>
                <w:szCs w:val="20"/>
              </w:rPr>
              <w:t>(x,y,z,vis) × 12 landmarks = 48 coords + 6 joint angles</w:t>
            </w:r>
          </w:p>
        </w:tc>
        <w:tc>
          <w:tcPr>
            <w:tcW w:w="1692"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EF8FB26" w14:textId="77777777" w:rsidR="00402F5F" w:rsidRDefault="00000000" w:rsidP="00FE2982">
            <w:pPr>
              <w:rPr>
                <w:sz w:val="20"/>
                <w:szCs w:val="20"/>
              </w:rPr>
            </w:pPr>
            <w:r>
              <w:rPr>
                <w:sz w:val="20"/>
                <w:szCs w:val="20"/>
              </w:rPr>
              <w:t>54</w:t>
            </w:r>
          </w:p>
        </w:tc>
      </w:tr>
      <w:tr w:rsidR="00402F5F" w14:paraId="69DAD33B" w14:textId="77777777">
        <w:trPr>
          <w:trHeight w:val="675"/>
        </w:trPr>
        <w:tc>
          <w:tcPr>
            <w:tcW w:w="1822"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0448578E" w14:textId="77777777" w:rsidR="00402F5F" w:rsidRDefault="00000000" w:rsidP="00FE2982">
            <w:pPr>
              <w:rPr>
                <w:sz w:val="20"/>
                <w:szCs w:val="20"/>
              </w:rPr>
            </w:pPr>
            <w:r>
              <w:rPr>
                <w:sz w:val="20"/>
                <w:szCs w:val="20"/>
              </w:rPr>
              <w:t>Lower Body (Stem 2)</w:t>
            </w:r>
          </w:p>
        </w:tc>
        <w:tc>
          <w:tcPr>
            <w:tcW w:w="2733"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6539A68" w14:textId="77777777" w:rsidR="00402F5F" w:rsidRDefault="00000000" w:rsidP="00FE2982">
            <w:pPr>
              <w:rPr>
                <w:sz w:val="20"/>
                <w:szCs w:val="20"/>
              </w:rPr>
            </w:pPr>
            <w:r>
              <w:rPr>
                <w:sz w:val="20"/>
                <w:szCs w:val="20"/>
              </w:rPr>
              <w:t>23–32: Hips, Knees, Ankles, Feet</w:t>
            </w:r>
          </w:p>
        </w:tc>
        <w:tc>
          <w:tcPr>
            <w:tcW w:w="2777"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057797B" w14:textId="77777777" w:rsidR="00402F5F" w:rsidRDefault="00000000" w:rsidP="00FE2982">
            <w:pPr>
              <w:rPr>
                <w:sz w:val="20"/>
                <w:szCs w:val="20"/>
              </w:rPr>
            </w:pPr>
            <w:r>
              <w:rPr>
                <w:sz w:val="20"/>
                <w:szCs w:val="20"/>
              </w:rPr>
              <w:t>(x,y,z,vis) × 10 landmarks = 40 coords + 8 joint angles</w:t>
            </w:r>
          </w:p>
        </w:tc>
        <w:tc>
          <w:tcPr>
            <w:tcW w:w="1692"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6DC3B47" w14:textId="77777777" w:rsidR="00402F5F" w:rsidRDefault="00000000" w:rsidP="00FE2982">
            <w:pPr>
              <w:rPr>
                <w:sz w:val="20"/>
                <w:szCs w:val="20"/>
              </w:rPr>
            </w:pPr>
            <w:r>
              <w:rPr>
                <w:sz w:val="20"/>
                <w:szCs w:val="20"/>
              </w:rPr>
              <w:t>48</w:t>
            </w:r>
          </w:p>
        </w:tc>
      </w:tr>
      <w:tr w:rsidR="00402F5F" w14:paraId="3B8165B3" w14:textId="77777777">
        <w:trPr>
          <w:trHeight w:val="675"/>
        </w:trPr>
        <w:tc>
          <w:tcPr>
            <w:tcW w:w="1822"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0AE6605E" w14:textId="77777777" w:rsidR="00402F5F" w:rsidRDefault="00000000" w:rsidP="00FE2982">
            <w:pPr>
              <w:rPr>
                <w:sz w:val="20"/>
                <w:szCs w:val="20"/>
              </w:rPr>
            </w:pPr>
            <w:r>
              <w:rPr>
                <w:sz w:val="20"/>
                <w:szCs w:val="20"/>
              </w:rPr>
              <w:t>Combined Input</w:t>
            </w:r>
          </w:p>
        </w:tc>
        <w:tc>
          <w:tcPr>
            <w:tcW w:w="2733"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30BB922" w14:textId="77777777" w:rsidR="00402F5F" w:rsidRDefault="00000000" w:rsidP="00FE2982">
            <w:pPr>
              <w:rPr>
                <w:sz w:val="20"/>
                <w:szCs w:val="20"/>
              </w:rPr>
            </w:pPr>
            <w:r>
              <w:rPr>
                <w:sz w:val="20"/>
                <w:szCs w:val="20"/>
              </w:rPr>
              <w:t>All landmarks</w:t>
            </w:r>
          </w:p>
        </w:tc>
        <w:tc>
          <w:tcPr>
            <w:tcW w:w="277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3CA3607" w14:textId="77777777" w:rsidR="00402F5F" w:rsidRDefault="00000000" w:rsidP="00FE2982">
            <w:pPr>
              <w:rPr>
                <w:sz w:val="20"/>
                <w:szCs w:val="20"/>
              </w:rPr>
            </w:pPr>
            <w:r>
              <w:rPr>
                <w:sz w:val="20"/>
                <w:szCs w:val="20"/>
              </w:rPr>
              <w:t>Upper + Lower feature vectors concatenated</w:t>
            </w:r>
          </w:p>
        </w:tc>
        <w:tc>
          <w:tcPr>
            <w:tcW w:w="1692"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F877ADD" w14:textId="77777777" w:rsidR="00402F5F" w:rsidRDefault="00000000" w:rsidP="00FE2982">
            <w:pPr>
              <w:rPr>
                <w:sz w:val="20"/>
                <w:szCs w:val="20"/>
              </w:rPr>
            </w:pPr>
            <w:r>
              <w:rPr>
                <w:sz w:val="20"/>
                <w:szCs w:val="20"/>
              </w:rPr>
              <w:t>102</w:t>
            </w:r>
          </w:p>
        </w:tc>
      </w:tr>
    </w:tbl>
    <w:tbl>
      <w:tblPr>
        <w:tblStyle w:val="afa"/>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2175"/>
        <w:gridCol w:w="3210"/>
        <w:gridCol w:w="1830"/>
      </w:tblGrid>
      <w:tr w:rsidR="00402F5F" w14:paraId="5E6DCD38" w14:textId="77777777">
        <w:trPr>
          <w:trHeight w:val="450"/>
        </w:trPr>
        <w:tc>
          <w:tcPr>
            <w:tcW w:w="1590"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6E274FC7" w14:textId="77777777" w:rsidR="00402F5F" w:rsidRDefault="00000000" w:rsidP="00FE2982">
            <w:pPr>
              <w:rPr>
                <w:b/>
                <w:bCs/>
                <w:color w:val="FFFFFF"/>
                <w:sz w:val="20"/>
                <w:szCs w:val="20"/>
              </w:rPr>
            </w:pPr>
            <w:r>
              <w:rPr>
                <w:b/>
                <w:bCs/>
                <w:color w:val="FFFFFF"/>
                <w:sz w:val="20"/>
                <w:szCs w:val="20"/>
              </w:rPr>
              <w:t>Layer</w:t>
            </w:r>
          </w:p>
        </w:tc>
        <w:tc>
          <w:tcPr>
            <w:tcW w:w="217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752C77A1" w14:textId="77777777" w:rsidR="00402F5F" w:rsidRDefault="00000000" w:rsidP="00FE2982">
            <w:pPr>
              <w:rPr>
                <w:b/>
                <w:bCs/>
                <w:color w:val="FFFFFF"/>
                <w:sz w:val="20"/>
                <w:szCs w:val="20"/>
              </w:rPr>
            </w:pPr>
            <w:r>
              <w:rPr>
                <w:b/>
                <w:bCs/>
                <w:color w:val="FFFFFF"/>
                <w:sz w:val="20"/>
                <w:szCs w:val="20"/>
              </w:rPr>
              <w:t>Type</w:t>
            </w:r>
          </w:p>
        </w:tc>
        <w:tc>
          <w:tcPr>
            <w:tcW w:w="3210"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45F662E2" w14:textId="77777777" w:rsidR="00402F5F" w:rsidRDefault="00000000" w:rsidP="00FE2982">
            <w:pPr>
              <w:rPr>
                <w:b/>
                <w:bCs/>
                <w:color w:val="FFFFFF"/>
                <w:sz w:val="20"/>
                <w:szCs w:val="20"/>
              </w:rPr>
            </w:pPr>
            <w:r>
              <w:rPr>
                <w:b/>
                <w:bCs/>
                <w:color w:val="FFFFFF"/>
                <w:sz w:val="20"/>
                <w:szCs w:val="20"/>
              </w:rPr>
              <w:t>Configuration</w:t>
            </w:r>
          </w:p>
        </w:tc>
        <w:tc>
          <w:tcPr>
            <w:tcW w:w="1830"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183C5AA3" w14:textId="77777777" w:rsidR="00402F5F" w:rsidRDefault="00000000" w:rsidP="00FE2982">
            <w:pPr>
              <w:rPr>
                <w:b/>
                <w:bCs/>
                <w:color w:val="FFFFFF"/>
                <w:sz w:val="20"/>
                <w:szCs w:val="20"/>
              </w:rPr>
            </w:pPr>
            <w:r>
              <w:rPr>
                <w:b/>
                <w:bCs/>
                <w:color w:val="FFFFFF"/>
                <w:sz w:val="20"/>
                <w:szCs w:val="20"/>
              </w:rPr>
              <w:t>Output Shape</w:t>
            </w:r>
          </w:p>
        </w:tc>
      </w:tr>
      <w:tr w:rsidR="00402F5F" w14:paraId="6FE6EAD8" w14:textId="77777777">
        <w:trPr>
          <w:trHeight w:val="675"/>
        </w:trPr>
        <w:tc>
          <w:tcPr>
            <w:tcW w:w="159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3566CB6A" w14:textId="77777777" w:rsidR="00402F5F" w:rsidRDefault="00000000" w:rsidP="00FE2982">
            <w:pPr>
              <w:rPr>
                <w:sz w:val="20"/>
                <w:szCs w:val="20"/>
              </w:rPr>
            </w:pPr>
            <w:r>
              <w:rPr>
                <w:sz w:val="20"/>
                <w:szCs w:val="20"/>
              </w:rPr>
              <w:t>Input</w:t>
            </w:r>
          </w:p>
        </w:tc>
        <w:tc>
          <w:tcPr>
            <w:tcW w:w="21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39674D4" w14:textId="77777777" w:rsidR="00402F5F" w:rsidRDefault="00000000" w:rsidP="00FE2982">
            <w:pPr>
              <w:rPr>
                <w:sz w:val="20"/>
                <w:szCs w:val="20"/>
              </w:rPr>
            </w:pPr>
            <w:r>
              <w:rPr>
                <w:sz w:val="20"/>
                <w:szCs w:val="20"/>
              </w:rPr>
              <w:t>Input</w:t>
            </w:r>
          </w:p>
        </w:tc>
        <w:tc>
          <w:tcPr>
            <w:tcW w:w="321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E0CC240" w14:textId="77777777" w:rsidR="00402F5F" w:rsidRDefault="00000000" w:rsidP="00FE2982">
            <w:pPr>
              <w:rPr>
                <w:sz w:val="20"/>
                <w:szCs w:val="20"/>
              </w:rPr>
            </w:pPr>
            <w:r>
              <w:rPr>
                <w:sz w:val="20"/>
                <w:szCs w:val="20"/>
              </w:rPr>
              <w:t>Shape (30, 102) — 30 frames × 102 features</w:t>
            </w:r>
          </w:p>
        </w:tc>
        <w:tc>
          <w:tcPr>
            <w:tcW w:w="183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A851E44" w14:textId="77777777" w:rsidR="00402F5F" w:rsidRDefault="00000000" w:rsidP="00FE2982">
            <w:pPr>
              <w:rPr>
                <w:sz w:val="20"/>
                <w:szCs w:val="20"/>
              </w:rPr>
            </w:pPr>
            <w:r>
              <w:rPr>
                <w:sz w:val="20"/>
                <w:szCs w:val="20"/>
              </w:rPr>
              <w:t>(None, 30, 102)</w:t>
            </w:r>
          </w:p>
        </w:tc>
      </w:tr>
      <w:tr w:rsidR="00402F5F" w14:paraId="60857D34" w14:textId="77777777">
        <w:trPr>
          <w:trHeight w:val="675"/>
        </w:trPr>
        <w:tc>
          <w:tcPr>
            <w:tcW w:w="159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08CC6000" w14:textId="77777777" w:rsidR="00402F5F" w:rsidRDefault="00000000" w:rsidP="00FE2982">
            <w:pPr>
              <w:rPr>
                <w:sz w:val="20"/>
                <w:szCs w:val="20"/>
              </w:rPr>
            </w:pPr>
            <w:r>
              <w:rPr>
                <w:sz w:val="20"/>
                <w:szCs w:val="20"/>
              </w:rPr>
              <w:t>BiLSTM-1</w:t>
            </w:r>
          </w:p>
        </w:tc>
        <w:tc>
          <w:tcPr>
            <w:tcW w:w="21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38B9979" w14:textId="77777777" w:rsidR="00402F5F" w:rsidRDefault="00000000" w:rsidP="00FE2982">
            <w:pPr>
              <w:rPr>
                <w:sz w:val="20"/>
                <w:szCs w:val="20"/>
              </w:rPr>
            </w:pPr>
            <w:r>
              <w:rPr>
                <w:sz w:val="20"/>
                <w:szCs w:val="20"/>
              </w:rPr>
              <w:t>Bidirectional LSTM</w:t>
            </w:r>
          </w:p>
        </w:tc>
        <w:tc>
          <w:tcPr>
            <w:tcW w:w="321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D8B76A6" w14:textId="77777777" w:rsidR="00402F5F" w:rsidRDefault="00000000" w:rsidP="00FE2982">
            <w:pPr>
              <w:rPr>
                <w:sz w:val="20"/>
                <w:szCs w:val="20"/>
              </w:rPr>
            </w:pPr>
            <w:r>
              <w:rPr>
                <w:sz w:val="20"/>
                <w:szCs w:val="20"/>
              </w:rPr>
              <w:t>64 units × 2 directions = 128 total, return_sequences=True</w:t>
            </w:r>
          </w:p>
        </w:tc>
        <w:tc>
          <w:tcPr>
            <w:tcW w:w="183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A5380EB" w14:textId="77777777" w:rsidR="00402F5F" w:rsidRDefault="00000000" w:rsidP="00FE2982">
            <w:pPr>
              <w:rPr>
                <w:sz w:val="20"/>
                <w:szCs w:val="20"/>
              </w:rPr>
            </w:pPr>
            <w:r>
              <w:rPr>
                <w:sz w:val="20"/>
                <w:szCs w:val="20"/>
              </w:rPr>
              <w:t>(None, 30, 128)</w:t>
            </w:r>
          </w:p>
        </w:tc>
      </w:tr>
      <w:tr w:rsidR="00402F5F" w14:paraId="124017C3" w14:textId="77777777">
        <w:trPr>
          <w:trHeight w:val="435"/>
        </w:trPr>
        <w:tc>
          <w:tcPr>
            <w:tcW w:w="159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7C2118D1" w14:textId="77777777" w:rsidR="00402F5F" w:rsidRDefault="00000000" w:rsidP="00FE2982">
            <w:pPr>
              <w:rPr>
                <w:sz w:val="20"/>
                <w:szCs w:val="20"/>
              </w:rPr>
            </w:pPr>
            <w:r>
              <w:rPr>
                <w:sz w:val="20"/>
                <w:szCs w:val="20"/>
              </w:rPr>
              <w:t>Dropout-1</w:t>
            </w:r>
          </w:p>
        </w:tc>
        <w:tc>
          <w:tcPr>
            <w:tcW w:w="21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CC1FD78" w14:textId="77777777" w:rsidR="00402F5F" w:rsidRDefault="00000000" w:rsidP="00FE2982">
            <w:pPr>
              <w:rPr>
                <w:sz w:val="20"/>
                <w:szCs w:val="20"/>
              </w:rPr>
            </w:pPr>
            <w:r>
              <w:rPr>
                <w:sz w:val="20"/>
                <w:szCs w:val="20"/>
              </w:rPr>
              <w:t>Dropout</w:t>
            </w:r>
          </w:p>
        </w:tc>
        <w:tc>
          <w:tcPr>
            <w:tcW w:w="321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9259BAA" w14:textId="77777777" w:rsidR="00402F5F" w:rsidRDefault="00000000" w:rsidP="00FE2982">
            <w:pPr>
              <w:rPr>
                <w:sz w:val="20"/>
                <w:szCs w:val="20"/>
              </w:rPr>
            </w:pPr>
            <w:r>
              <w:rPr>
                <w:sz w:val="20"/>
                <w:szCs w:val="20"/>
              </w:rPr>
              <w:t>Rate = 0.30</w:t>
            </w:r>
          </w:p>
        </w:tc>
        <w:tc>
          <w:tcPr>
            <w:tcW w:w="183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2D1B602" w14:textId="77777777" w:rsidR="00402F5F" w:rsidRDefault="00000000" w:rsidP="00FE2982">
            <w:pPr>
              <w:rPr>
                <w:sz w:val="20"/>
                <w:szCs w:val="20"/>
              </w:rPr>
            </w:pPr>
            <w:r>
              <w:rPr>
                <w:sz w:val="20"/>
                <w:szCs w:val="20"/>
              </w:rPr>
              <w:t>(None, 30, 128)</w:t>
            </w:r>
          </w:p>
        </w:tc>
      </w:tr>
      <w:tr w:rsidR="00402F5F" w14:paraId="41E3ACB1" w14:textId="77777777">
        <w:trPr>
          <w:trHeight w:val="675"/>
        </w:trPr>
        <w:tc>
          <w:tcPr>
            <w:tcW w:w="159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3FDC4DAF" w14:textId="77777777" w:rsidR="00402F5F" w:rsidRDefault="00000000" w:rsidP="00FE2982">
            <w:pPr>
              <w:rPr>
                <w:sz w:val="20"/>
                <w:szCs w:val="20"/>
              </w:rPr>
            </w:pPr>
            <w:r>
              <w:rPr>
                <w:sz w:val="20"/>
                <w:szCs w:val="20"/>
              </w:rPr>
              <w:t>BiLSTM-2</w:t>
            </w:r>
          </w:p>
        </w:tc>
        <w:tc>
          <w:tcPr>
            <w:tcW w:w="21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19D151C" w14:textId="77777777" w:rsidR="00402F5F" w:rsidRDefault="00000000" w:rsidP="00FE2982">
            <w:pPr>
              <w:rPr>
                <w:sz w:val="20"/>
                <w:szCs w:val="20"/>
              </w:rPr>
            </w:pPr>
            <w:r>
              <w:rPr>
                <w:sz w:val="20"/>
                <w:szCs w:val="20"/>
              </w:rPr>
              <w:t>Bidirectional LSTM</w:t>
            </w:r>
          </w:p>
        </w:tc>
        <w:tc>
          <w:tcPr>
            <w:tcW w:w="321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23F812F" w14:textId="77777777" w:rsidR="00402F5F" w:rsidRDefault="00000000" w:rsidP="00FE2982">
            <w:pPr>
              <w:rPr>
                <w:sz w:val="20"/>
                <w:szCs w:val="20"/>
              </w:rPr>
            </w:pPr>
            <w:r>
              <w:rPr>
                <w:sz w:val="20"/>
                <w:szCs w:val="20"/>
              </w:rPr>
              <w:t>128 units × 2 directions = 256 total, return_sequences=False</w:t>
            </w:r>
          </w:p>
        </w:tc>
        <w:tc>
          <w:tcPr>
            <w:tcW w:w="183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94B896B" w14:textId="77777777" w:rsidR="00402F5F" w:rsidRDefault="00000000" w:rsidP="00FE2982">
            <w:pPr>
              <w:rPr>
                <w:sz w:val="20"/>
                <w:szCs w:val="20"/>
              </w:rPr>
            </w:pPr>
            <w:r>
              <w:rPr>
                <w:sz w:val="20"/>
                <w:szCs w:val="20"/>
              </w:rPr>
              <w:t>(None, 256)</w:t>
            </w:r>
          </w:p>
        </w:tc>
      </w:tr>
      <w:tr w:rsidR="00402F5F" w14:paraId="1F0026EC" w14:textId="77777777">
        <w:trPr>
          <w:trHeight w:val="435"/>
        </w:trPr>
        <w:tc>
          <w:tcPr>
            <w:tcW w:w="159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5664D339" w14:textId="77777777" w:rsidR="00402F5F" w:rsidRDefault="00000000" w:rsidP="00FE2982">
            <w:pPr>
              <w:rPr>
                <w:sz w:val="20"/>
                <w:szCs w:val="20"/>
              </w:rPr>
            </w:pPr>
            <w:r>
              <w:rPr>
                <w:sz w:val="20"/>
                <w:szCs w:val="20"/>
              </w:rPr>
              <w:t>Dropout-2</w:t>
            </w:r>
          </w:p>
        </w:tc>
        <w:tc>
          <w:tcPr>
            <w:tcW w:w="21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5081223" w14:textId="77777777" w:rsidR="00402F5F" w:rsidRDefault="00000000" w:rsidP="00FE2982">
            <w:pPr>
              <w:rPr>
                <w:sz w:val="20"/>
                <w:szCs w:val="20"/>
              </w:rPr>
            </w:pPr>
            <w:r>
              <w:rPr>
                <w:sz w:val="20"/>
                <w:szCs w:val="20"/>
              </w:rPr>
              <w:t>Dropout</w:t>
            </w:r>
          </w:p>
        </w:tc>
        <w:tc>
          <w:tcPr>
            <w:tcW w:w="321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1ACC026" w14:textId="77777777" w:rsidR="00402F5F" w:rsidRDefault="00000000" w:rsidP="00FE2982">
            <w:pPr>
              <w:rPr>
                <w:sz w:val="20"/>
                <w:szCs w:val="20"/>
              </w:rPr>
            </w:pPr>
            <w:r>
              <w:rPr>
                <w:sz w:val="20"/>
                <w:szCs w:val="20"/>
              </w:rPr>
              <w:t>Rate = 0.30</w:t>
            </w:r>
          </w:p>
        </w:tc>
        <w:tc>
          <w:tcPr>
            <w:tcW w:w="183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B546052" w14:textId="77777777" w:rsidR="00402F5F" w:rsidRDefault="00000000" w:rsidP="00FE2982">
            <w:pPr>
              <w:rPr>
                <w:sz w:val="20"/>
                <w:szCs w:val="20"/>
              </w:rPr>
            </w:pPr>
            <w:r>
              <w:rPr>
                <w:sz w:val="20"/>
                <w:szCs w:val="20"/>
              </w:rPr>
              <w:t>(None, 256)</w:t>
            </w:r>
          </w:p>
        </w:tc>
      </w:tr>
      <w:tr w:rsidR="00402F5F" w14:paraId="2CE134AD" w14:textId="77777777">
        <w:trPr>
          <w:trHeight w:val="435"/>
        </w:trPr>
        <w:tc>
          <w:tcPr>
            <w:tcW w:w="159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63E1EC65" w14:textId="77777777" w:rsidR="00402F5F" w:rsidRDefault="00000000" w:rsidP="00FE2982">
            <w:pPr>
              <w:rPr>
                <w:sz w:val="20"/>
                <w:szCs w:val="20"/>
              </w:rPr>
            </w:pPr>
            <w:r>
              <w:rPr>
                <w:sz w:val="20"/>
                <w:szCs w:val="20"/>
              </w:rPr>
              <w:t>Dense-1</w:t>
            </w:r>
          </w:p>
        </w:tc>
        <w:tc>
          <w:tcPr>
            <w:tcW w:w="217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D36D586" w14:textId="77777777" w:rsidR="00402F5F" w:rsidRDefault="00000000" w:rsidP="00FE2982">
            <w:pPr>
              <w:rPr>
                <w:sz w:val="20"/>
                <w:szCs w:val="20"/>
              </w:rPr>
            </w:pPr>
            <w:r>
              <w:rPr>
                <w:sz w:val="20"/>
                <w:szCs w:val="20"/>
              </w:rPr>
              <w:t>Fully Connected</w:t>
            </w:r>
          </w:p>
        </w:tc>
        <w:tc>
          <w:tcPr>
            <w:tcW w:w="321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BAA7907" w14:textId="77777777" w:rsidR="00402F5F" w:rsidRDefault="00000000" w:rsidP="00FE2982">
            <w:pPr>
              <w:rPr>
                <w:sz w:val="20"/>
                <w:szCs w:val="20"/>
              </w:rPr>
            </w:pPr>
            <w:r>
              <w:rPr>
                <w:sz w:val="20"/>
                <w:szCs w:val="20"/>
              </w:rPr>
              <w:t>64 units, ReLU activation</w:t>
            </w:r>
          </w:p>
        </w:tc>
        <w:tc>
          <w:tcPr>
            <w:tcW w:w="183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5F1EB6C" w14:textId="77777777" w:rsidR="00402F5F" w:rsidRDefault="00000000" w:rsidP="00FE2982">
            <w:pPr>
              <w:rPr>
                <w:sz w:val="20"/>
                <w:szCs w:val="20"/>
              </w:rPr>
            </w:pPr>
            <w:r>
              <w:rPr>
                <w:sz w:val="20"/>
                <w:szCs w:val="20"/>
              </w:rPr>
              <w:t>(None, 64)</w:t>
            </w:r>
          </w:p>
        </w:tc>
      </w:tr>
      <w:tr w:rsidR="00402F5F" w14:paraId="005A0448" w14:textId="77777777">
        <w:trPr>
          <w:trHeight w:val="435"/>
        </w:trPr>
        <w:tc>
          <w:tcPr>
            <w:tcW w:w="159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56AE8B4A" w14:textId="77777777" w:rsidR="00402F5F" w:rsidRDefault="00000000" w:rsidP="00FE2982">
            <w:pPr>
              <w:rPr>
                <w:sz w:val="20"/>
                <w:szCs w:val="20"/>
              </w:rPr>
            </w:pPr>
            <w:r>
              <w:rPr>
                <w:sz w:val="20"/>
                <w:szCs w:val="20"/>
              </w:rPr>
              <w:t>Output</w:t>
            </w:r>
          </w:p>
        </w:tc>
        <w:tc>
          <w:tcPr>
            <w:tcW w:w="217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12289CD" w14:textId="77777777" w:rsidR="00402F5F" w:rsidRDefault="00000000" w:rsidP="00FE2982">
            <w:pPr>
              <w:rPr>
                <w:sz w:val="20"/>
                <w:szCs w:val="20"/>
              </w:rPr>
            </w:pPr>
            <w:r>
              <w:rPr>
                <w:sz w:val="20"/>
                <w:szCs w:val="20"/>
              </w:rPr>
              <w:t>Fully Connected</w:t>
            </w:r>
          </w:p>
        </w:tc>
        <w:tc>
          <w:tcPr>
            <w:tcW w:w="321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50D30E0" w14:textId="77777777" w:rsidR="00402F5F" w:rsidRDefault="00000000" w:rsidP="00FE2982">
            <w:pPr>
              <w:rPr>
                <w:sz w:val="20"/>
                <w:szCs w:val="20"/>
              </w:rPr>
            </w:pPr>
            <w:r>
              <w:rPr>
                <w:sz w:val="20"/>
                <w:szCs w:val="20"/>
              </w:rPr>
              <w:t>3 units, Softmax activation</w:t>
            </w:r>
          </w:p>
        </w:tc>
        <w:tc>
          <w:tcPr>
            <w:tcW w:w="183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618CC15" w14:textId="77777777" w:rsidR="00402F5F" w:rsidRDefault="00000000" w:rsidP="00FE2982">
            <w:pPr>
              <w:rPr>
                <w:sz w:val="20"/>
                <w:szCs w:val="20"/>
              </w:rPr>
            </w:pPr>
            <w:r>
              <w:rPr>
                <w:sz w:val="20"/>
                <w:szCs w:val="20"/>
              </w:rPr>
              <w:t>(None, 3)</w:t>
            </w:r>
          </w:p>
        </w:tc>
      </w:tr>
    </w:tbl>
    <w:tbl>
      <w:tblPr>
        <w:tblStyle w:val="a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57"/>
        <w:gridCol w:w="3134"/>
        <w:gridCol w:w="3134"/>
      </w:tblGrid>
      <w:tr w:rsidR="00402F5F" w14:paraId="14A4D226" w14:textId="77777777">
        <w:trPr>
          <w:trHeight w:val="450"/>
        </w:trPr>
        <w:tc>
          <w:tcPr>
            <w:tcW w:w="2756"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1862F44B" w14:textId="77777777" w:rsidR="00402F5F" w:rsidRDefault="00000000" w:rsidP="00FE2982">
            <w:pPr>
              <w:rPr>
                <w:b/>
                <w:bCs/>
                <w:color w:val="FFFFFF"/>
                <w:sz w:val="20"/>
                <w:szCs w:val="20"/>
              </w:rPr>
            </w:pPr>
            <w:r>
              <w:rPr>
                <w:b/>
                <w:bCs/>
                <w:color w:val="FFFFFF"/>
                <w:sz w:val="20"/>
                <w:szCs w:val="20"/>
              </w:rPr>
              <w:t>Hyperparameter</w:t>
            </w:r>
          </w:p>
        </w:tc>
        <w:tc>
          <w:tcPr>
            <w:tcW w:w="3134"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2742B0F0" w14:textId="77777777" w:rsidR="00402F5F" w:rsidRDefault="00000000" w:rsidP="00FE2982">
            <w:pPr>
              <w:rPr>
                <w:b/>
                <w:bCs/>
                <w:color w:val="FFFFFF"/>
                <w:sz w:val="20"/>
                <w:szCs w:val="20"/>
              </w:rPr>
            </w:pPr>
            <w:r>
              <w:rPr>
                <w:b/>
                <w:bCs/>
                <w:color w:val="FFFFFF"/>
                <w:sz w:val="20"/>
                <w:szCs w:val="20"/>
              </w:rPr>
              <w:t>Single Bi-LSTM</w:t>
            </w:r>
          </w:p>
        </w:tc>
        <w:tc>
          <w:tcPr>
            <w:tcW w:w="3134"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448A9C8E" w14:textId="77777777" w:rsidR="00402F5F" w:rsidRDefault="00000000" w:rsidP="00FE2982">
            <w:pPr>
              <w:rPr>
                <w:b/>
                <w:bCs/>
                <w:color w:val="FFFFFF"/>
                <w:sz w:val="20"/>
                <w:szCs w:val="20"/>
              </w:rPr>
            </w:pPr>
            <w:r>
              <w:rPr>
                <w:b/>
                <w:bCs/>
                <w:color w:val="FFFFFF"/>
                <w:sz w:val="20"/>
                <w:szCs w:val="20"/>
              </w:rPr>
              <w:t>Dual-Stem Fusion</w:t>
            </w:r>
          </w:p>
        </w:tc>
      </w:tr>
      <w:tr w:rsidR="00402F5F" w14:paraId="073BDFF0" w14:textId="77777777">
        <w:trPr>
          <w:trHeight w:val="435"/>
        </w:trPr>
        <w:tc>
          <w:tcPr>
            <w:tcW w:w="2756"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121EB820" w14:textId="77777777" w:rsidR="00402F5F" w:rsidRDefault="00000000" w:rsidP="00FE2982">
            <w:pPr>
              <w:rPr>
                <w:sz w:val="20"/>
                <w:szCs w:val="20"/>
              </w:rPr>
            </w:pPr>
            <w:r>
              <w:rPr>
                <w:sz w:val="20"/>
                <w:szCs w:val="20"/>
              </w:rPr>
              <w:t>Optimizer</w:t>
            </w:r>
          </w:p>
        </w:tc>
        <w:tc>
          <w:tcPr>
            <w:tcW w:w="313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F8A5F91" w14:textId="77777777" w:rsidR="00402F5F" w:rsidRDefault="00000000" w:rsidP="00FE2982">
            <w:pPr>
              <w:rPr>
                <w:sz w:val="20"/>
                <w:szCs w:val="20"/>
              </w:rPr>
            </w:pPr>
            <w:r>
              <w:rPr>
                <w:sz w:val="20"/>
                <w:szCs w:val="20"/>
              </w:rPr>
              <w:t>Adam (lr=0.001)</w:t>
            </w:r>
          </w:p>
        </w:tc>
        <w:tc>
          <w:tcPr>
            <w:tcW w:w="313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A812381" w14:textId="77777777" w:rsidR="00402F5F" w:rsidRDefault="00000000" w:rsidP="00FE2982">
            <w:pPr>
              <w:rPr>
                <w:sz w:val="20"/>
                <w:szCs w:val="20"/>
              </w:rPr>
            </w:pPr>
            <w:r>
              <w:rPr>
                <w:sz w:val="20"/>
                <w:szCs w:val="20"/>
              </w:rPr>
              <w:t>Adam (lr=0.001)</w:t>
            </w:r>
          </w:p>
        </w:tc>
      </w:tr>
      <w:tr w:rsidR="00402F5F" w14:paraId="13C57B51" w14:textId="77777777">
        <w:trPr>
          <w:trHeight w:val="435"/>
        </w:trPr>
        <w:tc>
          <w:tcPr>
            <w:tcW w:w="2756"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1F0AA606" w14:textId="77777777" w:rsidR="00402F5F" w:rsidRDefault="00000000" w:rsidP="00FE2982">
            <w:pPr>
              <w:rPr>
                <w:sz w:val="20"/>
                <w:szCs w:val="20"/>
              </w:rPr>
            </w:pPr>
            <w:r>
              <w:rPr>
                <w:sz w:val="20"/>
                <w:szCs w:val="20"/>
              </w:rPr>
              <w:t>Loss Function</w:t>
            </w:r>
          </w:p>
        </w:tc>
        <w:tc>
          <w:tcPr>
            <w:tcW w:w="313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68FF19E" w14:textId="77777777" w:rsidR="00402F5F" w:rsidRDefault="00000000" w:rsidP="00FE2982">
            <w:pPr>
              <w:rPr>
                <w:sz w:val="20"/>
                <w:szCs w:val="20"/>
              </w:rPr>
            </w:pPr>
            <w:r>
              <w:rPr>
                <w:sz w:val="20"/>
                <w:szCs w:val="20"/>
              </w:rPr>
              <w:t>Categorical Cross-Entropy</w:t>
            </w:r>
          </w:p>
        </w:tc>
        <w:tc>
          <w:tcPr>
            <w:tcW w:w="313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B353882" w14:textId="77777777" w:rsidR="00402F5F" w:rsidRDefault="00000000" w:rsidP="00FE2982">
            <w:pPr>
              <w:rPr>
                <w:sz w:val="20"/>
                <w:szCs w:val="20"/>
              </w:rPr>
            </w:pPr>
            <w:r>
              <w:rPr>
                <w:sz w:val="20"/>
                <w:szCs w:val="20"/>
              </w:rPr>
              <w:t>Categorical Cross-Entropy</w:t>
            </w:r>
          </w:p>
        </w:tc>
      </w:tr>
      <w:tr w:rsidR="00402F5F" w14:paraId="5EC9D390" w14:textId="77777777">
        <w:trPr>
          <w:trHeight w:val="435"/>
        </w:trPr>
        <w:tc>
          <w:tcPr>
            <w:tcW w:w="2756"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1A188CB9" w14:textId="77777777" w:rsidR="00402F5F" w:rsidRDefault="00000000" w:rsidP="00FE2982">
            <w:pPr>
              <w:rPr>
                <w:sz w:val="20"/>
                <w:szCs w:val="20"/>
              </w:rPr>
            </w:pPr>
            <w:r>
              <w:rPr>
                <w:sz w:val="20"/>
                <w:szCs w:val="20"/>
              </w:rPr>
              <w:t>Class Weighting</w:t>
            </w:r>
          </w:p>
        </w:tc>
        <w:tc>
          <w:tcPr>
            <w:tcW w:w="313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ADB54D2" w14:textId="77777777" w:rsidR="00402F5F" w:rsidRDefault="00000000" w:rsidP="00FE2982">
            <w:pPr>
              <w:rPr>
                <w:sz w:val="20"/>
                <w:szCs w:val="20"/>
              </w:rPr>
            </w:pPr>
            <w:r>
              <w:rPr>
                <w:sz w:val="20"/>
                <w:szCs w:val="20"/>
              </w:rPr>
              <w:t>Yes (inverse frequency)</w:t>
            </w:r>
          </w:p>
        </w:tc>
        <w:tc>
          <w:tcPr>
            <w:tcW w:w="313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B51DE4C" w14:textId="77777777" w:rsidR="00402F5F" w:rsidRDefault="00000000" w:rsidP="00FE2982">
            <w:pPr>
              <w:rPr>
                <w:sz w:val="20"/>
                <w:szCs w:val="20"/>
              </w:rPr>
            </w:pPr>
            <w:r>
              <w:rPr>
                <w:sz w:val="20"/>
                <w:szCs w:val="20"/>
              </w:rPr>
              <w:t>Yes (inverse frequency)</w:t>
            </w:r>
          </w:p>
        </w:tc>
      </w:tr>
      <w:tr w:rsidR="00402F5F" w14:paraId="305ACA4E" w14:textId="77777777">
        <w:trPr>
          <w:trHeight w:val="435"/>
        </w:trPr>
        <w:tc>
          <w:tcPr>
            <w:tcW w:w="2756"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7FC61FDD" w14:textId="77777777" w:rsidR="00402F5F" w:rsidRDefault="00000000" w:rsidP="00FE2982">
            <w:pPr>
              <w:rPr>
                <w:sz w:val="20"/>
                <w:szCs w:val="20"/>
              </w:rPr>
            </w:pPr>
            <w:r>
              <w:rPr>
                <w:sz w:val="20"/>
                <w:szCs w:val="20"/>
              </w:rPr>
              <w:t>Dropout Rate</w:t>
            </w:r>
          </w:p>
        </w:tc>
        <w:tc>
          <w:tcPr>
            <w:tcW w:w="313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EC15858" w14:textId="77777777" w:rsidR="00402F5F" w:rsidRDefault="00000000" w:rsidP="00FE2982">
            <w:pPr>
              <w:rPr>
                <w:sz w:val="20"/>
                <w:szCs w:val="20"/>
              </w:rPr>
            </w:pPr>
            <w:r>
              <w:rPr>
                <w:sz w:val="20"/>
                <w:szCs w:val="20"/>
              </w:rPr>
              <w:t>0.30</w:t>
            </w:r>
          </w:p>
        </w:tc>
        <w:tc>
          <w:tcPr>
            <w:tcW w:w="313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A6719F0" w14:textId="77777777" w:rsidR="00402F5F" w:rsidRDefault="00000000" w:rsidP="00FE2982">
            <w:pPr>
              <w:rPr>
                <w:sz w:val="20"/>
                <w:szCs w:val="20"/>
              </w:rPr>
            </w:pPr>
            <w:r>
              <w:rPr>
                <w:sz w:val="20"/>
                <w:szCs w:val="20"/>
              </w:rPr>
              <w:t>0.40</w:t>
            </w:r>
          </w:p>
        </w:tc>
      </w:tr>
      <w:tr w:rsidR="00402F5F" w14:paraId="04FFA4E3" w14:textId="77777777">
        <w:trPr>
          <w:trHeight w:val="675"/>
        </w:trPr>
        <w:tc>
          <w:tcPr>
            <w:tcW w:w="2756"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260FDC11" w14:textId="77777777" w:rsidR="00402F5F" w:rsidRDefault="00000000" w:rsidP="00FE2982">
            <w:pPr>
              <w:rPr>
                <w:sz w:val="20"/>
                <w:szCs w:val="20"/>
              </w:rPr>
            </w:pPr>
            <w:r>
              <w:rPr>
                <w:sz w:val="20"/>
                <w:szCs w:val="20"/>
              </w:rPr>
              <w:lastRenderedPageBreak/>
              <w:t>Early Stopping</w:t>
            </w:r>
          </w:p>
        </w:tc>
        <w:tc>
          <w:tcPr>
            <w:tcW w:w="313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97A47D3" w14:textId="77777777" w:rsidR="00402F5F" w:rsidRDefault="00000000" w:rsidP="00FE2982">
            <w:pPr>
              <w:rPr>
                <w:sz w:val="20"/>
                <w:szCs w:val="20"/>
              </w:rPr>
            </w:pPr>
            <w:r>
              <w:rPr>
                <w:sz w:val="20"/>
                <w:szCs w:val="20"/>
              </w:rPr>
              <w:t>patience=15, restore_best_weights=True</w:t>
            </w:r>
          </w:p>
        </w:tc>
        <w:tc>
          <w:tcPr>
            <w:tcW w:w="313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32246B6" w14:textId="77777777" w:rsidR="00402F5F" w:rsidRDefault="00000000" w:rsidP="00FE2982">
            <w:pPr>
              <w:rPr>
                <w:sz w:val="20"/>
                <w:szCs w:val="20"/>
              </w:rPr>
            </w:pPr>
            <w:r>
              <w:rPr>
                <w:sz w:val="20"/>
                <w:szCs w:val="20"/>
              </w:rPr>
              <w:t>patience=20, restore_best_weights=True</w:t>
            </w:r>
          </w:p>
        </w:tc>
      </w:tr>
      <w:tr w:rsidR="00402F5F" w14:paraId="27C285E9" w14:textId="77777777">
        <w:trPr>
          <w:trHeight w:val="675"/>
        </w:trPr>
        <w:tc>
          <w:tcPr>
            <w:tcW w:w="2756"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5E655A2D" w14:textId="77777777" w:rsidR="00402F5F" w:rsidRDefault="00000000" w:rsidP="00FE2982">
            <w:pPr>
              <w:rPr>
                <w:sz w:val="20"/>
                <w:szCs w:val="20"/>
              </w:rPr>
            </w:pPr>
            <w:r>
              <w:rPr>
                <w:sz w:val="20"/>
                <w:szCs w:val="20"/>
              </w:rPr>
              <w:t>LR Reduction</w:t>
            </w:r>
          </w:p>
        </w:tc>
        <w:tc>
          <w:tcPr>
            <w:tcW w:w="313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14155A6" w14:textId="77777777" w:rsidR="00402F5F" w:rsidRDefault="00000000" w:rsidP="00FE2982">
            <w:pPr>
              <w:rPr>
                <w:sz w:val="20"/>
                <w:szCs w:val="20"/>
              </w:rPr>
            </w:pPr>
            <w:r>
              <w:rPr>
                <w:sz w:val="20"/>
                <w:szCs w:val="20"/>
              </w:rPr>
              <w:t>factor=0.5, patience=8, min_lr=1e-6</w:t>
            </w:r>
          </w:p>
        </w:tc>
        <w:tc>
          <w:tcPr>
            <w:tcW w:w="313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27FB152" w14:textId="77777777" w:rsidR="00402F5F" w:rsidRDefault="00000000" w:rsidP="00FE2982">
            <w:pPr>
              <w:rPr>
                <w:sz w:val="20"/>
                <w:szCs w:val="20"/>
              </w:rPr>
            </w:pPr>
            <w:r>
              <w:rPr>
                <w:sz w:val="20"/>
                <w:szCs w:val="20"/>
              </w:rPr>
              <w:t>factor=0.5, patience=8, min_lr=1e-6</w:t>
            </w:r>
          </w:p>
        </w:tc>
      </w:tr>
      <w:tr w:rsidR="00402F5F" w14:paraId="2BC405E1" w14:textId="77777777">
        <w:trPr>
          <w:trHeight w:val="435"/>
        </w:trPr>
        <w:tc>
          <w:tcPr>
            <w:tcW w:w="2756"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6C97FD81" w14:textId="77777777" w:rsidR="00402F5F" w:rsidRDefault="00000000" w:rsidP="00FE2982">
            <w:pPr>
              <w:rPr>
                <w:sz w:val="20"/>
                <w:szCs w:val="20"/>
              </w:rPr>
            </w:pPr>
            <w:r>
              <w:rPr>
                <w:sz w:val="20"/>
                <w:szCs w:val="20"/>
              </w:rPr>
              <w:t>Max Epochs</w:t>
            </w:r>
          </w:p>
        </w:tc>
        <w:tc>
          <w:tcPr>
            <w:tcW w:w="313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DE5311B" w14:textId="77777777" w:rsidR="00402F5F" w:rsidRDefault="00000000" w:rsidP="00FE2982">
            <w:pPr>
              <w:rPr>
                <w:sz w:val="20"/>
                <w:szCs w:val="20"/>
              </w:rPr>
            </w:pPr>
            <w:r>
              <w:rPr>
                <w:sz w:val="20"/>
                <w:szCs w:val="20"/>
              </w:rPr>
              <w:t>150</w:t>
            </w:r>
          </w:p>
        </w:tc>
        <w:tc>
          <w:tcPr>
            <w:tcW w:w="313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C999A5E" w14:textId="77777777" w:rsidR="00402F5F" w:rsidRDefault="00000000" w:rsidP="00FE2982">
            <w:pPr>
              <w:rPr>
                <w:sz w:val="20"/>
                <w:szCs w:val="20"/>
              </w:rPr>
            </w:pPr>
            <w:r>
              <w:rPr>
                <w:sz w:val="20"/>
                <w:szCs w:val="20"/>
              </w:rPr>
              <w:t>150</w:t>
            </w:r>
          </w:p>
        </w:tc>
      </w:tr>
      <w:tr w:rsidR="00402F5F" w14:paraId="0ED83368" w14:textId="77777777">
        <w:trPr>
          <w:trHeight w:val="435"/>
        </w:trPr>
        <w:tc>
          <w:tcPr>
            <w:tcW w:w="2756"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1A225ACA" w14:textId="77777777" w:rsidR="00402F5F" w:rsidRDefault="00000000" w:rsidP="00FE2982">
            <w:pPr>
              <w:rPr>
                <w:sz w:val="20"/>
                <w:szCs w:val="20"/>
              </w:rPr>
            </w:pPr>
            <w:r>
              <w:rPr>
                <w:sz w:val="20"/>
                <w:szCs w:val="20"/>
              </w:rPr>
              <w:t>Convergence Epoch</w:t>
            </w:r>
          </w:p>
        </w:tc>
        <w:tc>
          <w:tcPr>
            <w:tcW w:w="313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301A6E3" w14:textId="77777777" w:rsidR="00402F5F" w:rsidRDefault="00000000" w:rsidP="00FE2982">
            <w:pPr>
              <w:rPr>
                <w:sz w:val="20"/>
                <w:szCs w:val="20"/>
              </w:rPr>
            </w:pPr>
            <w:r>
              <w:rPr>
                <w:sz w:val="20"/>
                <w:szCs w:val="20"/>
              </w:rPr>
              <w:t>~25</w:t>
            </w:r>
          </w:p>
        </w:tc>
        <w:tc>
          <w:tcPr>
            <w:tcW w:w="313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16C3272" w14:textId="77777777" w:rsidR="00402F5F" w:rsidRDefault="00000000" w:rsidP="00FE2982">
            <w:pPr>
              <w:rPr>
                <w:sz w:val="20"/>
                <w:szCs w:val="20"/>
              </w:rPr>
            </w:pPr>
            <w:r>
              <w:rPr>
                <w:sz w:val="20"/>
                <w:szCs w:val="20"/>
              </w:rPr>
              <w:t>~11</w:t>
            </w:r>
          </w:p>
        </w:tc>
      </w:tr>
      <w:tr w:rsidR="00402F5F" w14:paraId="1ACFAF9F" w14:textId="77777777">
        <w:trPr>
          <w:trHeight w:val="435"/>
        </w:trPr>
        <w:tc>
          <w:tcPr>
            <w:tcW w:w="2756"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1738D727" w14:textId="77777777" w:rsidR="00402F5F" w:rsidRDefault="00000000" w:rsidP="00FE2982">
            <w:pPr>
              <w:rPr>
                <w:sz w:val="20"/>
                <w:szCs w:val="20"/>
              </w:rPr>
            </w:pPr>
            <w:r>
              <w:rPr>
                <w:sz w:val="20"/>
                <w:szCs w:val="20"/>
              </w:rPr>
              <w:t>Final Val. Accuracy</w:t>
            </w:r>
          </w:p>
        </w:tc>
        <w:tc>
          <w:tcPr>
            <w:tcW w:w="313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AA2B9BF" w14:textId="77777777" w:rsidR="00402F5F" w:rsidRDefault="00000000" w:rsidP="00FE2982">
            <w:pPr>
              <w:rPr>
                <w:sz w:val="20"/>
                <w:szCs w:val="20"/>
              </w:rPr>
            </w:pPr>
            <w:r>
              <w:rPr>
                <w:sz w:val="20"/>
                <w:szCs w:val="20"/>
              </w:rPr>
              <w:t>93.85%</w:t>
            </w:r>
          </w:p>
        </w:tc>
        <w:tc>
          <w:tcPr>
            <w:tcW w:w="313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FBCD8A2" w14:textId="77777777" w:rsidR="00402F5F" w:rsidRDefault="00000000" w:rsidP="00FE2982">
            <w:pPr>
              <w:rPr>
                <w:sz w:val="20"/>
                <w:szCs w:val="20"/>
              </w:rPr>
            </w:pPr>
            <w:r>
              <w:rPr>
                <w:sz w:val="20"/>
                <w:szCs w:val="20"/>
              </w:rPr>
              <w:t>96.92%</w:t>
            </w:r>
          </w:p>
        </w:tc>
      </w:tr>
      <w:tr w:rsidR="00402F5F" w14:paraId="7D209D1C" w14:textId="77777777">
        <w:trPr>
          <w:trHeight w:val="435"/>
        </w:trPr>
        <w:tc>
          <w:tcPr>
            <w:tcW w:w="2756"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2C912867" w14:textId="77777777" w:rsidR="00402F5F" w:rsidRDefault="00000000" w:rsidP="00FE2982">
            <w:pPr>
              <w:rPr>
                <w:sz w:val="20"/>
                <w:szCs w:val="20"/>
              </w:rPr>
            </w:pPr>
            <w:r>
              <w:rPr>
                <w:sz w:val="20"/>
                <w:szCs w:val="20"/>
              </w:rPr>
              <w:t>Trainable Parameters</w:t>
            </w:r>
          </w:p>
        </w:tc>
        <w:tc>
          <w:tcPr>
            <w:tcW w:w="313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7C7AF63" w14:textId="77777777" w:rsidR="00402F5F" w:rsidRDefault="00000000" w:rsidP="00FE2982">
            <w:pPr>
              <w:rPr>
                <w:sz w:val="20"/>
                <w:szCs w:val="20"/>
              </w:rPr>
            </w:pPr>
            <w:r>
              <w:rPr>
                <w:sz w:val="20"/>
                <w:szCs w:val="20"/>
              </w:rPr>
              <w:t>~280,000</w:t>
            </w:r>
          </w:p>
        </w:tc>
        <w:tc>
          <w:tcPr>
            <w:tcW w:w="313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2A05D1B" w14:textId="77777777" w:rsidR="00402F5F" w:rsidRDefault="00000000" w:rsidP="00FE2982">
            <w:pPr>
              <w:rPr>
                <w:sz w:val="20"/>
                <w:szCs w:val="20"/>
              </w:rPr>
            </w:pPr>
            <w:r>
              <w:rPr>
                <w:sz w:val="20"/>
                <w:szCs w:val="20"/>
              </w:rPr>
              <w:t>275,971</w:t>
            </w:r>
          </w:p>
        </w:tc>
      </w:tr>
    </w:tbl>
    <w:tbl>
      <w:tblPr>
        <w:tblStyle w:val="a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5"/>
        <w:gridCol w:w="1608"/>
        <w:gridCol w:w="3187"/>
        <w:gridCol w:w="2245"/>
      </w:tblGrid>
      <w:tr w:rsidR="00402F5F" w14:paraId="62402451" w14:textId="77777777">
        <w:trPr>
          <w:trHeight w:val="450"/>
        </w:trPr>
        <w:tc>
          <w:tcPr>
            <w:tcW w:w="1984"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6738463D" w14:textId="77777777" w:rsidR="00402F5F" w:rsidRDefault="00000000" w:rsidP="00FE2982">
            <w:pPr>
              <w:rPr>
                <w:b/>
                <w:bCs/>
                <w:color w:val="FFFFFF"/>
                <w:sz w:val="20"/>
                <w:szCs w:val="20"/>
              </w:rPr>
            </w:pPr>
            <w:r>
              <w:rPr>
                <w:b/>
                <w:bCs/>
                <w:color w:val="FFFFFF"/>
                <w:sz w:val="20"/>
                <w:szCs w:val="20"/>
              </w:rPr>
              <w:t>Joint</w:t>
            </w:r>
          </w:p>
        </w:tc>
        <w:tc>
          <w:tcPr>
            <w:tcW w:w="1608"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74EB70CB" w14:textId="77777777" w:rsidR="00402F5F" w:rsidRDefault="00000000" w:rsidP="00FE2982">
            <w:pPr>
              <w:rPr>
                <w:b/>
                <w:bCs/>
                <w:color w:val="FFFFFF"/>
                <w:sz w:val="20"/>
                <w:szCs w:val="20"/>
              </w:rPr>
            </w:pPr>
            <w:r>
              <w:rPr>
                <w:b/>
                <w:bCs/>
                <w:color w:val="FFFFFF"/>
                <w:sz w:val="20"/>
                <w:szCs w:val="20"/>
              </w:rPr>
              <w:t>Deviation (°)</w:t>
            </w:r>
          </w:p>
        </w:tc>
        <w:tc>
          <w:tcPr>
            <w:tcW w:w="3187"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07530566" w14:textId="77777777" w:rsidR="00402F5F" w:rsidRDefault="00000000" w:rsidP="00FE2982">
            <w:pPr>
              <w:rPr>
                <w:b/>
                <w:bCs/>
                <w:color w:val="FFFFFF"/>
                <w:sz w:val="20"/>
                <w:szCs w:val="20"/>
              </w:rPr>
            </w:pPr>
            <w:r>
              <w:rPr>
                <w:b/>
                <w:bCs/>
                <w:color w:val="FFFFFF"/>
                <w:sz w:val="20"/>
                <w:szCs w:val="20"/>
              </w:rPr>
              <w:t>Interpretation</w:t>
            </w:r>
          </w:p>
        </w:tc>
        <w:tc>
          <w:tcPr>
            <w:tcW w:w="224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1702D207" w14:textId="77777777" w:rsidR="00402F5F" w:rsidRDefault="00000000" w:rsidP="00FE2982">
            <w:pPr>
              <w:rPr>
                <w:b/>
                <w:bCs/>
                <w:color w:val="FFFFFF"/>
                <w:sz w:val="20"/>
                <w:szCs w:val="20"/>
              </w:rPr>
            </w:pPr>
            <w:r>
              <w:rPr>
                <w:b/>
                <w:bCs/>
                <w:color w:val="FFFFFF"/>
                <w:sz w:val="20"/>
                <w:szCs w:val="20"/>
              </w:rPr>
              <w:t>Coaching Priority</w:t>
            </w:r>
          </w:p>
        </w:tc>
      </w:tr>
      <w:tr w:rsidR="00402F5F" w14:paraId="329CA3CC" w14:textId="77777777">
        <w:trPr>
          <w:trHeight w:val="915"/>
        </w:trPr>
        <w:tc>
          <w:tcPr>
            <w:tcW w:w="1984"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51BE2618" w14:textId="77777777" w:rsidR="00402F5F" w:rsidRDefault="00000000" w:rsidP="00FE2982">
            <w:pPr>
              <w:rPr>
                <w:sz w:val="20"/>
                <w:szCs w:val="20"/>
              </w:rPr>
            </w:pPr>
            <w:r>
              <w:rPr>
                <w:sz w:val="20"/>
                <w:szCs w:val="20"/>
              </w:rPr>
              <w:t>Left Knee (angle_00)</w:t>
            </w:r>
          </w:p>
        </w:tc>
        <w:tc>
          <w:tcPr>
            <w:tcW w:w="160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6C84B6D" w14:textId="77777777" w:rsidR="00402F5F" w:rsidRDefault="00000000" w:rsidP="00FE2982">
            <w:pPr>
              <w:rPr>
                <w:sz w:val="20"/>
                <w:szCs w:val="20"/>
              </w:rPr>
            </w:pPr>
            <w:r>
              <w:rPr>
                <w:sz w:val="20"/>
                <w:szCs w:val="20"/>
              </w:rPr>
              <w:t>28.3°</w:t>
            </w:r>
          </w:p>
        </w:tc>
        <w:tc>
          <w:tcPr>
            <w:tcW w:w="318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D024CDE" w14:textId="77777777" w:rsidR="00402F5F" w:rsidRDefault="00000000" w:rsidP="00FE2982">
            <w:pPr>
              <w:rPr>
                <w:sz w:val="20"/>
                <w:szCs w:val="20"/>
              </w:rPr>
            </w:pPr>
            <w:r>
              <w:rPr>
                <w:sz w:val="20"/>
                <w:szCs w:val="20"/>
              </w:rPr>
              <w:t>Chamber phase dropped prematurely — primary Mae Geri fault</w:t>
            </w:r>
          </w:p>
        </w:tc>
        <w:tc>
          <w:tcPr>
            <w:tcW w:w="224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C4BCA4C" w14:textId="77777777" w:rsidR="00402F5F" w:rsidRDefault="00000000" w:rsidP="00FE2982">
            <w:pPr>
              <w:rPr>
                <w:sz w:val="20"/>
                <w:szCs w:val="20"/>
              </w:rPr>
            </w:pPr>
            <w:r>
              <w:rPr>
                <w:sz w:val="20"/>
                <w:szCs w:val="20"/>
              </w:rPr>
              <w:t>HIGH — forward to RAG pipeline</w:t>
            </w:r>
          </w:p>
        </w:tc>
      </w:tr>
      <w:tr w:rsidR="00402F5F" w14:paraId="3E6A066A" w14:textId="77777777">
        <w:trPr>
          <w:trHeight w:val="915"/>
        </w:trPr>
        <w:tc>
          <w:tcPr>
            <w:tcW w:w="1984"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3E448906" w14:textId="77777777" w:rsidR="00402F5F" w:rsidRDefault="00000000" w:rsidP="00FE2982">
            <w:pPr>
              <w:rPr>
                <w:sz w:val="20"/>
                <w:szCs w:val="20"/>
              </w:rPr>
            </w:pPr>
            <w:r>
              <w:rPr>
                <w:sz w:val="20"/>
                <w:szCs w:val="20"/>
              </w:rPr>
              <w:t>Right Ankle (angle_05)</w:t>
            </w:r>
          </w:p>
        </w:tc>
        <w:tc>
          <w:tcPr>
            <w:tcW w:w="160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64982B2" w14:textId="77777777" w:rsidR="00402F5F" w:rsidRDefault="00000000" w:rsidP="00FE2982">
            <w:pPr>
              <w:rPr>
                <w:sz w:val="20"/>
                <w:szCs w:val="20"/>
              </w:rPr>
            </w:pPr>
            <w:r>
              <w:rPr>
                <w:sz w:val="20"/>
                <w:szCs w:val="20"/>
              </w:rPr>
              <w:t>18.7°</w:t>
            </w:r>
          </w:p>
        </w:tc>
        <w:tc>
          <w:tcPr>
            <w:tcW w:w="3187"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D27C680" w14:textId="77777777" w:rsidR="00402F5F" w:rsidRDefault="00000000" w:rsidP="00FE2982">
            <w:pPr>
              <w:rPr>
                <w:sz w:val="20"/>
                <w:szCs w:val="20"/>
              </w:rPr>
            </w:pPr>
            <w:r>
              <w:rPr>
                <w:sz w:val="20"/>
                <w:szCs w:val="20"/>
              </w:rPr>
              <w:t>Ankle insufficiently flexed at kick extension — Koshi alignment error</w:t>
            </w:r>
          </w:p>
        </w:tc>
        <w:tc>
          <w:tcPr>
            <w:tcW w:w="224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9F6DC30" w14:textId="77777777" w:rsidR="00402F5F" w:rsidRDefault="00000000" w:rsidP="00FE2982">
            <w:pPr>
              <w:rPr>
                <w:sz w:val="20"/>
                <w:szCs w:val="20"/>
              </w:rPr>
            </w:pPr>
            <w:r>
              <w:rPr>
                <w:sz w:val="20"/>
                <w:szCs w:val="20"/>
              </w:rPr>
              <w:t>HIGH — forward to RAG pipeline</w:t>
            </w:r>
          </w:p>
        </w:tc>
      </w:tr>
      <w:tr w:rsidR="00402F5F" w14:paraId="31069094" w14:textId="77777777">
        <w:trPr>
          <w:trHeight w:val="675"/>
        </w:trPr>
        <w:tc>
          <w:tcPr>
            <w:tcW w:w="1984"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0484D658" w14:textId="77777777" w:rsidR="00402F5F" w:rsidRDefault="00000000" w:rsidP="00FE2982">
            <w:pPr>
              <w:rPr>
                <w:sz w:val="20"/>
                <w:szCs w:val="20"/>
              </w:rPr>
            </w:pPr>
            <w:r>
              <w:rPr>
                <w:sz w:val="20"/>
                <w:szCs w:val="20"/>
              </w:rPr>
              <w:t>Left Elbow (angle_08)</w:t>
            </w:r>
          </w:p>
        </w:tc>
        <w:tc>
          <w:tcPr>
            <w:tcW w:w="160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71FAC88" w14:textId="77777777" w:rsidR="00402F5F" w:rsidRDefault="00000000" w:rsidP="00FE2982">
            <w:pPr>
              <w:rPr>
                <w:sz w:val="20"/>
                <w:szCs w:val="20"/>
              </w:rPr>
            </w:pPr>
            <w:r>
              <w:rPr>
                <w:sz w:val="20"/>
                <w:szCs w:val="20"/>
              </w:rPr>
              <w:t>8.2°</w:t>
            </w:r>
          </w:p>
        </w:tc>
        <w:tc>
          <w:tcPr>
            <w:tcW w:w="318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52AD0F3" w14:textId="77777777" w:rsidR="00402F5F" w:rsidRDefault="00000000" w:rsidP="00FE2982">
            <w:pPr>
              <w:rPr>
                <w:sz w:val="20"/>
                <w:szCs w:val="20"/>
              </w:rPr>
            </w:pPr>
            <w:r>
              <w:rPr>
                <w:sz w:val="20"/>
                <w:szCs w:val="20"/>
              </w:rPr>
              <w:t>Within natural variation — minor blocking arm deviation</w:t>
            </w:r>
          </w:p>
        </w:tc>
        <w:tc>
          <w:tcPr>
            <w:tcW w:w="224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69EB15A" w14:textId="77777777" w:rsidR="00402F5F" w:rsidRDefault="00000000" w:rsidP="00FE2982">
            <w:pPr>
              <w:rPr>
                <w:sz w:val="20"/>
                <w:szCs w:val="20"/>
              </w:rPr>
            </w:pPr>
            <w:r>
              <w:rPr>
                <w:sz w:val="20"/>
                <w:szCs w:val="20"/>
              </w:rPr>
              <w:t>LOW — within 12° threshold</w:t>
            </w:r>
          </w:p>
        </w:tc>
      </w:tr>
      <w:tr w:rsidR="00402F5F" w14:paraId="03AAB775" w14:textId="77777777">
        <w:trPr>
          <w:trHeight w:val="675"/>
        </w:trPr>
        <w:tc>
          <w:tcPr>
            <w:tcW w:w="1984"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63E55129" w14:textId="77777777" w:rsidR="00402F5F" w:rsidRDefault="00000000" w:rsidP="00FE2982">
            <w:pPr>
              <w:rPr>
                <w:sz w:val="20"/>
                <w:szCs w:val="20"/>
              </w:rPr>
            </w:pPr>
            <w:r>
              <w:rPr>
                <w:sz w:val="20"/>
                <w:szCs w:val="20"/>
              </w:rPr>
              <w:t>Right Wrist (angle_13)</w:t>
            </w:r>
          </w:p>
        </w:tc>
        <w:tc>
          <w:tcPr>
            <w:tcW w:w="160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F67721A" w14:textId="77777777" w:rsidR="00402F5F" w:rsidRDefault="00000000" w:rsidP="00FE2982">
            <w:pPr>
              <w:rPr>
                <w:sz w:val="20"/>
                <w:szCs w:val="20"/>
              </w:rPr>
            </w:pPr>
            <w:r>
              <w:rPr>
                <w:sz w:val="20"/>
                <w:szCs w:val="20"/>
              </w:rPr>
              <w:t>4.1°</w:t>
            </w:r>
          </w:p>
        </w:tc>
        <w:tc>
          <w:tcPr>
            <w:tcW w:w="3187"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E9131F9" w14:textId="77777777" w:rsidR="00402F5F" w:rsidRDefault="00000000" w:rsidP="00FE2982">
            <w:pPr>
              <w:rPr>
                <w:sz w:val="20"/>
                <w:szCs w:val="20"/>
              </w:rPr>
            </w:pPr>
            <w:r>
              <w:rPr>
                <w:sz w:val="20"/>
                <w:szCs w:val="20"/>
              </w:rPr>
              <w:t>Excellent — no corrective action needed</w:t>
            </w:r>
          </w:p>
        </w:tc>
        <w:tc>
          <w:tcPr>
            <w:tcW w:w="224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3371843" w14:textId="77777777" w:rsidR="00402F5F" w:rsidRDefault="00000000" w:rsidP="00FE2982">
            <w:pPr>
              <w:rPr>
                <w:sz w:val="20"/>
                <w:szCs w:val="20"/>
              </w:rPr>
            </w:pPr>
            <w:r>
              <w:rPr>
                <w:sz w:val="20"/>
                <w:szCs w:val="20"/>
              </w:rPr>
              <w:t>NONE — omitted from coaching</w:t>
            </w:r>
          </w:p>
        </w:tc>
      </w:tr>
    </w:tbl>
    <w:tbl>
      <w:tblPr>
        <w:tblStyle w:val="a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9"/>
        <w:gridCol w:w="2198"/>
        <w:gridCol w:w="2184"/>
        <w:gridCol w:w="2574"/>
      </w:tblGrid>
      <w:tr w:rsidR="00402F5F" w14:paraId="53AB7589" w14:textId="77777777">
        <w:trPr>
          <w:trHeight w:val="690"/>
        </w:trPr>
        <w:tc>
          <w:tcPr>
            <w:tcW w:w="2068"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474CB34F" w14:textId="77777777" w:rsidR="00402F5F" w:rsidRDefault="00000000" w:rsidP="00FE2982">
            <w:pPr>
              <w:rPr>
                <w:b/>
                <w:bCs/>
                <w:color w:val="FFFFFF"/>
                <w:sz w:val="20"/>
                <w:szCs w:val="20"/>
              </w:rPr>
            </w:pPr>
            <w:r>
              <w:rPr>
                <w:b/>
                <w:bCs/>
                <w:color w:val="FFFFFF"/>
                <w:sz w:val="20"/>
                <w:szCs w:val="20"/>
              </w:rPr>
              <w:t>Source Component</w:t>
            </w:r>
          </w:p>
        </w:tc>
        <w:tc>
          <w:tcPr>
            <w:tcW w:w="2198"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6487B331" w14:textId="77777777" w:rsidR="00402F5F" w:rsidRDefault="00000000" w:rsidP="00FE2982">
            <w:pPr>
              <w:rPr>
                <w:b/>
                <w:bCs/>
                <w:color w:val="FFFFFF"/>
                <w:sz w:val="20"/>
                <w:szCs w:val="20"/>
              </w:rPr>
            </w:pPr>
            <w:r>
              <w:rPr>
                <w:b/>
                <w:bCs/>
                <w:color w:val="FFFFFF"/>
                <w:sz w:val="20"/>
                <w:szCs w:val="20"/>
              </w:rPr>
              <w:t>Target Component</w:t>
            </w:r>
          </w:p>
        </w:tc>
        <w:tc>
          <w:tcPr>
            <w:tcW w:w="2184"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44F2424E" w14:textId="77777777" w:rsidR="00402F5F" w:rsidRDefault="00000000" w:rsidP="00FE2982">
            <w:pPr>
              <w:rPr>
                <w:b/>
                <w:bCs/>
                <w:color w:val="FFFFFF"/>
                <w:sz w:val="20"/>
                <w:szCs w:val="20"/>
              </w:rPr>
            </w:pPr>
            <w:r>
              <w:rPr>
                <w:b/>
                <w:bCs/>
                <w:color w:val="FFFFFF"/>
                <w:sz w:val="20"/>
                <w:szCs w:val="20"/>
              </w:rPr>
              <w:t>Communication Mechanism</w:t>
            </w:r>
          </w:p>
        </w:tc>
        <w:tc>
          <w:tcPr>
            <w:tcW w:w="2574"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1CE68C92" w14:textId="77777777" w:rsidR="00402F5F" w:rsidRDefault="00000000" w:rsidP="00FE2982">
            <w:pPr>
              <w:rPr>
                <w:b/>
                <w:bCs/>
                <w:color w:val="FFFFFF"/>
                <w:sz w:val="20"/>
                <w:szCs w:val="20"/>
              </w:rPr>
            </w:pPr>
            <w:r>
              <w:rPr>
                <w:b/>
                <w:bCs/>
                <w:color w:val="FFFFFF"/>
                <w:sz w:val="20"/>
                <w:szCs w:val="20"/>
              </w:rPr>
              <w:t>Data Exchanged</w:t>
            </w:r>
          </w:p>
        </w:tc>
      </w:tr>
      <w:tr w:rsidR="00402F5F" w14:paraId="2A3271D0" w14:textId="77777777">
        <w:trPr>
          <w:trHeight w:val="675"/>
        </w:trPr>
        <w:tc>
          <w:tcPr>
            <w:tcW w:w="206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73C8E0F5" w14:textId="77777777" w:rsidR="00402F5F" w:rsidRDefault="00000000" w:rsidP="00FE2982">
            <w:pPr>
              <w:rPr>
                <w:sz w:val="20"/>
                <w:szCs w:val="20"/>
              </w:rPr>
            </w:pPr>
            <w:r>
              <w:rPr>
                <w:sz w:val="20"/>
                <w:szCs w:val="20"/>
              </w:rPr>
              <w:t>Browser / PoseCanvas</w:t>
            </w:r>
          </w:p>
        </w:tc>
        <w:tc>
          <w:tcPr>
            <w:tcW w:w="219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C6B0F2F" w14:textId="77777777" w:rsidR="00402F5F" w:rsidRDefault="00000000" w:rsidP="00FE2982">
            <w:pPr>
              <w:rPr>
                <w:sz w:val="20"/>
                <w:szCs w:val="20"/>
              </w:rPr>
            </w:pPr>
            <w:r>
              <w:rPr>
                <w:sz w:val="20"/>
                <w:szCs w:val="20"/>
              </w:rPr>
              <w:t>MediaPipe Holistic WASM</w:t>
            </w:r>
          </w:p>
        </w:tc>
        <w:tc>
          <w:tcPr>
            <w:tcW w:w="218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2328BC4" w14:textId="77777777" w:rsidR="00402F5F" w:rsidRDefault="00000000" w:rsidP="00FE2982">
            <w:pPr>
              <w:rPr>
                <w:sz w:val="20"/>
                <w:szCs w:val="20"/>
              </w:rPr>
            </w:pPr>
            <w:r>
              <w:rPr>
                <w:sz w:val="20"/>
                <w:szCs w:val="20"/>
              </w:rPr>
              <w:t>In-process function call</w:t>
            </w:r>
          </w:p>
        </w:tc>
        <w:tc>
          <w:tcPr>
            <w:tcW w:w="257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828A443" w14:textId="77777777" w:rsidR="00402F5F" w:rsidRDefault="00000000" w:rsidP="00FE2982">
            <w:pPr>
              <w:rPr>
                <w:sz w:val="20"/>
                <w:szCs w:val="20"/>
              </w:rPr>
            </w:pPr>
            <w:r>
              <w:rPr>
                <w:rFonts w:ascii="Arial Unicode MS" w:eastAsia="Arial Unicode MS" w:hAnsi="Arial Unicode MS" w:cs="Arial Unicode MS"/>
                <w:sz w:val="20"/>
                <w:szCs w:val="20"/>
              </w:rPr>
              <w:t>640×480 RGB frame → 33 landmarks</w:t>
            </w:r>
          </w:p>
        </w:tc>
      </w:tr>
      <w:tr w:rsidR="00402F5F" w14:paraId="51A6C88B" w14:textId="77777777">
        <w:trPr>
          <w:trHeight w:val="675"/>
        </w:trPr>
        <w:tc>
          <w:tcPr>
            <w:tcW w:w="206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6C44F960" w14:textId="77777777" w:rsidR="00402F5F" w:rsidRDefault="00000000" w:rsidP="00FE2982">
            <w:pPr>
              <w:rPr>
                <w:sz w:val="20"/>
                <w:szCs w:val="20"/>
              </w:rPr>
            </w:pPr>
            <w:r>
              <w:rPr>
                <w:sz w:val="20"/>
                <w:szCs w:val="20"/>
              </w:rPr>
              <w:t>Browser / PoseCanvas</w:t>
            </w:r>
          </w:p>
        </w:tc>
        <w:tc>
          <w:tcPr>
            <w:tcW w:w="219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D1FB649" w14:textId="77777777" w:rsidR="00402F5F" w:rsidRDefault="00000000" w:rsidP="00FE2982">
            <w:pPr>
              <w:rPr>
                <w:sz w:val="20"/>
                <w:szCs w:val="20"/>
              </w:rPr>
            </w:pPr>
            <w:r>
              <w:rPr>
                <w:sz w:val="20"/>
                <w:szCs w:val="20"/>
              </w:rPr>
              <w:t>FastAPI /api/classify</w:t>
            </w:r>
          </w:p>
        </w:tc>
        <w:tc>
          <w:tcPr>
            <w:tcW w:w="218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4A0E344" w14:textId="77777777" w:rsidR="00402F5F" w:rsidRDefault="00000000" w:rsidP="00FE2982">
            <w:pPr>
              <w:rPr>
                <w:sz w:val="20"/>
                <w:szCs w:val="20"/>
              </w:rPr>
            </w:pPr>
            <w:r>
              <w:rPr>
                <w:sz w:val="20"/>
                <w:szCs w:val="20"/>
              </w:rPr>
              <w:t>HTTP POST (Axios)</w:t>
            </w:r>
          </w:p>
        </w:tc>
        <w:tc>
          <w:tcPr>
            <w:tcW w:w="257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B3B6BE4" w14:textId="77777777" w:rsidR="00402F5F" w:rsidRDefault="00000000" w:rsidP="00FE2982">
            <w:pPr>
              <w:rPr>
                <w:sz w:val="20"/>
                <w:szCs w:val="20"/>
              </w:rPr>
            </w:pPr>
            <w:r>
              <w:rPr>
                <w:rFonts w:ascii="Arial Unicode MS" w:eastAsia="Arial Unicode MS" w:hAnsi="Arial Unicode MS" w:cs="Arial Unicode MS"/>
                <w:sz w:val="20"/>
                <w:szCs w:val="20"/>
              </w:rPr>
              <w:t>(30, 102) float array → class + confidence</w:t>
            </w:r>
          </w:p>
        </w:tc>
      </w:tr>
      <w:tr w:rsidR="00402F5F" w14:paraId="4CB371EC" w14:textId="77777777">
        <w:trPr>
          <w:trHeight w:val="675"/>
        </w:trPr>
        <w:tc>
          <w:tcPr>
            <w:tcW w:w="206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0668579D" w14:textId="77777777" w:rsidR="00402F5F" w:rsidRDefault="00000000" w:rsidP="00FE2982">
            <w:pPr>
              <w:rPr>
                <w:sz w:val="20"/>
                <w:szCs w:val="20"/>
              </w:rPr>
            </w:pPr>
            <w:r>
              <w:rPr>
                <w:sz w:val="20"/>
                <w:szCs w:val="20"/>
              </w:rPr>
              <w:t>Browser / PoseCanvas</w:t>
            </w:r>
          </w:p>
        </w:tc>
        <w:tc>
          <w:tcPr>
            <w:tcW w:w="219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BF5D0B7" w14:textId="77777777" w:rsidR="00402F5F" w:rsidRDefault="00000000" w:rsidP="00FE2982">
            <w:pPr>
              <w:rPr>
                <w:sz w:val="20"/>
                <w:szCs w:val="20"/>
              </w:rPr>
            </w:pPr>
            <w:r>
              <w:rPr>
                <w:sz w:val="20"/>
                <w:szCs w:val="20"/>
              </w:rPr>
              <w:t>FastAPI /api/rag/feedback</w:t>
            </w:r>
          </w:p>
        </w:tc>
        <w:tc>
          <w:tcPr>
            <w:tcW w:w="218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054DC8A" w14:textId="77777777" w:rsidR="00402F5F" w:rsidRDefault="00000000" w:rsidP="00FE2982">
            <w:pPr>
              <w:rPr>
                <w:sz w:val="20"/>
                <w:szCs w:val="20"/>
              </w:rPr>
            </w:pPr>
            <w:r>
              <w:rPr>
                <w:sz w:val="20"/>
                <w:szCs w:val="20"/>
              </w:rPr>
              <w:t>HTTP POST (Axios)</w:t>
            </w:r>
          </w:p>
        </w:tc>
        <w:tc>
          <w:tcPr>
            <w:tcW w:w="257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29D6EE0" w14:textId="77777777" w:rsidR="00402F5F" w:rsidRDefault="00000000" w:rsidP="00FE2982">
            <w:pPr>
              <w:rPr>
                <w:sz w:val="20"/>
                <w:szCs w:val="20"/>
              </w:rPr>
            </w:pPr>
            <w:r>
              <w:rPr>
                <w:rFonts w:ascii="Arial Unicode MS" w:eastAsia="Arial Unicode MS" w:hAnsi="Arial Unicode MS" w:cs="Arial Unicode MS"/>
                <w:sz w:val="20"/>
                <w:szCs w:val="20"/>
              </w:rPr>
              <w:t>(30, 102) array + class → coaching text</w:t>
            </w:r>
          </w:p>
        </w:tc>
      </w:tr>
      <w:tr w:rsidR="00402F5F" w14:paraId="3647A10F" w14:textId="77777777">
        <w:trPr>
          <w:trHeight w:val="675"/>
        </w:trPr>
        <w:tc>
          <w:tcPr>
            <w:tcW w:w="206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1B264FD1" w14:textId="77777777" w:rsidR="00402F5F" w:rsidRDefault="00000000" w:rsidP="00FE2982">
            <w:pPr>
              <w:rPr>
                <w:sz w:val="20"/>
                <w:szCs w:val="20"/>
              </w:rPr>
            </w:pPr>
            <w:r>
              <w:rPr>
                <w:sz w:val="20"/>
                <w:szCs w:val="20"/>
              </w:rPr>
              <w:lastRenderedPageBreak/>
              <w:t>Browser / KataMode</w:t>
            </w:r>
          </w:p>
        </w:tc>
        <w:tc>
          <w:tcPr>
            <w:tcW w:w="219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7D0B9AD" w14:textId="77777777" w:rsidR="00402F5F" w:rsidRDefault="00000000" w:rsidP="00FE2982">
            <w:pPr>
              <w:rPr>
                <w:sz w:val="20"/>
                <w:szCs w:val="20"/>
              </w:rPr>
            </w:pPr>
            <w:r>
              <w:rPr>
                <w:sz w:val="20"/>
                <w:szCs w:val="20"/>
              </w:rPr>
              <w:t>FastAPI /api/kata/ws</w:t>
            </w:r>
          </w:p>
        </w:tc>
        <w:tc>
          <w:tcPr>
            <w:tcW w:w="218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D6FF6E5" w14:textId="77777777" w:rsidR="00402F5F" w:rsidRDefault="00000000" w:rsidP="00FE2982">
            <w:pPr>
              <w:rPr>
                <w:sz w:val="20"/>
                <w:szCs w:val="20"/>
              </w:rPr>
            </w:pPr>
            <w:r>
              <w:rPr>
                <w:sz w:val="20"/>
                <w:szCs w:val="20"/>
              </w:rPr>
              <w:t>WebSocket (full-duplex)</w:t>
            </w:r>
          </w:p>
        </w:tc>
        <w:tc>
          <w:tcPr>
            <w:tcW w:w="257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B5F68E4" w14:textId="77777777" w:rsidR="00402F5F" w:rsidRDefault="00000000" w:rsidP="00FE2982">
            <w:pPr>
              <w:rPr>
                <w:sz w:val="20"/>
                <w:szCs w:val="20"/>
              </w:rPr>
            </w:pPr>
            <w:r>
              <w:rPr>
                <w:rFonts w:ascii="Arial Unicode MS" w:eastAsia="Arial Unicode MS" w:hAnsi="Arial Unicode MS" w:cs="Arial Unicode MS"/>
                <w:sz w:val="20"/>
                <w:szCs w:val="20"/>
              </w:rPr>
              <w:t>Landmark frames ↔ classification events</w:t>
            </w:r>
          </w:p>
        </w:tc>
      </w:tr>
      <w:tr w:rsidR="00402F5F" w14:paraId="352651A8" w14:textId="77777777">
        <w:trPr>
          <w:trHeight w:val="675"/>
        </w:trPr>
        <w:tc>
          <w:tcPr>
            <w:tcW w:w="206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74FA990F" w14:textId="77777777" w:rsidR="00402F5F" w:rsidRDefault="00000000" w:rsidP="00FE2982">
            <w:pPr>
              <w:rPr>
                <w:sz w:val="20"/>
                <w:szCs w:val="20"/>
              </w:rPr>
            </w:pPr>
            <w:r>
              <w:rPr>
                <w:sz w:val="20"/>
                <w:szCs w:val="20"/>
              </w:rPr>
              <w:t>FastAPI Classify</w:t>
            </w:r>
          </w:p>
        </w:tc>
        <w:tc>
          <w:tcPr>
            <w:tcW w:w="219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CCEC1C5" w14:textId="77777777" w:rsidR="00402F5F" w:rsidRDefault="00000000" w:rsidP="00FE2982">
            <w:pPr>
              <w:rPr>
                <w:sz w:val="20"/>
                <w:szCs w:val="20"/>
              </w:rPr>
            </w:pPr>
            <w:r>
              <w:rPr>
                <w:sz w:val="20"/>
                <w:szCs w:val="20"/>
              </w:rPr>
              <w:t>Bi-LSTM Model (TF)</w:t>
            </w:r>
          </w:p>
        </w:tc>
        <w:tc>
          <w:tcPr>
            <w:tcW w:w="218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2EC7D02" w14:textId="77777777" w:rsidR="00402F5F" w:rsidRDefault="00000000" w:rsidP="00FE2982">
            <w:pPr>
              <w:rPr>
                <w:sz w:val="20"/>
                <w:szCs w:val="20"/>
              </w:rPr>
            </w:pPr>
            <w:r>
              <w:rPr>
                <w:sz w:val="20"/>
                <w:szCs w:val="20"/>
              </w:rPr>
              <w:t>In-process tensor call</w:t>
            </w:r>
          </w:p>
        </w:tc>
        <w:tc>
          <w:tcPr>
            <w:tcW w:w="257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584726B" w14:textId="77777777" w:rsidR="00402F5F" w:rsidRDefault="00000000" w:rsidP="00FE2982">
            <w:pPr>
              <w:rPr>
                <w:sz w:val="20"/>
                <w:szCs w:val="20"/>
              </w:rPr>
            </w:pPr>
            <w:r>
              <w:rPr>
                <w:rFonts w:ascii="Arial Unicode MS" w:eastAsia="Arial Unicode MS" w:hAnsi="Arial Unicode MS" w:cs="Arial Unicode MS"/>
                <w:sz w:val="20"/>
                <w:szCs w:val="20"/>
              </w:rPr>
              <w:t>(1, 30, 102) tensor → (1, 3) softmax</w:t>
            </w:r>
          </w:p>
        </w:tc>
      </w:tr>
      <w:tr w:rsidR="00402F5F" w14:paraId="3637E153" w14:textId="77777777">
        <w:trPr>
          <w:trHeight w:val="675"/>
        </w:trPr>
        <w:tc>
          <w:tcPr>
            <w:tcW w:w="206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1A176B42" w14:textId="77777777" w:rsidR="00402F5F" w:rsidRDefault="00000000" w:rsidP="00FE2982">
            <w:pPr>
              <w:rPr>
                <w:sz w:val="20"/>
                <w:szCs w:val="20"/>
              </w:rPr>
            </w:pPr>
            <w:r>
              <w:rPr>
                <w:sz w:val="20"/>
                <w:szCs w:val="20"/>
              </w:rPr>
              <w:t>FastAPI RAG Feedback</w:t>
            </w:r>
          </w:p>
        </w:tc>
        <w:tc>
          <w:tcPr>
            <w:tcW w:w="219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F7A728F" w14:textId="77777777" w:rsidR="00402F5F" w:rsidRDefault="00000000" w:rsidP="00FE2982">
            <w:pPr>
              <w:rPr>
                <w:sz w:val="20"/>
                <w:szCs w:val="20"/>
              </w:rPr>
            </w:pPr>
            <w:r>
              <w:rPr>
                <w:sz w:val="20"/>
                <w:szCs w:val="20"/>
              </w:rPr>
              <w:t>DTW Comparator (NumPy)</w:t>
            </w:r>
          </w:p>
        </w:tc>
        <w:tc>
          <w:tcPr>
            <w:tcW w:w="218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7899889" w14:textId="77777777" w:rsidR="00402F5F" w:rsidRDefault="00000000" w:rsidP="00FE2982">
            <w:pPr>
              <w:rPr>
                <w:sz w:val="20"/>
                <w:szCs w:val="20"/>
              </w:rPr>
            </w:pPr>
            <w:r>
              <w:rPr>
                <w:sz w:val="20"/>
                <w:szCs w:val="20"/>
              </w:rPr>
              <w:t>In-process function call</w:t>
            </w:r>
          </w:p>
        </w:tc>
        <w:tc>
          <w:tcPr>
            <w:tcW w:w="257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4ADAFA4" w14:textId="77777777" w:rsidR="00402F5F" w:rsidRDefault="00000000" w:rsidP="00FE2982">
            <w:pPr>
              <w:rPr>
                <w:sz w:val="20"/>
                <w:szCs w:val="20"/>
              </w:rPr>
            </w:pPr>
            <w:r>
              <w:rPr>
                <w:rFonts w:ascii="Arial Unicode MS" w:eastAsia="Arial Unicode MS" w:hAnsi="Arial Unicode MS" w:cs="Arial Unicode MS"/>
                <w:sz w:val="20"/>
                <w:szCs w:val="20"/>
              </w:rPr>
              <w:t>(30, 14) angle sequence → joint deviations</w:t>
            </w:r>
          </w:p>
        </w:tc>
      </w:tr>
      <w:tr w:rsidR="00402F5F" w14:paraId="457675E4" w14:textId="77777777">
        <w:trPr>
          <w:trHeight w:val="675"/>
        </w:trPr>
        <w:tc>
          <w:tcPr>
            <w:tcW w:w="206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18CBF037" w14:textId="77777777" w:rsidR="00402F5F" w:rsidRDefault="00000000" w:rsidP="00FE2982">
            <w:pPr>
              <w:rPr>
                <w:sz w:val="20"/>
                <w:szCs w:val="20"/>
              </w:rPr>
            </w:pPr>
            <w:r>
              <w:rPr>
                <w:sz w:val="20"/>
                <w:szCs w:val="20"/>
              </w:rPr>
              <w:t>FastAPI RAG Feedback</w:t>
            </w:r>
          </w:p>
        </w:tc>
        <w:tc>
          <w:tcPr>
            <w:tcW w:w="219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2CB3742" w14:textId="77777777" w:rsidR="00402F5F" w:rsidRDefault="00000000" w:rsidP="00FE2982">
            <w:pPr>
              <w:rPr>
                <w:sz w:val="20"/>
                <w:szCs w:val="20"/>
              </w:rPr>
            </w:pPr>
            <w:r>
              <w:rPr>
                <w:sz w:val="20"/>
                <w:szCs w:val="20"/>
              </w:rPr>
              <w:t>ChromaDB Collection</w:t>
            </w:r>
          </w:p>
        </w:tc>
        <w:tc>
          <w:tcPr>
            <w:tcW w:w="218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913D18B" w14:textId="77777777" w:rsidR="00402F5F" w:rsidRDefault="00000000" w:rsidP="00FE2982">
            <w:pPr>
              <w:rPr>
                <w:sz w:val="20"/>
                <w:szCs w:val="20"/>
              </w:rPr>
            </w:pPr>
            <w:r>
              <w:rPr>
                <w:sz w:val="20"/>
                <w:szCs w:val="20"/>
              </w:rPr>
              <w:t>In-process vector query</w:t>
            </w:r>
          </w:p>
        </w:tc>
        <w:tc>
          <w:tcPr>
            <w:tcW w:w="257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85A90EB" w14:textId="77777777" w:rsidR="00402F5F" w:rsidRDefault="00000000" w:rsidP="00FE2982">
            <w:pPr>
              <w:rPr>
                <w:sz w:val="20"/>
                <w:szCs w:val="20"/>
              </w:rPr>
            </w:pPr>
            <w:r>
              <w:rPr>
                <w:rFonts w:ascii="Arial Unicode MS" w:eastAsia="Arial Unicode MS" w:hAnsi="Arial Unicode MS" w:cs="Arial Unicode MS"/>
                <w:sz w:val="20"/>
                <w:szCs w:val="20"/>
              </w:rPr>
              <w:t>Error text query → top-3 coaching chunks</w:t>
            </w:r>
          </w:p>
        </w:tc>
      </w:tr>
      <w:tr w:rsidR="00402F5F" w14:paraId="55796953" w14:textId="77777777">
        <w:trPr>
          <w:trHeight w:val="675"/>
        </w:trPr>
        <w:tc>
          <w:tcPr>
            <w:tcW w:w="206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6C9582AB" w14:textId="77777777" w:rsidR="00402F5F" w:rsidRDefault="00000000" w:rsidP="00FE2982">
            <w:pPr>
              <w:rPr>
                <w:sz w:val="20"/>
                <w:szCs w:val="20"/>
              </w:rPr>
            </w:pPr>
            <w:r>
              <w:rPr>
                <w:sz w:val="20"/>
                <w:szCs w:val="20"/>
              </w:rPr>
              <w:t>FastAPI RAG Feedback</w:t>
            </w:r>
          </w:p>
        </w:tc>
        <w:tc>
          <w:tcPr>
            <w:tcW w:w="219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EC2C7F7" w14:textId="77777777" w:rsidR="00402F5F" w:rsidRDefault="00000000" w:rsidP="00FE2982">
            <w:pPr>
              <w:rPr>
                <w:sz w:val="20"/>
                <w:szCs w:val="20"/>
              </w:rPr>
            </w:pPr>
            <w:r>
              <w:rPr>
                <w:sz w:val="20"/>
                <w:szCs w:val="20"/>
              </w:rPr>
              <w:t>Groq Cloud API</w:t>
            </w:r>
          </w:p>
        </w:tc>
        <w:tc>
          <w:tcPr>
            <w:tcW w:w="218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17E33A8" w14:textId="77777777" w:rsidR="00402F5F" w:rsidRDefault="00000000" w:rsidP="00FE2982">
            <w:pPr>
              <w:rPr>
                <w:sz w:val="20"/>
                <w:szCs w:val="20"/>
              </w:rPr>
            </w:pPr>
            <w:r>
              <w:rPr>
                <w:sz w:val="20"/>
                <w:szCs w:val="20"/>
              </w:rPr>
              <w:t>HTTPS REST call</w:t>
            </w:r>
          </w:p>
        </w:tc>
        <w:tc>
          <w:tcPr>
            <w:tcW w:w="257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190A791" w14:textId="77777777" w:rsidR="00402F5F" w:rsidRDefault="00000000" w:rsidP="00FE2982">
            <w:pPr>
              <w:rPr>
                <w:sz w:val="20"/>
                <w:szCs w:val="20"/>
              </w:rPr>
            </w:pPr>
            <w:r>
              <w:rPr>
                <w:rFonts w:ascii="Arial Unicode MS" w:eastAsia="Arial Unicode MS" w:hAnsi="Arial Unicode MS" w:cs="Arial Unicode MS"/>
                <w:sz w:val="20"/>
                <w:szCs w:val="20"/>
              </w:rPr>
              <w:t>Structured prompt → coaching text</w:t>
            </w:r>
          </w:p>
        </w:tc>
      </w:tr>
      <w:tr w:rsidR="00402F5F" w14:paraId="0E7F5F60" w14:textId="77777777">
        <w:trPr>
          <w:trHeight w:val="675"/>
        </w:trPr>
        <w:tc>
          <w:tcPr>
            <w:tcW w:w="2068"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2DCA748A" w14:textId="77777777" w:rsidR="00402F5F" w:rsidRDefault="00000000" w:rsidP="00FE2982">
            <w:pPr>
              <w:rPr>
                <w:sz w:val="20"/>
                <w:szCs w:val="20"/>
              </w:rPr>
            </w:pPr>
            <w:r>
              <w:rPr>
                <w:sz w:val="20"/>
                <w:szCs w:val="20"/>
              </w:rPr>
              <w:t>FastAPI All Routes</w:t>
            </w:r>
          </w:p>
        </w:tc>
        <w:tc>
          <w:tcPr>
            <w:tcW w:w="2198"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AE58E60" w14:textId="77777777" w:rsidR="00402F5F" w:rsidRDefault="00000000" w:rsidP="00FE2982">
            <w:pPr>
              <w:rPr>
                <w:sz w:val="20"/>
                <w:szCs w:val="20"/>
              </w:rPr>
            </w:pPr>
            <w:r>
              <w:rPr>
                <w:sz w:val="20"/>
                <w:szCs w:val="20"/>
              </w:rPr>
              <w:t>PostgreSQL (SQLAlchemy)</w:t>
            </w:r>
          </w:p>
        </w:tc>
        <w:tc>
          <w:tcPr>
            <w:tcW w:w="218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393D436" w14:textId="77777777" w:rsidR="00402F5F" w:rsidRDefault="00000000" w:rsidP="00FE2982">
            <w:pPr>
              <w:rPr>
                <w:sz w:val="20"/>
                <w:szCs w:val="20"/>
              </w:rPr>
            </w:pPr>
            <w:r>
              <w:rPr>
                <w:sz w:val="20"/>
                <w:szCs w:val="20"/>
              </w:rPr>
              <w:t>Async ORM queries</w:t>
            </w:r>
          </w:p>
        </w:tc>
        <w:tc>
          <w:tcPr>
            <w:tcW w:w="257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9410591" w14:textId="77777777" w:rsidR="00402F5F" w:rsidRDefault="00000000" w:rsidP="00FE2982">
            <w:pPr>
              <w:rPr>
                <w:sz w:val="20"/>
                <w:szCs w:val="20"/>
              </w:rPr>
            </w:pPr>
            <w:r>
              <w:rPr>
                <w:sz w:val="20"/>
                <w:szCs w:val="20"/>
              </w:rPr>
              <w:t>Session/detection CRUD operations</w:t>
            </w:r>
          </w:p>
        </w:tc>
      </w:tr>
      <w:tr w:rsidR="00402F5F" w14:paraId="2AD071F5" w14:textId="77777777">
        <w:trPr>
          <w:trHeight w:val="675"/>
        </w:trPr>
        <w:tc>
          <w:tcPr>
            <w:tcW w:w="2068"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477A953B" w14:textId="77777777" w:rsidR="00402F5F" w:rsidRDefault="00000000" w:rsidP="00FE2982">
            <w:pPr>
              <w:rPr>
                <w:sz w:val="20"/>
                <w:szCs w:val="20"/>
              </w:rPr>
            </w:pPr>
            <w:r>
              <w:rPr>
                <w:sz w:val="20"/>
                <w:szCs w:val="20"/>
              </w:rPr>
              <w:t>FastAPI Coach Routes</w:t>
            </w:r>
          </w:p>
        </w:tc>
        <w:tc>
          <w:tcPr>
            <w:tcW w:w="2198"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4BBCA7B" w14:textId="77777777" w:rsidR="00402F5F" w:rsidRDefault="00000000" w:rsidP="00FE2982">
            <w:pPr>
              <w:rPr>
                <w:sz w:val="20"/>
                <w:szCs w:val="20"/>
              </w:rPr>
            </w:pPr>
            <w:r>
              <w:rPr>
                <w:sz w:val="20"/>
                <w:szCs w:val="20"/>
              </w:rPr>
              <w:t>Browser Coach Dashboard</w:t>
            </w:r>
          </w:p>
        </w:tc>
        <w:tc>
          <w:tcPr>
            <w:tcW w:w="218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353A68C" w14:textId="77777777" w:rsidR="00402F5F" w:rsidRDefault="00000000" w:rsidP="00FE2982">
            <w:pPr>
              <w:rPr>
                <w:sz w:val="20"/>
                <w:szCs w:val="20"/>
              </w:rPr>
            </w:pPr>
            <w:r>
              <w:rPr>
                <w:sz w:val="20"/>
                <w:szCs w:val="20"/>
              </w:rPr>
              <w:t>HTTP GET + WS broadcast</w:t>
            </w:r>
          </w:p>
        </w:tc>
        <w:tc>
          <w:tcPr>
            <w:tcW w:w="257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B294F34" w14:textId="77777777" w:rsidR="00402F5F" w:rsidRDefault="00000000" w:rsidP="00FE2982">
            <w:pPr>
              <w:rPr>
                <w:sz w:val="20"/>
                <w:szCs w:val="20"/>
              </w:rPr>
            </w:pPr>
            <w:r>
              <w:rPr>
                <w:sz w:val="20"/>
                <w:szCs w:val="20"/>
              </w:rPr>
              <w:t>Trainee stats + live detection events</w:t>
            </w:r>
          </w:p>
        </w:tc>
      </w:tr>
    </w:tbl>
    <w:tbl>
      <w:tblPr>
        <w:tblStyle w:val="a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3"/>
        <w:gridCol w:w="1941"/>
        <w:gridCol w:w="1927"/>
        <w:gridCol w:w="1898"/>
        <w:gridCol w:w="1536"/>
      </w:tblGrid>
      <w:tr w:rsidR="00402F5F" w14:paraId="48654237" w14:textId="77777777">
        <w:trPr>
          <w:trHeight w:val="450"/>
        </w:trPr>
        <w:tc>
          <w:tcPr>
            <w:tcW w:w="1723"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19B0856B" w14:textId="77777777" w:rsidR="00402F5F" w:rsidRDefault="00000000" w:rsidP="00FE2982">
            <w:pPr>
              <w:rPr>
                <w:b/>
                <w:bCs/>
                <w:color w:val="FFFFFF"/>
                <w:sz w:val="20"/>
                <w:szCs w:val="20"/>
              </w:rPr>
            </w:pPr>
            <w:r>
              <w:rPr>
                <w:b/>
                <w:bCs/>
                <w:color w:val="FFFFFF"/>
                <w:sz w:val="20"/>
                <w:szCs w:val="20"/>
              </w:rPr>
              <w:t>Configuration</w:t>
            </w:r>
          </w:p>
        </w:tc>
        <w:tc>
          <w:tcPr>
            <w:tcW w:w="1941"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23FB234E" w14:textId="77777777" w:rsidR="00402F5F" w:rsidRDefault="00000000" w:rsidP="00FE2982">
            <w:pPr>
              <w:rPr>
                <w:b/>
                <w:bCs/>
                <w:color w:val="FFFFFF"/>
                <w:sz w:val="20"/>
                <w:szCs w:val="20"/>
              </w:rPr>
            </w:pPr>
            <w:r>
              <w:rPr>
                <w:b/>
                <w:bCs/>
                <w:color w:val="FFFFFF"/>
                <w:sz w:val="20"/>
                <w:szCs w:val="20"/>
              </w:rPr>
              <w:t>Frontend</w:t>
            </w:r>
          </w:p>
        </w:tc>
        <w:tc>
          <w:tcPr>
            <w:tcW w:w="1926"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74861B1C" w14:textId="77777777" w:rsidR="00402F5F" w:rsidRDefault="00000000" w:rsidP="00FE2982">
            <w:pPr>
              <w:rPr>
                <w:b/>
                <w:bCs/>
                <w:color w:val="FFFFFF"/>
                <w:sz w:val="20"/>
                <w:szCs w:val="20"/>
              </w:rPr>
            </w:pPr>
            <w:r>
              <w:rPr>
                <w:b/>
                <w:bCs/>
                <w:color w:val="FFFFFF"/>
                <w:sz w:val="20"/>
                <w:szCs w:val="20"/>
              </w:rPr>
              <w:t>Backend</w:t>
            </w:r>
          </w:p>
        </w:tc>
        <w:tc>
          <w:tcPr>
            <w:tcW w:w="1897"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57CAEEB7" w14:textId="77777777" w:rsidR="00402F5F" w:rsidRDefault="00000000" w:rsidP="00FE2982">
            <w:pPr>
              <w:rPr>
                <w:b/>
                <w:bCs/>
                <w:color w:val="FFFFFF"/>
                <w:sz w:val="20"/>
                <w:szCs w:val="20"/>
              </w:rPr>
            </w:pPr>
            <w:r>
              <w:rPr>
                <w:b/>
                <w:bCs/>
                <w:color w:val="FFFFFF"/>
                <w:sz w:val="20"/>
                <w:szCs w:val="20"/>
              </w:rPr>
              <w:t>Database</w:t>
            </w:r>
          </w:p>
        </w:tc>
        <w:tc>
          <w:tcPr>
            <w:tcW w:w="153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1F34D1E7" w14:textId="77777777" w:rsidR="00402F5F" w:rsidRDefault="00000000" w:rsidP="00FE2982">
            <w:pPr>
              <w:rPr>
                <w:b/>
                <w:bCs/>
                <w:color w:val="FFFFFF"/>
                <w:sz w:val="20"/>
                <w:szCs w:val="20"/>
              </w:rPr>
            </w:pPr>
            <w:r>
              <w:rPr>
                <w:b/>
                <w:bCs/>
                <w:color w:val="FFFFFF"/>
                <w:sz w:val="20"/>
                <w:szCs w:val="20"/>
              </w:rPr>
              <w:t>Use Case</w:t>
            </w:r>
          </w:p>
        </w:tc>
      </w:tr>
      <w:tr w:rsidR="00402F5F" w14:paraId="5A49E1E0" w14:textId="77777777">
        <w:trPr>
          <w:trHeight w:val="675"/>
        </w:trPr>
        <w:tc>
          <w:tcPr>
            <w:tcW w:w="1723"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6FAA13C4" w14:textId="77777777" w:rsidR="00402F5F" w:rsidRDefault="00000000" w:rsidP="00FE2982">
            <w:pPr>
              <w:rPr>
                <w:sz w:val="20"/>
                <w:szCs w:val="20"/>
              </w:rPr>
            </w:pPr>
            <w:r>
              <w:rPr>
                <w:sz w:val="20"/>
                <w:szCs w:val="20"/>
              </w:rPr>
              <w:t>Local Development</w:t>
            </w:r>
          </w:p>
        </w:tc>
        <w:tc>
          <w:tcPr>
            <w:tcW w:w="1941"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AC53399" w14:textId="77777777" w:rsidR="00402F5F" w:rsidRDefault="00000000" w:rsidP="00FE2982">
            <w:pPr>
              <w:rPr>
                <w:sz w:val="20"/>
                <w:szCs w:val="20"/>
              </w:rPr>
            </w:pPr>
            <w:r>
              <w:rPr>
                <w:sz w:val="20"/>
                <w:szCs w:val="20"/>
              </w:rPr>
              <w:t>Next.js dev server (port 3000)</w:t>
            </w:r>
          </w:p>
        </w:tc>
        <w:tc>
          <w:tcPr>
            <w:tcW w:w="1926"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A5955EA" w14:textId="77777777" w:rsidR="00402F5F" w:rsidRDefault="00000000" w:rsidP="00FE2982">
            <w:pPr>
              <w:rPr>
                <w:sz w:val="20"/>
                <w:szCs w:val="20"/>
              </w:rPr>
            </w:pPr>
            <w:r>
              <w:rPr>
                <w:sz w:val="20"/>
                <w:szCs w:val="20"/>
              </w:rPr>
              <w:t>Uvicorn dev (port 8000)</w:t>
            </w:r>
          </w:p>
        </w:tc>
        <w:tc>
          <w:tcPr>
            <w:tcW w:w="189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041CA0D" w14:textId="77777777" w:rsidR="00402F5F" w:rsidRDefault="00000000" w:rsidP="00FE2982">
            <w:pPr>
              <w:rPr>
                <w:sz w:val="20"/>
                <w:szCs w:val="20"/>
              </w:rPr>
            </w:pPr>
            <w:r>
              <w:rPr>
                <w:sz w:val="20"/>
                <w:szCs w:val="20"/>
              </w:rPr>
              <w:t>PostgreSQL local + ChromaDB local</w:t>
            </w:r>
          </w:p>
        </w:tc>
        <w:tc>
          <w:tcPr>
            <w:tcW w:w="153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6F1189C" w14:textId="77777777" w:rsidR="00402F5F" w:rsidRDefault="00000000" w:rsidP="00FE2982">
            <w:pPr>
              <w:rPr>
                <w:sz w:val="20"/>
                <w:szCs w:val="20"/>
              </w:rPr>
            </w:pPr>
            <w:r>
              <w:rPr>
                <w:sz w:val="20"/>
                <w:szCs w:val="20"/>
              </w:rPr>
              <w:t>Development and testing</w:t>
            </w:r>
          </w:p>
        </w:tc>
      </w:tr>
      <w:tr w:rsidR="00402F5F" w14:paraId="382684C0" w14:textId="77777777">
        <w:trPr>
          <w:trHeight w:val="915"/>
        </w:trPr>
        <w:tc>
          <w:tcPr>
            <w:tcW w:w="1723"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5F6B39F8" w14:textId="77777777" w:rsidR="00402F5F" w:rsidRDefault="00000000" w:rsidP="00FE2982">
            <w:pPr>
              <w:rPr>
                <w:sz w:val="20"/>
                <w:szCs w:val="20"/>
              </w:rPr>
            </w:pPr>
            <w:r>
              <w:rPr>
                <w:sz w:val="20"/>
                <w:szCs w:val="20"/>
              </w:rPr>
              <w:t>Single-Server Production</w:t>
            </w:r>
          </w:p>
        </w:tc>
        <w:tc>
          <w:tcPr>
            <w:tcW w:w="1941"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F9BD901" w14:textId="77777777" w:rsidR="00402F5F" w:rsidRDefault="00000000" w:rsidP="00FE2982">
            <w:pPr>
              <w:rPr>
                <w:sz w:val="20"/>
                <w:szCs w:val="20"/>
              </w:rPr>
            </w:pPr>
            <w:r>
              <w:rPr>
                <w:sz w:val="20"/>
                <w:szCs w:val="20"/>
              </w:rPr>
              <w:t>Next.js build (static export)</w:t>
            </w:r>
          </w:p>
        </w:tc>
        <w:tc>
          <w:tcPr>
            <w:tcW w:w="1926"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8E0C326" w14:textId="77777777" w:rsidR="00402F5F" w:rsidRDefault="00000000" w:rsidP="00FE2982">
            <w:pPr>
              <w:rPr>
                <w:sz w:val="20"/>
                <w:szCs w:val="20"/>
              </w:rPr>
            </w:pPr>
            <w:r>
              <w:rPr>
                <w:sz w:val="20"/>
                <w:szCs w:val="20"/>
              </w:rPr>
              <w:t>Uvicorn + nginx reverse proxy</w:t>
            </w:r>
          </w:p>
        </w:tc>
        <w:tc>
          <w:tcPr>
            <w:tcW w:w="1897"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1AB3CBB" w14:textId="77777777" w:rsidR="00402F5F" w:rsidRDefault="00000000" w:rsidP="00FE2982">
            <w:pPr>
              <w:rPr>
                <w:sz w:val="20"/>
                <w:szCs w:val="20"/>
              </w:rPr>
            </w:pPr>
            <w:r>
              <w:rPr>
                <w:sz w:val="20"/>
                <w:szCs w:val="20"/>
              </w:rPr>
              <w:t>PostgreSQL server + ChromaDB</w:t>
            </w:r>
          </w:p>
        </w:tc>
        <w:tc>
          <w:tcPr>
            <w:tcW w:w="153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145A70E" w14:textId="77777777" w:rsidR="00402F5F" w:rsidRDefault="00000000" w:rsidP="00FE2982">
            <w:pPr>
              <w:rPr>
                <w:sz w:val="20"/>
                <w:szCs w:val="20"/>
              </w:rPr>
            </w:pPr>
            <w:r>
              <w:rPr>
                <w:sz w:val="20"/>
                <w:szCs w:val="20"/>
              </w:rPr>
              <w:t>Small-scale deployment (&lt;100 users)</w:t>
            </w:r>
          </w:p>
        </w:tc>
      </w:tr>
      <w:tr w:rsidR="00402F5F" w14:paraId="64CDD07E" w14:textId="77777777">
        <w:trPr>
          <w:trHeight w:val="915"/>
        </w:trPr>
        <w:tc>
          <w:tcPr>
            <w:tcW w:w="1723"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38BF8A39" w14:textId="77777777" w:rsidR="00402F5F" w:rsidRDefault="00000000" w:rsidP="00FE2982">
            <w:pPr>
              <w:rPr>
                <w:sz w:val="20"/>
                <w:szCs w:val="20"/>
              </w:rPr>
            </w:pPr>
            <w:r>
              <w:rPr>
                <w:sz w:val="20"/>
                <w:szCs w:val="20"/>
              </w:rPr>
              <w:t>Cloud Production</w:t>
            </w:r>
          </w:p>
        </w:tc>
        <w:tc>
          <w:tcPr>
            <w:tcW w:w="1941"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72689B2" w14:textId="77777777" w:rsidR="00402F5F" w:rsidRDefault="00000000" w:rsidP="00FE2982">
            <w:pPr>
              <w:rPr>
                <w:sz w:val="20"/>
                <w:szCs w:val="20"/>
              </w:rPr>
            </w:pPr>
            <w:r>
              <w:rPr>
                <w:sz w:val="20"/>
                <w:szCs w:val="20"/>
              </w:rPr>
              <w:t>Vercel / Netlify (CDN)</w:t>
            </w:r>
          </w:p>
        </w:tc>
        <w:tc>
          <w:tcPr>
            <w:tcW w:w="1926"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C7D351A" w14:textId="77777777" w:rsidR="00402F5F" w:rsidRDefault="00000000" w:rsidP="00FE2982">
            <w:pPr>
              <w:rPr>
                <w:sz w:val="20"/>
                <w:szCs w:val="20"/>
              </w:rPr>
            </w:pPr>
            <w:r>
              <w:rPr>
                <w:sz w:val="20"/>
                <w:szCs w:val="20"/>
              </w:rPr>
              <w:t>FastAPI on Railway / Render</w:t>
            </w:r>
          </w:p>
        </w:tc>
        <w:tc>
          <w:tcPr>
            <w:tcW w:w="189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A6AEC34" w14:textId="77777777" w:rsidR="00402F5F" w:rsidRDefault="00000000" w:rsidP="00FE2982">
            <w:pPr>
              <w:rPr>
                <w:sz w:val="20"/>
                <w:szCs w:val="20"/>
              </w:rPr>
            </w:pPr>
            <w:r>
              <w:rPr>
                <w:sz w:val="20"/>
                <w:szCs w:val="20"/>
              </w:rPr>
              <w:t>Supabase PostgreSQL + ChromaDB</w:t>
            </w:r>
          </w:p>
        </w:tc>
        <w:tc>
          <w:tcPr>
            <w:tcW w:w="153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2F464DA" w14:textId="77777777" w:rsidR="00402F5F" w:rsidRDefault="00000000" w:rsidP="00FE2982">
            <w:pPr>
              <w:rPr>
                <w:sz w:val="20"/>
                <w:szCs w:val="20"/>
              </w:rPr>
            </w:pPr>
            <w:r>
              <w:rPr>
                <w:sz w:val="20"/>
                <w:szCs w:val="20"/>
              </w:rPr>
              <w:t>Scalable public deployment</w:t>
            </w:r>
          </w:p>
        </w:tc>
      </w:tr>
    </w:tbl>
    <w:p w14:paraId="29355F88" w14:textId="77777777" w:rsidR="00B273C5" w:rsidRDefault="00B273C5" w:rsidP="00FE2982">
      <w:pPr>
        <w:spacing w:after="400"/>
        <w:rPr>
          <w:b/>
          <w:bCs/>
          <w:color w:val="2E75B6"/>
          <w:sz w:val="18"/>
          <w:szCs w:val="18"/>
        </w:rPr>
      </w:pPr>
    </w:p>
    <w:p w14:paraId="0620C925" w14:textId="77777777" w:rsidR="00B273C5" w:rsidRDefault="00B273C5" w:rsidP="00FE2982">
      <w:pPr>
        <w:spacing w:after="400"/>
        <w:rPr>
          <w:b/>
          <w:bCs/>
          <w:color w:val="2E75B6"/>
          <w:sz w:val="18"/>
          <w:szCs w:val="18"/>
        </w:rPr>
      </w:pPr>
    </w:p>
    <w:p w14:paraId="207AE7CE" w14:textId="77777777" w:rsidR="00B273C5" w:rsidRDefault="00B273C5" w:rsidP="00FE2982">
      <w:pPr>
        <w:spacing w:after="400"/>
        <w:rPr>
          <w:b/>
          <w:bCs/>
          <w:color w:val="2E75B6"/>
          <w:sz w:val="18"/>
          <w:szCs w:val="18"/>
        </w:rPr>
      </w:pPr>
    </w:p>
    <w:p w14:paraId="0A215B07" w14:textId="77777777" w:rsidR="00B273C5" w:rsidRDefault="00B273C5" w:rsidP="00FE2982">
      <w:pPr>
        <w:spacing w:after="400"/>
        <w:rPr>
          <w:b/>
          <w:bCs/>
          <w:color w:val="2E75B6"/>
          <w:sz w:val="18"/>
          <w:szCs w:val="18"/>
        </w:rPr>
      </w:pPr>
    </w:p>
    <w:p w14:paraId="46C44EAF" w14:textId="261B8DF3" w:rsidR="00402F5F" w:rsidRDefault="00000000" w:rsidP="00FE2982">
      <w:pPr>
        <w:spacing w:after="400"/>
        <w:rPr>
          <w:b/>
          <w:bCs/>
          <w:color w:val="1F3864"/>
          <w:sz w:val="48"/>
          <w:szCs w:val="48"/>
        </w:rPr>
      </w:pPr>
      <w:r>
        <w:rPr>
          <w:b/>
          <w:bCs/>
          <w:color w:val="2E75B6"/>
          <w:sz w:val="18"/>
          <w:szCs w:val="18"/>
        </w:rPr>
        <w:lastRenderedPageBreak/>
        <w:t>CHAPTER 13</w:t>
      </w:r>
      <w:r>
        <w:rPr>
          <w:b/>
          <w:bCs/>
          <w:color w:val="2E75B6"/>
          <w:sz w:val="18"/>
          <w:szCs w:val="18"/>
        </w:rPr>
        <w:br/>
      </w:r>
      <w:r>
        <w:rPr>
          <w:color w:val="595959"/>
          <w:sz w:val="18"/>
          <w:szCs w:val="18"/>
        </w:rPr>
        <w:t xml:space="preserve"> </w:t>
      </w:r>
      <w:r>
        <w:rPr>
          <w:b/>
          <w:bCs/>
          <w:color w:val="1F3864"/>
          <w:sz w:val="48"/>
          <w:szCs w:val="48"/>
        </w:rPr>
        <w:t>Conclusion and Future Work</w:t>
      </w:r>
    </w:p>
    <w:p w14:paraId="740B7267" w14:textId="77777777" w:rsidR="00402F5F" w:rsidRDefault="00000000" w:rsidP="00FE2982">
      <w:pPr>
        <w:pStyle w:val="Heading2"/>
        <w:keepNext w:val="0"/>
        <w:keepLines w:val="0"/>
        <w:spacing w:after="80"/>
        <w:rPr>
          <w:b/>
          <w:bCs/>
          <w:color w:val="595959"/>
          <w:sz w:val="34"/>
          <w:szCs w:val="34"/>
        </w:rPr>
      </w:pPr>
      <w:bookmarkStart w:id="153" w:name="_6mt348grfwxv" w:colFirst="0" w:colLast="0"/>
      <w:bookmarkStart w:id="154" w:name="_Toc232443768"/>
      <w:bookmarkEnd w:id="153"/>
      <w:r>
        <w:rPr>
          <w:b/>
          <w:bCs/>
          <w:color w:val="595959"/>
          <w:sz w:val="34"/>
          <w:szCs w:val="34"/>
        </w:rPr>
        <w:t>13.1  Conclusion</w:t>
      </w:r>
      <w:bookmarkEnd w:id="154"/>
    </w:p>
    <w:p w14:paraId="7630C9A8" w14:textId="77777777" w:rsidR="00402F5F" w:rsidRDefault="00000000" w:rsidP="00FE2982">
      <w:pPr>
        <w:spacing w:before="80" w:after="100"/>
        <w:rPr>
          <w:sz w:val="18"/>
          <w:szCs w:val="18"/>
        </w:rPr>
      </w:pPr>
      <w:r>
        <w:rPr>
          <w:sz w:val="18"/>
          <w:szCs w:val="18"/>
        </w:rPr>
        <w:t>This project has successfully delivered a complete, production-grade AI-powered martial arts training platform that directly addresses the real-world problems of inaccessible expert coaching, injury risk from unguided self-training, and the inability of prior software systems to provide contextual, actionable corrective feedback. Three technically significant contributions distinguish this work:</w:t>
      </w:r>
    </w:p>
    <w:p w14:paraId="48B53621" w14:textId="77777777" w:rsidR="00402F5F" w:rsidRDefault="00000000" w:rsidP="00FE2982">
      <w:pPr>
        <w:spacing w:after="100"/>
        <w:rPr>
          <w:sz w:val="18"/>
          <w:szCs w:val="18"/>
        </w:rPr>
      </w:pPr>
      <w:r>
        <w:rPr>
          <w:sz w:val="18"/>
          <w:szCs w:val="18"/>
        </w:rPr>
        <w:t xml:space="preserve"> </w:t>
      </w:r>
    </w:p>
    <w:p w14:paraId="6AEA72D1" w14:textId="77777777" w:rsidR="00402F5F" w:rsidRDefault="00000000" w:rsidP="00FE2982">
      <w:pPr>
        <w:spacing w:before="60" w:after="80"/>
        <w:ind w:left="720"/>
        <w:rPr>
          <w:color w:val="595959"/>
          <w:sz w:val="18"/>
          <w:szCs w:val="18"/>
        </w:rPr>
      </w:pPr>
      <w:r>
        <w:rPr>
          <w:sz w:val="18"/>
          <w:szCs w:val="18"/>
        </w:rPr>
        <w:t>•</w:t>
      </w:r>
      <w:r>
        <w:rPr>
          <w:rFonts w:ascii="Times New Roman" w:eastAsia="Times New Roman" w:hAnsi="Times New Roman" w:cs="Times New Roman"/>
          <w:color w:val="595959"/>
          <w:sz w:val="14"/>
          <w:szCs w:val="14"/>
        </w:rPr>
        <w:t xml:space="preserve">        </w:t>
      </w:r>
      <w:r>
        <w:rPr>
          <w:color w:val="595959"/>
          <w:sz w:val="18"/>
          <w:szCs w:val="18"/>
        </w:rPr>
        <w:t>Dual-Stem Fusion Architecture: The novel two-branch Bi-LSTM model with Multi-Head Attention fusion — motivated by EDA-confirmed biomechanical variance asymmetry — achieves 96.92% test accuracy (3.07% absolute improvement over the baseline) with 100% precision on both GedanBarai and Gyaku Zuki.</w:t>
      </w:r>
    </w:p>
    <w:p w14:paraId="3F43AC2B"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Privacy-Preserving Real-Time Pipeline: All video processing occurs client-side via WebAssembly. Only compact skeletal arrays are transmitted, enabling sophisticated coaching while ensuring user video data never leaves the local device. Fully deployable on commodity hardware at zero software cost.</w:t>
      </w:r>
    </w:p>
    <w:p w14:paraId="2230CB5C"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OOD-Robust RAG Coaching: The three-layer OOD guard reduces false positives from 38% to under 6%. The RAG pipeline translates mathematical DTW joint errors into expert-grounded corrective feedback rated as helpful in 92% of practitioner evaluations.</w:t>
      </w:r>
    </w:p>
    <w:p w14:paraId="44F644D0" w14:textId="77777777" w:rsidR="00402F5F" w:rsidRDefault="00000000" w:rsidP="00FE2982">
      <w:pPr>
        <w:spacing w:after="100"/>
        <w:rPr>
          <w:color w:val="595959"/>
          <w:sz w:val="18"/>
          <w:szCs w:val="18"/>
        </w:rPr>
      </w:pPr>
      <w:r>
        <w:rPr>
          <w:color w:val="595959"/>
          <w:sz w:val="18"/>
          <w:szCs w:val="18"/>
        </w:rPr>
        <w:t xml:space="preserve"> </w:t>
      </w:r>
    </w:p>
    <w:p w14:paraId="36BAC8D6" w14:textId="77777777" w:rsidR="00402F5F" w:rsidRDefault="00000000" w:rsidP="00FE2982">
      <w:pPr>
        <w:spacing w:before="80" w:after="100"/>
        <w:rPr>
          <w:color w:val="595959"/>
          <w:sz w:val="18"/>
          <w:szCs w:val="18"/>
        </w:rPr>
      </w:pPr>
      <w:r>
        <w:rPr>
          <w:color w:val="595959"/>
          <w:sz w:val="18"/>
          <w:szCs w:val="18"/>
        </w:rPr>
        <w:t>Taken together, these contributions establish a technically rigorous and practically deployable template for democratizing access to expert sports coaching in disciplines where precise technique is both safety-critical and performance-defining.</w:t>
      </w:r>
    </w:p>
    <w:p w14:paraId="36B79B73" w14:textId="77777777" w:rsidR="00402F5F" w:rsidRDefault="00000000" w:rsidP="00FE2982">
      <w:pPr>
        <w:pStyle w:val="Heading2"/>
        <w:keepNext w:val="0"/>
        <w:keepLines w:val="0"/>
        <w:spacing w:after="80"/>
        <w:rPr>
          <w:b/>
          <w:bCs/>
          <w:color w:val="595959"/>
          <w:sz w:val="34"/>
          <w:szCs w:val="34"/>
        </w:rPr>
      </w:pPr>
      <w:bookmarkStart w:id="155" w:name="_h6zot7qvvshf" w:colFirst="0" w:colLast="0"/>
      <w:bookmarkStart w:id="156" w:name="_Toc232443769"/>
      <w:bookmarkEnd w:id="155"/>
      <w:r>
        <w:rPr>
          <w:b/>
          <w:bCs/>
          <w:color w:val="595959"/>
          <w:sz w:val="34"/>
          <w:szCs w:val="34"/>
        </w:rPr>
        <w:t>13.2  Future Work</w:t>
      </w:r>
      <w:bookmarkEnd w:id="156"/>
    </w:p>
    <w:p w14:paraId="3CD35F39"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Expanded Technique Library: Scale to the full Shotokan curriculum (26 kata steps), Taekwondo kicks, Judo throws, and boxing combinations.</w:t>
      </w:r>
    </w:p>
    <w:p w14:paraId="13F8DC62"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Personalized Exemplar Recording: Enable coach users to record their own reference sequences for dojo-specific calibration.</w:t>
      </w:r>
    </w:p>
    <w:p w14:paraId="4D2B6ACD"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Mobile Application: Port to React Native + TensorFlow Lite for fully offline smartphone operation.</w:t>
      </w:r>
    </w:p>
    <w:p w14:paraId="15AD1417"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3D Avatar Feedback: Replace 2D correction overlays with a real-time 3D avatar showing the user's movement alongside the target joint positions.</w:t>
      </w:r>
    </w:p>
    <w:p w14:paraId="2BE87320"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Long-Term Progress Analytics: ML-driven longitudinal tracking generating insights such as 'Your left knee chamber has improved 18% over the past two weeks'.</w:t>
      </w:r>
    </w:p>
    <w:p w14:paraId="0F955205"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Federated Learning: Privacy-preserving multi-user model improvement without centralizing user recordings.</w:t>
      </w:r>
    </w:p>
    <w:p w14:paraId="6E78308D" w14:textId="77777777" w:rsidR="00402F5F" w:rsidRDefault="00000000" w:rsidP="00FE2982">
      <w:pPr>
        <w:spacing w:before="60" w:after="80"/>
        <w:ind w:left="720"/>
        <w:rPr>
          <w:color w:val="595959"/>
          <w:sz w:val="18"/>
          <w:szCs w:val="18"/>
        </w:rPr>
      </w:pPr>
      <w:r>
        <w:rPr>
          <w:color w:val="595959"/>
          <w:sz w:val="18"/>
          <w:szCs w:val="18"/>
        </w:rPr>
        <w:t>•</w:t>
      </w:r>
      <w:r>
        <w:rPr>
          <w:rFonts w:ascii="Times New Roman" w:eastAsia="Times New Roman" w:hAnsi="Times New Roman" w:cs="Times New Roman"/>
          <w:color w:val="595959"/>
          <w:sz w:val="14"/>
          <w:szCs w:val="14"/>
        </w:rPr>
        <w:t xml:space="preserve">        </w:t>
      </w:r>
      <w:r>
        <w:rPr>
          <w:color w:val="595959"/>
          <w:sz w:val="18"/>
          <w:szCs w:val="18"/>
        </w:rPr>
        <w:t>Biomechanical Injury Risk Scoring: Real-time injury risk index from known risk factors (e.g., knee valgus collapse during Mae Geri landing).</w:t>
      </w:r>
    </w:p>
    <w:p w14:paraId="13EB8DE8" w14:textId="77777777" w:rsidR="00402F5F" w:rsidRDefault="00402F5F" w:rsidP="00FE2982">
      <w:pPr>
        <w:spacing w:before="480"/>
        <w:rPr>
          <w:color w:val="595959"/>
          <w:sz w:val="18"/>
          <w:szCs w:val="18"/>
        </w:rPr>
      </w:pPr>
    </w:p>
    <w:p w14:paraId="4EAFBA59" w14:textId="77777777" w:rsidR="00402F5F" w:rsidRDefault="00000000" w:rsidP="00FE2982">
      <w:pPr>
        <w:rPr>
          <w:color w:val="595959"/>
          <w:sz w:val="18"/>
          <w:szCs w:val="18"/>
        </w:rPr>
      </w:pPr>
      <w:r>
        <w:rPr>
          <w:color w:val="595959"/>
          <w:sz w:val="18"/>
          <w:szCs w:val="18"/>
        </w:rPr>
        <w:t xml:space="preserve"> </w:t>
      </w:r>
    </w:p>
    <w:p w14:paraId="468CC398" w14:textId="77777777" w:rsidR="00402F5F" w:rsidRDefault="00000000" w:rsidP="00FE2982">
      <w:pPr>
        <w:pStyle w:val="Heading1"/>
        <w:keepNext w:val="0"/>
        <w:keepLines w:val="0"/>
        <w:spacing w:before="480"/>
        <w:rPr>
          <w:b/>
          <w:bCs/>
          <w:color w:val="595959"/>
          <w:sz w:val="46"/>
          <w:szCs w:val="46"/>
        </w:rPr>
      </w:pPr>
      <w:bookmarkStart w:id="157" w:name="_tpodheu30g1" w:colFirst="0" w:colLast="0"/>
      <w:bookmarkStart w:id="158" w:name="_Toc232443770"/>
      <w:bookmarkEnd w:id="157"/>
      <w:r>
        <w:rPr>
          <w:b/>
          <w:bCs/>
          <w:color w:val="595959"/>
          <w:sz w:val="46"/>
          <w:szCs w:val="46"/>
        </w:rPr>
        <w:lastRenderedPageBreak/>
        <w:t>References</w:t>
      </w:r>
      <w:bookmarkEnd w:id="158"/>
    </w:p>
    <w:p w14:paraId="21388134" w14:textId="77777777" w:rsidR="00402F5F" w:rsidRDefault="00000000" w:rsidP="00FE2982">
      <w:pPr>
        <w:spacing w:after="100"/>
        <w:rPr>
          <w:color w:val="595959"/>
          <w:sz w:val="18"/>
          <w:szCs w:val="18"/>
        </w:rPr>
      </w:pPr>
      <w:r>
        <w:rPr>
          <w:color w:val="595959"/>
          <w:sz w:val="18"/>
          <w:szCs w:val="18"/>
        </w:rPr>
        <w:t xml:space="preserve"> </w:t>
      </w:r>
    </w:p>
    <w:p w14:paraId="0FC15959" w14:textId="77777777" w:rsidR="00402F5F" w:rsidRDefault="00000000" w:rsidP="00FE2982">
      <w:pPr>
        <w:spacing w:before="80" w:after="100"/>
        <w:rPr>
          <w:color w:val="595959"/>
          <w:sz w:val="18"/>
          <w:szCs w:val="18"/>
        </w:rPr>
      </w:pPr>
      <w:r>
        <w:rPr>
          <w:color w:val="595959"/>
          <w:sz w:val="18"/>
          <w:szCs w:val="18"/>
        </w:rPr>
        <w:t>[1]  S. Hochreiter and J. Schmidhuber, "Long Short-Term Memory," Neural Computation, vol. 9, no. 8, pp. 1735–1780, 1997.</w:t>
      </w:r>
    </w:p>
    <w:p w14:paraId="078D5A51" w14:textId="77777777" w:rsidR="00402F5F" w:rsidRDefault="00000000" w:rsidP="00FE2982">
      <w:pPr>
        <w:spacing w:before="80" w:after="100"/>
        <w:rPr>
          <w:color w:val="595959"/>
          <w:sz w:val="18"/>
          <w:szCs w:val="18"/>
        </w:rPr>
      </w:pPr>
      <w:r>
        <w:rPr>
          <w:color w:val="595959"/>
          <w:sz w:val="18"/>
          <w:szCs w:val="18"/>
        </w:rPr>
        <w:t>[2]  V. Bazarevsky et al., "BlazePose: On-device Real-time Body Pose Tracking," arXiv:2006.10204, 2020.</w:t>
      </w:r>
    </w:p>
    <w:p w14:paraId="54CE84A1" w14:textId="77777777" w:rsidR="00402F5F" w:rsidRDefault="00000000" w:rsidP="00FE2982">
      <w:pPr>
        <w:spacing w:before="80" w:after="100"/>
        <w:rPr>
          <w:color w:val="595959"/>
          <w:sz w:val="18"/>
          <w:szCs w:val="18"/>
        </w:rPr>
      </w:pPr>
      <w:r>
        <w:rPr>
          <w:color w:val="595959"/>
          <w:sz w:val="18"/>
          <w:szCs w:val="18"/>
        </w:rPr>
        <w:t>[3]  P. Lewis et al., "Retrieval-Augmented Generation for Knowledge-Intensive NLP Tasks," NeurIPS, 2020.</w:t>
      </w:r>
    </w:p>
    <w:p w14:paraId="11C2FEF7" w14:textId="77777777" w:rsidR="00402F5F" w:rsidRDefault="00000000" w:rsidP="00FE2982">
      <w:pPr>
        <w:spacing w:before="80" w:after="100"/>
        <w:rPr>
          <w:color w:val="595959"/>
          <w:sz w:val="18"/>
          <w:szCs w:val="18"/>
        </w:rPr>
      </w:pPr>
      <w:r>
        <w:rPr>
          <w:color w:val="595959"/>
          <w:sz w:val="18"/>
          <w:szCs w:val="18"/>
        </w:rPr>
        <w:t>[4]  C. Lugaresi et al., "MediaPipe: A Framework for Building Perception Pipelines," IEEE CVPR Workshop, 2019.</w:t>
      </w:r>
    </w:p>
    <w:p w14:paraId="00BC017B" w14:textId="77777777" w:rsidR="00402F5F" w:rsidRDefault="00000000" w:rsidP="00FE2982">
      <w:pPr>
        <w:spacing w:before="80" w:after="100"/>
        <w:rPr>
          <w:color w:val="595959"/>
          <w:sz w:val="18"/>
          <w:szCs w:val="18"/>
        </w:rPr>
      </w:pPr>
      <w:r>
        <w:rPr>
          <w:color w:val="595959"/>
          <w:sz w:val="18"/>
          <w:szCs w:val="18"/>
        </w:rPr>
        <w:t>[5]  H. Sakoe and S. Chiba, "Dynamic programming algorithm optimization for spoken word recognition," IEEE Trans. ASSP, vol. 26, no. 1, pp. 43–49, 1978.</w:t>
      </w:r>
    </w:p>
    <w:p w14:paraId="4791848E" w14:textId="77777777" w:rsidR="00402F5F" w:rsidRDefault="00000000" w:rsidP="00FE2982">
      <w:pPr>
        <w:spacing w:before="80" w:after="100"/>
        <w:rPr>
          <w:color w:val="595959"/>
          <w:sz w:val="18"/>
          <w:szCs w:val="18"/>
        </w:rPr>
      </w:pPr>
      <w:r>
        <w:rPr>
          <w:color w:val="595959"/>
          <w:sz w:val="18"/>
          <w:szCs w:val="18"/>
        </w:rPr>
        <w:t>[6]  D. P. Kingma and J. Ba, "Adam: A Method for Stochastic Optimization," ICLR, 2015.</w:t>
      </w:r>
    </w:p>
    <w:p w14:paraId="34971042" w14:textId="77777777" w:rsidR="00402F5F" w:rsidRDefault="00000000" w:rsidP="00FE2982">
      <w:pPr>
        <w:spacing w:before="80" w:after="100"/>
        <w:rPr>
          <w:color w:val="595959"/>
          <w:sz w:val="18"/>
          <w:szCs w:val="18"/>
        </w:rPr>
      </w:pPr>
      <w:r>
        <w:rPr>
          <w:color w:val="595959"/>
          <w:sz w:val="18"/>
          <w:szCs w:val="18"/>
        </w:rPr>
        <w:t>[7]  Z. Cao et al., "OpenPose: Realtime Multi-Person 2D Pose Estimation using Part Affinity Fields," IEEE TPAMI, 2019.</w:t>
      </w:r>
    </w:p>
    <w:p w14:paraId="22577CA9" w14:textId="77777777" w:rsidR="00402F5F" w:rsidRDefault="00000000" w:rsidP="00FE2982">
      <w:pPr>
        <w:spacing w:before="80" w:after="100"/>
        <w:rPr>
          <w:color w:val="595959"/>
          <w:sz w:val="18"/>
          <w:szCs w:val="18"/>
        </w:rPr>
      </w:pPr>
      <w:r>
        <w:rPr>
          <w:color w:val="595959"/>
          <w:sz w:val="18"/>
          <w:szCs w:val="18"/>
        </w:rPr>
        <w:t>[8]  A. Newell, K. Yang, and J. Deng, "Stacked Hourglass Networks for Human Pose Estimation," ECCV, 2016.</w:t>
      </w:r>
    </w:p>
    <w:p w14:paraId="11561A37" w14:textId="77777777" w:rsidR="00402F5F" w:rsidRDefault="00000000" w:rsidP="00FE2982">
      <w:pPr>
        <w:spacing w:before="80" w:after="100"/>
        <w:rPr>
          <w:color w:val="595959"/>
          <w:sz w:val="18"/>
          <w:szCs w:val="18"/>
        </w:rPr>
      </w:pPr>
      <w:r>
        <w:rPr>
          <w:color w:val="595959"/>
          <w:sz w:val="18"/>
          <w:szCs w:val="18"/>
        </w:rPr>
        <w:t>[9]  S. Yan, Y. Xiong, and D. Lin, "Spatial Temporal Graph Convolutional Networks for Skeleton-Based Action Recognition," AAAI, 2018.</w:t>
      </w:r>
    </w:p>
    <w:p w14:paraId="2F387A03" w14:textId="77777777" w:rsidR="00402F5F" w:rsidRDefault="00000000" w:rsidP="00FE2982">
      <w:pPr>
        <w:spacing w:before="80" w:after="100"/>
        <w:rPr>
          <w:color w:val="595959"/>
          <w:sz w:val="18"/>
          <w:szCs w:val="18"/>
        </w:rPr>
      </w:pPr>
      <w:r>
        <w:rPr>
          <w:color w:val="595959"/>
          <w:sz w:val="18"/>
          <w:szCs w:val="18"/>
        </w:rPr>
        <w:t>[10] C. Plizzari, M. Cannici, and M. Matteucci, "Spatial-Temporal Transformer Network for Skeleton-Based Action Recognition," ECCV Workshops, 2021.</w:t>
      </w:r>
    </w:p>
    <w:p w14:paraId="24AD8A40" w14:textId="77777777" w:rsidR="00402F5F" w:rsidRDefault="00000000" w:rsidP="00FE2982">
      <w:pPr>
        <w:spacing w:before="80" w:after="100"/>
        <w:rPr>
          <w:color w:val="595959"/>
          <w:sz w:val="18"/>
          <w:szCs w:val="18"/>
        </w:rPr>
      </w:pPr>
      <w:r>
        <w:rPr>
          <w:color w:val="595959"/>
          <w:sz w:val="18"/>
          <w:szCs w:val="18"/>
        </w:rPr>
        <w:t>[11] M. Schuster and K. K. Paliwal, "Bidirectional recurrent neural networks," IEEE Trans. Signal Processing, vol. 45, no. 11, pp. 2673–2681, 1997.</w:t>
      </w:r>
    </w:p>
    <w:p w14:paraId="309D85D4" w14:textId="77777777" w:rsidR="00402F5F" w:rsidRDefault="00000000" w:rsidP="00FE2982">
      <w:pPr>
        <w:spacing w:before="80" w:after="100"/>
        <w:rPr>
          <w:color w:val="595959"/>
          <w:sz w:val="18"/>
          <w:szCs w:val="18"/>
        </w:rPr>
      </w:pPr>
      <w:r>
        <w:rPr>
          <w:color w:val="595959"/>
          <w:sz w:val="18"/>
          <w:szCs w:val="18"/>
        </w:rPr>
        <w:t>[12] M. Abadi et al., "TensorFlow: A System for Large-Scale Machine Learning," USENIX OSDI, 2016.</w:t>
      </w:r>
    </w:p>
    <w:p w14:paraId="2623E1EB" w14:textId="77777777" w:rsidR="00402F5F" w:rsidRDefault="00000000" w:rsidP="00FE2982">
      <w:pPr>
        <w:spacing w:before="80" w:after="100"/>
        <w:rPr>
          <w:color w:val="595959"/>
          <w:sz w:val="18"/>
          <w:szCs w:val="18"/>
        </w:rPr>
      </w:pPr>
      <w:r>
        <w:rPr>
          <w:color w:val="595959"/>
          <w:sz w:val="18"/>
          <w:szCs w:val="18"/>
        </w:rPr>
        <w:t>[13] T. Wolf et al., "HuggingFace's Transformers: State-of-the-Art NLP," EMNLP, 2020.</w:t>
      </w:r>
    </w:p>
    <w:p w14:paraId="499ECE49" w14:textId="77777777" w:rsidR="00402F5F" w:rsidRDefault="00000000" w:rsidP="00FE2982">
      <w:pPr>
        <w:spacing w:before="80" w:after="100"/>
        <w:rPr>
          <w:color w:val="595959"/>
          <w:sz w:val="18"/>
          <w:szCs w:val="18"/>
        </w:rPr>
      </w:pPr>
      <w:r>
        <w:rPr>
          <w:color w:val="595959"/>
          <w:sz w:val="18"/>
          <w:szCs w:val="18"/>
        </w:rPr>
        <w:t>[14] G. Bradski, "The OpenCV Library," Dr. Dobb's Journal, vol. 25, pp. 120–125, 2000.</w:t>
      </w:r>
    </w:p>
    <w:p w14:paraId="6C5C9F28" w14:textId="77777777" w:rsidR="00402F5F" w:rsidRDefault="00000000" w:rsidP="00FE2982">
      <w:pPr>
        <w:spacing w:before="80" w:after="100"/>
        <w:rPr>
          <w:color w:val="595959"/>
          <w:sz w:val="18"/>
          <w:szCs w:val="18"/>
        </w:rPr>
      </w:pPr>
      <w:r>
        <w:rPr>
          <w:color w:val="595959"/>
          <w:sz w:val="18"/>
          <w:szCs w:val="18"/>
        </w:rPr>
        <w:t>[15] M. Kuo, T. Chu, and T. Shen, "CoachAI: An AI-based Badminton Assessment System," IEEE ICCE, 2019.</w:t>
      </w:r>
    </w:p>
    <w:p w14:paraId="3852BD2A" w14:textId="77777777" w:rsidR="00402F5F" w:rsidRDefault="00000000" w:rsidP="00FE2982">
      <w:pPr>
        <w:spacing w:before="80" w:after="100"/>
        <w:rPr>
          <w:color w:val="595959"/>
          <w:sz w:val="18"/>
          <w:szCs w:val="18"/>
        </w:rPr>
      </w:pPr>
      <w:r>
        <w:rPr>
          <w:color w:val="595959"/>
          <w:sz w:val="18"/>
          <w:szCs w:val="18"/>
        </w:rPr>
        <w:t>[16] H.-B. Zhang et al., "A Comprehensive Survey of Vision-Based Human Action Recognition," Sensors, vol. 19, no. 5, 2019.</w:t>
      </w:r>
    </w:p>
    <w:p w14:paraId="592FC302" w14:textId="77777777" w:rsidR="00402F5F" w:rsidRDefault="00402F5F" w:rsidP="00FE2982">
      <w:pPr>
        <w:spacing w:before="480"/>
        <w:rPr>
          <w:color w:val="595959"/>
          <w:sz w:val="18"/>
          <w:szCs w:val="18"/>
          <w:rtl/>
        </w:rPr>
      </w:pPr>
    </w:p>
    <w:p w14:paraId="5CEF1B6B" w14:textId="77777777" w:rsidR="00D04D71" w:rsidRDefault="00D04D71" w:rsidP="00FE2982">
      <w:pPr>
        <w:spacing w:before="480"/>
        <w:rPr>
          <w:color w:val="595959"/>
          <w:sz w:val="18"/>
          <w:szCs w:val="18"/>
          <w:rtl/>
        </w:rPr>
      </w:pPr>
    </w:p>
    <w:p w14:paraId="02A16288" w14:textId="77777777" w:rsidR="00D04D71" w:rsidRDefault="00D04D71" w:rsidP="00FE2982">
      <w:pPr>
        <w:spacing w:before="480"/>
        <w:rPr>
          <w:color w:val="595959"/>
          <w:sz w:val="18"/>
          <w:szCs w:val="18"/>
          <w:rtl/>
        </w:rPr>
      </w:pPr>
    </w:p>
    <w:p w14:paraId="3468003B" w14:textId="77777777" w:rsidR="00D04D71" w:rsidRDefault="00D04D71" w:rsidP="00FE2982">
      <w:pPr>
        <w:spacing w:before="480"/>
        <w:rPr>
          <w:color w:val="595959"/>
          <w:sz w:val="18"/>
          <w:szCs w:val="18"/>
          <w:rtl/>
        </w:rPr>
      </w:pPr>
    </w:p>
    <w:p w14:paraId="15842390" w14:textId="77777777" w:rsidR="00D04D71" w:rsidRDefault="00D04D71" w:rsidP="00FE2982">
      <w:pPr>
        <w:spacing w:before="480"/>
        <w:rPr>
          <w:color w:val="595959"/>
          <w:sz w:val="18"/>
          <w:szCs w:val="18"/>
          <w:rtl/>
        </w:rPr>
      </w:pPr>
    </w:p>
    <w:p w14:paraId="1B7A8BAC" w14:textId="77777777" w:rsidR="00D04D71" w:rsidRPr="000301D2" w:rsidRDefault="00D04D71" w:rsidP="00FE2982">
      <w:pPr>
        <w:spacing w:before="480"/>
        <w:rPr>
          <w:color w:val="595959"/>
          <w:sz w:val="6"/>
          <w:szCs w:val="6"/>
        </w:rPr>
      </w:pPr>
    </w:p>
    <w:p w14:paraId="1858F9E6" w14:textId="77777777" w:rsidR="00402F5F" w:rsidRDefault="00000000" w:rsidP="00FE2982">
      <w:pPr>
        <w:rPr>
          <w:color w:val="595959"/>
          <w:sz w:val="18"/>
          <w:szCs w:val="18"/>
        </w:rPr>
      </w:pPr>
      <w:r>
        <w:rPr>
          <w:color w:val="595959"/>
          <w:sz w:val="18"/>
          <w:szCs w:val="18"/>
        </w:rPr>
        <w:t xml:space="preserve"> </w:t>
      </w:r>
    </w:p>
    <w:p w14:paraId="28779BB0" w14:textId="77777777" w:rsidR="00402F5F" w:rsidRDefault="00000000" w:rsidP="00FE2982">
      <w:pPr>
        <w:pStyle w:val="Heading1"/>
        <w:keepNext w:val="0"/>
        <w:keepLines w:val="0"/>
        <w:spacing w:before="480"/>
        <w:rPr>
          <w:b/>
          <w:bCs/>
          <w:color w:val="595959"/>
          <w:sz w:val="46"/>
          <w:szCs w:val="46"/>
        </w:rPr>
      </w:pPr>
      <w:bookmarkStart w:id="159" w:name="_bk806386iz2o" w:colFirst="0" w:colLast="0"/>
      <w:bookmarkStart w:id="160" w:name="_Toc232443771"/>
      <w:bookmarkEnd w:id="159"/>
      <w:r>
        <w:rPr>
          <w:b/>
          <w:bCs/>
          <w:color w:val="595959"/>
          <w:sz w:val="46"/>
          <w:szCs w:val="46"/>
        </w:rPr>
        <w:lastRenderedPageBreak/>
        <w:t>Appendices</w:t>
      </w:r>
      <w:bookmarkEnd w:id="160"/>
    </w:p>
    <w:p w14:paraId="0F9C6C15" w14:textId="77777777" w:rsidR="00402F5F" w:rsidRDefault="00000000" w:rsidP="00FE2982">
      <w:pPr>
        <w:pStyle w:val="Heading2"/>
        <w:keepNext w:val="0"/>
        <w:keepLines w:val="0"/>
        <w:spacing w:after="80"/>
        <w:rPr>
          <w:b/>
          <w:bCs/>
          <w:color w:val="595959"/>
          <w:sz w:val="34"/>
          <w:szCs w:val="34"/>
        </w:rPr>
      </w:pPr>
      <w:bookmarkStart w:id="161" w:name="_fa6l56kbkw1j" w:colFirst="0" w:colLast="0"/>
      <w:bookmarkStart w:id="162" w:name="_Toc232443772"/>
      <w:bookmarkEnd w:id="161"/>
      <w:r>
        <w:rPr>
          <w:b/>
          <w:bCs/>
          <w:color w:val="595959"/>
          <w:sz w:val="34"/>
          <w:szCs w:val="34"/>
        </w:rPr>
        <w:t>Appendix A: Requirements Traceability Matrix</w:t>
      </w:r>
      <w:bookmarkEnd w:id="162"/>
    </w:p>
    <w:p w14:paraId="7EEB1D7E" w14:textId="77777777" w:rsidR="00402F5F" w:rsidRDefault="00000000" w:rsidP="00FE2982">
      <w:pPr>
        <w:spacing w:after="100"/>
        <w:rPr>
          <w:color w:val="595959"/>
          <w:sz w:val="18"/>
          <w:szCs w:val="18"/>
        </w:rPr>
      </w:pPr>
      <w:r>
        <w:rPr>
          <w:color w:val="595959"/>
          <w:sz w:val="18"/>
          <w:szCs w:val="18"/>
        </w:rPr>
        <w:t xml:space="preserve"> </w:t>
      </w:r>
    </w:p>
    <w:tbl>
      <w:tblPr>
        <w:tblStyle w:val="aff"/>
        <w:tblW w:w="79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0"/>
        <w:gridCol w:w="2085"/>
        <w:gridCol w:w="2325"/>
        <w:gridCol w:w="1560"/>
        <w:gridCol w:w="990"/>
      </w:tblGrid>
      <w:tr w:rsidR="00402F5F" w14:paraId="734AC7EB" w14:textId="77777777">
        <w:trPr>
          <w:trHeight w:val="690"/>
        </w:trPr>
        <w:tc>
          <w:tcPr>
            <w:tcW w:w="990"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1CD77000" w14:textId="77777777" w:rsidR="00402F5F" w:rsidRDefault="00000000" w:rsidP="00FE2982">
            <w:pPr>
              <w:rPr>
                <w:b/>
                <w:bCs/>
                <w:color w:val="FFFFFF"/>
                <w:sz w:val="20"/>
                <w:szCs w:val="20"/>
              </w:rPr>
            </w:pPr>
            <w:r>
              <w:rPr>
                <w:b/>
                <w:bCs/>
                <w:color w:val="FFFFFF"/>
                <w:sz w:val="20"/>
                <w:szCs w:val="20"/>
              </w:rPr>
              <w:t>Req. ID</w:t>
            </w:r>
          </w:p>
        </w:tc>
        <w:tc>
          <w:tcPr>
            <w:tcW w:w="208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0FF061FB" w14:textId="77777777" w:rsidR="00402F5F" w:rsidRDefault="00000000" w:rsidP="00FE2982">
            <w:pPr>
              <w:rPr>
                <w:b/>
                <w:bCs/>
                <w:color w:val="FFFFFF"/>
                <w:sz w:val="20"/>
                <w:szCs w:val="20"/>
              </w:rPr>
            </w:pPr>
            <w:r>
              <w:rPr>
                <w:b/>
                <w:bCs/>
                <w:color w:val="FFFFFF"/>
                <w:sz w:val="20"/>
                <w:szCs w:val="20"/>
              </w:rPr>
              <w:t>Requirement</w:t>
            </w:r>
          </w:p>
        </w:tc>
        <w:tc>
          <w:tcPr>
            <w:tcW w:w="2325"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13EB9395" w14:textId="77777777" w:rsidR="00402F5F" w:rsidRDefault="00000000" w:rsidP="00FE2982">
            <w:pPr>
              <w:rPr>
                <w:b/>
                <w:bCs/>
                <w:color w:val="FFFFFF"/>
                <w:sz w:val="20"/>
                <w:szCs w:val="20"/>
              </w:rPr>
            </w:pPr>
            <w:r>
              <w:rPr>
                <w:b/>
                <w:bCs/>
                <w:color w:val="FFFFFF"/>
                <w:sz w:val="20"/>
                <w:szCs w:val="20"/>
              </w:rPr>
              <w:t>Delivered Feature</w:t>
            </w:r>
          </w:p>
        </w:tc>
        <w:tc>
          <w:tcPr>
            <w:tcW w:w="1560"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4F8973D9" w14:textId="77777777" w:rsidR="00402F5F" w:rsidRDefault="00000000" w:rsidP="00FE2982">
            <w:pPr>
              <w:rPr>
                <w:b/>
                <w:bCs/>
                <w:color w:val="FFFFFF"/>
                <w:sz w:val="20"/>
                <w:szCs w:val="20"/>
              </w:rPr>
            </w:pPr>
            <w:r>
              <w:rPr>
                <w:b/>
                <w:bCs/>
                <w:color w:val="FFFFFF"/>
                <w:sz w:val="20"/>
                <w:szCs w:val="20"/>
              </w:rPr>
              <w:t>Test Reference</w:t>
            </w:r>
          </w:p>
        </w:tc>
        <w:tc>
          <w:tcPr>
            <w:tcW w:w="990"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672E38ED" w14:textId="77777777" w:rsidR="00402F5F" w:rsidRDefault="00000000" w:rsidP="00FE2982">
            <w:pPr>
              <w:rPr>
                <w:b/>
                <w:bCs/>
                <w:color w:val="FFFFFF"/>
                <w:sz w:val="20"/>
                <w:szCs w:val="20"/>
              </w:rPr>
            </w:pPr>
            <w:r>
              <w:rPr>
                <w:b/>
                <w:bCs/>
                <w:color w:val="FFFFFF"/>
                <w:sz w:val="20"/>
                <w:szCs w:val="20"/>
              </w:rPr>
              <w:t>Status</w:t>
            </w:r>
          </w:p>
        </w:tc>
      </w:tr>
      <w:tr w:rsidR="00402F5F" w14:paraId="5857A07D" w14:textId="77777777">
        <w:trPr>
          <w:trHeight w:val="1155"/>
        </w:trPr>
        <w:tc>
          <w:tcPr>
            <w:tcW w:w="99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16E46AD3" w14:textId="77777777" w:rsidR="00402F5F" w:rsidRDefault="00000000" w:rsidP="00FE2982">
            <w:pPr>
              <w:rPr>
                <w:sz w:val="20"/>
                <w:szCs w:val="20"/>
              </w:rPr>
            </w:pPr>
            <w:r>
              <w:rPr>
                <w:sz w:val="20"/>
                <w:szCs w:val="20"/>
              </w:rPr>
              <w:t>FR-01</w:t>
            </w:r>
          </w:p>
        </w:tc>
        <w:tc>
          <w:tcPr>
            <w:tcW w:w="208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3E2DC38" w14:textId="77777777" w:rsidR="00402F5F" w:rsidRDefault="00000000" w:rsidP="00FE2982">
            <w:pPr>
              <w:rPr>
                <w:sz w:val="20"/>
                <w:szCs w:val="20"/>
              </w:rPr>
            </w:pPr>
            <w:r>
              <w:rPr>
                <w:sz w:val="20"/>
                <w:szCs w:val="20"/>
              </w:rPr>
              <w:t>Real-time pose detection</w:t>
            </w:r>
          </w:p>
        </w:tc>
        <w:tc>
          <w:tcPr>
            <w:tcW w:w="232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12739B1" w14:textId="77777777" w:rsidR="00402F5F" w:rsidRDefault="00000000" w:rsidP="00FE2982">
            <w:pPr>
              <w:rPr>
                <w:sz w:val="20"/>
                <w:szCs w:val="20"/>
              </w:rPr>
            </w:pPr>
            <w:r>
              <w:rPr>
                <w:sz w:val="20"/>
                <w:szCs w:val="20"/>
              </w:rPr>
              <w:t>MediaPipe Holistic 33 keypoints, 30fps, browser WebAssembly</w:t>
            </w:r>
          </w:p>
        </w:tc>
        <w:tc>
          <w:tcPr>
            <w:tcW w:w="156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8DD23FA" w14:textId="77777777" w:rsidR="00402F5F" w:rsidRDefault="00000000" w:rsidP="00FE2982">
            <w:pPr>
              <w:rPr>
                <w:sz w:val="20"/>
                <w:szCs w:val="20"/>
              </w:rPr>
            </w:pPr>
            <w:r>
              <w:rPr>
                <w:sz w:val="20"/>
                <w:szCs w:val="20"/>
              </w:rPr>
              <w:t>§12.1, §12.3</w:t>
            </w:r>
          </w:p>
        </w:tc>
        <w:tc>
          <w:tcPr>
            <w:tcW w:w="99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6B9FE24" w14:textId="77777777" w:rsidR="00402F5F" w:rsidRDefault="00000000" w:rsidP="00FE2982">
            <w:pPr>
              <w:rPr>
                <w:sz w:val="20"/>
                <w:szCs w:val="20"/>
              </w:rPr>
            </w:pPr>
            <w:r>
              <w:rPr>
                <w:rFonts w:ascii="Arial Unicode MS" w:eastAsia="Arial Unicode MS" w:hAnsi="Arial Unicode MS" w:cs="Arial Unicode MS"/>
                <w:sz w:val="20"/>
                <w:szCs w:val="20"/>
              </w:rPr>
              <w:t>✓</w:t>
            </w:r>
          </w:p>
        </w:tc>
      </w:tr>
      <w:tr w:rsidR="00402F5F" w14:paraId="70AF6EF0" w14:textId="77777777">
        <w:trPr>
          <w:trHeight w:val="915"/>
        </w:trPr>
        <w:tc>
          <w:tcPr>
            <w:tcW w:w="99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34B4CD87" w14:textId="77777777" w:rsidR="00402F5F" w:rsidRDefault="00000000" w:rsidP="00FE2982">
            <w:pPr>
              <w:rPr>
                <w:sz w:val="20"/>
                <w:szCs w:val="20"/>
              </w:rPr>
            </w:pPr>
            <w:r>
              <w:rPr>
                <w:sz w:val="20"/>
                <w:szCs w:val="20"/>
              </w:rPr>
              <w:t>FR-02</w:t>
            </w:r>
          </w:p>
        </w:tc>
        <w:tc>
          <w:tcPr>
            <w:tcW w:w="208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73D8006" w14:textId="77777777" w:rsidR="00402F5F" w:rsidRDefault="00000000" w:rsidP="00FE2982">
            <w:pPr>
              <w:rPr>
                <w:sz w:val="20"/>
                <w:szCs w:val="20"/>
              </w:rPr>
            </w:pPr>
            <w:r>
              <w:rPr>
                <w:sz w:val="20"/>
                <w:szCs w:val="20"/>
              </w:rPr>
              <w:t>Technique classification</w:t>
            </w:r>
          </w:p>
        </w:tc>
        <w:tc>
          <w:tcPr>
            <w:tcW w:w="232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D6520B3" w14:textId="77777777" w:rsidR="00402F5F" w:rsidRDefault="00000000" w:rsidP="00FE2982">
            <w:pPr>
              <w:rPr>
                <w:sz w:val="20"/>
                <w:szCs w:val="20"/>
              </w:rPr>
            </w:pPr>
            <w:r>
              <w:rPr>
                <w:sz w:val="20"/>
                <w:szCs w:val="20"/>
              </w:rPr>
              <w:t>Single Bi-LSTM (F1=0.951) + Dual-Stem Fusion (96.92%)</w:t>
            </w:r>
          </w:p>
        </w:tc>
        <w:tc>
          <w:tcPr>
            <w:tcW w:w="156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BA4478D" w14:textId="77777777" w:rsidR="00402F5F" w:rsidRDefault="00000000" w:rsidP="00FE2982">
            <w:pPr>
              <w:rPr>
                <w:sz w:val="20"/>
                <w:szCs w:val="20"/>
              </w:rPr>
            </w:pPr>
            <w:r>
              <w:rPr>
                <w:sz w:val="20"/>
                <w:szCs w:val="20"/>
              </w:rPr>
              <w:t>§10.1–10.5</w:t>
            </w:r>
          </w:p>
        </w:tc>
        <w:tc>
          <w:tcPr>
            <w:tcW w:w="99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8599B82" w14:textId="77777777" w:rsidR="00402F5F" w:rsidRDefault="00000000" w:rsidP="00FE2982">
            <w:pPr>
              <w:rPr>
                <w:sz w:val="20"/>
                <w:szCs w:val="20"/>
              </w:rPr>
            </w:pPr>
            <w:r>
              <w:rPr>
                <w:rFonts w:ascii="Arial Unicode MS" w:eastAsia="Arial Unicode MS" w:hAnsi="Arial Unicode MS" w:cs="Arial Unicode MS"/>
                <w:sz w:val="20"/>
                <w:szCs w:val="20"/>
              </w:rPr>
              <w:t>✓</w:t>
            </w:r>
          </w:p>
        </w:tc>
      </w:tr>
      <w:tr w:rsidR="00402F5F" w14:paraId="514587C4" w14:textId="77777777">
        <w:trPr>
          <w:trHeight w:val="915"/>
        </w:trPr>
        <w:tc>
          <w:tcPr>
            <w:tcW w:w="99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153FED8B" w14:textId="77777777" w:rsidR="00402F5F" w:rsidRDefault="00000000" w:rsidP="00FE2982">
            <w:pPr>
              <w:rPr>
                <w:sz w:val="20"/>
                <w:szCs w:val="20"/>
              </w:rPr>
            </w:pPr>
            <w:r>
              <w:rPr>
                <w:sz w:val="20"/>
                <w:szCs w:val="20"/>
              </w:rPr>
              <w:t>FR-03</w:t>
            </w:r>
          </w:p>
        </w:tc>
        <w:tc>
          <w:tcPr>
            <w:tcW w:w="208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088A6D1" w14:textId="77777777" w:rsidR="00402F5F" w:rsidRDefault="00000000" w:rsidP="00FE2982">
            <w:pPr>
              <w:rPr>
                <w:sz w:val="20"/>
                <w:szCs w:val="20"/>
              </w:rPr>
            </w:pPr>
            <w:r>
              <w:rPr>
                <w:sz w:val="20"/>
                <w:szCs w:val="20"/>
              </w:rPr>
              <w:t>Form correctness evaluation</w:t>
            </w:r>
          </w:p>
        </w:tc>
        <w:tc>
          <w:tcPr>
            <w:tcW w:w="232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574780B" w14:textId="77777777" w:rsidR="00402F5F" w:rsidRDefault="00000000" w:rsidP="00FE2982">
            <w:pPr>
              <w:rPr>
                <w:sz w:val="20"/>
                <w:szCs w:val="20"/>
              </w:rPr>
            </w:pPr>
            <w:r>
              <w:rPr>
                <w:sz w:val="20"/>
                <w:szCs w:val="20"/>
              </w:rPr>
              <w:t>DTW comparator, 14 joints, 12° threshold, 87% fault ID</w:t>
            </w:r>
          </w:p>
        </w:tc>
        <w:tc>
          <w:tcPr>
            <w:tcW w:w="156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02E08DB" w14:textId="77777777" w:rsidR="00402F5F" w:rsidRDefault="00000000" w:rsidP="00FE2982">
            <w:pPr>
              <w:rPr>
                <w:sz w:val="20"/>
                <w:szCs w:val="20"/>
              </w:rPr>
            </w:pPr>
            <w:r>
              <w:rPr>
                <w:sz w:val="20"/>
                <w:szCs w:val="20"/>
              </w:rPr>
              <w:t>§12.1, §12.3</w:t>
            </w:r>
          </w:p>
        </w:tc>
        <w:tc>
          <w:tcPr>
            <w:tcW w:w="99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1165849" w14:textId="77777777" w:rsidR="00402F5F" w:rsidRDefault="00000000" w:rsidP="00FE2982">
            <w:pPr>
              <w:rPr>
                <w:sz w:val="20"/>
                <w:szCs w:val="20"/>
              </w:rPr>
            </w:pPr>
            <w:r>
              <w:rPr>
                <w:rFonts w:ascii="Arial Unicode MS" w:eastAsia="Arial Unicode MS" w:hAnsi="Arial Unicode MS" w:cs="Arial Unicode MS"/>
                <w:sz w:val="20"/>
                <w:szCs w:val="20"/>
              </w:rPr>
              <w:t>✓</w:t>
            </w:r>
          </w:p>
        </w:tc>
      </w:tr>
      <w:tr w:rsidR="00402F5F" w14:paraId="356EF190" w14:textId="77777777">
        <w:trPr>
          <w:trHeight w:val="915"/>
        </w:trPr>
        <w:tc>
          <w:tcPr>
            <w:tcW w:w="99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73764899" w14:textId="77777777" w:rsidR="00402F5F" w:rsidRDefault="00000000" w:rsidP="00FE2982">
            <w:pPr>
              <w:rPr>
                <w:sz w:val="20"/>
                <w:szCs w:val="20"/>
              </w:rPr>
            </w:pPr>
            <w:r>
              <w:rPr>
                <w:sz w:val="20"/>
                <w:szCs w:val="20"/>
              </w:rPr>
              <w:t>FR-04</w:t>
            </w:r>
          </w:p>
        </w:tc>
        <w:tc>
          <w:tcPr>
            <w:tcW w:w="208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BCC054D" w14:textId="77777777" w:rsidR="00402F5F" w:rsidRDefault="00000000" w:rsidP="00FE2982">
            <w:pPr>
              <w:rPr>
                <w:sz w:val="20"/>
                <w:szCs w:val="20"/>
              </w:rPr>
            </w:pPr>
            <w:r>
              <w:rPr>
                <w:sz w:val="20"/>
                <w:szCs w:val="20"/>
              </w:rPr>
              <w:t>OOD rejection</w:t>
            </w:r>
          </w:p>
        </w:tc>
        <w:tc>
          <w:tcPr>
            <w:tcW w:w="232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CF42E37" w14:textId="77777777" w:rsidR="00402F5F" w:rsidRDefault="00000000" w:rsidP="00FE2982">
            <w:pPr>
              <w:rPr>
                <w:sz w:val="20"/>
                <w:szCs w:val="20"/>
              </w:rPr>
            </w:pPr>
            <w:r>
              <w:rPr>
                <w:rFonts w:ascii="Arial Unicode MS" w:eastAsia="Arial Unicode MS" w:hAnsi="Arial Unicode MS" w:cs="Arial Unicode MS"/>
                <w:sz w:val="20"/>
                <w:szCs w:val="20"/>
              </w:rPr>
              <w:t>Three-layer guard: 38% → &lt;6% false positive rate</w:t>
            </w:r>
          </w:p>
        </w:tc>
        <w:tc>
          <w:tcPr>
            <w:tcW w:w="156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E9DEC9E" w14:textId="77777777" w:rsidR="00402F5F" w:rsidRDefault="00000000" w:rsidP="00FE2982">
            <w:pPr>
              <w:rPr>
                <w:sz w:val="20"/>
                <w:szCs w:val="20"/>
              </w:rPr>
            </w:pPr>
            <w:r>
              <w:rPr>
                <w:sz w:val="20"/>
                <w:szCs w:val="20"/>
              </w:rPr>
              <w:t>§10.1, §12.3</w:t>
            </w:r>
          </w:p>
        </w:tc>
        <w:tc>
          <w:tcPr>
            <w:tcW w:w="99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B8B2DF5" w14:textId="77777777" w:rsidR="00402F5F" w:rsidRDefault="00000000" w:rsidP="00FE2982">
            <w:pPr>
              <w:rPr>
                <w:sz w:val="20"/>
                <w:szCs w:val="20"/>
              </w:rPr>
            </w:pPr>
            <w:r>
              <w:rPr>
                <w:rFonts w:ascii="Arial Unicode MS" w:eastAsia="Arial Unicode MS" w:hAnsi="Arial Unicode MS" w:cs="Arial Unicode MS"/>
                <w:sz w:val="20"/>
                <w:szCs w:val="20"/>
              </w:rPr>
              <w:t>✓</w:t>
            </w:r>
          </w:p>
        </w:tc>
      </w:tr>
      <w:tr w:rsidR="00402F5F" w14:paraId="2438AE53" w14:textId="77777777">
        <w:trPr>
          <w:trHeight w:val="915"/>
        </w:trPr>
        <w:tc>
          <w:tcPr>
            <w:tcW w:w="99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7C35E7D1" w14:textId="77777777" w:rsidR="00402F5F" w:rsidRDefault="00000000" w:rsidP="00FE2982">
            <w:pPr>
              <w:rPr>
                <w:sz w:val="20"/>
                <w:szCs w:val="20"/>
              </w:rPr>
            </w:pPr>
            <w:r>
              <w:rPr>
                <w:sz w:val="20"/>
                <w:szCs w:val="20"/>
              </w:rPr>
              <w:t>FR-05</w:t>
            </w:r>
          </w:p>
        </w:tc>
        <w:tc>
          <w:tcPr>
            <w:tcW w:w="208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B0B3A35" w14:textId="77777777" w:rsidR="00402F5F" w:rsidRDefault="00000000" w:rsidP="00FE2982">
            <w:pPr>
              <w:rPr>
                <w:sz w:val="20"/>
                <w:szCs w:val="20"/>
              </w:rPr>
            </w:pPr>
            <w:r>
              <w:rPr>
                <w:sz w:val="20"/>
                <w:szCs w:val="20"/>
              </w:rPr>
              <w:t>Natural language coaching</w:t>
            </w:r>
          </w:p>
        </w:tc>
        <w:tc>
          <w:tcPr>
            <w:tcW w:w="232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8C4D1B4" w14:textId="77777777" w:rsidR="00402F5F" w:rsidRDefault="00000000" w:rsidP="00FE2982">
            <w:pPr>
              <w:rPr>
                <w:sz w:val="20"/>
                <w:szCs w:val="20"/>
              </w:rPr>
            </w:pPr>
            <w:r>
              <w:rPr>
                <w:sz w:val="20"/>
                <w:szCs w:val="20"/>
              </w:rPr>
              <w:t>RAG: ChromaDB + Groq Llama-3.3-70b, 92% helpfulness</w:t>
            </w:r>
          </w:p>
        </w:tc>
        <w:tc>
          <w:tcPr>
            <w:tcW w:w="156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1ADC70C" w14:textId="77777777" w:rsidR="00402F5F" w:rsidRDefault="00000000" w:rsidP="00FE2982">
            <w:pPr>
              <w:rPr>
                <w:sz w:val="20"/>
                <w:szCs w:val="20"/>
              </w:rPr>
            </w:pPr>
            <w:r>
              <w:rPr>
                <w:sz w:val="20"/>
                <w:szCs w:val="20"/>
              </w:rPr>
              <w:t>§12.3</w:t>
            </w:r>
          </w:p>
        </w:tc>
        <w:tc>
          <w:tcPr>
            <w:tcW w:w="99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2B9FD57" w14:textId="77777777" w:rsidR="00402F5F" w:rsidRDefault="00000000" w:rsidP="00FE2982">
            <w:pPr>
              <w:rPr>
                <w:sz w:val="20"/>
                <w:szCs w:val="20"/>
              </w:rPr>
            </w:pPr>
            <w:r>
              <w:rPr>
                <w:rFonts w:ascii="Arial Unicode MS" w:eastAsia="Arial Unicode MS" w:hAnsi="Arial Unicode MS" w:cs="Arial Unicode MS"/>
                <w:sz w:val="20"/>
                <w:szCs w:val="20"/>
              </w:rPr>
              <w:t>✓</w:t>
            </w:r>
          </w:p>
        </w:tc>
      </w:tr>
      <w:tr w:rsidR="00402F5F" w14:paraId="241FE14A" w14:textId="77777777">
        <w:trPr>
          <w:trHeight w:val="1155"/>
        </w:trPr>
        <w:tc>
          <w:tcPr>
            <w:tcW w:w="99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2D847714" w14:textId="77777777" w:rsidR="00402F5F" w:rsidRDefault="00000000" w:rsidP="00FE2982">
            <w:pPr>
              <w:rPr>
                <w:sz w:val="20"/>
                <w:szCs w:val="20"/>
              </w:rPr>
            </w:pPr>
            <w:r>
              <w:rPr>
                <w:sz w:val="20"/>
                <w:szCs w:val="20"/>
              </w:rPr>
              <w:t>FR-06</w:t>
            </w:r>
          </w:p>
        </w:tc>
        <w:tc>
          <w:tcPr>
            <w:tcW w:w="208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DD8F456" w14:textId="77777777" w:rsidR="00402F5F" w:rsidRDefault="00000000" w:rsidP="00FE2982">
            <w:pPr>
              <w:rPr>
                <w:sz w:val="20"/>
                <w:szCs w:val="20"/>
              </w:rPr>
            </w:pPr>
            <w:r>
              <w:rPr>
                <w:sz w:val="20"/>
                <w:szCs w:val="20"/>
              </w:rPr>
              <w:t>Continuous kata evaluation</w:t>
            </w:r>
          </w:p>
        </w:tc>
        <w:tc>
          <w:tcPr>
            <w:tcW w:w="232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7225851" w14:textId="77777777" w:rsidR="00402F5F" w:rsidRDefault="00000000" w:rsidP="00FE2982">
            <w:pPr>
              <w:rPr>
                <w:sz w:val="20"/>
                <w:szCs w:val="20"/>
              </w:rPr>
            </w:pPr>
            <w:r>
              <w:rPr>
                <w:sz w:val="20"/>
                <w:szCs w:val="20"/>
              </w:rPr>
              <w:t>Kata Mode WebSocket, dual-model consensus, ~10fps</w:t>
            </w:r>
          </w:p>
        </w:tc>
        <w:tc>
          <w:tcPr>
            <w:tcW w:w="156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BA2E36F" w14:textId="77777777" w:rsidR="00402F5F" w:rsidRDefault="00000000" w:rsidP="00FE2982">
            <w:pPr>
              <w:rPr>
                <w:sz w:val="20"/>
                <w:szCs w:val="20"/>
              </w:rPr>
            </w:pPr>
            <w:r>
              <w:rPr>
                <w:sz w:val="20"/>
                <w:szCs w:val="20"/>
              </w:rPr>
              <w:t>§12.3</w:t>
            </w:r>
          </w:p>
        </w:tc>
        <w:tc>
          <w:tcPr>
            <w:tcW w:w="99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2FBE227" w14:textId="77777777" w:rsidR="00402F5F" w:rsidRDefault="00000000" w:rsidP="00FE2982">
            <w:pPr>
              <w:rPr>
                <w:sz w:val="20"/>
                <w:szCs w:val="20"/>
              </w:rPr>
            </w:pPr>
            <w:r>
              <w:rPr>
                <w:rFonts w:ascii="Arial Unicode MS" w:eastAsia="Arial Unicode MS" w:hAnsi="Arial Unicode MS" w:cs="Arial Unicode MS"/>
                <w:sz w:val="20"/>
                <w:szCs w:val="20"/>
              </w:rPr>
              <w:t>✓</w:t>
            </w:r>
          </w:p>
        </w:tc>
      </w:tr>
      <w:tr w:rsidR="00402F5F" w14:paraId="2C0B1096" w14:textId="77777777">
        <w:trPr>
          <w:trHeight w:val="915"/>
        </w:trPr>
        <w:tc>
          <w:tcPr>
            <w:tcW w:w="99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761295AB" w14:textId="77777777" w:rsidR="00402F5F" w:rsidRDefault="00000000" w:rsidP="00FE2982">
            <w:pPr>
              <w:rPr>
                <w:sz w:val="20"/>
                <w:szCs w:val="20"/>
              </w:rPr>
            </w:pPr>
            <w:r>
              <w:rPr>
                <w:sz w:val="20"/>
                <w:szCs w:val="20"/>
              </w:rPr>
              <w:t>FR-07</w:t>
            </w:r>
          </w:p>
        </w:tc>
        <w:tc>
          <w:tcPr>
            <w:tcW w:w="208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204AD65" w14:textId="77777777" w:rsidR="00402F5F" w:rsidRDefault="00000000" w:rsidP="00FE2982">
            <w:pPr>
              <w:rPr>
                <w:sz w:val="20"/>
                <w:szCs w:val="20"/>
              </w:rPr>
            </w:pPr>
            <w:r>
              <w:rPr>
                <w:sz w:val="20"/>
                <w:szCs w:val="20"/>
              </w:rPr>
              <w:t>User authentication</w:t>
            </w:r>
          </w:p>
        </w:tc>
        <w:tc>
          <w:tcPr>
            <w:tcW w:w="232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87CC14D" w14:textId="77777777" w:rsidR="00402F5F" w:rsidRDefault="00000000" w:rsidP="00FE2982">
            <w:pPr>
              <w:rPr>
                <w:sz w:val="20"/>
                <w:szCs w:val="20"/>
              </w:rPr>
            </w:pPr>
            <w:r>
              <w:rPr>
                <w:sz w:val="20"/>
                <w:szCs w:val="20"/>
              </w:rPr>
              <w:t>JWT-based auth, trainee/coach roles, bcrypt hashing</w:t>
            </w:r>
          </w:p>
        </w:tc>
        <w:tc>
          <w:tcPr>
            <w:tcW w:w="156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51076FE" w14:textId="77777777" w:rsidR="00402F5F" w:rsidRDefault="00000000" w:rsidP="00FE2982">
            <w:pPr>
              <w:rPr>
                <w:sz w:val="20"/>
                <w:szCs w:val="20"/>
              </w:rPr>
            </w:pPr>
            <w:r>
              <w:rPr>
                <w:sz w:val="20"/>
                <w:szCs w:val="20"/>
              </w:rPr>
              <w:t>TC-VAL-02</w:t>
            </w:r>
          </w:p>
        </w:tc>
        <w:tc>
          <w:tcPr>
            <w:tcW w:w="99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3B1EE2E" w14:textId="77777777" w:rsidR="00402F5F" w:rsidRDefault="00000000" w:rsidP="00FE2982">
            <w:pPr>
              <w:rPr>
                <w:sz w:val="20"/>
                <w:szCs w:val="20"/>
              </w:rPr>
            </w:pPr>
            <w:r>
              <w:rPr>
                <w:rFonts w:ascii="Arial Unicode MS" w:eastAsia="Arial Unicode MS" w:hAnsi="Arial Unicode MS" w:cs="Arial Unicode MS"/>
                <w:sz w:val="20"/>
                <w:szCs w:val="20"/>
              </w:rPr>
              <w:t>✓</w:t>
            </w:r>
          </w:p>
        </w:tc>
      </w:tr>
      <w:tr w:rsidR="00402F5F" w14:paraId="75F66FDF" w14:textId="77777777">
        <w:trPr>
          <w:trHeight w:val="915"/>
        </w:trPr>
        <w:tc>
          <w:tcPr>
            <w:tcW w:w="99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3F8814F9" w14:textId="77777777" w:rsidR="00402F5F" w:rsidRDefault="00000000" w:rsidP="00FE2982">
            <w:pPr>
              <w:rPr>
                <w:sz w:val="20"/>
                <w:szCs w:val="20"/>
              </w:rPr>
            </w:pPr>
            <w:r>
              <w:rPr>
                <w:sz w:val="20"/>
                <w:szCs w:val="20"/>
              </w:rPr>
              <w:t>FR-08</w:t>
            </w:r>
          </w:p>
        </w:tc>
        <w:tc>
          <w:tcPr>
            <w:tcW w:w="208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2995D10" w14:textId="77777777" w:rsidR="00402F5F" w:rsidRDefault="00000000" w:rsidP="00FE2982">
            <w:pPr>
              <w:rPr>
                <w:sz w:val="20"/>
                <w:szCs w:val="20"/>
              </w:rPr>
            </w:pPr>
            <w:r>
              <w:rPr>
                <w:sz w:val="20"/>
                <w:szCs w:val="20"/>
              </w:rPr>
              <w:t>Session history persistence</w:t>
            </w:r>
          </w:p>
        </w:tc>
        <w:tc>
          <w:tcPr>
            <w:tcW w:w="232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0940907" w14:textId="77777777" w:rsidR="00402F5F" w:rsidRDefault="00000000" w:rsidP="00FE2982">
            <w:pPr>
              <w:rPr>
                <w:sz w:val="20"/>
                <w:szCs w:val="20"/>
              </w:rPr>
            </w:pPr>
            <w:r>
              <w:rPr>
                <w:sz w:val="20"/>
                <w:szCs w:val="20"/>
              </w:rPr>
              <w:t>PostgreSQL sessions + detections + JSONB corrections</w:t>
            </w:r>
          </w:p>
        </w:tc>
        <w:tc>
          <w:tcPr>
            <w:tcW w:w="156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A2B1FB2" w14:textId="77777777" w:rsidR="00402F5F" w:rsidRDefault="00000000" w:rsidP="00FE2982">
            <w:pPr>
              <w:rPr>
                <w:sz w:val="20"/>
                <w:szCs w:val="20"/>
              </w:rPr>
            </w:pPr>
            <w:r>
              <w:rPr>
                <w:sz w:val="20"/>
                <w:szCs w:val="20"/>
              </w:rPr>
              <w:t>§12.3</w:t>
            </w:r>
          </w:p>
        </w:tc>
        <w:tc>
          <w:tcPr>
            <w:tcW w:w="99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36BB473" w14:textId="77777777" w:rsidR="00402F5F" w:rsidRDefault="00000000" w:rsidP="00FE2982">
            <w:pPr>
              <w:rPr>
                <w:sz w:val="20"/>
                <w:szCs w:val="20"/>
              </w:rPr>
            </w:pPr>
            <w:r>
              <w:rPr>
                <w:rFonts w:ascii="Arial Unicode MS" w:eastAsia="Arial Unicode MS" w:hAnsi="Arial Unicode MS" w:cs="Arial Unicode MS"/>
                <w:sz w:val="20"/>
                <w:szCs w:val="20"/>
              </w:rPr>
              <w:t>✓</w:t>
            </w:r>
          </w:p>
        </w:tc>
      </w:tr>
      <w:tr w:rsidR="00402F5F" w14:paraId="0A41B499" w14:textId="77777777">
        <w:trPr>
          <w:trHeight w:val="675"/>
        </w:trPr>
        <w:tc>
          <w:tcPr>
            <w:tcW w:w="990"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0A2EC4E3" w14:textId="77777777" w:rsidR="00402F5F" w:rsidRDefault="00000000" w:rsidP="00FE2982">
            <w:pPr>
              <w:rPr>
                <w:sz w:val="20"/>
                <w:szCs w:val="20"/>
              </w:rPr>
            </w:pPr>
            <w:r>
              <w:rPr>
                <w:sz w:val="20"/>
                <w:szCs w:val="20"/>
              </w:rPr>
              <w:lastRenderedPageBreak/>
              <w:t>FR-09</w:t>
            </w:r>
          </w:p>
        </w:tc>
        <w:tc>
          <w:tcPr>
            <w:tcW w:w="208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3F43EA25" w14:textId="77777777" w:rsidR="00402F5F" w:rsidRDefault="00000000" w:rsidP="00FE2982">
            <w:pPr>
              <w:rPr>
                <w:sz w:val="20"/>
                <w:szCs w:val="20"/>
              </w:rPr>
            </w:pPr>
            <w:r>
              <w:rPr>
                <w:sz w:val="20"/>
                <w:szCs w:val="20"/>
              </w:rPr>
              <w:t>Coach live monitoring</w:t>
            </w:r>
          </w:p>
        </w:tc>
        <w:tc>
          <w:tcPr>
            <w:tcW w:w="2325"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B7A5154" w14:textId="77777777" w:rsidR="00402F5F" w:rsidRDefault="00000000" w:rsidP="00FE2982">
            <w:pPr>
              <w:rPr>
                <w:sz w:val="20"/>
                <w:szCs w:val="20"/>
              </w:rPr>
            </w:pPr>
            <w:r>
              <w:rPr>
                <w:sz w:val="20"/>
                <w:szCs w:val="20"/>
              </w:rPr>
              <w:t>WebSocket broadcast, &lt;500ms event latency</w:t>
            </w:r>
          </w:p>
        </w:tc>
        <w:tc>
          <w:tcPr>
            <w:tcW w:w="156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E8ECCB9" w14:textId="77777777" w:rsidR="00402F5F" w:rsidRDefault="00000000" w:rsidP="00FE2982">
            <w:pPr>
              <w:rPr>
                <w:sz w:val="20"/>
                <w:szCs w:val="20"/>
              </w:rPr>
            </w:pPr>
            <w:r>
              <w:rPr>
                <w:sz w:val="20"/>
                <w:szCs w:val="20"/>
              </w:rPr>
              <w:t>§12.3</w:t>
            </w:r>
          </w:p>
        </w:tc>
        <w:tc>
          <w:tcPr>
            <w:tcW w:w="99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7509A72" w14:textId="77777777" w:rsidR="00402F5F" w:rsidRDefault="00000000" w:rsidP="00FE2982">
            <w:pPr>
              <w:rPr>
                <w:sz w:val="20"/>
                <w:szCs w:val="20"/>
              </w:rPr>
            </w:pPr>
            <w:r>
              <w:rPr>
                <w:rFonts w:ascii="Arial Unicode MS" w:eastAsia="Arial Unicode MS" w:hAnsi="Arial Unicode MS" w:cs="Arial Unicode MS"/>
                <w:sz w:val="20"/>
                <w:szCs w:val="20"/>
              </w:rPr>
              <w:t>✓</w:t>
            </w:r>
          </w:p>
        </w:tc>
      </w:tr>
      <w:tr w:rsidR="00402F5F" w14:paraId="79BC7BAF" w14:textId="77777777">
        <w:trPr>
          <w:trHeight w:val="915"/>
        </w:trPr>
        <w:tc>
          <w:tcPr>
            <w:tcW w:w="990"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15BA195E" w14:textId="77777777" w:rsidR="00402F5F" w:rsidRDefault="00000000" w:rsidP="00FE2982">
            <w:pPr>
              <w:rPr>
                <w:sz w:val="20"/>
                <w:szCs w:val="20"/>
              </w:rPr>
            </w:pPr>
            <w:r>
              <w:rPr>
                <w:sz w:val="20"/>
                <w:szCs w:val="20"/>
              </w:rPr>
              <w:t>FR-10</w:t>
            </w:r>
          </w:p>
        </w:tc>
        <w:tc>
          <w:tcPr>
            <w:tcW w:w="208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F6BDF13" w14:textId="77777777" w:rsidR="00402F5F" w:rsidRDefault="00000000" w:rsidP="00FE2982">
            <w:pPr>
              <w:rPr>
                <w:sz w:val="20"/>
                <w:szCs w:val="20"/>
              </w:rPr>
            </w:pPr>
            <w:r>
              <w:rPr>
                <w:sz w:val="20"/>
                <w:szCs w:val="20"/>
              </w:rPr>
              <w:t>Reference technique display</w:t>
            </w:r>
          </w:p>
        </w:tc>
        <w:tc>
          <w:tcPr>
            <w:tcW w:w="2325"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859B106" w14:textId="77777777" w:rsidR="00402F5F" w:rsidRDefault="00000000" w:rsidP="00FE2982">
            <w:pPr>
              <w:rPr>
                <w:sz w:val="20"/>
                <w:szCs w:val="20"/>
              </w:rPr>
            </w:pPr>
            <w:r>
              <w:rPr>
                <w:sz w:val="20"/>
                <w:szCs w:val="20"/>
              </w:rPr>
              <w:t>3D animated skeleton + HTTP Range video streaming</w:t>
            </w:r>
          </w:p>
        </w:tc>
        <w:tc>
          <w:tcPr>
            <w:tcW w:w="156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73E8F3D7" w14:textId="77777777" w:rsidR="00402F5F" w:rsidRDefault="00000000" w:rsidP="00FE2982">
            <w:pPr>
              <w:rPr>
                <w:sz w:val="20"/>
                <w:szCs w:val="20"/>
              </w:rPr>
            </w:pPr>
            <w:r>
              <w:rPr>
                <w:sz w:val="20"/>
                <w:szCs w:val="20"/>
              </w:rPr>
              <w:t>§12.3</w:t>
            </w:r>
          </w:p>
        </w:tc>
        <w:tc>
          <w:tcPr>
            <w:tcW w:w="99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4ADF75F1" w14:textId="77777777" w:rsidR="00402F5F" w:rsidRDefault="00000000" w:rsidP="00FE2982">
            <w:pPr>
              <w:rPr>
                <w:sz w:val="20"/>
                <w:szCs w:val="20"/>
              </w:rPr>
            </w:pPr>
            <w:r>
              <w:rPr>
                <w:rFonts w:ascii="Arial Unicode MS" w:eastAsia="Arial Unicode MS" w:hAnsi="Arial Unicode MS" w:cs="Arial Unicode MS"/>
                <w:sz w:val="20"/>
                <w:szCs w:val="20"/>
              </w:rPr>
              <w:t>✓</w:t>
            </w:r>
          </w:p>
        </w:tc>
      </w:tr>
    </w:tbl>
    <w:p w14:paraId="4EE1E04F" w14:textId="77777777" w:rsidR="00402F5F" w:rsidRDefault="00000000" w:rsidP="00FE2982">
      <w:pPr>
        <w:pStyle w:val="Heading2"/>
        <w:keepNext w:val="0"/>
        <w:keepLines w:val="0"/>
        <w:spacing w:after="80"/>
        <w:rPr>
          <w:b/>
          <w:bCs/>
          <w:color w:val="595959"/>
          <w:sz w:val="34"/>
          <w:szCs w:val="34"/>
        </w:rPr>
      </w:pPr>
      <w:bookmarkStart w:id="163" w:name="_3pzknp31mfeb" w:colFirst="0" w:colLast="0"/>
      <w:bookmarkStart w:id="164" w:name="_Toc232443773"/>
      <w:bookmarkEnd w:id="163"/>
      <w:r>
        <w:rPr>
          <w:b/>
          <w:bCs/>
          <w:color w:val="595959"/>
          <w:sz w:val="34"/>
          <w:szCs w:val="34"/>
        </w:rPr>
        <w:t>Appendix B: Dataset Readiness Report</w:t>
      </w:r>
      <w:bookmarkEnd w:id="164"/>
    </w:p>
    <w:tbl>
      <w:tblPr>
        <w:tblStyle w:val="a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402F5F" w14:paraId="7F56E5C9" w14:textId="77777777">
        <w:trPr>
          <w:trHeight w:val="4365"/>
        </w:trPr>
        <w:tc>
          <w:tcPr>
            <w:tcW w:w="9025" w:type="dxa"/>
            <w:tcBorders>
              <w:top w:val="single" w:sz="5" w:space="0" w:color="BBBBBB"/>
              <w:left w:val="single" w:sz="5" w:space="0" w:color="BBBBBB"/>
              <w:bottom w:val="single" w:sz="5" w:space="0" w:color="BBBBBB"/>
              <w:right w:val="single" w:sz="5" w:space="0" w:color="BBBBBB"/>
            </w:tcBorders>
            <w:shd w:val="clear" w:color="auto" w:fill="1E1E1E"/>
            <w:tcMar>
              <w:top w:w="160" w:type="dxa"/>
              <w:left w:w="240" w:type="dxa"/>
              <w:bottom w:w="160" w:type="dxa"/>
              <w:right w:w="240" w:type="dxa"/>
            </w:tcMar>
          </w:tcPr>
          <w:p w14:paraId="4A671ABA"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w:t>
            </w:r>
          </w:p>
          <w:p w14:paraId="70793E37"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DATASET READINESS REPORT — karate_normalized_base.csv</w:t>
            </w:r>
          </w:p>
          <w:p w14:paraId="7654AC5A"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w:t>
            </w:r>
          </w:p>
          <w:p w14:paraId="2964F9F3"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Total Frames    </w:t>
            </w:r>
            <w:r>
              <w:rPr>
                <w:rFonts w:ascii="Courier New" w:eastAsia="Courier New" w:hAnsi="Courier New" w:cs="Courier New"/>
                <w:color w:val="D4D4D4"/>
                <w:sz w:val="18"/>
                <w:szCs w:val="18"/>
              </w:rPr>
              <w:tab/>
              <w:t>: 13,380</w:t>
            </w:r>
          </w:p>
          <w:p w14:paraId="21D59F7E"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Total Clips     </w:t>
            </w:r>
            <w:r>
              <w:rPr>
                <w:rFonts w:ascii="Courier New" w:eastAsia="Courier New" w:hAnsi="Courier New" w:cs="Courier New"/>
                <w:color w:val="D4D4D4"/>
                <w:sz w:val="18"/>
                <w:szCs w:val="18"/>
              </w:rPr>
              <w:tab/>
              <w:t>: 446</w:t>
            </w:r>
          </w:p>
          <w:p w14:paraId="1B5471CD" w14:textId="77777777" w:rsidR="00402F5F" w:rsidRDefault="00000000" w:rsidP="00FE2982">
            <w:pPr>
              <w:spacing w:after="40"/>
              <w:rPr>
                <w:rFonts w:ascii="Courier New" w:eastAsia="Courier New" w:hAnsi="Courier New" w:cs="Courier New"/>
                <w:color w:val="D4D4D4"/>
                <w:sz w:val="18"/>
                <w:szCs w:val="18"/>
              </w:rPr>
            </w:pPr>
            <w:r>
              <w:rPr>
                <w:rFonts w:ascii="Arial Unicode MS" w:eastAsia="Arial Unicode MS" w:hAnsi="Arial Unicode MS" w:cs="Arial Unicode MS"/>
                <w:color w:val="D4D4D4"/>
                <w:sz w:val="18"/>
                <w:szCs w:val="18"/>
              </w:rPr>
              <w:t xml:space="preserve">  Frames / Clip   </w:t>
            </w:r>
            <w:r>
              <w:rPr>
                <w:rFonts w:ascii="Arial Unicode MS" w:eastAsia="Arial Unicode MS" w:hAnsi="Arial Unicode MS" w:cs="Arial Unicode MS"/>
                <w:color w:val="D4D4D4"/>
                <w:sz w:val="18"/>
                <w:szCs w:val="18"/>
              </w:rPr>
              <w:tab/>
              <w:t>: 30  (expected: 30)  ✅</w:t>
            </w:r>
          </w:p>
          <w:p w14:paraId="119E94D3" w14:textId="77777777" w:rsidR="00402F5F" w:rsidRDefault="00000000" w:rsidP="00FE2982">
            <w:pPr>
              <w:spacing w:after="40"/>
              <w:rPr>
                <w:rFonts w:ascii="Courier New" w:eastAsia="Courier New" w:hAnsi="Courier New" w:cs="Courier New"/>
                <w:color w:val="D4D4D4"/>
                <w:sz w:val="18"/>
                <w:szCs w:val="18"/>
              </w:rPr>
            </w:pPr>
            <w:r>
              <w:rPr>
                <w:rFonts w:ascii="Arial Unicode MS" w:eastAsia="Arial Unicode MS" w:hAnsi="Arial Unicode MS" w:cs="Arial Unicode MS"/>
                <w:color w:val="D4D4D4"/>
                <w:sz w:val="18"/>
                <w:szCs w:val="18"/>
              </w:rPr>
              <w:t xml:space="preserve">  Upper Features  </w:t>
            </w:r>
            <w:r>
              <w:rPr>
                <w:rFonts w:ascii="Arial Unicode MS" w:eastAsia="Arial Unicode MS" w:hAnsi="Arial Unicode MS" w:cs="Arial Unicode MS"/>
                <w:color w:val="D4D4D4"/>
                <w:sz w:val="18"/>
                <w:szCs w:val="18"/>
              </w:rPr>
              <w:tab/>
              <w:t>: 54  (target: 54)</w:t>
            </w:r>
            <w:r>
              <w:rPr>
                <w:rFonts w:ascii="Arial Unicode MS" w:eastAsia="Arial Unicode MS" w:hAnsi="Arial Unicode MS" w:cs="Arial Unicode MS"/>
                <w:color w:val="D4D4D4"/>
                <w:sz w:val="18"/>
                <w:szCs w:val="18"/>
              </w:rPr>
              <w:tab/>
              <w:t>✅</w:t>
            </w:r>
          </w:p>
          <w:p w14:paraId="0BC023D8" w14:textId="77777777" w:rsidR="00402F5F" w:rsidRDefault="00000000" w:rsidP="00FE2982">
            <w:pPr>
              <w:spacing w:after="40"/>
              <w:rPr>
                <w:rFonts w:ascii="Courier New" w:eastAsia="Courier New" w:hAnsi="Courier New" w:cs="Courier New"/>
                <w:color w:val="D4D4D4"/>
                <w:sz w:val="18"/>
                <w:szCs w:val="18"/>
              </w:rPr>
            </w:pPr>
            <w:r>
              <w:rPr>
                <w:rFonts w:ascii="Arial Unicode MS" w:eastAsia="Arial Unicode MS" w:hAnsi="Arial Unicode MS" w:cs="Arial Unicode MS"/>
                <w:color w:val="D4D4D4"/>
                <w:sz w:val="18"/>
                <w:szCs w:val="18"/>
              </w:rPr>
              <w:t xml:space="preserve">  Lower Features  </w:t>
            </w:r>
            <w:r>
              <w:rPr>
                <w:rFonts w:ascii="Arial Unicode MS" w:eastAsia="Arial Unicode MS" w:hAnsi="Arial Unicode MS" w:cs="Arial Unicode MS"/>
                <w:color w:val="D4D4D4"/>
                <w:sz w:val="18"/>
                <w:szCs w:val="18"/>
              </w:rPr>
              <w:tab/>
              <w:t>: 48  (target: 48)</w:t>
            </w:r>
            <w:r>
              <w:rPr>
                <w:rFonts w:ascii="Arial Unicode MS" w:eastAsia="Arial Unicode MS" w:hAnsi="Arial Unicode MS" w:cs="Arial Unicode MS"/>
                <w:color w:val="D4D4D4"/>
                <w:sz w:val="18"/>
                <w:szCs w:val="18"/>
              </w:rPr>
              <w:tab/>
              <w:t>✅</w:t>
            </w:r>
          </w:p>
          <w:p w14:paraId="652BC9FE" w14:textId="77777777" w:rsidR="00402F5F" w:rsidRDefault="00000000" w:rsidP="00FE2982">
            <w:pPr>
              <w:spacing w:after="40"/>
              <w:rPr>
                <w:rFonts w:ascii="Courier New" w:eastAsia="Courier New" w:hAnsi="Courier New" w:cs="Courier New"/>
                <w:color w:val="D4D4D4"/>
                <w:sz w:val="18"/>
                <w:szCs w:val="18"/>
              </w:rPr>
            </w:pPr>
            <w:r>
              <w:rPr>
                <w:rFonts w:ascii="Arial Unicode MS" w:eastAsia="Arial Unicode MS" w:hAnsi="Arial Unicode MS" w:cs="Arial Unicode MS"/>
                <w:color w:val="D4D4D4"/>
                <w:sz w:val="18"/>
                <w:szCs w:val="18"/>
              </w:rPr>
              <w:t xml:space="preserve">  Missing Values  </w:t>
            </w:r>
            <w:r>
              <w:rPr>
                <w:rFonts w:ascii="Arial Unicode MS" w:eastAsia="Arial Unicode MS" w:hAnsi="Arial Unicode MS" w:cs="Arial Unicode MS"/>
                <w:color w:val="D4D4D4"/>
                <w:sz w:val="18"/>
                <w:szCs w:val="18"/>
              </w:rPr>
              <w:tab/>
              <w:t xml:space="preserve">: 0               </w:t>
            </w:r>
            <w:r>
              <w:rPr>
                <w:rFonts w:ascii="Arial Unicode MS" w:eastAsia="Arial Unicode MS" w:hAnsi="Arial Unicode MS" w:cs="Arial Unicode MS"/>
                <w:color w:val="D4D4D4"/>
                <w:sz w:val="18"/>
                <w:szCs w:val="18"/>
              </w:rPr>
              <w:tab/>
              <w:t>✅</w:t>
            </w:r>
          </w:p>
          <w:p w14:paraId="5BF0FBC6" w14:textId="77777777" w:rsidR="00402F5F" w:rsidRDefault="00000000" w:rsidP="00FE2982">
            <w:pPr>
              <w:spacing w:after="40"/>
              <w:rPr>
                <w:rFonts w:ascii="Courier New" w:eastAsia="Courier New" w:hAnsi="Courier New" w:cs="Courier New"/>
                <w:color w:val="D4D4D4"/>
                <w:sz w:val="18"/>
                <w:szCs w:val="18"/>
              </w:rPr>
            </w:pPr>
            <w:r>
              <w:rPr>
                <w:rFonts w:ascii="Arial Unicode MS" w:eastAsia="Arial Unicode MS" w:hAnsi="Arial Unicode MS" w:cs="Arial Unicode MS"/>
                <w:color w:val="D4D4D4"/>
                <w:sz w:val="18"/>
                <w:szCs w:val="18"/>
              </w:rPr>
              <w:t xml:space="preserve">  Infinite Values </w:t>
            </w:r>
            <w:r>
              <w:rPr>
                <w:rFonts w:ascii="Arial Unicode MS" w:eastAsia="Arial Unicode MS" w:hAnsi="Arial Unicode MS" w:cs="Arial Unicode MS"/>
                <w:color w:val="D4D4D4"/>
                <w:sz w:val="18"/>
                <w:szCs w:val="18"/>
              </w:rPr>
              <w:tab/>
              <w:t xml:space="preserve">: 0               </w:t>
            </w:r>
            <w:r>
              <w:rPr>
                <w:rFonts w:ascii="Arial Unicode MS" w:eastAsia="Arial Unicode MS" w:hAnsi="Arial Unicode MS" w:cs="Arial Unicode MS"/>
                <w:color w:val="D4D4D4"/>
                <w:sz w:val="18"/>
                <w:szCs w:val="18"/>
              </w:rPr>
              <w:tab/>
              <w:t>✅</w:t>
            </w:r>
          </w:p>
          <w:p w14:paraId="46F7C75A"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Class distribution (clip level):</w:t>
            </w:r>
          </w:p>
          <w:p w14:paraId="2AA79B2B"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 xml:space="preserve">MaeGeri       </w:t>
            </w:r>
            <w:r>
              <w:rPr>
                <w:rFonts w:ascii="Courier New" w:eastAsia="Courier New" w:hAnsi="Courier New" w:cs="Courier New"/>
                <w:color w:val="D4D4D4"/>
                <w:sz w:val="18"/>
                <w:szCs w:val="18"/>
              </w:rPr>
              <w:tab/>
              <w:t>175 clips  39.2%</w:t>
            </w:r>
          </w:p>
          <w:p w14:paraId="7AF8816E"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 xml:space="preserve">Gyakudzuki    </w:t>
            </w:r>
            <w:r>
              <w:rPr>
                <w:rFonts w:ascii="Courier New" w:eastAsia="Courier New" w:hAnsi="Courier New" w:cs="Courier New"/>
                <w:color w:val="D4D4D4"/>
                <w:sz w:val="18"/>
                <w:szCs w:val="18"/>
              </w:rPr>
              <w:tab/>
              <w:t>142 clips  31.8%</w:t>
            </w:r>
          </w:p>
          <w:p w14:paraId="2A8A5DBC"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ab/>
              <w:t xml:space="preserve">GedanBarai    </w:t>
            </w:r>
            <w:r>
              <w:rPr>
                <w:rFonts w:ascii="Courier New" w:eastAsia="Courier New" w:hAnsi="Courier New" w:cs="Courier New"/>
                <w:color w:val="D4D4D4"/>
                <w:sz w:val="18"/>
                <w:szCs w:val="18"/>
              </w:rPr>
              <w:tab/>
              <w:t>129 clips  28.9%</w:t>
            </w:r>
          </w:p>
          <w:p w14:paraId="193ACA0B" w14:textId="77777777" w:rsidR="00402F5F" w:rsidRDefault="00000000" w:rsidP="00FE2982">
            <w:pPr>
              <w:spacing w:after="40"/>
              <w:rPr>
                <w:rFonts w:ascii="Courier New" w:eastAsia="Courier New" w:hAnsi="Courier New" w:cs="Courier New"/>
                <w:color w:val="D4D4D4"/>
                <w:sz w:val="18"/>
                <w:szCs w:val="18"/>
              </w:rPr>
            </w:pPr>
            <w:r>
              <w:rPr>
                <w:rFonts w:ascii="Arial Unicode MS" w:eastAsia="Arial Unicode MS" w:hAnsi="Arial Unicode MS" w:cs="Arial Unicode MS"/>
                <w:color w:val="D4D4D4"/>
                <w:sz w:val="18"/>
                <w:szCs w:val="18"/>
              </w:rPr>
              <w:t xml:space="preserve">  ✅  Dataset READY for Dual-Stem Fusion Training</w:t>
            </w:r>
          </w:p>
          <w:p w14:paraId="7F65CC2D" w14:textId="77777777" w:rsidR="00402F5F" w:rsidRDefault="00000000" w:rsidP="00FE2982">
            <w:pPr>
              <w:spacing w:after="40"/>
              <w:rPr>
                <w:rFonts w:ascii="Courier New" w:eastAsia="Courier New" w:hAnsi="Courier New" w:cs="Courier New"/>
                <w:color w:val="D4D4D4"/>
                <w:sz w:val="18"/>
                <w:szCs w:val="18"/>
              </w:rPr>
            </w:pPr>
            <w:r>
              <w:rPr>
                <w:rFonts w:ascii="Courier New" w:eastAsia="Courier New" w:hAnsi="Courier New" w:cs="Courier New"/>
                <w:color w:val="D4D4D4"/>
                <w:sz w:val="18"/>
                <w:szCs w:val="18"/>
              </w:rPr>
              <w:t>============================================================</w:t>
            </w:r>
          </w:p>
        </w:tc>
      </w:tr>
    </w:tbl>
    <w:p w14:paraId="43BA5192" w14:textId="77777777" w:rsidR="00402F5F" w:rsidRDefault="00000000" w:rsidP="00FE2982">
      <w:pPr>
        <w:pStyle w:val="Heading2"/>
        <w:keepNext w:val="0"/>
        <w:keepLines w:val="0"/>
        <w:spacing w:after="80"/>
        <w:rPr>
          <w:b/>
          <w:bCs/>
          <w:color w:val="595959"/>
          <w:sz w:val="34"/>
          <w:szCs w:val="34"/>
        </w:rPr>
      </w:pPr>
      <w:bookmarkStart w:id="165" w:name="_6q0bi2gvz5vc" w:colFirst="0" w:colLast="0"/>
      <w:bookmarkStart w:id="166" w:name="_Toc232443774"/>
      <w:bookmarkEnd w:id="165"/>
      <w:r>
        <w:rPr>
          <w:b/>
          <w:bCs/>
          <w:color w:val="595959"/>
          <w:sz w:val="34"/>
          <w:szCs w:val="34"/>
        </w:rPr>
        <w:t>Appendix C: Project Management Summary</w:t>
      </w:r>
      <w:bookmarkEnd w:id="166"/>
    </w:p>
    <w:p w14:paraId="5DD82A20" w14:textId="77777777" w:rsidR="00402F5F" w:rsidRDefault="00000000" w:rsidP="00FE2982">
      <w:pPr>
        <w:spacing w:after="100"/>
        <w:rPr>
          <w:color w:val="595959"/>
          <w:sz w:val="18"/>
          <w:szCs w:val="18"/>
        </w:rPr>
      </w:pPr>
      <w:r>
        <w:rPr>
          <w:color w:val="595959"/>
          <w:sz w:val="18"/>
          <w:szCs w:val="18"/>
        </w:rPr>
        <w:t xml:space="preserve"> </w:t>
      </w:r>
    </w:p>
    <w:tbl>
      <w:tblPr>
        <w:tblStyle w:val="a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0"/>
        <w:gridCol w:w="1694"/>
        <w:gridCol w:w="5071"/>
      </w:tblGrid>
      <w:tr w:rsidR="00402F5F" w14:paraId="0151A177" w14:textId="77777777">
        <w:trPr>
          <w:trHeight w:val="450"/>
        </w:trPr>
        <w:tc>
          <w:tcPr>
            <w:tcW w:w="2259"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48D4F088" w14:textId="77777777" w:rsidR="00402F5F" w:rsidRDefault="00000000" w:rsidP="00FE2982">
            <w:pPr>
              <w:rPr>
                <w:b/>
                <w:bCs/>
                <w:color w:val="FFFFFF"/>
                <w:sz w:val="20"/>
                <w:szCs w:val="20"/>
              </w:rPr>
            </w:pPr>
            <w:r>
              <w:rPr>
                <w:b/>
                <w:bCs/>
                <w:color w:val="FFFFFF"/>
                <w:sz w:val="20"/>
                <w:szCs w:val="20"/>
              </w:rPr>
              <w:t>Phase</w:t>
            </w:r>
          </w:p>
        </w:tc>
        <w:tc>
          <w:tcPr>
            <w:tcW w:w="1694"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2C1C6241" w14:textId="77777777" w:rsidR="00402F5F" w:rsidRDefault="00000000" w:rsidP="00FE2982">
            <w:pPr>
              <w:rPr>
                <w:b/>
                <w:bCs/>
                <w:color w:val="FFFFFF"/>
                <w:sz w:val="20"/>
                <w:szCs w:val="20"/>
              </w:rPr>
            </w:pPr>
            <w:r>
              <w:rPr>
                <w:b/>
                <w:bCs/>
                <w:color w:val="FFFFFF"/>
                <w:sz w:val="20"/>
                <w:szCs w:val="20"/>
              </w:rPr>
              <w:t>Duration</w:t>
            </w:r>
          </w:p>
        </w:tc>
        <w:tc>
          <w:tcPr>
            <w:tcW w:w="5070"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57F23114" w14:textId="77777777" w:rsidR="00402F5F" w:rsidRDefault="00000000" w:rsidP="00FE2982">
            <w:pPr>
              <w:rPr>
                <w:b/>
                <w:bCs/>
                <w:color w:val="FFFFFF"/>
                <w:sz w:val="20"/>
                <w:szCs w:val="20"/>
              </w:rPr>
            </w:pPr>
            <w:r>
              <w:rPr>
                <w:b/>
                <w:bCs/>
                <w:color w:val="FFFFFF"/>
                <w:sz w:val="20"/>
                <w:szCs w:val="20"/>
              </w:rPr>
              <w:t>Key Deliverables</w:t>
            </w:r>
          </w:p>
        </w:tc>
      </w:tr>
      <w:tr w:rsidR="00402F5F" w14:paraId="4D76DAF9" w14:textId="77777777">
        <w:trPr>
          <w:trHeight w:val="675"/>
        </w:trPr>
        <w:tc>
          <w:tcPr>
            <w:tcW w:w="2259"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33ABF380" w14:textId="77777777" w:rsidR="00402F5F" w:rsidRDefault="00000000" w:rsidP="00FE2982">
            <w:pPr>
              <w:rPr>
                <w:sz w:val="20"/>
                <w:szCs w:val="20"/>
              </w:rPr>
            </w:pPr>
            <w:r>
              <w:rPr>
                <w:sz w:val="20"/>
                <w:szCs w:val="20"/>
              </w:rPr>
              <w:t>Research &amp; Design</w:t>
            </w:r>
          </w:p>
        </w:tc>
        <w:tc>
          <w:tcPr>
            <w:tcW w:w="169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6A941DA" w14:textId="77777777" w:rsidR="00402F5F" w:rsidRDefault="00000000" w:rsidP="00FE2982">
            <w:pPr>
              <w:rPr>
                <w:sz w:val="20"/>
                <w:szCs w:val="20"/>
              </w:rPr>
            </w:pPr>
            <w:r>
              <w:rPr>
                <w:sz w:val="20"/>
                <w:szCs w:val="20"/>
              </w:rPr>
              <w:t>Weeks 1–3</w:t>
            </w:r>
          </w:p>
        </w:tc>
        <w:tc>
          <w:tcPr>
            <w:tcW w:w="507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6503110" w14:textId="77777777" w:rsidR="00402F5F" w:rsidRDefault="00000000" w:rsidP="00FE2982">
            <w:pPr>
              <w:rPr>
                <w:sz w:val="20"/>
                <w:szCs w:val="20"/>
              </w:rPr>
            </w:pPr>
            <w:r>
              <w:rPr>
                <w:sz w:val="20"/>
                <w:szCs w:val="20"/>
              </w:rPr>
              <w:t>Literature review, technology selection, dataset recording protocol, system architecture</w:t>
            </w:r>
          </w:p>
        </w:tc>
      </w:tr>
      <w:tr w:rsidR="00402F5F" w14:paraId="2A6F0E65" w14:textId="77777777">
        <w:trPr>
          <w:trHeight w:val="675"/>
        </w:trPr>
        <w:tc>
          <w:tcPr>
            <w:tcW w:w="2259"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63BB6A15" w14:textId="77777777" w:rsidR="00402F5F" w:rsidRDefault="00000000" w:rsidP="00FE2982">
            <w:pPr>
              <w:rPr>
                <w:sz w:val="20"/>
                <w:szCs w:val="20"/>
              </w:rPr>
            </w:pPr>
            <w:r>
              <w:rPr>
                <w:sz w:val="20"/>
                <w:szCs w:val="20"/>
              </w:rPr>
              <w:t>Data Collection &amp; EDA</w:t>
            </w:r>
          </w:p>
        </w:tc>
        <w:tc>
          <w:tcPr>
            <w:tcW w:w="169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27E1897D" w14:textId="77777777" w:rsidR="00402F5F" w:rsidRDefault="00000000" w:rsidP="00FE2982">
            <w:pPr>
              <w:rPr>
                <w:sz w:val="20"/>
                <w:szCs w:val="20"/>
              </w:rPr>
            </w:pPr>
            <w:r>
              <w:rPr>
                <w:sz w:val="20"/>
                <w:szCs w:val="20"/>
              </w:rPr>
              <w:t>Weeks 3–5</w:t>
            </w:r>
          </w:p>
        </w:tc>
        <w:tc>
          <w:tcPr>
            <w:tcW w:w="507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12643C6E" w14:textId="77777777" w:rsidR="00402F5F" w:rsidRDefault="00000000" w:rsidP="00FE2982">
            <w:pPr>
              <w:rPr>
                <w:sz w:val="20"/>
                <w:szCs w:val="20"/>
              </w:rPr>
            </w:pPr>
            <w:r>
              <w:rPr>
                <w:sz w:val="20"/>
                <w:szCs w:val="20"/>
              </w:rPr>
              <w:t>karate_normalized_base (446 clips, 13,380 frames), five-section EDA analysis</w:t>
            </w:r>
          </w:p>
        </w:tc>
      </w:tr>
      <w:tr w:rsidR="00402F5F" w14:paraId="1F0E88F5" w14:textId="77777777">
        <w:trPr>
          <w:trHeight w:val="675"/>
        </w:trPr>
        <w:tc>
          <w:tcPr>
            <w:tcW w:w="2259"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018808A5" w14:textId="77777777" w:rsidR="00402F5F" w:rsidRDefault="00000000" w:rsidP="00FE2982">
            <w:pPr>
              <w:rPr>
                <w:sz w:val="20"/>
                <w:szCs w:val="20"/>
              </w:rPr>
            </w:pPr>
            <w:r>
              <w:rPr>
                <w:sz w:val="20"/>
                <w:szCs w:val="20"/>
              </w:rPr>
              <w:t>Core ML Pipeline</w:t>
            </w:r>
          </w:p>
        </w:tc>
        <w:tc>
          <w:tcPr>
            <w:tcW w:w="169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AC04E26" w14:textId="77777777" w:rsidR="00402F5F" w:rsidRDefault="00000000" w:rsidP="00FE2982">
            <w:pPr>
              <w:rPr>
                <w:sz w:val="20"/>
                <w:szCs w:val="20"/>
              </w:rPr>
            </w:pPr>
            <w:r>
              <w:rPr>
                <w:sz w:val="20"/>
                <w:szCs w:val="20"/>
              </w:rPr>
              <w:t>Weeks 4–7</w:t>
            </w:r>
          </w:p>
        </w:tc>
        <w:tc>
          <w:tcPr>
            <w:tcW w:w="507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E82E817" w14:textId="77777777" w:rsidR="00402F5F" w:rsidRDefault="00000000" w:rsidP="00FE2982">
            <w:pPr>
              <w:rPr>
                <w:sz w:val="20"/>
                <w:szCs w:val="20"/>
              </w:rPr>
            </w:pPr>
            <w:r>
              <w:rPr>
                <w:sz w:val="20"/>
                <w:szCs w:val="20"/>
              </w:rPr>
              <w:t>Single Bi-LSTM (F1=0.951), Dual-Stem Fusion (96.92%), OOD guard implementation</w:t>
            </w:r>
          </w:p>
        </w:tc>
      </w:tr>
      <w:tr w:rsidR="00402F5F" w14:paraId="45DD382B" w14:textId="77777777">
        <w:trPr>
          <w:trHeight w:val="675"/>
        </w:trPr>
        <w:tc>
          <w:tcPr>
            <w:tcW w:w="2259"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0BA8E73D" w14:textId="77777777" w:rsidR="00402F5F" w:rsidRDefault="00000000" w:rsidP="00FE2982">
            <w:pPr>
              <w:rPr>
                <w:sz w:val="20"/>
                <w:szCs w:val="20"/>
              </w:rPr>
            </w:pPr>
            <w:r>
              <w:rPr>
                <w:sz w:val="20"/>
                <w:szCs w:val="20"/>
              </w:rPr>
              <w:lastRenderedPageBreak/>
              <w:t>RAG &amp; Backend</w:t>
            </w:r>
          </w:p>
        </w:tc>
        <w:tc>
          <w:tcPr>
            <w:tcW w:w="169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9BBC688" w14:textId="77777777" w:rsidR="00402F5F" w:rsidRDefault="00000000" w:rsidP="00FE2982">
            <w:pPr>
              <w:rPr>
                <w:sz w:val="20"/>
                <w:szCs w:val="20"/>
              </w:rPr>
            </w:pPr>
            <w:r>
              <w:rPr>
                <w:sz w:val="20"/>
                <w:szCs w:val="20"/>
              </w:rPr>
              <w:t>Weeks 8–11</w:t>
            </w:r>
          </w:p>
        </w:tc>
        <w:tc>
          <w:tcPr>
            <w:tcW w:w="507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63BC3229" w14:textId="77777777" w:rsidR="00402F5F" w:rsidRDefault="00000000" w:rsidP="00FE2982">
            <w:pPr>
              <w:rPr>
                <w:sz w:val="20"/>
                <w:szCs w:val="20"/>
              </w:rPr>
            </w:pPr>
            <w:r>
              <w:rPr>
                <w:sz w:val="20"/>
                <w:szCs w:val="20"/>
              </w:rPr>
              <w:t>DTW comparator, 28-chunk ChromaDB knowledge base, all FastAPI router modules, Groq LLM pipeline</w:t>
            </w:r>
          </w:p>
        </w:tc>
      </w:tr>
      <w:tr w:rsidR="00402F5F" w14:paraId="10338233" w14:textId="77777777">
        <w:trPr>
          <w:trHeight w:val="675"/>
        </w:trPr>
        <w:tc>
          <w:tcPr>
            <w:tcW w:w="2259"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52C0AB54" w14:textId="77777777" w:rsidR="00402F5F" w:rsidRDefault="00000000" w:rsidP="00FE2982">
            <w:pPr>
              <w:rPr>
                <w:sz w:val="20"/>
                <w:szCs w:val="20"/>
              </w:rPr>
            </w:pPr>
            <w:r>
              <w:rPr>
                <w:sz w:val="20"/>
                <w:szCs w:val="20"/>
              </w:rPr>
              <w:t>Frontend</w:t>
            </w:r>
          </w:p>
        </w:tc>
        <w:tc>
          <w:tcPr>
            <w:tcW w:w="169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447989F6" w14:textId="77777777" w:rsidR="00402F5F" w:rsidRDefault="00000000" w:rsidP="00FE2982">
            <w:pPr>
              <w:rPr>
                <w:sz w:val="20"/>
                <w:szCs w:val="20"/>
              </w:rPr>
            </w:pPr>
            <w:r>
              <w:rPr>
                <w:sz w:val="20"/>
                <w:szCs w:val="20"/>
              </w:rPr>
              <w:t>Weeks 12–13</w:t>
            </w:r>
          </w:p>
        </w:tc>
        <w:tc>
          <w:tcPr>
            <w:tcW w:w="507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05AE710C" w14:textId="77777777" w:rsidR="00402F5F" w:rsidRDefault="00000000" w:rsidP="00FE2982">
            <w:pPr>
              <w:rPr>
                <w:sz w:val="20"/>
                <w:szCs w:val="20"/>
              </w:rPr>
            </w:pPr>
            <w:r>
              <w:rPr>
                <w:sz w:val="20"/>
                <w:szCs w:val="20"/>
              </w:rPr>
              <w:t>Next.js application, all routes, auto-trigger state machine, Kata Mode UI, coach dashboard</w:t>
            </w:r>
          </w:p>
        </w:tc>
      </w:tr>
      <w:tr w:rsidR="00402F5F" w14:paraId="009CED04" w14:textId="77777777">
        <w:trPr>
          <w:trHeight w:val="675"/>
        </w:trPr>
        <w:tc>
          <w:tcPr>
            <w:tcW w:w="2259"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231691C8" w14:textId="77777777" w:rsidR="00402F5F" w:rsidRDefault="00000000" w:rsidP="00FE2982">
            <w:pPr>
              <w:rPr>
                <w:sz w:val="20"/>
                <w:szCs w:val="20"/>
              </w:rPr>
            </w:pPr>
            <w:r>
              <w:rPr>
                <w:sz w:val="20"/>
                <w:szCs w:val="20"/>
              </w:rPr>
              <w:t>Integration &amp; Testing</w:t>
            </w:r>
          </w:p>
        </w:tc>
        <w:tc>
          <w:tcPr>
            <w:tcW w:w="1694"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3E3626D" w14:textId="77777777" w:rsidR="00402F5F" w:rsidRDefault="00000000" w:rsidP="00FE2982">
            <w:pPr>
              <w:rPr>
                <w:sz w:val="20"/>
                <w:szCs w:val="20"/>
              </w:rPr>
            </w:pPr>
            <w:r>
              <w:rPr>
                <w:sz w:val="20"/>
                <w:szCs w:val="20"/>
              </w:rPr>
              <w:t>Weeks 14–15</w:t>
            </w:r>
          </w:p>
        </w:tc>
        <w:tc>
          <w:tcPr>
            <w:tcW w:w="5070"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543AEFD" w14:textId="77777777" w:rsidR="00402F5F" w:rsidRDefault="00000000" w:rsidP="00FE2982">
            <w:pPr>
              <w:rPr>
                <w:sz w:val="20"/>
                <w:szCs w:val="20"/>
              </w:rPr>
            </w:pPr>
            <w:r>
              <w:rPr>
                <w:sz w:val="20"/>
                <w:szCs w:val="20"/>
              </w:rPr>
              <w:t>End-to-end tests, practitioner user study, performance optimization</w:t>
            </w:r>
          </w:p>
        </w:tc>
      </w:tr>
      <w:tr w:rsidR="00402F5F" w14:paraId="7BE2ABDD" w14:textId="77777777">
        <w:trPr>
          <w:trHeight w:val="675"/>
        </w:trPr>
        <w:tc>
          <w:tcPr>
            <w:tcW w:w="2259"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1F3D6269" w14:textId="77777777" w:rsidR="00402F5F" w:rsidRDefault="00000000" w:rsidP="00FE2982">
            <w:pPr>
              <w:rPr>
                <w:sz w:val="20"/>
                <w:szCs w:val="20"/>
              </w:rPr>
            </w:pPr>
            <w:r>
              <w:rPr>
                <w:sz w:val="20"/>
                <w:szCs w:val="20"/>
              </w:rPr>
              <w:t>Documentation</w:t>
            </w:r>
          </w:p>
        </w:tc>
        <w:tc>
          <w:tcPr>
            <w:tcW w:w="1694"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10F51337" w14:textId="77777777" w:rsidR="00402F5F" w:rsidRDefault="00000000" w:rsidP="00FE2982">
            <w:pPr>
              <w:rPr>
                <w:sz w:val="20"/>
                <w:szCs w:val="20"/>
              </w:rPr>
            </w:pPr>
            <w:r>
              <w:rPr>
                <w:sz w:val="20"/>
                <w:szCs w:val="20"/>
              </w:rPr>
              <w:t>Week 16</w:t>
            </w:r>
          </w:p>
        </w:tc>
        <w:tc>
          <w:tcPr>
            <w:tcW w:w="5070"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4EEE562" w14:textId="77777777" w:rsidR="00402F5F" w:rsidRDefault="00000000" w:rsidP="00FE2982">
            <w:pPr>
              <w:rPr>
                <w:sz w:val="20"/>
                <w:szCs w:val="20"/>
              </w:rPr>
            </w:pPr>
            <w:r>
              <w:rPr>
                <w:sz w:val="20"/>
                <w:szCs w:val="20"/>
              </w:rPr>
              <w:t>Full technical report, API documentation, deployment guide, appendices</w:t>
            </w:r>
          </w:p>
        </w:tc>
      </w:tr>
    </w:tbl>
    <w:p w14:paraId="41E83BE0" w14:textId="77777777" w:rsidR="00402F5F" w:rsidRDefault="00000000" w:rsidP="00FE2982">
      <w:pPr>
        <w:spacing w:after="100"/>
        <w:rPr>
          <w:color w:val="595959"/>
          <w:sz w:val="18"/>
          <w:szCs w:val="18"/>
        </w:rPr>
      </w:pPr>
      <w:r>
        <w:rPr>
          <w:color w:val="595959"/>
          <w:sz w:val="18"/>
          <w:szCs w:val="18"/>
        </w:rPr>
        <w:t xml:space="preserve"> </w:t>
      </w:r>
    </w:p>
    <w:tbl>
      <w:tblPr>
        <w:tblStyle w:val="a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1"/>
        <w:gridCol w:w="1706"/>
        <w:gridCol w:w="4918"/>
      </w:tblGrid>
      <w:tr w:rsidR="00402F5F" w14:paraId="38EFDE6B" w14:textId="77777777">
        <w:trPr>
          <w:trHeight w:val="450"/>
        </w:trPr>
        <w:tc>
          <w:tcPr>
            <w:tcW w:w="2401" w:type="dxa"/>
            <w:tcBorders>
              <w:top w:val="single" w:sz="5" w:space="0" w:color="BBBBBB"/>
              <w:left w:val="single" w:sz="5" w:space="0" w:color="BBBBBB"/>
              <w:bottom w:val="single" w:sz="5" w:space="0" w:color="BBBBBB"/>
              <w:right w:val="single" w:sz="5" w:space="0" w:color="BBBBBB"/>
            </w:tcBorders>
            <w:shd w:val="clear" w:color="auto" w:fill="1F3864"/>
            <w:tcMar>
              <w:top w:w="100" w:type="dxa"/>
              <w:left w:w="140" w:type="dxa"/>
              <w:bottom w:w="100" w:type="dxa"/>
              <w:right w:w="140" w:type="dxa"/>
            </w:tcMar>
          </w:tcPr>
          <w:p w14:paraId="054DE8E7" w14:textId="77777777" w:rsidR="00402F5F" w:rsidRDefault="00000000" w:rsidP="00FE2982">
            <w:pPr>
              <w:rPr>
                <w:b/>
                <w:bCs/>
                <w:color w:val="FFFFFF"/>
                <w:sz w:val="20"/>
                <w:szCs w:val="20"/>
              </w:rPr>
            </w:pPr>
            <w:r>
              <w:rPr>
                <w:b/>
                <w:bCs/>
                <w:color w:val="FFFFFF"/>
                <w:sz w:val="20"/>
                <w:szCs w:val="20"/>
              </w:rPr>
              <w:t>Resource</w:t>
            </w:r>
          </w:p>
        </w:tc>
        <w:tc>
          <w:tcPr>
            <w:tcW w:w="1706"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18ECA84F" w14:textId="77777777" w:rsidR="00402F5F" w:rsidRDefault="00000000" w:rsidP="00FE2982">
            <w:pPr>
              <w:rPr>
                <w:b/>
                <w:bCs/>
                <w:color w:val="FFFFFF"/>
                <w:sz w:val="20"/>
                <w:szCs w:val="20"/>
              </w:rPr>
            </w:pPr>
            <w:r>
              <w:rPr>
                <w:b/>
                <w:bCs/>
                <w:color w:val="FFFFFF"/>
                <w:sz w:val="20"/>
                <w:szCs w:val="20"/>
              </w:rPr>
              <w:t>Cost</w:t>
            </w:r>
          </w:p>
        </w:tc>
        <w:tc>
          <w:tcPr>
            <w:tcW w:w="4917" w:type="dxa"/>
            <w:tcBorders>
              <w:top w:val="single" w:sz="5" w:space="0" w:color="BBBBBB"/>
              <w:left w:val="nil"/>
              <w:bottom w:val="single" w:sz="5" w:space="0" w:color="BBBBBB"/>
              <w:right w:val="single" w:sz="5" w:space="0" w:color="BBBBBB"/>
            </w:tcBorders>
            <w:shd w:val="clear" w:color="auto" w:fill="1F3864"/>
            <w:tcMar>
              <w:top w:w="100" w:type="dxa"/>
              <w:left w:w="140" w:type="dxa"/>
              <w:bottom w:w="100" w:type="dxa"/>
              <w:right w:w="140" w:type="dxa"/>
            </w:tcMar>
          </w:tcPr>
          <w:p w14:paraId="4A018FA1" w14:textId="77777777" w:rsidR="00402F5F" w:rsidRDefault="00000000" w:rsidP="00FE2982">
            <w:pPr>
              <w:rPr>
                <w:b/>
                <w:bCs/>
                <w:color w:val="FFFFFF"/>
                <w:sz w:val="20"/>
                <w:szCs w:val="20"/>
              </w:rPr>
            </w:pPr>
            <w:r>
              <w:rPr>
                <w:b/>
                <w:bCs/>
                <w:color w:val="FFFFFF"/>
                <w:sz w:val="20"/>
                <w:szCs w:val="20"/>
              </w:rPr>
              <w:t>Details</w:t>
            </w:r>
          </w:p>
        </w:tc>
      </w:tr>
      <w:tr w:rsidR="00402F5F" w14:paraId="322A71D9" w14:textId="77777777">
        <w:trPr>
          <w:trHeight w:val="675"/>
        </w:trPr>
        <w:tc>
          <w:tcPr>
            <w:tcW w:w="2401"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65347AEC" w14:textId="77777777" w:rsidR="00402F5F" w:rsidRDefault="00000000" w:rsidP="00FE2982">
            <w:pPr>
              <w:rPr>
                <w:sz w:val="20"/>
                <w:szCs w:val="20"/>
              </w:rPr>
            </w:pPr>
            <w:r>
              <w:rPr>
                <w:sz w:val="20"/>
                <w:szCs w:val="20"/>
              </w:rPr>
              <w:t>Hardware</w:t>
            </w:r>
          </w:p>
        </w:tc>
        <w:tc>
          <w:tcPr>
            <w:tcW w:w="1706"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95C9796" w14:textId="77777777" w:rsidR="00402F5F" w:rsidRDefault="00000000" w:rsidP="00FE2982">
            <w:pPr>
              <w:rPr>
                <w:sz w:val="20"/>
                <w:szCs w:val="20"/>
              </w:rPr>
            </w:pPr>
            <w:r>
              <w:rPr>
                <w:sz w:val="20"/>
                <w:szCs w:val="20"/>
              </w:rPr>
              <w:t>EGP 0</w:t>
            </w:r>
          </w:p>
        </w:tc>
        <w:tc>
          <w:tcPr>
            <w:tcW w:w="491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603025E3" w14:textId="77777777" w:rsidR="00402F5F" w:rsidRDefault="00000000" w:rsidP="00FE2982">
            <w:pPr>
              <w:rPr>
                <w:sz w:val="20"/>
                <w:szCs w:val="20"/>
              </w:rPr>
            </w:pPr>
            <w:r>
              <w:rPr>
                <w:sz w:val="20"/>
                <w:szCs w:val="20"/>
              </w:rPr>
              <w:t>Student laptops and standard webcams used throughout all phases</w:t>
            </w:r>
          </w:p>
        </w:tc>
      </w:tr>
      <w:tr w:rsidR="00402F5F" w14:paraId="6B2B447B" w14:textId="77777777">
        <w:trPr>
          <w:trHeight w:val="675"/>
        </w:trPr>
        <w:tc>
          <w:tcPr>
            <w:tcW w:w="2401"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215E5964" w14:textId="77777777" w:rsidR="00402F5F" w:rsidRDefault="00000000" w:rsidP="00FE2982">
            <w:pPr>
              <w:rPr>
                <w:sz w:val="20"/>
                <w:szCs w:val="20"/>
              </w:rPr>
            </w:pPr>
            <w:r>
              <w:rPr>
                <w:sz w:val="20"/>
                <w:szCs w:val="20"/>
              </w:rPr>
              <w:t>Software</w:t>
            </w:r>
          </w:p>
        </w:tc>
        <w:tc>
          <w:tcPr>
            <w:tcW w:w="1706"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3B9816B6" w14:textId="77777777" w:rsidR="00402F5F" w:rsidRDefault="00000000" w:rsidP="00FE2982">
            <w:pPr>
              <w:rPr>
                <w:sz w:val="20"/>
                <w:szCs w:val="20"/>
              </w:rPr>
            </w:pPr>
            <w:r>
              <w:rPr>
                <w:sz w:val="20"/>
                <w:szCs w:val="20"/>
              </w:rPr>
              <w:t>EGP 0</w:t>
            </w:r>
          </w:p>
        </w:tc>
        <w:tc>
          <w:tcPr>
            <w:tcW w:w="4917"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54AC2599" w14:textId="77777777" w:rsidR="00402F5F" w:rsidRDefault="00000000" w:rsidP="00FE2982">
            <w:pPr>
              <w:rPr>
                <w:sz w:val="20"/>
                <w:szCs w:val="20"/>
              </w:rPr>
            </w:pPr>
            <w:r>
              <w:rPr>
                <w:sz w:val="20"/>
                <w:szCs w:val="20"/>
              </w:rPr>
              <w:t>All open-source: TensorFlow, FastAPI, Next.js, ChromaDB, sentence-transformers</w:t>
            </w:r>
          </w:p>
        </w:tc>
      </w:tr>
      <w:tr w:rsidR="00402F5F" w14:paraId="7F418F1C" w14:textId="77777777">
        <w:trPr>
          <w:trHeight w:val="435"/>
        </w:trPr>
        <w:tc>
          <w:tcPr>
            <w:tcW w:w="2401"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75EF2415" w14:textId="77777777" w:rsidR="00402F5F" w:rsidRDefault="00000000" w:rsidP="00FE2982">
            <w:pPr>
              <w:rPr>
                <w:sz w:val="20"/>
                <w:szCs w:val="20"/>
              </w:rPr>
            </w:pPr>
            <w:r>
              <w:rPr>
                <w:sz w:val="20"/>
                <w:szCs w:val="20"/>
              </w:rPr>
              <w:t>Cloud Compute</w:t>
            </w:r>
          </w:p>
        </w:tc>
        <w:tc>
          <w:tcPr>
            <w:tcW w:w="1706"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72482E24" w14:textId="77777777" w:rsidR="00402F5F" w:rsidRDefault="00000000" w:rsidP="00FE2982">
            <w:pPr>
              <w:rPr>
                <w:sz w:val="20"/>
                <w:szCs w:val="20"/>
              </w:rPr>
            </w:pPr>
            <w:r>
              <w:rPr>
                <w:sz w:val="20"/>
                <w:szCs w:val="20"/>
              </w:rPr>
              <w:t>EGP 0</w:t>
            </w:r>
          </w:p>
        </w:tc>
        <w:tc>
          <w:tcPr>
            <w:tcW w:w="491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61F064D" w14:textId="77777777" w:rsidR="00402F5F" w:rsidRDefault="00000000" w:rsidP="00FE2982">
            <w:pPr>
              <w:rPr>
                <w:sz w:val="20"/>
                <w:szCs w:val="20"/>
              </w:rPr>
            </w:pPr>
            <w:r>
              <w:rPr>
                <w:sz w:val="20"/>
                <w:szCs w:val="20"/>
              </w:rPr>
              <w:t>Training on local hardware; CPU-based inference</w:t>
            </w:r>
          </w:p>
        </w:tc>
      </w:tr>
      <w:tr w:rsidR="00402F5F" w14:paraId="76759402" w14:textId="77777777">
        <w:trPr>
          <w:trHeight w:val="675"/>
        </w:trPr>
        <w:tc>
          <w:tcPr>
            <w:tcW w:w="2401" w:type="dxa"/>
            <w:tcBorders>
              <w:top w:val="nil"/>
              <w:left w:val="single" w:sz="5" w:space="0" w:color="BBBBBB"/>
              <w:bottom w:val="single" w:sz="5" w:space="0" w:color="BBBBBB"/>
              <w:right w:val="single" w:sz="5" w:space="0" w:color="BBBBBB"/>
            </w:tcBorders>
            <w:shd w:val="clear" w:color="auto" w:fill="F2F2F2"/>
            <w:tcMar>
              <w:top w:w="100" w:type="dxa"/>
              <w:left w:w="140" w:type="dxa"/>
              <w:bottom w:w="100" w:type="dxa"/>
              <w:right w:w="140" w:type="dxa"/>
            </w:tcMar>
          </w:tcPr>
          <w:p w14:paraId="111C2EE5" w14:textId="77777777" w:rsidR="00402F5F" w:rsidRDefault="00000000" w:rsidP="00FE2982">
            <w:pPr>
              <w:rPr>
                <w:sz w:val="20"/>
                <w:szCs w:val="20"/>
              </w:rPr>
            </w:pPr>
            <w:r>
              <w:rPr>
                <w:sz w:val="20"/>
                <w:szCs w:val="20"/>
              </w:rPr>
              <w:t>LLM API (Groq)</w:t>
            </w:r>
          </w:p>
        </w:tc>
        <w:tc>
          <w:tcPr>
            <w:tcW w:w="1706"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13FB547" w14:textId="77777777" w:rsidR="00402F5F" w:rsidRDefault="00000000" w:rsidP="00FE2982">
            <w:pPr>
              <w:rPr>
                <w:sz w:val="20"/>
                <w:szCs w:val="20"/>
              </w:rPr>
            </w:pPr>
            <w:r>
              <w:rPr>
                <w:sz w:val="20"/>
                <w:szCs w:val="20"/>
              </w:rPr>
              <w:t>EGP 0</w:t>
            </w:r>
          </w:p>
        </w:tc>
        <w:tc>
          <w:tcPr>
            <w:tcW w:w="4917" w:type="dxa"/>
            <w:tcBorders>
              <w:top w:val="nil"/>
              <w:left w:val="nil"/>
              <w:bottom w:val="single" w:sz="5" w:space="0" w:color="BBBBBB"/>
              <w:right w:val="single" w:sz="5" w:space="0" w:color="BBBBBB"/>
            </w:tcBorders>
            <w:shd w:val="clear" w:color="auto" w:fill="F2F2F2"/>
            <w:tcMar>
              <w:top w:w="100" w:type="dxa"/>
              <w:left w:w="140" w:type="dxa"/>
              <w:bottom w:w="100" w:type="dxa"/>
              <w:right w:w="140" w:type="dxa"/>
            </w:tcMar>
          </w:tcPr>
          <w:p w14:paraId="041A0D1C" w14:textId="77777777" w:rsidR="00402F5F" w:rsidRDefault="00000000" w:rsidP="00FE2982">
            <w:pPr>
              <w:rPr>
                <w:sz w:val="20"/>
                <w:szCs w:val="20"/>
              </w:rPr>
            </w:pPr>
            <w:r>
              <w:rPr>
                <w:sz w:val="20"/>
                <w:szCs w:val="20"/>
              </w:rPr>
              <w:t>Free-tier API quota sufficient for all development and testing</w:t>
            </w:r>
          </w:p>
        </w:tc>
      </w:tr>
      <w:tr w:rsidR="00402F5F" w14:paraId="283B7B07" w14:textId="77777777">
        <w:trPr>
          <w:trHeight w:val="675"/>
        </w:trPr>
        <w:tc>
          <w:tcPr>
            <w:tcW w:w="2401" w:type="dxa"/>
            <w:tcBorders>
              <w:top w:val="nil"/>
              <w:left w:val="single" w:sz="5" w:space="0" w:color="BBBBBB"/>
              <w:bottom w:val="single" w:sz="5" w:space="0" w:color="BBBBBB"/>
              <w:right w:val="single" w:sz="5" w:space="0" w:color="BBBBBB"/>
            </w:tcBorders>
            <w:shd w:val="clear" w:color="auto" w:fill="FFFFFF"/>
            <w:tcMar>
              <w:top w:w="100" w:type="dxa"/>
              <w:left w:w="140" w:type="dxa"/>
              <w:bottom w:w="100" w:type="dxa"/>
              <w:right w:w="140" w:type="dxa"/>
            </w:tcMar>
          </w:tcPr>
          <w:p w14:paraId="17BBF5D7" w14:textId="77777777" w:rsidR="00402F5F" w:rsidRDefault="00000000" w:rsidP="00FE2982">
            <w:pPr>
              <w:rPr>
                <w:sz w:val="20"/>
                <w:szCs w:val="20"/>
              </w:rPr>
            </w:pPr>
            <w:r>
              <w:rPr>
                <w:sz w:val="20"/>
                <w:szCs w:val="20"/>
              </w:rPr>
              <w:t>Total Labor</w:t>
            </w:r>
          </w:p>
        </w:tc>
        <w:tc>
          <w:tcPr>
            <w:tcW w:w="1706"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20D2FCEB" w14:textId="77777777" w:rsidR="00402F5F" w:rsidRDefault="00000000" w:rsidP="00FE2982">
            <w:pPr>
              <w:rPr>
                <w:sz w:val="20"/>
                <w:szCs w:val="20"/>
              </w:rPr>
            </w:pPr>
            <w:r>
              <w:rPr>
                <w:sz w:val="20"/>
                <w:szCs w:val="20"/>
              </w:rPr>
              <w:t>~500 person-hours</w:t>
            </w:r>
          </w:p>
        </w:tc>
        <w:tc>
          <w:tcPr>
            <w:tcW w:w="4917" w:type="dxa"/>
            <w:tcBorders>
              <w:top w:val="nil"/>
              <w:left w:val="nil"/>
              <w:bottom w:val="single" w:sz="5" w:space="0" w:color="BBBBBB"/>
              <w:right w:val="single" w:sz="5" w:space="0" w:color="BBBBBB"/>
            </w:tcBorders>
            <w:shd w:val="clear" w:color="auto" w:fill="FFFFFF"/>
            <w:tcMar>
              <w:top w:w="100" w:type="dxa"/>
              <w:left w:w="140" w:type="dxa"/>
              <w:bottom w:w="100" w:type="dxa"/>
              <w:right w:w="140" w:type="dxa"/>
            </w:tcMar>
          </w:tcPr>
          <w:p w14:paraId="593D859B" w14:textId="77777777" w:rsidR="00402F5F" w:rsidRDefault="00000000" w:rsidP="00FE2982">
            <w:pPr>
              <w:rPr>
                <w:sz w:val="20"/>
                <w:szCs w:val="20"/>
              </w:rPr>
            </w:pPr>
            <w:r>
              <w:rPr>
                <w:sz w:val="20"/>
                <w:szCs w:val="20"/>
              </w:rPr>
              <w:t>Development, data collection, research, testing, and documentation</w:t>
            </w:r>
          </w:p>
        </w:tc>
      </w:tr>
    </w:tbl>
    <w:p w14:paraId="0CEB8EB8" w14:textId="77777777" w:rsidR="00402F5F" w:rsidRDefault="00000000" w:rsidP="00FE2982">
      <w:pPr>
        <w:spacing w:after="200"/>
        <w:rPr>
          <w:color w:val="595959"/>
          <w:sz w:val="18"/>
          <w:szCs w:val="18"/>
        </w:rPr>
      </w:pPr>
      <w:r>
        <w:rPr>
          <w:color w:val="595959"/>
          <w:sz w:val="18"/>
          <w:szCs w:val="18"/>
        </w:rPr>
        <w:t xml:space="preserve"> </w:t>
      </w:r>
    </w:p>
    <w:p w14:paraId="43CECDC9" w14:textId="77777777" w:rsidR="00402F5F" w:rsidRDefault="00000000" w:rsidP="00FE2982">
      <w:pPr>
        <w:spacing w:before="480"/>
        <w:rPr>
          <w:color w:val="595959"/>
          <w:sz w:val="18"/>
          <w:szCs w:val="18"/>
        </w:rPr>
      </w:pPr>
      <w:r>
        <w:rPr>
          <w:color w:val="595959"/>
          <w:sz w:val="20"/>
          <w:szCs w:val="20"/>
        </w:rPr>
        <w:t>Egypt-Japan University of Science and Technology (E-JUST)</w:t>
      </w:r>
      <w:r>
        <w:rPr>
          <w:color w:val="595959"/>
          <w:sz w:val="20"/>
          <w:szCs w:val="20"/>
        </w:rPr>
        <w:br/>
      </w:r>
      <w:r>
        <w:rPr>
          <w:color w:val="595959"/>
          <w:sz w:val="18"/>
          <w:szCs w:val="18"/>
        </w:rPr>
        <w:t xml:space="preserve"> P.O. Box 179, New Borg El-Arab City, Alexandria, Egypt   —   Tel: 16448</w:t>
      </w:r>
    </w:p>
    <w:p w14:paraId="6FB9608C" w14:textId="77777777" w:rsidR="00402F5F" w:rsidRDefault="00402F5F" w:rsidP="00FE2982">
      <w:pPr>
        <w:spacing w:before="480"/>
      </w:pPr>
    </w:p>
    <w:p w14:paraId="35B9D478" w14:textId="77777777" w:rsidR="00402F5F" w:rsidRDefault="00402F5F" w:rsidP="00FE2982"/>
    <w:sectPr w:rsidR="00402F5F">
      <w:headerReference w:type="default" r:id="rId2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C20F9" w14:textId="77777777" w:rsidR="00FE0D9A" w:rsidRDefault="00FE0D9A" w:rsidP="00B273C5">
      <w:pPr>
        <w:spacing w:line="240" w:lineRule="auto"/>
      </w:pPr>
      <w:r>
        <w:separator/>
      </w:r>
    </w:p>
  </w:endnote>
  <w:endnote w:type="continuationSeparator" w:id="0">
    <w:p w14:paraId="10A83C12" w14:textId="77777777" w:rsidR="00FE0D9A" w:rsidRDefault="00FE0D9A" w:rsidP="00B27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BF3F23-19CC-432C-9552-DFD069165E24}"/>
  </w:font>
  <w:font w:name="MS Gothic">
    <w:altName w:val="ＭＳ ゴシック"/>
    <w:panose1 w:val="020B0609070205080204"/>
    <w:charset w:val="80"/>
    <w:family w:val="modern"/>
    <w:pitch w:val="fixed"/>
    <w:sig w:usb0="E00002FF" w:usb1="6AC7FDFB" w:usb2="08000012" w:usb3="00000000" w:csb0="0002009F" w:csb1="00000000"/>
    <w:embedBold r:id="rId2" w:subsetted="1" w:fontKey="{0D752F18-B55B-4F9C-817F-7515AA289F71}"/>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embedRegular r:id="rId3" w:subsetted="1" w:fontKey="{F8AF992D-CF76-4EAB-A696-B7B40E0EC102}"/>
  </w:font>
  <w:font w:name="Courier New">
    <w:panose1 w:val="02070309020205020404"/>
    <w:charset w:val="00"/>
    <w:family w:val="modern"/>
    <w:pitch w:val="fixed"/>
    <w:sig w:usb0="E0002EFF" w:usb1="C0007843" w:usb2="00000009" w:usb3="00000000" w:csb0="000001FF" w:csb1="00000000"/>
  </w:font>
  <w:font w:name="Cousine">
    <w:altName w:val="Calibri"/>
    <w:charset w:val="00"/>
    <w:family w:val="auto"/>
    <w:pitch w:val="default"/>
    <w:embedRegular r:id="rId4" w:fontKey="{52AC6AF6-63AC-4EB3-8EB8-E70F2B75EF6E}"/>
  </w:font>
  <w:font w:name="Cardo">
    <w:altName w:val="Calibri"/>
    <w:charset w:val="00"/>
    <w:family w:val="auto"/>
    <w:pitch w:val="default"/>
    <w:embedRegular r:id="rId5" w:fontKey="{7AB13E52-83A7-4CE8-BB5F-E1E44D0190C4}"/>
  </w:font>
  <w:font w:name="Fira Mono">
    <w:charset w:val="00"/>
    <w:family w:val="modern"/>
    <w:pitch w:val="fixed"/>
    <w:sig w:usb0="40000287" w:usb1="02003801" w:usb2="00000000" w:usb3="00000000" w:csb0="0000009F" w:csb1="00000000"/>
    <w:embedRegular r:id="rId6" w:fontKey="{3D3B7E60-EED2-4801-A6E6-B877FD62C1C7}"/>
  </w:font>
  <w:font w:name="DecoType Thuluth">
    <w:panose1 w:val="02010000000000000000"/>
    <w:charset w:val="B2"/>
    <w:family w:val="auto"/>
    <w:pitch w:val="variable"/>
    <w:sig w:usb0="00002001" w:usb1="80000000" w:usb2="00000008" w:usb3="00000000" w:csb0="00000040" w:csb1="00000000"/>
    <w:embedBold r:id="rId7" w:fontKey="{43E33510-62D2-421F-801F-4DB25D90A3E7}"/>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8" w:fontKey="{59C33016-1D0C-49B6-8B30-F52B625E0FB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639FC" w14:textId="77777777" w:rsidR="00FE0D9A" w:rsidRDefault="00FE0D9A" w:rsidP="00B273C5">
      <w:pPr>
        <w:spacing w:line="240" w:lineRule="auto"/>
      </w:pPr>
      <w:r>
        <w:separator/>
      </w:r>
    </w:p>
  </w:footnote>
  <w:footnote w:type="continuationSeparator" w:id="0">
    <w:p w14:paraId="6C6F4F61" w14:textId="77777777" w:rsidR="00FE0D9A" w:rsidRDefault="00FE0D9A" w:rsidP="00B273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1776"/>
      <w:gridCol w:w="3734"/>
    </w:tblGrid>
    <w:tr w:rsidR="00B273C5" w14:paraId="538714BA" w14:textId="77777777" w:rsidTr="00E8614C">
      <w:trPr>
        <w:jc w:val="center"/>
      </w:trPr>
      <w:tc>
        <w:tcPr>
          <w:tcW w:w="3731" w:type="dxa"/>
          <w:vAlign w:val="center"/>
        </w:tcPr>
        <w:p w14:paraId="593283FA" w14:textId="77777777" w:rsidR="00B273C5" w:rsidRPr="004617CD" w:rsidRDefault="00B273C5" w:rsidP="00B273C5">
          <w:pPr>
            <w:jc w:val="center"/>
            <w:rPr>
              <w:rFonts w:asciiTheme="majorBidi" w:hAnsiTheme="majorBidi" w:cstheme="majorBidi"/>
              <w:b/>
              <w:bCs/>
              <w:sz w:val="30"/>
              <w:szCs w:val="30"/>
            </w:rPr>
          </w:pPr>
          <w:r w:rsidRPr="004617CD">
            <w:rPr>
              <w:rFonts w:asciiTheme="majorBidi" w:hAnsiTheme="majorBidi" w:cstheme="majorBidi"/>
              <w:b/>
              <w:bCs/>
              <w:sz w:val="30"/>
              <w:szCs w:val="30"/>
            </w:rPr>
            <w:t xml:space="preserve">Computer Science and Information Technology </w:t>
          </w:r>
        </w:p>
        <w:p w14:paraId="01FDE32B" w14:textId="77777777" w:rsidR="00B273C5" w:rsidRPr="004617CD" w:rsidRDefault="00B273C5" w:rsidP="00B273C5">
          <w:pPr>
            <w:jc w:val="center"/>
            <w:rPr>
              <w:rFonts w:cs="DecoType Thuluth"/>
              <w:b/>
              <w:bCs/>
              <w:sz w:val="30"/>
              <w:szCs w:val="30"/>
              <w:rtl/>
            </w:rPr>
          </w:pPr>
          <w:r w:rsidRPr="004617CD">
            <w:rPr>
              <w:rFonts w:asciiTheme="majorBidi" w:hAnsiTheme="majorBidi" w:cstheme="majorBidi"/>
              <w:b/>
              <w:bCs/>
              <w:sz w:val="30"/>
              <w:szCs w:val="30"/>
            </w:rPr>
            <w:t>(CSIT) Programs</w:t>
          </w:r>
        </w:p>
      </w:tc>
      <w:tc>
        <w:tcPr>
          <w:tcW w:w="1965" w:type="dxa"/>
        </w:tcPr>
        <w:p w14:paraId="040097D4" w14:textId="77777777" w:rsidR="00B273C5" w:rsidRPr="004617CD" w:rsidRDefault="00B273C5" w:rsidP="00B273C5">
          <w:pPr>
            <w:rPr>
              <w:rFonts w:cs="DecoType Thuluth"/>
              <w:b/>
              <w:bCs/>
              <w:sz w:val="28"/>
              <w:szCs w:val="28"/>
              <w:rtl/>
            </w:rPr>
          </w:pPr>
        </w:p>
      </w:tc>
      <w:tc>
        <w:tcPr>
          <w:tcW w:w="3746" w:type="dxa"/>
        </w:tcPr>
        <w:p w14:paraId="25CD6421" w14:textId="77777777" w:rsidR="00B273C5" w:rsidRDefault="00B273C5" w:rsidP="00B273C5">
          <w:pPr>
            <w:rPr>
              <w:rFonts w:cs="DecoType Thuluth"/>
              <w:b/>
              <w:bCs/>
              <w:sz w:val="28"/>
              <w:szCs w:val="28"/>
              <w:rtl/>
            </w:rPr>
          </w:pPr>
          <w:r w:rsidRPr="004617CD">
            <w:rPr>
              <w:rFonts w:cs="DecoType Thuluth"/>
              <w:b/>
              <w:bCs/>
              <w:noProof/>
              <w:sz w:val="28"/>
              <w:szCs w:val="28"/>
              <w:rtl/>
            </w:rPr>
            <w:drawing>
              <wp:inline distT="0" distB="0" distL="0" distR="0" wp14:anchorId="421A654B" wp14:editId="09ACCFE2">
                <wp:extent cx="2165350" cy="906916"/>
                <wp:effectExtent l="0" t="0" r="6350" b="7620"/>
                <wp:docPr id="1643765946" name="Picture 164376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185559" cy="915380"/>
                        </a:xfrm>
                        <a:prstGeom prst="rect">
                          <a:avLst/>
                        </a:prstGeom>
                      </pic:spPr>
                    </pic:pic>
                  </a:graphicData>
                </a:graphic>
              </wp:inline>
            </w:drawing>
          </w:r>
        </w:p>
      </w:tc>
    </w:tr>
  </w:tbl>
  <w:p w14:paraId="003310DC" w14:textId="77777777" w:rsidR="00B273C5" w:rsidRPr="00415D3E" w:rsidRDefault="00B273C5" w:rsidP="00B273C5">
    <w:pPr>
      <w:pStyle w:val="Header"/>
      <w:pBdr>
        <w:bottom w:val="single" w:sz="6" w:space="1" w:color="auto"/>
      </w:pBdr>
      <w:rPr>
        <w:sz w:val="2"/>
        <w:szCs w:val="2"/>
        <w:u w:val="single"/>
      </w:rPr>
    </w:pPr>
  </w:p>
  <w:p w14:paraId="0362CFF3" w14:textId="77777777" w:rsidR="00B273C5" w:rsidRDefault="00B273C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F5F"/>
    <w:rsid w:val="000301D2"/>
    <w:rsid w:val="0013607D"/>
    <w:rsid w:val="001767B1"/>
    <w:rsid w:val="00233821"/>
    <w:rsid w:val="00260007"/>
    <w:rsid w:val="0028265B"/>
    <w:rsid w:val="002B06CF"/>
    <w:rsid w:val="0030370C"/>
    <w:rsid w:val="003E148B"/>
    <w:rsid w:val="00402F5F"/>
    <w:rsid w:val="005E45EF"/>
    <w:rsid w:val="00800985"/>
    <w:rsid w:val="00966317"/>
    <w:rsid w:val="00A860D1"/>
    <w:rsid w:val="00A9204C"/>
    <w:rsid w:val="00B273C5"/>
    <w:rsid w:val="00C22157"/>
    <w:rsid w:val="00D04D71"/>
    <w:rsid w:val="00DE3BC6"/>
    <w:rsid w:val="00E63CCC"/>
    <w:rsid w:val="00FE0D9A"/>
    <w:rsid w:val="00FE29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B60FE"/>
  <w15:docId w15:val="{8AE7EB3A-5781-4FF7-B306-004979E78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paragraph" w:styleId="TOCHeading">
    <w:name w:val="TOC Heading"/>
    <w:basedOn w:val="Heading1"/>
    <w:next w:val="Normal"/>
    <w:uiPriority w:val="39"/>
    <w:unhideWhenUsed/>
    <w:qFormat/>
    <w:rsid w:val="00D04D71"/>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D04D71"/>
    <w:pPr>
      <w:spacing w:after="100"/>
    </w:pPr>
  </w:style>
  <w:style w:type="paragraph" w:styleId="TOC2">
    <w:name w:val="toc 2"/>
    <w:basedOn w:val="Normal"/>
    <w:next w:val="Normal"/>
    <w:autoRedefine/>
    <w:uiPriority w:val="39"/>
    <w:unhideWhenUsed/>
    <w:rsid w:val="00D04D71"/>
    <w:pPr>
      <w:spacing w:after="100"/>
      <w:ind w:left="220"/>
    </w:pPr>
  </w:style>
  <w:style w:type="paragraph" w:styleId="TOC3">
    <w:name w:val="toc 3"/>
    <w:basedOn w:val="Normal"/>
    <w:next w:val="Normal"/>
    <w:autoRedefine/>
    <w:uiPriority w:val="39"/>
    <w:unhideWhenUsed/>
    <w:rsid w:val="00D04D71"/>
    <w:pPr>
      <w:spacing w:after="100"/>
      <w:ind w:left="440"/>
    </w:pPr>
  </w:style>
  <w:style w:type="character" w:styleId="Hyperlink">
    <w:name w:val="Hyperlink"/>
    <w:basedOn w:val="DefaultParagraphFont"/>
    <w:uiPriority w:val="99"/>
    <w:unhideWhenUsed/>
    <w:rsid w:val="00D04D71"/>
    <w:rPr>
      <w:color w:val="0000FF" w:themeColor="hyperlink"/>
      <w:u w:val="single"/>
    </w:rPr>
  </w:style>
  <w:style w:type="character" w:customStyle="1" w:styleId="Heading1Char">
    <w:name w:val="Heading 1 Char"/>
    <w:basedOn w:val="DefaultParagraphFont"/>
    <w:link w:val="Heading1"/>
    <w:uiPriority w:val="9"/>
    <w:rsid w:val="00D04D71"/>
    <w:rPr>
      <w:sz w:val="40"/>
      <w:szCs w:val="40"/>
    </w:rPr>
  </w:style>
  <w:style w:type="character" w:customStyle="1" w:styleId="Heading2Char">
    <w:name w:val="Heading 2 Char"/>
    <w:basedOn w:val="DefaultParagraphFont"/>
    <w:link w:val="Heading2"/>
    <w:uiPriority w:val="9"/>
    <w:rsid w:val="00D04D71"/>
    <w:rPr>
      <w:sz w:val="32"/>
      <w:szCs w:val="32"/>
    </w:rPr>
  </w:style>
  <w:style w:type="character" w:customStyle="1" w:styleId="Heading3Char">
    <w:name w:val="Heading 3 Char"/>
    <w:basedOn w:val="DefaultParagraphFont"/>
    <w:link w:val="Heading3"/>
    <w:uiPriority w:val="9"/>
    <w:rsid w:val="00D04D71"/>
    <w:rPr>
      <w:color w:val="434343"/>
      <w:sz w:val="28"/>
      <w:szCs w:val="28"/>
    </w:rPr>
  </w:style>
  <w:style w:type="character" w:customStyle="1" w:styleId="Heading4Char">
    <w:name w:val="Heading 4 Char"/>
    <w:basedOn w:val="DefaultParagraphFont"/>
    <w:link w:val="Heading4"/>
    <w:uiPriority w:val="9"/>
    <w:semiHidden/>
    <w:rsid w:val="00D04D71"/>
    <w:rPr>
      <w:color w:val="666666"/>
      <w:sz w:val="24"/>
      <w:szCs w:val="24"/>
    </w:rPr>
  </w:style>
  <w:style w:type="character" w:customStyle="1" w:styleId="Heading5Char">
    <w:name w:val="Heading 5 Char"/>
    <w:basedOn w:val="DefaultParagraphFont"/>
    <w:link w:val="Heading5"/>
    <w:uiPriority w:val="9"/>
    <w:semiHidden/>
    <w:rsid w:val="00D04D71"/>
    <w:rPr>
      <w:color w:val="666666"/>
    </w:rPr>
  </w:style>
  <w:style w:type="character" w:customStyle="1" w:styleId="Heading6Char">
    <w:name w:val="Heading 6 Char"/>
    <w:basedOn w:val="DefaultParagraphFont"/>
    <w:link w:val="Heading6"/>
    <w:uiPriority w:val="9"/>
    <w:semiHidden/>
    <w:rsid w:val="00D04D71"/>
    <w:rPr>
      <w:i/>
      <w:iCs/>
      <w:color w:val="666666"/>
    </w:rPr>
  </w:style>
  <w:style w:type="character" w:customStyle="1" w:styleId="TitleChar">
    <w:name w:val="Title Char"/>
    <w:basedOn w:val="DefaultParagraphFont"/>
    <w:link w:val="Title"/>
    <w:uiPriority w:val="10"/>
    <w:rsid w:val="00D04D71"/>
    <w:rPr>
      <w:sz w:val="52"/>
      <w:szCs w:val="52"/>
    </w:rPr>
  </w:style>
  <w:style w:type="character" w:customStyle="1" w:styleId="SubtitleChar">
    <w:name w:val="Subtitle Char"/>
    <w:basedOn w:val="DefaultParagraphFont"/>
    <w:link w:val="Subtitle"/>
    <w:uiPriority w:val="11"/>
    <w:rsid w:val="00D04D71"/>
    <w:rPr>
      <w:color w:val="666666"/>
      <w:sz w:val="30"/>
      <w:szCs w:val="30"/>
    </w:rPr>
  </w:style>
  <w:style w:type="paragraph" w:styleId="Header">
    <w:name w:val="header"/>
    <w:basedOn w:val="Normal"/>
    <w:link w:val="HeaderChar"/>
    <w:uiPriority w:val="99"/>
    <w:unhideWhenUsed/>
    <w:rsid w:val="00B273C5"/>
    <w:pPr>
      <w:tabs>
        <w:tab w:val="center" w:pos="4680"/>
        <w:tab w:val="right" w:pos="9360"/>
      </w:tabs>
      <w:spacing w:line="240" w:lineRule="auto"/>
    </w:pPr>
  </w:style>
  <w:style w:type="character" w:customStyle="1" w:styleId="HeaderChar">
    <w:name w:val="Header Char"/>
    <w:basedOn w:val="DefaultParagraphFont"/>
    <w:link w:val="Header"/>
    <w:uiPriority w:val="99"/>
    <w:rsid w:val="00B273C5"/>
  </w:style>
  <w:style w:type="paragraph" w:styleId="Footer">
    <w:name w:val="footer"/>
    <w:basedOn w:val="Normal"/>
    <w:link w:val="FooterChar"/>
    <w:uiPriority w:val="99"/>
    <w:unhideWhenUsed/>
    <w:rsid w:val="00B273C5"/>
    <w:pPr>
      <w:tabs>
        <w:tab w:val="center" w:pos="4680"/>
        <w:tab w:val="right" w:pos="9360"/>
      </w:tabs>
      <w:spacing w:line="240" w:lineRule="auto"/>
    </w:pPr>
  </w:style>
  <w:style w:type="character" w:customStyle="1" w:styleId="FooterChar">
    <w:name w:val="Footer Char"/>
    <w:basedOn w:val="DefaultParagraphFont"/>
    <w:link w:val="Footer"/>
    <w:uiPriority w:val="99"/>
    <w:rsid w:val="00B273C5"/>
  </w:style>
  <w:style w:type="table" w:styleId="TableGrid">
    <w:name w:val="Table Grid"/>
    <w:basedOn w:val="TableNormal"/>
    <w:rsid w:val="00B273C5"/>
    <w:pPr>
      <w:spacing w:line="240" w:lineRule="auto"/>
    </w:pPr>
    <w:rPr>
      <w:rFonts w:ascii="Times New Roman" w:eastAsia="SimSun" w:hAnsi="Times New Roman" w:cs="Times New Roman"/>
      <w:sz w:val="20"/>
      <w:szCs w:val="20"/>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gif"/><Relationship Id="rId18" Type="http://schemas.openxmlformats.org/officeDocument/2006/relationships/image" Target="media/image12.gif"/><Relationship Id="rId3" Type="http://schemas.openxmlformats.org/officeDocument/2006/relationships/settings" Target="settings.xml"/><Relationship Id="rId21" Type="http://schemas.openxmlformats.org/officeDocument/2006/relationships/image" Target="media/image15.gif"/><Relationship Id="rId7" Type="http://schemas.openxmlformats.org/officeDocument/2006/relationships/image" Target="media/image1.png"/><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gi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gi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gif"/><Relationship Id="rId19" Type="http://schemas.openxmlformats.org/officeDocument/2006/relationships/image" Target="media/image13.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5B3CC-2E09-4078-A9BF-AAD7D6EF3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57</Pages>
  <Words>15684</Words>
  <Characters>89405</Characters>
  <Application>Microsoft Office Word</Application>
  <DocSecurity>0</DocSecurity>
  <Lines>745</Lines>
  <Paragraphs>209</Paragraphs>
  <ScaleCrop>false</ScaleCrop>
  <Company/>
  <LinksUpToDate>false</LinksUpToDate>
  <CharactersWithSpaces>104880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safwat</cp:lastModifiedBy>
  <cp:revision>9</cp:revision>
  <cp:lastPrinted>2026-06-16T06:42:00Z</cp:lastPrinted>
  <dcterms:created xsi:type="dcterms:W3CDTF">2026-06-15T13:28:00Z</dcterms:created>
  <dcterms:modified xsi:type="dcterms:W3CDTF">2026-06-16T09:16:00Z</dcterms:modified>
</cp:coreProperties>
</file>