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6D33" w14:textId="28EC935A" w:rsidR="00630B43" w:rsidRDefault="0081624C" w:rsidP="0081624C">
      <w:pPr>
        <w:jc w:val="center"/>
      </w:pPr>
      <w:r w:rsidRPr="0081624C">
        <w:t>Compressed Air, Vacuum and Gas Network Installation Works</w:t>
      </w:r>
    </w:p>
    <w:p w14:paraId="5FD880E6" w14:textId="77777777" w:rsidR="0081624C" w:rsidRDefault="0081624C" w:rsidP="0081624C"/>
    <w:p w14:paraId="194D5BAD" w14:textId="00AB46E3" w:rsidR="0081624C" w:rsidRDefault="0081624C" w:rsidP="0081624C">
      <w:r w:rsidRPr="0081624C">
        <w:t>Provide complete installation of compressed air, vacuum, nitrogen, and oxygen piping networks, including material supply, fabrication, installation, testing, and inspection in accordance with project requirements.</w:t>
      </w:r>
    </w:p>
    <w:p w14:paraId="54BCBA93" w14:textId="77777777" w:rsidR="0081624C" w:rsidRDefault="0081624C" w:rsidP="0081624C"/>
    <w:sectPr w:rsidR="0081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84"/>
    <w:rsid w:val="00630B43"/>
    <w:rsid w:val="006E2FC1"/>
    <w:rsid w:val="0081624C"/>
    <w:rsid w:val="009F7484"/>
    <w:rsid w:val="00F9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A14D"/>
  <w15:chartTrackingRefBased/>
  <w15:docId w15:val="{37E75BB4-AF96-4E04-94A3-F1238A27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2026-08-15T16:18:00Z</dcterms:created>
  <dcterms:modified xsi:type="dcterms:W3CDTF">2026-08-15T16:19:00Z</dcterms:modified>
</cp:coreProperties>
</file>