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3C94C" w14:textId="2BE99BC9" w:rsidR="00630B43" w:rsidRDefault="005B604B" w:rsidP="005B604B">
      <w:pPr>
        <w:jc w:val="center"/>
      </w:pPr>
      <w:r w:rsidRPr="005B604B">
        <w:t>Supply, Installation and Finishing of Wall Sandwich Panel System</w:t>
      </w:r>
    </w:p>
    <w:p w14:paraId="45D361C5" w14:textId="77777777" w:rsidR="005B604B" w:rsidRDefault="005B604B" w:rsidP="005B604B">
      <w:pPr>
        <w:jc w:val="center"/>
      </w:pPr>
    </w:p>
    <w:p w14:paraId="02BF2403" w14:textId="3EBF8DC3" w:rsidR="005B604B" w:rsidRDefault="005B604B" w:rsidP="005B604B">
      <w:r w:rsidRPr="005B604B">
        <w:t>Supply and install wall sandwich panels, including framing, insulation, joint sealing, accessories, and finishing works as per approved drawings and specifications.</w:t>
      </w:r>
    </w:p>
    <w:sectPr w:rsidR="005B60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290"/>
    <w:rsid w:val="005B604B"/>
    <w:rsid w:val="00630B43"/>
    <w:rsid w:val="006E2FC1"/>
    <w:rsid w:val="006E4290"/>
    <w:rsid w:val="00B85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7A7B6"/>
  <w15:chartTrackingRefBased/>
  <w15:docId w15:val="{6CF3C41A-CA93-40C2-9EA3-587D952E2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2</cp:revision>
  <dcterms:created xsi:type="dcterms:W3CDTF">2026-08-15T16:28:00Z</dcterms:created>
  <dcterms:modified xsi:type="dcterms:W3CDTF">2026-08-15T16:28:00Z</dcterms:modified>
</cp:coreProperties>
</file>