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Extra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text message</w:t>
            </w:r>
          </w:p>
        </w:tc>
        <w:tc>
          <w:p>
            <w:r>
              <w:t xml:space="preserve">رسالة نصية</w:t>
            </w:r>
          </w:p>
        </w:tc>
      </w:tr>
      <w:tr>
        <w:tc>
          <w:p>
            <w:r>
              <w:t xml:space="preserve">avoid</w:t>
            </w:r>
          </w:p>
        </w:tc>
        <w:tc>
          <w:p>
            <w:r>
              <w:t xml:space="preserve">يتجنب</w:t>
            </w:r>
          </w:p>
        </w:tc>
      </w:tr>
      <w:tr>
        <w:tc>
          <w:p>
            <w:r>
              <w:t xml:space="preserve">care</w:t>
            </w:r>
          </w:p>
        </w:tc>
        <w:tc>
          <w:p>
            <w:r>
              <w:t xml:space="preserve">يهتم / يعتني</w:t>
            </w:r>
          </w:p>
        </w:tc>
      </w:tr>
      <w:tr>
        <w:tc>
          <w:p>
            <w:r>
              <w:t xml:space="preserve">upset</w:t>
            </w:r>
          </w:p>
        </w:tc>
        <w:tc>
          <w:p>
            <w:r>
              <w:t xml:space="preserve">منزعج / مستاء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