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3C5" w:rsidRDefault="007E23C5" w:rsidP="007E23C5">
      <w:pPr>
        <w:pStyle w:val="NormalWeb"/>
        <w:bidi/>
        <w:spacing w:before="0" w:beforeAutospacing="0" w:after="200" w:afterAutospacing="0"/>
        <w:jc w:val="center"/>
      </w:pPr>
      <w:r>
        <w:rPr>
          <w:rFonts w:ascii="Arial" w:hAnsi="Arial" w:cs="Arial"/>
          <w:b/>
          <w:bCs/>
          <w:color w:val="000000"/>
          <w:sz w:val="28"/>
          <w:szCs w:val="28"/>
        </w:rPr>
        <w:t>Pre blog</w:t>
      </w:r>
      <w:r>
        <w:rPr>
          <w:rFonts w:ascii="Arial" w:hAnsi="Arial" w:cs="Arial"/>
          <w:b/>
          <w:bCs/>
          <w:color w:val="000000"/>
          <w:sz w:val="28"/>
          <w:szCs w:val="28"/>
          <w:rtl/>
        </w:rPr>
        <w:t> </w:t>
      </w:r>
    </w:p>
    <w:p w:rsidR="007E23C5" w:rsidRDefault="007E23C5" w:rsidP="007E23C5">
      <w:pPr>
        <w:pStyle w:val="NormalWeb"/>
        <w:bidi/>
        <w:spacing w:before="0" w:beforeAutospacing="0" w:after="200" w:afterAutospacing="0"/>
        <w:jc w:val="center"/>
        <w:rPr>
          <w:rtl/>
        </w:rPr>
      </w:pPr>
      <w:r>
        <w:rPr>
          <w:rFonts w:ascii="Arial" w:hAnsi="Arial" w:cs="Arial"/>
          <w:b/>
          <w:bCs/>
          <w:color w:val="000000"/>
          <w:sz w:val="28"/>
          <w:szCs w:val="28"/>
          <w:rtl/>
        </w:rPr>
        <w:t>منتج طبيعي بتأثير 10 كيلو جمبري لتحسين العلاقه</w:t>
      </w:r>
      <w:r>
        <w:rPr>
          <w:rFonts w:ascii="Calibri" w:hAnsi="Calibri" w:cs="Calibri"/>
          <w:b/>
          <w:bCs/>
          <w:color w:val="000000"/>
          <w:sz w:val="28"/>
          <w:szCs w:val="28"/>
          <w:rtl/>
        </w:rPr>
        <w:t>. </w:t>
      </w:r>
      <w:r>
        <w:rPr>
          <w:rFonts w:ascii="Calibri" w:hAnsi="Calibri" w:cs="Calibri"/>
          <w:color w:val="000000"/>
          <w:sz w:val="28"/>
          <w:szCs w:val="28"/>
          <w:rtl/>
        </w:rPr>
        <w:t> </w:t>
      </w:r>
    </w:p>
    <w:p w:rsidR="007E23C5" w:rsidRDefault="007E23C5" w:rsidP="007E23C5">
      <w:pPr>
        <w:pStyle w:val="NormalWeb"/>
        <w:bidi/>
        <w:spacing w:before="0" w:beforeAutospacing="0" w:after="200" w:afterAutospacing="0"/>
        <w:ind w:left="1080"/>
        <w:jc w:val="center"/>
        <w:rPr>
          <w:rtl/>
        </w:rPr>
      </w:pPr>
      <w:bookmarkStart w:id="0" w:name="_GoBack"/>
      <w:bookmarkEnd w:id="0"/>
      <w:r>
        <w:rPr>
          <w:rFonts w:ascii="Arial" w:hAnsi="Arial" w:cs="Arial"/>
          <w:color w:val="000000"/>
          <w:sz w:val="28"/>
          <w:szCs w:val="28"/>
          <w:rtl/>
        </w:rPr>
        <w:t> </w:t>
      </w:r>
    </w:p>
    <w:p w:rsidR="007E23C5" w:rsidRDefault="007E23C5" w:rsidP="007E23C5">
      <w:pPr>
        <w:pStyle w:val="NormalWeb"/>
        <w:bidi/>
        <w:spacing w:before="0" w:beforeAutospacing="0" w:after="200" w:afterAutospacing="0"/>
        <w:jc w:val="center"/>
        <w:rPr>
          <w:rtl/>
        </w:rPr>
      </w:pPr>
      <w:r>
        <w:rPr>
          <w:rFonts w:ascii="Arial" w:hAnsi="Arial" w:cs="Arial"/>
          <w:b/>
          <w:bCs/>
          <w:color w:val="000000"/>
          <w:sz w:val="28"/>
          <w:szCs w:val="28"/>
          <w:rtl/>
        </w:rPr>
        <w:t>بعد انتشار منتجات كثيره في الأسواق وظهرت لها أثار جانبيه نتيجه كونها ليست طبيعيه مع وجود حاله من الفزع عند أصحاب الامراض المزمنه تحدث الدكتور / محمد عبد العزيز أستاذ أمراض الذكورى أن هناك بعض المكونات الطبيعيه التي تعمل علي محو تلك الأمراض التي تصيب اغلبية الرجال عند تقدم السن </w:t>
      </w:r>
    </w:p>
    <w:p w:rsidR="007E23C5" w:rsidRDefault="007E23C5" w:rsidP="007E23C5">
      <w:pPr>
        <w:pStyle w:val="NormalWeb"/>
        <w:bidi/>
        <w:spacing w:before="0" w:beforeAutospacing="0" w:after="200" w:afterAutospacing="0"/>
        <w:jc w:val="center"/>
        <w:rPr>
          <w:rtl/>
        </w:rPr>
      </w:pPr>
      <w:r>
        <w:rPr>
          <w:rFonts w:ascii="Arial" w:hAnsi="Arial" w:cs="Arial"/>
          <w:b/>
          <w:bCs/>
          <w:color w:val="000000"/>
          <w:sz w:val="28"/>
          <w:szCs w:val="28"/>
          <w:rtl/>
        </w:rPr>
        <w:t>وياتي اغلب هذه الامراض بسبب سوء التغذيه</w:t>
      </w:r>
    </w:p>
    <w:p w:rsidR="007E23C5" w:rsidRDefault="007E23C5" w:rsidP="00C14701">
      <w:pPr>
        <w:pStyle w:val="NormalWeb"/>
        <w:bidi/>
        <w:spacing w:before="0" w:beforeAutospacing="0" w:after="200" w:afterAutospacing="0"/>
        <w:jc w:val="center"/>
        <w:rPr>
          <w:rtl/>
        </w:rPr>
      </w:pPr>
      <w:r>
        <w:rPr>
          <w:rFonts w:ascii="Arial" w:hAnsi="Arial" w:cs="Arial"/>
          <w:b/>
          <w:bCs/>
          <w:color w:val="000000"/>
          <w:sz w:val="28"/>
          <w:szCs w:val="28"/>
          <w:rtl/>
        </w:rPr>
        <w:t xml:space="preserve">دون ان يكون لها اي أثار جانبيه كونها مستمده من الطبيعيه كما أنها مناسبه لأصحاب الامراض المزمنه فهي تأتي من بعض أشجار الدول في شرق آسيا وتتوفر تلك المكونات في بعض المنتجات الحاليه التي صنعت من تلك المكونات مثل </w:t>
      </w:r>
      <w:r w:rsidR="00C14701">
        <w:rPr>
          <w:rFonts w:ascii="Arial" w:hAnsi="Arial" w:cs="Arial" w:hint="cs"/>
          <w:b/>
          <w:bCs/>
          <w:color w:val="000000"/>
          <w:sz w:val="28"/>
          <w:szCs w:val="28"/>
          <w:rtl/>
        </w:rPr>
        <w:t>دنجوان</w:t>
      </w:r>
      <w:r>
        <w:rPr>
          <w:rFonts w:ascii="Arial" w:hAnsi="Arial" w:cs="Arial"/>
          <w:b/>
          <w:bCs/>
          <w:color w:val="000000"/>
          <w:sz w:val="28"/>
          <w:szCs w:val="28"/>
          <w:rtl/>
        </w:rPr>
        <w:t xml:space="preserve"> فهو أول منتج طبيعي 100% يعمل علي علاج </w:t>
      </w:r>
      <w:r w:rsidR="00C14701">
        <w:rPr>
          <w:rFonts w:ascii="Arial" w:hAnsi="Arial" w:cs="Arial" w:hint="cs"/>
          <w:b/>
          <w:bCs/>
          <w:color w:val="000000"/>
          <w:sz w:val="28"/>
          <w:szCs w:val="28"/>
          <w:rtl/>
        </w:rPr>
        <w:t>سرعة القذف</w:t>
      </w:r>
      <w:r>
        <w:rPr>
          <w:rFonts w:ascii="Arial" w:hAnsi="Arial" w:cs="Arial"/>
          <w:b/>
          <w:bCs/>
          <w:color w:val="000000"/>
          <w:sz w:val="28"/>
          <w:szCs w:val="28"/>
          <w:rtl/>
        </w:rPr>
        <w:t xml:space="preserve"> ويأخذ علي هيئه كورس علاجي.</w:t>
      </w:r>
      <w:r>
        <w:rPr>
          <w:rFonts w:ascii="Arial" w:hAnsi="Arial" w:cs="Arial"/>
          <w:color w:val="000000"/>
          <w:sz w:val="28"/>
          <w:szCs w:val="28"/>
          <w:rtl/>
        </w:rPr>
        <w:t> </w:t>
      </w:r>
    </w:p>
    <w:p w:rsidR="007E23C5" w:rsidRDefault="007E23C5" w:rsidP="007E23C5">
      <w:pPr>
        <w:pStyle w:val="NormalWeb"/>
        <w:bidi/>
        <w:spacing w:before="0" w:beforeAutospacing="0" w:after="200" w:afterAutospacing="0"/>
        <w:jc w:val="center"/>
        <w:rPr>
          <w:rtl/>
        </w:rPr>
      </w:pPr>
      <w:r>
        <w:rPr>
          <w:rFonts w:ascii="Arial" w:hAnsi="Arial" w:cs="Arial"/>
          <w:color w:val="000000"/>
          <w:sz w:val="28"/>
          <w:szCs w:val="28"/>
          <w:rtl/>
        </w:rPr>
        <w:t> </w:t>
      </w:r>
    </w:p>
    <w:p w:rsidR="007E23C5" w:rsidRDefault="007E23C5" w:rsidP="007E23C5">
      <w:pPr>
        <w:pStyle w:val="NormalWeb"/>
        <w:bidi/>
        <w:spacing w:before="0" w:beforeAutospacing="0" w:after="200" w:afterAutospacing="0"/>
        <w:ind w:left="1080"/>
        <w:jc w:val="center"/>
        <w:rPr>
          <w:rtl/>
        </w:rPr>
      </w:pPr>
      <w:r>
        <w:rPr>
          <w:rFonts w:ascii="Arial" w:hAnsi="Arial" w:cs="Arial"/>
          <w:b/>
          <w:bCs/>
          <w:color w:val="000000"/>
          <w:sz w:val="28"/>
          <w:szCs w:val="28"/>
          <w:rtl/>
        </w:rPr>
        <w:t>أعرف المزيد</w:t>
      </w:r>
    </w:p>
    <w:p w:rsidR="007E23C5" w:rsidRDefault="007E23C5" w:rsidP="007E23C5">
      <w:pPr>
        <w:pStyle w:val="NormalWeb"/>
        <w:bidi/>
        <w:spacing w:before="0" w:beforeAutospacing="0" w:after="200" w:afterAutospacing="0"/>
        <w:jc w:val="center"/>
        <w:rPr>
          <w:rtl/>
        </w:rPr>
      </w:pPr>
      <w:r>
        <w:rPr>
          <w:rFonts w:ascii="Calibri" w:hAnsi="Calibri" w:cs="Calibri"/>
          <w:b/>
          <w:bCs/>
          <w:color w:val="000000"/>
          <w:sz w:val="56"/>
          <w:szCs w:val="56"/>
        </w:rPr>
        <w:t>Blog</w:t>
      </w:r>
    </w:p>
    <w:p w:rsidR="007E23C5" w:rsidRDefault="007E23C5" w:rsidP="007E23C5">
      <w:pPr>
        <w:pStyle w:val="NormalWeb"/>
        <w:bidi/>
        <w:spacing w:before="0" w:beforeAutospacing="0" w:after="200" w:afterAutospacing="0"/>
        <w:jc w:val="center"/>
        <w:rPr>
          <w:rtl/>
        </w:rPr>
      </w:pPr>
      <w:r>
        <w:rPr>
          <w:rFonts w:ascii="Calibri" w:hAnsi="Calibri" w:cs="Calibri"/>
          <w:b/>
          <w:bCs/>
          <w:color w:val="000000"/>
          <w:sz w:val="56"/>
          <w:szCs w:val="56"/>
          <w:rtl/>
        </w:rPr>
        <w:t>طفره : اكتشاف منتج طبيعي يعادل تأثير 10 كيلو جمبري في العلاقه</w:t>
      </w:r>
    </w:p>
    <w:p w:rsidR="007E23C5" w:rsidRDefault="007E23C5" w:rsidP="00C14701">
      <w:pPr>
        <w:pStyle w:val="NormalWeb"/>
        <w:bidi/>
        <w:spacing w:before="0" w:beforeAutospacing="0" w:after="200" w:afterAutospacing="0"/>
        <w:rPr>
          <w:rtl/>
        </w:rPr>
      </w:pPr>
      <w:r>
        <w:rPr>
          <w:rFonts w:ascii="Arial" w:hAnsi="Arial" w:cs="Arial"/>
          <w:b/>
          <w:bCs/>
          <w:color w:val="000000"/>
          <w:sz w:val="28"/>
          <w:szCs w:val="28"/>
          <w:rtl/>
        </w:rPr>
        <w:t> أكمل حديثه بأن هناك أكلات وانواع مختلفه من الفاكهه</w:t>
      </w:r>
      <w:r>
        <w:rPr>
          <w:rFonts w:ascii="Calibri" w:hAnsi="Calibri" w:cs="Calibri"/>
          <w:b/>
          <w:bCs/>
          <w:color w:val="000000"/>
          <w:sz w:val="28"/>
          <w:szCs w:val="28"/>
          <w:rtl/>
        </w:rPr>
        <w:t xml:space="preserve"> </w:t>
      </w:r>
      <w:r>
        <w:rPr>
          <w:rFonts w:ascii="Arial" w:hAnsi="Arial" w:cs="Arial"/>
          <w:b/>
          <w:bCs/>
          <w:color w:val="000000"/>
          <w:sz w:val="28"/>
          <w:szCs w:val="28"/>
          <w:rtl/>
        </w:rPr>
        <w:t>والخضار</w:t>
      </w:r>
      <w:r>
        <w:rPr>
          <w:rFonts w:ascii="Calibri" w:hAnsi="Calibri" w:cs="Calibri"/>
          <w:b/>
          <w:bCs/>
          <w:color w:val="000000"/>
          <w:sz w:val="28"/>
          <w:szCs w:val="28"/>
          <w:rtl/>
        </w:rPr>
        <w:t xml:space="preserve"> </w:t>
      </w:r>
      <w:r>
        <w:rPr>
          <w:rFonts w:ascii="Arial" w:hAnsi="Arial" w:cs="Arial"/>
          <w:b/>
          <w:bCs/>
          <w:color w:val="000000"/>
          <w:sz w:val="28"/>
          <w:szCs w:val="28"/>
          <w:rtl/>
        </w:rPr>
        <w:t xml:space="preserve">تساعد الرجل لتحسين اداءه في العلاقه مثل الجمبري والرمان والجرجير ولكنها غير متوفره بأفضل جوده لأسباب كثيره، اهم ما يميز هذا النوع من الطعام هو توافر مغذيات نباتية وفيتامين والياف طبيعيه والتي تعمل على تحسين العلاقه والمزاج بشكل عام وده المتوفر في </w:t>
      </w:r>
      <w:r w:rsidR="00C14701">
        <w:rPr>
          <w:rFonts w:ascii="Arial" w:hAnsi="Arial" w:cs="Arial" w:hint="cs"/>
          <w:b/>
          <w:bCs/>
          <w:color w:val="000000"/>
          <w:sz w:val="28"/>
          <w:szCs w:val="28"/>
          <w:rtl/>
        </w:rPr>
        <w:t>دنجوان</w:t>
      </w:r>
      <w:r>
        <w:rPr>
          <w:rFonts w:ascii="Arial" w:hAnsi="Arial" w:cs="Arial"/>
          <w:b/>
          <w:bCs/>
          <w:color w:val="000000"/>
          <w:sz w:val="28"/>
          <w:szCs w:val="28"/>
          <w:rtl/>
        </w:rPr>
        <w:t xml:space="preserve"> عشان هو منتج طبيعي 100% بمكونات ليها بنفس التأثير علي الرجال مثل  طلع النخل والجنسنج الاحمر الكوري اللي بيساعدوا علي تدفق الدم في العضو وبيساعدك علي القيام بعلاقه أطول. </w:t>
      </w:r>
      <w:r>
        <w:rPr>
          <w:rFonts w:ascii="Arial" w:hAnsi="Arial" w:cs="Arial"/>
          <w:color w:val="000000"/>
          <w:sz w:val="28"/>
          <w:szCs w:val="28"/>
          <w:rtl/>
        </w:rPr>
        <w:t> </w:t>
      </w:r>
    </w:p>
    <w:p w:rsidR="007E23C5" w:rsidRDefault="007E23C5" w:rsidP="007E23C5">
      <w:pPr>
        <w:pStyle w:val="NormalWeb"/>
        <w:bidi/>
        <w:spacing w:before="0" w:beforeAutospacing="0" w:after="200" w:afterAutospacing="0"/>
        <w:jc w:val="center"/>
        <w:rPr>
          <w:rtl/>
        </w:rPr>
      </w:pPr>
      <w:r>
        <w:rPr>
          <w:rFonts w:ascii="Arial" w:hAnsi="Arial" w:cs="Arial"/>
          <w:color w:val="000000"/>
          <w:sz w:val="28"/>
          <w:szCs w:val="28"/>
          <w:rtl/>
        </w:rPr>
        <w:t> </w:t>
      </w:r>
    </w:p>
    <w:p w:rsidR="007E23C5" w:rsidRDefault="007E23C5" w:rsidP="007E23C5">
      <w:pPr>
        <w:pStyle w:val="NormalWeb"/>
        <w:bidi/>
        <w:spacing w:before="0" w:beforeAutospacing="0" w:after="200" w:afterAutospacing="0"/>
        <w:ind w:left="720"/>
        <w:rPr>
          <w:rtl/>
        </w:rPr>
      </w:pPr>
      <w:r>
        <w:rPr>
          <w:rFonts w:ascii="Arial" w:hAnsi="Arial" w:cs="Arial"/>
          <w:b/>
          <w:bCs/>
          <w:color w:val="000000"/>
          <w:sz w:val="28"/>
          <w:szCs w:val="28"/>
          <w:rtl/>
        </w:rPr>
        <w:t>تأثيره</w:t>
      </w:r>
      <w:r>
        <w:rPr>
          <w:rFonts w:ascii="Arial" w:hAnsi="Arial" w:cs="Arial"/>
          <w:color w:val="000000"/>
          <w:sz w:val="28"/>
          <w:szCs w:val="28"/>
          <w:rtl/>
        </w:rPr>
        <w:t> </w:t>
      </w:r>
    </w:p>
    <w:p w:rsidR="007E23C5" w:rsidRDefault="007E23C5" w:rsidP="007E23C5">
      <w:pPr>
        <w:pStyle w:val="NormalWeb"/>
        <w:bidi/>
        <w:spacing w:before="0" w:beforeAutospacing="0" w:after="200" w:afterAutospacing="0"/>
        <w:rPr>
          <w:rtl/>
        </w:rPr>
      </w:pPr>
      <w:r>
        <w:rPr>
          <w:rFonts w:ascii="Arial" w:hAnsi="Arial" w:cs="Arial"/>
          <w:b/>
          <w:bCs/>
          <w:color w:val="000000"/>
          <w:rtl/>
        </w:rPr>
        <w:t>حياه بدون سرعه او ضعف .</w:t>
      </w:r>
      <w:r>
        <w:rPr>
          <w:rFonts w:ascii="Arial" w:hAnsi="Arial" w:cs="Arial"/>
          <w:color w:val="000000"/>
          <w:rtl/>
        </w:rPr>
        <w:t> </w:t>
      </w:r>
    </w:p>
    <w:p w:rsidR="007E23C5" w:rsidRDefault="007E23C5" w:rsidP="007E23C5">
      <w:pPr>
        <w:pStyle w:val="NormalWeb"/>
        <w:bidi/>
        <w:spacing w:before="0" w:beforeAutospacing="0" w:after="200" w:afterAutospacing="0"/>
        <w:rPr>
          <w:rtl/>
        </w:rPr>
      </w:pPr>
      <w:r>
        <w:rPr>
          <w:rFonts w:ascii="Arial" w:hAnsi="Arial" w:cs="Arial"/>
          <w:b/>
          <w:bCs/>
          <w:color w:val="000000"/>
          <w:rtl/>
        </w:rPr>
        <w:t>علاقه أطول.</w:t>
      </w:r>
      <w:r>
        <w:rPr>
          <w:rFonts w:ascii="Arial" w:hAnsi="Arial" w:cs="Arial"/>
          <w:color w:val="000000"/>
          <w:rtl/>
        </w:rPr>
        <w:t> </w:t>
      </w:r>
    </w:p>
    <w:p w:rsidR="00073D35" w:rsidRDefault="00073D35"/>
    <w:sectPr w:rsidR="0007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EE"/>
    <w:rsid w:val="00073D35"/>
    <w:rsid w:val="00426010"/>
    <w:rsid w:val="007E23C5"/>
    <w:rsid w:val="00C14701"/>
    <w:rsid w:val="00C914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E4BA"/>
  <w15:chartTrackingRefBased/>
  <w15:docId w15:val="{D45B8850-DA18-42D1-927F-AFD2845B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3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7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naser</dc:creator>
  <cp:keywords/>
  <dc:description/>
  <cp:lastModifiedBy>mohamed naser</cp:lastModifiedBy>
  <cp:revision>3</cp:revision>
  <dcterms:created xsi:type="dcterms:W3CDTF">2021-03-08T19:01:00Z</dcterms:created>
  <dcterms:modified xsi:type="dcterms:W3CDTF">2021-03-10T08:13:00Z</dcterms:modified>
</cp:coreProperties>
</file>