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BBB646" w14:textId="72853365" w:rsidR="00F949E3" w:rsidRPr="007E582B" w:rsidRDefault="00004810" w:rsidP="00DC6986">
      <w:pPr>
        <w:spacing w:after="0"/>
        <w:rPr>
          <w:rFonts w:cstheme="majorBidi"/>
          <w:lang w:val="en-US" w:bidi="ar-EG"/>
        </w:rPr>
      </w:pPr>
      <w:r w:rsidRPr="007E582B">
        <w:rPr>
          <w:rFonts w:cstheme="majorBidi"/>
          <w:noProof/>
          <w:sz w:val="40"/>
          <w:szCs w:val="40"/>
        </w:rPr>
        <w:drawing>
          <wp:anchor distT="0" distB="0" distL="114300" distR="114300" simplePos="0" relativeHeight="251660288" behindDoc="0" locked="0" layoutInCell="1" allowOverlap="1" wp14:anchorId="20D72F46" wp14:editId="61A21899">
            <wp:simplePos x="0" y="0"/>
            <wp:positionH relativeFrom="margin">
              <wp:align>right</wp:align>
            </wp:positionH>
            <wp:positionV relativeFrom="margin">
              <wp:align>top</wp:align>
            </wp:positionV>
            <wp:extent cx="1227455" cy="1228090"/>
            <wp:effectExtent l="0" t="0" r="0" b="0"/>
            <wp:wrapSquare wrapText="bothSides"/>
            <wp:docPr id="1450820570" name="Picture 2" descr="A logo with a symbol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820570" name="Picture 2" descr="A logo with a symbol and text&#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27455" cy="1228090"/>
                    </a:xfrm>
                    <a:prstGeom prst="rect">
                      <a:avLst/>
                    </a:prstGeom>
                  </pic:spPr>
                </pic:pic>
              </a:graphicData>
            </a:graphic>
            <wp14:sizeRelH relativeFrom="margin">
              <wp14:pctWidth>0</wp14:pctWidth>
            </wp14:sizeRelH>
            <wp14:sizeRelV relativeFrom="margin">
              <wp14:pctHeight>0</wp14:pctHeight>
            </wp14:sizeRelV>
          </wp:anchor>
        </w:drawing>
      </w:r>
      <w:r w:rsidRPr="007E582B">
        <w:rPr>
          <w:rFonts w:cstheme="majorBidi"/>
          <w:noProof/>
          <w:sz w:val="40"/>
          <w:szCs w:val="40"/>
        </w:rPr>
        <w:drawing>
          <wp:anchor distT="0" distB="0" distL="114300" distR="114300" simplePos="0" relativeHeight="251659264" behindDoc="1" locked="0" layoutInCell="1" allowOverlap="1" wp14:anchorId="3642A8E5" wp14:editId="5B85C52E">
            <wp:simplePos x="0" y="0"/>
            <wp:positionH relativeFrom="margin">
              <wp:align>left</wp:align>
            </wp:positionH>
            <wp:positionV relativeFrom="margin">
              <wp:align>top</wp:align>
            </wp:positionV>
            <wp:extent cx="1054100" cy="1287780"/>
            <wp:effectExtent l="0" t="0" r="0" b="7620"/>
            <wp:wrapSquare wrapText="bothSides"/>
            <wp:docPr id="481902894" name="Picture 1" descr="A logo of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902894" name="Picture 1" descr="A logo of a university&#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54100" cy="1287780"/>
                    </a:xfrm>
                    <a:prstGeom prst="rect">
                      <a:avLst/>
                    </a:prstGeom>
                  </pic:spPr>
                </pic:pic>
              </a:graphicData>
            </a:graphic>
            <wp14:sizeRelH relativeFrom="margin">
              <wp14:pctWidth>0</wp14:pctWidth>
            </wp14:sizeRelH>
            <wp14:sizeRelV relativeFrom="margin">
              <wp14:pctHeight>0</wp14:pctHeight>
            </wp14:sizeRelV>
          </wp:anchor>
        </w:drawing>
      </w:r>
    </w:p>
    <w:p w14:paraId="12596484" w14:textId="77777777" w:rsidR="00360717" w:rsidRPr="007E582B" w:rsidRDefault="00360717" w:rsidP="00DC6986">
      <w:pPr>
        <w:spacing w:after="0"/>
        <w:rPr>
          <w:rFonts w:cstheme="majorBidi"/>
          <w:lang w:val="en-US" w:bidi="ar-EG"/>
        </w:rPr>
      </w:pPr>
    </w:p>
    <w:p w14:paraId="0E8BE1E1" w14:textId="77777777" w:rsidR="00004810" w:rsidRPr="007E582B" w:rsidRDefault="00004810" w:rsidP="00DC6986">
      <w:pPr>
        <w:spacing w:after="0"/>
        <w:rPr>
          <w:rFonts w:cstheme="majorBidi"/>
          <w:lang w:val="en-US" w:bidi="ar-EG"/>
        </w:rPr>
      </w:pPr>
    </w:p>
    <w:p w14:paraId="6F151407" w14:textId="77777777" w:rsidR="00004810" w:rsidRPr="007E582B" w:rsidRDefault="00004810" w:rsidP="00DC6986">
      <w:pPr>
        <w:spacing w:after="0"/>
        <w:rPr>
          <w:rFonts w:cstheme="majorBidi"/>
          <w:lang w:val="en-US" w:bidi="ar-EG"/>
        </w:rPr>
      </w:pPr>
    </w:p>
    <w:p w14:paraId="383FC26D" w14:textId="77777777" w:rsidR="00004810" w:rsidRPr="007E582B" w:rsidRDefault="00004810" w:rsidP="00DC6986">
      <w:pPr>
        <w:spacing w:after="0"/>
        <w:rPr>
          <w:rFonts w:cstheme="majorBidi"/>
          <w:lang w:val="en-US" w:bidi="ar-EG"/>
        </w:rPr>
      </w:pPr>
    </w:p>
    <w:p w14:paraId="45624F32" w14:textId="77777777" w:rsidR="00004810" w:rsidRPr="007E582B" w:rsidRDefault="00004810" w:rsidP="00DC6986">
      <w:pPr>
        <w:spacing w:after="0"/>
        <w:rPr>
          <w:rFonts w:cstheme="majorBidi"/>
          <w:lang w:val="en-US" w:bidi="ar-EG"/>
        </w:rPr>
      </w:pPr>
    </w:p>
    <w:p w14:paraId="2D0016CB" w14:textId="77777777" w:rsidR="00004810" w:rsidRPr="007E582B" w:rsidRDefault="00004810" w:rsidP="00DC6986">
      <w:pPr>
        <w:spacing w:after="0"/>
        <w:rPr>
          <w:rFonts w:cstheme="majorBidi"/>
          <w:lang w:val="en-US" w:bidi="ar-EG"/>
        </w:rPr>
      </w:pPr>
    </w:p>
    <w:p w14:paraId="4AC8054A" w14:textId="77777777" w:rsidR="00360717" w:rsidRPr="007E582B" w:rsidRDefault="00360717" w:rsidP="00DC6986">
      <w:pPr>
        <w:spacing w:after="0"/>
        <w:rPr>
          <w:rFonts w:cstheme="majorBidi"/>
          <w:lang w:val="en-US" w:bidi="ar-EG"/>
        </w:rPr>
      </w:pPr>
    </w:p>
    <w:p w14:paraId="35BAF51F" w14:textId="5EA7D7FE" w:rsidR="00DC6986" w:rsidRPr="007E582B" w:rsidRDefault="00360717" w:rsidP="00170B27">
      <w:pPr>
        <w:spacing w:after="0"/>
        <w:jc w:val="center"/>
        <w:rPr>
          <w:rFonts w:cstheme="majorBidi"/>
          <w:b/>
          <w:bCs/>
          <w:sz w:val="64"/>
          <w:szCs w:val="64"/>
          <w:lang w:val="en-US" w:bidi="ar-EG"/>
        </w:rPr>
      </w:pPr>
      <w:r w:rsidRPr="007E582B">
        <w:rPr>
          <w:rFonts w:cstheme="majorBidi"/>
          <w:b/>
          <w:bCs/>
          <w:sz w:val="64"/>
          <w:szCs w:val="64"/>
          <w:lang w:val="en-US" w:bidi="ar-EG"/>
        </w:rPr>
        <w:t xml:space="preserve">Web </w:t>
      </w:r>
      <w:r w:rsidR="005E7453" w:rsidRPr="007E582B">
        <w:rPr>
          <w:rFonts w:cstheme="majorBidi"/>
          <w:b/>
          <w:bCs/>
          <w:sz w:val="64"/>
          <w:szCs w:val="64"/>
          <w:lang w:val="en-US" w:bidi="ar-EG"/>
        </w:rPr>
        <w:t>P</w:t>
      </w:r>
      <w:r w:rsidRPr="007E582B">
        <w:rPr>
          <w:rFonts w:cstheme="majorBidi"/>
          <w:b/>
          <w:bCs/>
          <w:sz w:val="64"/>
          <w:szCs w:val="64"/>
          <w:lang w:val="en-US" w:bidi="ar-EG"/>
        </w:rPr>
        <w:t>age Phishing Detection</w:t>
      </w:r>
    </w:p>
    <w:p w14:paraId="53B53DF8" w14:textId="77777777" w:rsidR="00360717" w:rsidRPr="007E582B" w:rsidRDefault="00360717" w:rsidP="00DC6986">
      <w:pPr>
        <w:spacing w:after="0"/>
        <w:rPr>
          <w:rFonts w:cstheme="majorBidi"/>
          <w:lang w:val="en-US" w:bidi="ar-EG"/>
        </w:rPr>
      </w:pPr>
    </w:p>
    <w:p w14:paraId="0BB78E32" w14:textId="6A946F7C" w:rsidR="00DC6986" w:rsidRPr="007E582B" w:rsidRDefault="00360717" w:rsidP="00004810">
      <w:pPr>
        <w:spacing w:after="0"/>
        <w:rPr>
          <w:rFonts w:cstheme="majorBidi"/>
          <w:lang w:val="en-US" w:bidi="ar-EG"/>
        </w:rPr>
      </w:pPr>
      <w:r w:rsidRPr="007E582B">
        <w:rPr>
          <w:rFonts w:cstheme="majorBidi"/>
          <w:noProof/>
          <w:lang w:val="en-US" w:bidi="ar-EG"/>
        </w:rPr>
        <w:drawing>
          <wp:inline distT="0" distB="0" distL="0" distR="0" wp14:anchorId="5928103A" wp14:editId="195F4192">
            <wp:extent cx="6645910" cy="3322955"/>
            <wp:effectExtent l="0" t="0" r="2540" b="0"/>
            <wp:docPr id="1975747256" name="Picture 3" descr="A computer screen with a fishing rod and a person in a h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747256" name="Picture 3" descr="A computer screen with a fishing rod and a person in a hood&#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645910" cy="3322955"/>
                    </a:xfrm>
                    <a:prstGeom prst="rect">
                      <a:avLst/>
                    </a:prstGeom>
                  </pic:spPr>
                </pic:pic>
              </a:graphicData>
            </a:graphic>
          </wp:inline>
        </w:drawing>
      </w:r>
      <w:bookmarkStart w:id="0" w:name="_Toc166193262"/>
    </w:p>
    <w:p w14:paraId="3673AD9F" w14:textId="77777777" w:rsidR="00DC6986" w:rsidRPr="007E582B" w:rsidRDefault="00DC6986" w:rsidP="00DC6986">
      <w:pPr>
        <w:spacing w:after="0"/>
        <w:rPr>
          <w:rFonts w:cstheme="majorBidi"/>
          <w:b/>
          <w:bCs/>
          <w:color w:val="0070C0"/>
          <w:sz w:val="40"/>
          <w:szCs w:val="40"/>
        </w:rPr>
      </w:pPr>
    </w:p>
    <w:p w14:paraId="606C498A" w14:textId="2787D0A6" w:rsidR="002A7C16" w:rsidRPr="007E582B" w:rsidRDefault="00A21BF6" w:rsidP="00A21BF6">
      <w:pPr>
        <w:pStyle w:val="Heading1"/>
        <w:numPr>
          <w:ilvl w:val="0"/>
          <w:numId w:val="0"/>
        </w:numPr>
        <w:ind w:left="426"/>
      </w:pPr>
      <w:r>
        <w:t xml:space="preserve">  </w:t>
      </w:r>
      <w:bookmarkStart w:id="1" w:name="_Toc185889536"/>
      <w:r w:rsidR="002A7C16" w:rsidRPr="007E582B">
        <w:t>Team Members</w:t>
      </w:r>
      <w:bookmarkEnd w:id="0"/>
      <w:bookmarkEnd w:id="1"/>
    </w:p>
    <w:tbl>
      <w:tblPr>
        <w:tblW w:w="9360" w:type="dxa"/>
        <w:tblInd w:w="6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0"/>
        <w:gridCol w:w="6330"/>
        <w:gridCol w:w="2370"/>
      </w:tblGrid>
      <w:tr w:rsidR="002A7C16" w:rsidRPr="007E582B" w14:paraId="0ACEA01E" w14:textId="77777777" w:rsidTr="00B2478F">
        <w:tc>
          <w:tcPr>
            <w:tcW w:w="660" w:type="dxa"/>
            <w:shd w:val="clear" w:color="auto" w:fill="auto"/>
            <w:tcMar>
              <w:top w:w="100" w:type="dxa"/>
              <w:left w:w="100" w:type="dxa"/>
              <w:bottom w:w="100" w:type="dxa"/>
              <w:right w:w="100" w:type="dxa"/>
            </w:tcMar>
          </w:tcPr>
          <w:p w14:paraId="354E2ED7" w14:textId="77777777" w:rsidR="002A7C16" w:rsidRPr="007E582B" w:rsidRDefault="002A7C16" w:rsidP="00DC6986">
            <w:pPr>
              <w:widowControl w:val="0"/>
              <w:pBdr>
                <w:top w:val="nil"/>
                <w:left w:val="nil"/>
                <w:bottom w:val="nil"/>
                <w:right w:val="nil"/>
                <w:between w:val="nil"/>
              </w:pBdr>
              <w:spacing w:after="0" w:line="240" w:lineRule="auto"/>
              <w:jc w:val="center"/>
              <w:rPr>
                <w:rFonts w:eastAsia="Times New Roman" w:cstheme="majorBidi"/>
                <w:b/>
                <w:sz w:val="30"/>
                <w:szCs w:val="30"/>
              </w:rPr>
            </w:pPr>
            <w:r w:rsidRPr="007E582B">
              <w:rPr>
                <w:rFonts w:eastAsia="Times New Roman" w:cstheme="majorBidi"/>
                <w:b/>
                <w:sz w:val="30"/>
                <w:szCs w:val="30"/>
              </w:rPr>
              <w:t>SN</w:t>
            </w:r>
          </w:p>
        </w:tc>
        <w:tc>
          <w:tcPr>
            <w:tcW w:w="6330" w:type="dxa"/>
            <w:shd w:val="clear" w:color="auto" w:fill="auto"/>
            <w:tcMar>
              <w:top w:w="100" w:type="dxa"/>
              <w:left w:w="100" w:type="dxa"/>
              <w:bottom w:w="100" w:type="dxa"/>
              <w:right w:w="100" w:type="dxa"/>
            </w:tcMar>
          </w:tcPr>
          <w:p w14:paraId="1367C3AD" w14:textId="77777777" w:rsidR="002A7C16" w:rsidRPr="007E582B" w:rsidRDefault="002A7C16" w:rsidP="00DC6986">
            <w:pPr>
              <w:widowControl w:val="0"/>
              <w:pBdr>
                <w:top w:val="nil"/>
                <w:left w:val="nil"/>
                <w:bottom w:val="nil"/>
                <w:right w:val="nil"/>
                <w:between w:val="nil"/>
              </w:pBdr>
              <w:spacing w:after="0" w:line="240" w:lineRule="auto"/>
              <w:jc w:val="center"/>
              <w:rPr>
                <w:rFonts w:eastAsia="Times New Roman" w:cstheme="majorBidi"/>
                <w:b/>
                <w:sz w:val="30"/>
                <w:szCs w:val="30"/>
              </w:rPr>
            </w:pPr>
            <w:r w:rsidRPr="007E582B">
              <w:rPr>
                <w:rFonts w:eastAsia="Times New Roman" w:cstheme="majorBidi"/>
                <w:b/>
                <w:sz w:val="30"/>
                <w:szCs w:val="30"/>
              </w:rPr>
              <w:t>Student Name</w:t>
            </w:r>
          </w:p>
        </w:tc>
        <w:tc>
          <w:tcPr>
            <w:tcW w:w="2370" w:type="dxa"/>
            <w:shd w:val="clear" w:color="auto" w:fill="auto"/>
            <w:tcMar>
              <w:top w:w="100" w:type="dxa"/>
              <w:left w:w="100" w:type="dxa"/>
              <w:bottom w:w="100" w:type="dxa"/>
              <w:right w:w="100" w:type="dxa"/>
            </w:tcMar>
          </w:tcPr>
          <w:p w14:paraId="0ECA87F6" w14:textId="77777777" w:rsidR="002A7C16" w:rsidRPr="007E582B" w:rsidRDefault="002A7C16" w:rsidP="00DC6986">
            <w:pPr>
              <w:widowControl w:val="0"/>
              <w:pBdr>
                <w:top w:val="nil"/>
                <w:left w:val="nil"/>
                <w:bottom w:val="nil"/>
                <w:right w:val="nil"/>
                <w:between w:val="nil"/>
              </w:pBdr>
              <w:spacing w:after="0" w:line="240" w:lineRule="auto"/>
              <w:jc w:val="center"/>
              <w:rPr>
                <w:rFonts w:eastAsia="Times New Roman" w:cstheme="majorBidi"/>
                <w:b/>
                <w:sz w:val="30"/>
                <w:szCs w:val="30"/>
              </w:rPr>
            </w:pPr>
            <w:r w:rsidRPr="007E582B">
              <w:rPr>
                <w:rFonts w:eastAsia="Times New Roman" w:cstheme="majorBidi"/>
                <w:b/>
                <w:sz w:val="30"/>
                <w:szCs w:val="30"/>
              </w:rPr>
              <w:t>Section Number</w:t>
            </w:r>
          </w:p>
        </w:tc>
      </w:tr>
      <w:tr w:rsidR="002A7C16" w:rsidRPr="007E582B" w14:paraId="34856613" w14:textId="77777777" w:rsidTr="00B2478F">
        <w:tc>
          <w:tcPr>
            <w:tcW w:w="660" w:type="dxa"/>
            <w:shd w:val="clear" w:color="auto" w:fill="auto"/>
            <w:tcMar>
              <w:top w:w="100" w:type="dxa"/>
              <w:left w:w="100" w:type="dxa"/>
              <w:bottom w:w="100" w:type="dxa"/>
              <w:right w:w="100" w:type="dxa"/>
            </w:tcMar>
          </w:tcPr>
          <w:p w14:paraId="33E157C5" w14:textId="77777777" w:rsidR="002A7C16" w:rsidRPr="007E582B" w:rsidRDefault="002A7C16" w:rsidP="00DC6986">
            <w:pPr>
              <w:widowControl w:val="0"/>
              <w:pBdr>
                <w:top w:val="nil"/>
                <w:left w:val="nil"/>
                <w:bottom w:val="nil"/>
                <w:right w:val="nil"/>
                <w:between w:val="nil"/>
              </w:pBdr>
              <w:spacing w:after="0" w:line="240" w:lineRule="auto"/>
              <w:jc w:val="center"/>
              <w:rPr>
                <w:rFonts w:eastAsia="Times New Roman" w:cstheme="majorBidi"/>
                <w:b/>
                <w:sz w:val="30"/>
                <w:szCs w:val="30"/>
              </w:rPr>
            </w:pPr>
            <w:r w:rsidRPr="007E582B">
              <w:rPr>
                <w:rFonts w:eastAsia="Times New Roman" w:cstheme="majorBidi"/>
                <w:b/>
                <w:sz w:val="30"/>
                <w:szCs w:val="30"/>
              </w:rPr>
              <w:t>1</w:t>
            </w:r>
          </w:p>
        </w:tc>
        <w:tc>
          <w:tcPr>
            <w:tcW w:w="6330" w:type="dxa"/>
            <w:shd w:val="clear" w:color="auto" w:fill="auto"/>
            <w:tcMar>
              <w:top w:w="100" w:type="dxa"/>
              <w:left w:w="100" w:type="dxa"/>
              <w:bottom w:w="100" w:type="dxa"/>
              <w:right w:w="100" w:type="dxa"/>
            </w:tcMar>
          </w:tcPr>
          <w:p w14:paraId="66F0F53C" w14:textId="77777777" w:rsidR="002A7C16" w:rsidRPr="007E582B" w:rsidRDefault="002A7C16" w:rsidP="00DC6986">
            <w:pPr>
              <w:widowControl w:val="0"/>
              <w:pBdr>
                <w:top w:val="nil"/>
                <w:left w:val="nil"/>
                <w:bottom w:val="nil"/>
                <w:right w:val="nil"/>
                <w:between w:val="nil"/>
              </w:pBdr>
              <w:spacing w:after="0" w:line="240" w:lineRule="auto"/>
              <w:jc w:val="center"/>
              <w:rPr>
                <w:rFonts w:eastAsia="Times New Roman" w:cstheme="majorBidi"/>
                <w:b/>
                <w:sz w:val="30"/>
                <w:szCs w:val="30"/>
                <w:rtl/>
                <w:lang w:bidi="ar-EG"/>
              </w:rPr>
            </w:pPr>
            <w:r w:rsidRPr="007E582B">
              <w:rPr>
                <w:rFonts w:eastAsia="Times New Roman" w:cstheme="majorBidi"/>
                <w:b/>
                <w:sz w:val="30"/>
                <w:szCs w:val="30"/>
                <w:rtl/>
                <w:lang w:bidi="ar-EG"/>
              </w:rPr>
              <w:t>أحمد حسين بدر رشاد</w:t>
            </w:r>
          </w:p>
        </w:tc>
        <w:tc>
          <w:tcPr>
            <w:tcW w:w="2370" w:type="dxa"/>
            <w:shd w:val="clear" w:color="auto" w:fill="auto"/>
            <w:tcMar>
              <w:top w:w="100" w:type="dxa"/>
              <w:left w:w="100" w:type="dxa"/>
              <w:bottom w:w="100" w:type="dxa"/>
              <w:right w:w="100" w:type="dxa"/>
            </w:tcMar>
          </w:tcPr>
          <w:p w14:paraId="44FCE260" w14:textId="2B281627" w:rsidR="002A7C16" w:rsidRPr="007E582B" w:rsidRDefault="002A7C16" w:rsidP="00DC6986">
            <w:pPr>
              <w:widowControl w:val="0"/>
              <w:pBdr>
                <w:top w:val="nil"/>
                <w:left w:val="nil"/>
                <w:bottom w:val="nil"/>
                <w:right w:val="nil"/>
                <w:between w:val="nil"/>
              </w:pBdr>
              <w:spacing w:after="0" w:line="240" w:lineRule="auto"/>
              <w:jc w:val="center"/>
              <w:rPr>
                <w:rFonts w:eastAsia="Times New Roman" w:cstheme="majorBidi"/>
                <w:bCs/>
                <w:sz w:val="30"/>
                <w:szCs w:val="30"/>
                <w:lang w:val="en-GB"/>
              </w:rPr>
            </w:pPr>
            <w:r w:rsidRPr="007E582B">
              <w:rPr>
                <w:rFonts w:eastAsia="Times New Roman" w:cstheme="majorBidi"/>
                <w:bCs/>
                <w:sz w:val="30"/>
                <w:szCs w:val="30"/>
                <w:lang w:val="en-GB"/>
              </w:rPr>
              <w:t>4</w:t>
            </w:r>
          </w:p>
        </w:tc>
      </w:tr>
      <w:tr w:rsidR="002A7C16" w:rsidRPr="007E582B" w14:paraId="5045F17C" w14:textId="77777777" w:rsidTr="00B2478F">
        <w:tc>
          <w:tcPr>
            <w:tcW w:w="660" w:type="dxa"/>
            <w:shd w:val="clear" w:color="auto" w:fill="auto"/>
            <w:tcMar>
              <w:top w:w="100" w:type="dxa"/>
              <w:left w:w="100" w:type="dxa"/>
              <w:bottom w:w="100" w:type="dxa"/>
              <w:right w:w="100" w:type="dxa"/>
            </w:tcMar>
          </w:tcPr>
          <w:p w14:paraId="7CA9C1A3" w14:textId="77777777" w:rsidR="002A7C16" w:rsidRPr="007E582B" w:rsidRDefault="002A7C16" w:rsidP="00DC6986">
            <w:pPr>
              <w:widowControl w:val="0"/>
              <w:pBdr>
                <w:top w:val="nil"/>
                <w:left w:val="nil"/>
                <w:bottom w:val="nil"/>
                <w:right w:val="nil"/>
                <w:between w:val="nil"/>
              </w:pBdr>
              <w:spacing w:after="0" w:line="240" w:lineRule="auto"/>
              <w:jc w:val="center"/>
              <w:rPr>
                <w:rFonts w:eastAsia="Times New Roman" w:cstheme="majorBidi"/>
                <w:b/>
                <w:sz w:val="30"/>
                <w:szCs w:val="30"/>
              </w:rPr>
            </w:pPr>
            <w:r w:rsidRPr="007E582B">
              <w:rPr>
                <w:rFonts w:eastAsia="Times New Roman" w:cstheme="majorBidi"/>
                <w:b/>
                <w:sz w:val="30"/>
                <w:szCs w:val="30"/>
              </w:rPr>
              <w:t>2</w:t>
            </w:r>
          </w:p>
        </w:tc>
        <w:tc>
          <w:tcPr>
            <w:tcW w:w="6330" w:type="dxa"/>
            <w:shd w:val="clear" w:color="auto" w:fill="auto"/>
            <w:tcMar>
              <w:top w:w="100" w:type="dxa"/>
              <w:left w:w="100" w:type="dxa"/>
              <w:bottom w:w="100" w:type="dxa"/>
              <w:right w:w="100" w:type="dxa"/>
            </w:tcMar>
          </w:tcPr>
          <w:p w14:paraId="17768925" w14:textId="77777777" w:rsidR="002A7C16" w:rsidRPr="007E582B" w:rsidRDefault="002A7C16" w:rsidP="00DC6986">
            <w:pPr>
              <w:widowControl w:val="0"/>
              <w:pBdr>
                <w:top w:val="nil"/>
                <w:left w:val="nil"/>
                <w:bottom w:val="nil"/>
                <w:right w:val="nil"/>
                <w:between w:val="nil"/>
              </w:pBdr>
              <w:spacing w:after="0" w:line="240" w:lineRule="auto"/>
              <w:jc w:val="center"/>
              <w:rPr>
                <w:rFonts w:eastAsia="Times New Roman" w:cstheme="majorBidi"/>
                <w:b/>
                <w:sz w:val="30"/>
                <w:szCs w:val="30"/>
                <w:lang w:val="en-GB" w:bidi="ar-EG"/>
              </w:rPr>
            </w:pPr>
            <w:r w:rsidRPr="007E582B">
              <w:rPr>
                <w:rFonts w:eastAsia="Times New Roman" w:cstheme="majorBidi"/>
                <w:b/>
                <w:sz w:val="30"/>
                <w:szCs w:val="30"/>
                <w:rtl/>
                <w:lang w:bidi="ar-EG"/>
              </w:rPr>
              <w:t>أحمد علي فهمي محمد</w:t>
            </w:r>
          </w:p>
        </w:tc>
        <w:tc>
          <w:tcPr>
            <w:tcW w:w="2370" w:type="dxa"/>
            <w:shd w:val="clear" w:color="auto" w:fill="auto"/>
            <w:tcMar>
              <w:top w:w="100" w:type="dxa"/>
              <w:left w:w="100" w:type="dxa"/>
              <w:bottom w:w="100" w:type="dxa"/>
              <w:right w:w="100" w:type="dxa"/>
            </w:tcMar>
          </w:tcPr>
          <w:p w14:paraId="39781EE4" w14:textId="0F4E6E3C" w:rsidR="002A7C16" w:rsidRPr="007E582B" w:rsidRDefault="002A7C16" w:rsidP="00DC6986">
            <w:pPr>
              <w:widowControl w:val="0"/>
              <w:pBdr>
                <w:top w:val="nil"/>
                <w:left w:val="nil"/>
                <w:bottom w:val="nil"/>
                <w:right w:val="nil"/>
                <w:between w:val="nil"/>
              </w:pBdr>
              <w:spacing w:after="0" w:line="240" w:lineRule="auto"/>
              <w:jc w:val="center"/>
              <w:rPr>
                <w:rFonts w:eastAsia="Times New Roman" w:cstheme="majorBidi"/>
                <w:bCs/>
                <w:sz w:val="30"/>
                <w:szCs w:val="30"/>
              </w:rPr>
            </w:pPr>
            <w:r w:rsidRPr="007E582B">
              <w:rPr>
                <w:rFonts w:eastAsia="Times New Roman" w:cstheme="majorBidi"/>
                <w:bCs/>
                <w:sz w:val="30"/>
                <w:szCs w:val="30"/>
              </w:rPr>
              <w:t>4</w:t>
            </w:r>
          </w:p>
        </w:tc>
      </w:tr>
      <w:tr w:rsidR="002A7C16" w:rsidRPr="007E582B" w14:paraId="5B7C5191" w14:textId="77777777" w:rsidTr="00B2478F">
        <w:tc>
          <w:tcPr>
            <w:tcW w:w="660" w:type="dxa"/>
            <w:shd w:val="clear" w:color="auto" w:fill="auto"/>
            <w:tcMar>
              <w:top w:w="100" w:type="dxa"/>
              <w:left w:w="100" w:type="dxa"/>
              <w:bottom w:w="100" w:type="dxa"/>
              <w:right w:w="100" w:type="dxa"/>
            </w:tcMar>
          </w:tcPr>
          <w:p w14:paraId="2DFF91CD" w14:textId="16F34857" w:rsidR="002A7C16" w:rsidRPr="007E582B" w:rsidRDefault="002A7C16" w:rsidP="00DC6986">
            <w:pPr>
              <w:widowControl w:val="0"/>
              <w:pBdr>
                <w:top w:val="nil"/>
                <w:left w:val="nil"/>
                <w:bottom w:val="nil"/>
                <w:right w:val="nil"/>
                <w:between w:val="nil"/>
              </w:pBdr>
              <w:spacing w:after="0" w:line="240" w:lineRule="auto"/>
              <w:jc w:val="center"/>
              <w:rPr>
                <w:rFonts w:eastAsia="Times New Roman" w:cstheme="majorBidi"/>
                <w:b/>
                <w:sz w:val="30"/>
                <w:szCs w:val="30"/>
              </w:rPr>
            </w:pPr>
            <w:r w:rsidRPr="007E582B">
              <w:rPr>
                <w:rFonts w:eastAsia="Times New Roman" w:cstheme="majorBidi"/>
                <w:b/>
                <w:sz w:val="30"/>
                <w:szCs w:val="30"/>
              </w:rPr>
              <w:t>3</w:t>
            </w:r>
          </w:p>
        </w:tc>
        <w:tc>
          <w:tcPr>
            <w:tcW w:w="6330" w:type="dxa"/>
            <w:shd w:val="clear" w:color="auto" w:fill="auto"/>
            <w:tcMar>
              <w:top w:w="100" w:type="dxa"/>
              <w:left w:w="100" w:type="dxa"/>
              <w:bottom w:w="100" w:type="dxa"/>
              <w:right w:w="100" w:type="dxa"/>
            </w:tcMar>
          </w:tcPr>
          <w:p w14:paraId="40893100" w14:textId="77777777" w:rsidR="002A7C16" w:rsidRPr="007E582B" w:rsidRDefault="002A7C16" w:rsidP="00DC6986">
            <w:pPr>
              <w:widowControl w:val="0"/>
              <w:pBdr>
                <w:top w:val="nil"/>
                <w:left w:val="nil"/>
                <w:bottom w:val="nil"/>
                <w:right w:val="nil"/>
                <w:between w:val="nil"/>
              </w:pBdr>
              <w:spacing w:after="0" w:line="240" w:lineRule="auto"/>
              <w:jc w:val="center"/>
              <w:rPr>
                <w:rFonts w:eastAsia="Times New Roman" w:cstheme="majorBidi"/>
                <w:b/>
                <w:sz w:val="30"/>
                <w:szCs w:val="30"/>
              </w:rPr>
            </w:pPr>
            <w:r w:rsidRPr="007E582B">
              <w:rPr>
                <w:rFonts w:eastAsia="Times New Roman" w:cstheme="majorBidi"/>
                <w:b/>
                <w:sz w:val="30"/>
                <w:szCs w:val="30"/>
                <w:rtl/>
              </w:rPr>
              <w:t>عبد الرحمن هلال صالح عبد العزيز</w:t>
            </w:r>
          </w:p>
        </w:tc>
        <w:tc>
          <w:tcPr>
            <w:tcW w:w="2370" w:type="dxa"/>
            <w:shd w:val="clear" w:color="auto" w:fill="auto"/>
            <w:tcMar>
              <w:top w:w="100" w:type="dxa"/>
              <w:left w:w="100" w:type="dxa"/>
              <w:bottom w:w="100" w:type="dxa"/>
              <w:right w:w="100" w:type="dxa"/>
            </w:tcMar>
          </w:tcPr>
          <w:p w14:paraId="6A29AA6F" w14:textId="04DC90F5" w:rsidR="002A7C16" w:rsidRPr="007E582B" w:rsidRDefault="002A7C16" w:rsidP="00DC6986">
            <w:pPr>
              <w:widowControl w:val="0"/>
              <w:pBdr>
                <w:top w:val="nil"/>
                <w:left w:val="nil"/>
                <w:bottom w:val="nil"/>
                <w:right w:val="nil"/>
                <w:between w:val="nil"/>
              </w:pBdr>
              <w:spacing w:after="0" w:line="240" w:lineRule="auto"/>
              <w:jc w:val="center"/>
              <w:rPr>
                <w:rFonts w:eastAsia="Times New Roman" w:cstheme="majorBidi"/>
                <w:bCs/>
                <w:sz w:val="30"/>
                <w:szCs w:val="30"/>
              </w:rPr>
            </w:pPr>
            <w:r w:rsidRPr="007E582B">
              <w:rPr>
                <w:rFonts w:eastAsia="Times New Roman" w:cstheme="majorBidi"/>
                <w:bCs/>
                <w:sz w:val="30"/>
                <w:szCs w:val="30"/>
              </w:rPr>
              <w:t>4</w:t>
            </w:r>
          </w:p>
        </w:tc>
      </w:tr>
      <w:tr w:rsidR="002A7C16" w:rsidRPr="007E582B" w14:paraId="4CBFD98E" w14:textId="77777777" w:rsidTr="00B2478F">
        <w:tc>
          <w:tcPr>
            <w:tcW w:w="660" w:type="dxa"/>
            <w:shd w:val="clear" w:color="auto" w:fill="auto"/>
            <w:tcMar>
              <w:top w:w="100" w:type="dxa"/>
              <w:left w:w="100" w:type="dxa"/>
              <w:bottom w:w="100" w:type="dxa"/>
              <w:right w:w="100" w:type="dxa"/>
            </w:tcMar>
          </w:tcPr>
          <w:p w14:paraId="4B52216F" w14:textId="1F49E0CD" w:rsidR="002A7C16" w:rsidRPr="007E582B" w:rsidRDefault="002A7C16" w:rsidP="00DC6986">
            <w:pPr>
              <w:widowControl w:val="0"/>
              <w:pBdr>
                <w:top w:val="nil"/>
                <w:left w:val="nil"/>
                <w:bottom w:val="nil"/>
                <w:right w:val="nil"/>
                <w:between w:val="nil"/>
              </w:pBdr>
              <w:spacing w:after="0" w:line="240" w:lineRule="auto"/>
              <w:jc w:val="center"/>
              <w:rPr>
                <w:rFonts w:eastAsia="Times New Roman" w:cstheme="majorBidi"/>
                <w:b/>
                <w:sz w:val="30"/>
                <w:szCs w:val="30"/>
              </w:rPr>
            </w:pPr>
            <w:r w:rsidRPr="007E582B">
              <w:rPr>
                <w:rFonts w:eastAsia="Times New Roman" w:cstheme="majorBidi"/>
                <w:b/>
                <w:sz w:val="30"/>
                <w:szCs w:val="30"/>
              </w:rPr>
              <w:t>4</w:t>
            </w:r>
          </w:p>
        </w:tc>
        <w:tc>
          <w:tcPr>
            <w:tcW w:w="6330" w:type="dxa"/>
            <w:shd w:val="clear" w:color="auto" w:fill="auto"/>
            <w:tcMar>
              <w:top w:w="100" w:type="dxa"/>
              <w:left w:w="100" w:type="dxa"/>
              <w:bottom w:w="100" w:type="dxa"/>
              <w:right w:w="100" w:type="dxa"/>
            </w:tcMar>
          </w:tcPr>
          <w:p w14:paraId="28D97F89" w14:textId="77777777" w:rsidR="002A7C16" w:rsidRPr="007E582B" w:rsidRDefault="002A7C16" w:rsidP="00DC6986">
            <w:pPr>
              <w:widowControl w:val="0"/>
              <w:pBdr>
                <w:top w:val="nil"/>
                <w:left w:val="nil"/>
                <w:bottom w:val="nil"/>
                <w:right w:val="nil"/>
                <w:between w:val="nil"/>
              </w:pBdr>
              <w:spacing w:after="0" w:line="240" w:lineRule="auto"/>
              <w:jc w:val="center"/>
              <w:rPr>
                <w:rFonts w:eastAsia="Times New Roman" w:cstheme="majorBidi"/>
                <w:b/>
                <w:sz w:val="30"/>
                <w:szCs w:val="30"/>
                <w:rtl/>
                <w:lang w:bidi="ar-EG"/>
              </w:rPr>
            </w:pPr>
            <w:r w:rsidRPr="007E582B">
              <w:rPr>
                <w:rFonts w:eastAsia="Times New Roman" w:cstheme="majorBidi"/>
                <w:b/>
                <w:sz w:val="30"/>
                <w:szCs w:val="30"/>
                <w:rtl/>
                <w:lang w:bidi="ar-EG"/>
              </w:rPr>
              <w:t>عبد الله عيد السيد عمار</w:t>
            </w:r>
          </w:p>
        </w:tc>
        <w:tc>
          <w:tcPr>
            <w:tcW w:w="2370" w:type="dxa"/>
            <w:shd w:val="clear" w:color="auto" w:fill="auto"/>
            <w:tcMar>
              <w:top w:w="100" w:type="dxa"/>
              <w:left w:w="100" w:type="dxa"/>
              <w:bottom w:w="100" w:type="dxa"/>
              <w:right w:w="100" w:type="dxa"/>
            </w:tcMar>
          </w:tcPr>
          <w:p w14:paraId="3AFE66F0" w14:textId="205BA170" w:rsidR="002A7C16" w:rsidRPr="007E582B" w:rsidRDefault="002A7C16" w:rsidP="00DC6986">
            <w:pPr>
              <w:widowControl w:val="0"/>
              <w:pBdr>
                <w:top w:val="nil"/>
                <w:left w:val="nil"/>
                <w:bottom w:val="nil"/>
                <w:right w:val="nil"/>
                <w:between w:val="nil"/>
              </w:pBdr>
              <w:spacing w:after="0" w:line="240" w:lineRule="auto"/>
              <w:jc w:val="center"/>
              <w:rPr>
                <w:rFonts w:eastAsia="Times New Roman" w:cstheme="majorBidi"/>
                <w:bCs/>
                <w:sz w:val="30"/>
                <w:szCs w:val="30"/>
              </w:rPr>
            </w:pPr>
            <w:r w:rsidRPr="007E582B">
              <w:rPr>
                <w:rFonts w:eastAsia="Times New Roman" w:cstheme="majorBidi"/>
                <w:bCs/>
                <w:sz w:val="30"/>
                <w:szCs w:val="30"/>
              </w:rPr>
              <w:t>4</w:t>
            </w:r>
          </w:p>
        </w:tc>
      </w:tr>
      <w:tr w:rsidR="002A7C16" w:rsidRPr="007E582B" w14:paraId="5FB332CB" w14:textId="77777777" w:rsidTr="00B2478F">
        <w:tc>
          <w:tcPr>
            <w:tcW w:w="660" w:type="dxa"/>
            <w:shd w:val="clear" w:color="auto" w:fill="auto"/>
            <w:tcMar>
              <w:top w:w="100" w:type="dxa"/>
              <w:left w:w="100" w:type="dxa"/>
              <w:bottom w:w="100" w:type="dxa"/>
              <w:right w:w="100" w:type="dxa"/>
            </w:tcMar>
          </w:tcPr>
          <w:p w14:paraId="4F2B43CF" w14:textId="2B9548C6" w:rsidR="002A7C16" w:rsidRPr="007E582B" w:rsidRDefault="002A7C16" w:rsidP="00DC6986">
            <w:pPr>
              <w:widowControl w:val="0"/>
              <w:pBdr>
                <w:top w:val="nil"/>
                <w:left w:val="nil"/>
                <w:bottom w:val="nil"/>
                <w:right w:val="nil"/>
                <w:between w:val="nil"/>
              </w:pBdr>
              <w:spacing w:after="0" w:line="240" w:lineRule="auto"/>
              <w:jc w:val="center"/>
              <w:rPr>
                <w:rFonts w:eastAsia="Times New Roman" w:cstheme="majorBidi"/>
                <w:b/>
                <w:sz w:val="30"/>
                <w:szCs w:val="30"/>
              </w:rPr>
            </w:pPr>
            <w:r w:rsidRPr="007E582B">
              <w:rPr>
                <w:rFonts w:eastAsia="Times New Roman" w:cstheme="majorBidi"/>
                <w:b/>
                <w:sz w:val="30"/>
                <w:szCs w:val="30"/>
              </w:rPr>
              <w:t>5</w:t>
            </w:r>
          </w:p>
        </w:tc>
        <w:tc>
          <w:tcPr>
            <w:tcW w:w="6330" w:type="dxa"/>
            <w:shd w:val="clear" w:color="auto" w:fill="auto"/>
            <w:tcMar>
              <w:top w:w="100" w:type="dxa"/>
              <w:left w:w="100" w:type="dxa"/>
              <w:bottom w:w="100" w:type="dxa"/>
              <w:right w:w="100" w:type="dxa"/>
            </w:tcMar>
          </w:tcPr>
          <w:p w14:paraId="49D54254" w14:textId="26E2F9E2" w:rsidR="002A7C16" w:rsidRPr="007E582B" w:rsidRDefault="002A7C16" w:rsidP="00DC6986">
            <w:pPr>
              <w:widowControl w:val="0"/>
              <w:pBdr>
                <w:top w:val="nil"/>
                <w:left w:val="nil"/>
                <w:bottom w:val="nil"/>
                <w:right w:val="nil"/>
                <w:between w:val="nil"/>
              </w:pBdr>
              <w:spacing w:after="0" w:line="240" w:lineRule="auto"/>
              <w:jc w:val="center"/>
              <w:rPr>
                <w:rFonts w:eastAsia="Times New Roman" w:cstheme="majorBidi"/>
                <w:b/>
                <w:sz w:val="30"/>
                <w:szCs w:val="30"/>
                <w:rtl/>
                <w:lang w:bidi="ar-EG"/>
              </w:rPr>
            </w:pPr>
            <w:r w:rsidRPr="007E582B">
              <w:rPr>
                <w:rFonts w:eastAsia="Times New Roman" w:cstheme="majorBidi"/>
                <w:b/>
                <w:sz w:val="30"/>
                <w:szCs w:val="30"/>
                <w:rtl/>
              </w:rPr>
              <w:t>محمد حسام الدين عثمان حسن شديد</w:t>
            </w:r>
          </w:p>
        </w:tc>
        <w:tc>
          <w:tcPr>
            <w:tcW w:w="2370" w:type="dxa"/>
            <w:shd w:val="clear" w:color="auto" w:fill="auto"/>
            <w:tcMar>
              <w:top w:w="100" w:type="dxa"/>
              <w:left w:w="100" w:type="dxa"/>
              <w:bottom w:w="100" w:type="dxa"/>
              <w:right w:w="100" w:type="dxa"/>
            </w:tcMar>
          </w:tcPr>
          <w:p w14:paraId="155E5A19" w14:textId="6C992A04" w:rsidR="002A7C16" w:rsidRPr="007E582B" w:rsidRDefault="002A7C16" w:rsidP="00DC6986">
            <w:pPr>
              <w:widowControl w:val="0"/>
              <w:pBdr>
                <w:top w:val="nil"/>
                <w:left w:val="nil"/>
                <w:bottom w:val="nil"/>
                <w:right w:val="nil"/>
                <w:between w:val="nil"/>
              </w:pBdr>
              <w:spacing w:after="0" w:line="240" w:lineRule="auto"/>
              <w:jc w:val="center"/>
              <w:rPr>
                <w:rFonts w:eastAsia="Times New Roman" w:cstheme="majorBidi"/>
                <w:bCs/>
                <w:sz w:val="30"/>
                <w:szCs w:val="30"/>
                <w:rtl/>
              </w:rPr>
            </w:pPr>
            <w:r w:rsidRPr="007E582B">
              <w:rPr>
                <w:rFonts w:eastAsia="Times New Roman" w:cstheme="majorBidi"/>
                <w:bCs/>
                <w:sz w:val="30"/>
                <w:szCs w:val="30"/>
              </w:rPr>
              <w:t>4</w:t>
            </w:r>
          </w:p>
        </w:tc>
      </w:tr>
    </w:tbl>
    <w:p w14:paraId="770A0AA7" w14:textId="77777777" w:rsidR="002A7C16" w:rsidRPr="007E582B" w:rsidRDefault="002A7C16" w:rsidP="00DC6986">
      <w:pPr>
        <w:spacing w:after="0"/>
        <w:rPr>
          <w:rFonts w:eastAsia="Times New Roman" w:cstheme="majorBidi"/>
        </w:rPr>
      </w:pPr>
    </w:p>
    <w:p w14:paraId="5747A25A" w14:textId="6882E98F" w:rsidR="002A7C16" w:rsidRPr="007E582B" w:rsidRDefault="00150815" w:rsidP="00DC6986">
      <w:pPr>
        <w:spacing w:after="0"/>
        <w:jc w:val="center"/>
        <w:rPr>
          <w:rFonts w:cstheme="majorBidi"/>
        </w:rPr>
      </w:pPr>
      <w:r w:rsidRPr="007E582B">
        <w:rPr>
          <w:rFonts w:cstheme="majorBidi"/>
          <w:sz w:val="32"/>
          <w:szCs w:val="32"/>
        </w:rPr>
        <w:t xml:space="preserve">Network Security </w:t>
      </w:r>
      <w:r w:rsidR="002A7C16" w:rsidRPr="007E582B">
        <w:rPr>
          <w:rFonts w:cstheme="majorBidi"/>
          <w:sz w:val="32"/>
          <w:szCs w:val="32"/>
        </w:rPr>
        <w:t xml:space="preserve">Course, </w:t>
      </w:r>
      <w:r w:rsidRPr="007E582B">
        <w:rPr>
          <w:rFonts w:cstheme="majorBidi"/>
          <w:sz w:val="32"/>
          <w:szCs w:val="32"/>
        </w:rPr>
        <w:t>4</w:t>
      </w:r>
      <w:r w:rsidRPr="007E582B">
        <w:rPr>
          <w:rFonts w:cstheme="majorBidi"/>
          <w:sz w:val="32"/>
          <w:szCs w:val="32"/>
          <w:vertAlign w:val="superscript"/>
        </w:rPr>
        <w:t>th</w:t>
      </w:r>
      <w:r w:rsidR="002A7C16" w:rsidRPr="007E582B">
        <w:rPr>
          <w:rFonts w:cstheme="majorBidi"/>
          <w:sz w:val="32"/>
          <w:szCs w:val="32"/>
        </w:rPr>
        <w:t xml:space="preserve"> CSE</w:t>
      </w:r>
    </w:p>
    <w:p w14:paraId="722C2FEF" w14:textId="77777777" w:rsidR="002A7C16" w:rsidRPr="007E582B" w:rsidRDefault="002A7C16" w:rsidP="00DC6986">
      <w:pPr>
        <w:spacing w:after="0"/>
        <w:jc w:val="center"/>
        <w:rPr>
          <w:rFonts w:cstheme="majorBidi"/>
          <w:sz w:val="32"/>
          <w:szCs w:val="32"/>
        </w:rPr>
      </w:pPr>
      <w:r w:rsidRPr="007E582B">
        <w:rPr>
          <w:rFonts w:cstheme="majorBidi"/>
          <w:sz w:val="32"/>
          <w:szCs w:val="32"/>
        </w:rPr>
        <w:t>Faculty of Engineering, Helwan University</w:t>
      </w:r>
    </w:p>
    <w:p w14:paraId="1579F904" w14:textId="77777777" w:rsidR="00C96025" w:rsidRPr="00FD0887" w:rsidRDefault="00C96025" w:rsidP="00A21BF6">
      <w:pPr>
        <w:pStyle w:val="Heading1"/>
        <w:numPr>
          <w:ilvl w:val="0"/>
          <w:numId w:val="0"/>
        </w:numPr>
        <w:ind w:left="426" w:hanging="284"/>
      </w:pPr>
      <w:bookmarkStart w:id="2" w:name="_Toc185889537"/>
      <w:r w:rsidRPr="00FD0887">
        <w:lastRenderedPageBreak/>
        <w:t>Table of Contents</w:t>
      </w:r>
      <w:bookmarkEnd w:id="2"/>
    </w:p>
    <w:sdt>
      <w:sdtPr>
        <w:rPr>
          <w:rFonts w:asciiTheme="majorBidi" w:eastAsiaTheme="minorHAnsi" w:hAnsiTheme="majorBidi" w:cstheme="majorBidi"/>
          <w:kern w:val="2"/>
          <w:sz w:val="24"/>
          <w:szCs w:val="24"/>
          <w:lang w:val="en-US" w:eastAsia="en-US"/>
        </w:rPr>
        <w:id w:val="92053731"/>
        <w:docPartObj>
          <w:docPartGallery w:val="Table of Contents"/>
          <w:docPartUnique/>
        </w:docPartObj>
      </w:sdtPr>
      <w:sdtEndPr>
        <w:rPr>
          <w:sz w:val="28"/>
          <w:lang w:val="en-AU"/>
        </w:rPr>
      </w:sdtEndPr>
      <w:sdtContent>
        <w:p w14:paraId="7BC8EFD8" w14:textId="5C615A65" w:rsidR="00B235E2" w:rsidRDefault="00C96025">
          <w:pPr>
            <w:pStyle w:val="TOC1"/>
            <w:tabs>
              <w:tab w:val="right" w:leader="dot" w:pos="10456"/>
            </w:tabs>
            <w:rPr>
              <w:rFonts w:asciiTheme="minorHAnsi" w:eastAsiaTheme="minorEastAsia" w:hAnsiTheme="minorHAnsi" w:cstheme="minorBidi"/>
              <w:noProof/>
              <w:kern w:val="2"/>
              <w:sz w:val="24"/>
              <w:szCs w:val="24"/>
              <w:lang w:val="en-AU" w:eastAsia="en-AU"/>
            </w:rPr>
          </w:pPr>
          <w:r w:rsidRPr="00FD0887">
            <w:rPr>
              <w:rFonts w:asciiTheme="majorBidi" w:hAnsiTheme="majorBidi" w:cstheme="majorBidi"/>
            </w:rPr>
            <w:fldChar w:fldCharType="begin"/>
          </w:r>
          <w:r w:rsidRPr="00FD0887">
            <w:rPr>
              <w:rFonts w:asciiTheme="majorBidi" w:hAnsiTheme="majorBidi" w:cstheme="majorBidi"/>
            </w:rPr>
            <w:instrText xml:space="preserve"> TOC \h \u \z \t "Heading 1,1,Heading 2,2,Heading 3,3,Heading 4,4,Heading 5,5,Heading 6,6,"</w:instrText>
          </w:r>
          <w:r w:rsidRPr="00FD0887">
            <w:rPr>
              <w:rFonts w:asciiTheme="majorBidi" w:hAnsiTheme="majorBidi" w:cstheme="majorBidi"/>
            </w:rPr>
            <w:fldChar w:fldCharType="separate"/>
          </w:r>
          <w:hyperlink w:anchor="_Toc185889536" w:history="1">
            <w:r w:rsidR="00B235E2" w:rsidRPr="008C0E44">
              <w:rPr>
                <w:rStyle w:val="Hyperlink"/>
                <w:noProof/>
              </w:rPr>
              <w:t>Team Members</w:t>
            </w:r>
            <w:r w:rsidR="00B235E2">
              <w:rPr>
                <w:noProof/>
                <w:webHidden/>
              </w:rPr>
              <w:tab/>
            </w:r>
            <w:r w:rsidR="00B235E2">
              <w:rPr>
                <w:noProof/>
                <w:webHidden/>
              </w:rPr>
              <w:fldChar w:fldCharType="begin"/>
            </w:r>
            <w:r w:rsidR="00B235E2">
              <w:rPr>
                <w:noProof/>
                <w:webHidden/>
              </w:rPr>
              <w:instrText xml:space="preserve"> PAGEREF _Toc185889536 \h </w:instrText>
            </w:r>
            <w:r w:rsidR="00B235E2">
              <w:rPr>
                <w:noProof/>
                <w:webHidden/>
              </w:rPr>
            </w:r>
            <w:r w:rsidR="00B235E2">
              <w:rPr>
                <w:noProof/>
                <w:webHidden/>
              </w:rPr>
              <w:fldChar w:fldCharType="separate"/>
            </w:r>
            <w:r w:rsidR="00B26048">
              <w:rPr>
                <w:noProof/>
                <w:webHidden/>
              </w:rPr>
              <w:t>1</w:t>
            </w:r>
            <w:r w:rsidR="00B235E2">
              <w:rPr>
                <w:noProof/>
                <w:webHidden/>
              </w:rPr>
              <w:fldChar w:fldCharType="end"/>
            </w:r>
          </w:hyperlink>
        </w:p>
        <w:p w14:paraId="66A6229C" w14:textId="1F6DD1BF" w:rsidR="00B235E2" w:rsidRDefault="00B235E2">
          <w:pPr>
            <w:pStyle w:val="TOC1"/>
            <w:tabs>
              <w:tab w:val="right" w:leader="dot" w:pos="10456"/>
            </w:tabs>
            <w:rPr>
              <w:rFonts w:asciiTheme="minorHAnsi" w:eastAsiaTheme="minorEastAsia" w:hAnsiTheme="minorHAnsi" w:cstheme="minorBidi"/>
              <w:noProof/>
              <w:kern w:val="2"/>
              <w:sz w:val="24"/>
              <w:szCs w:val="24"/>
              <w:lang w:val="en-AU" w:eastAsia="en-AU"/>
            </w:rPr>
          </w:pPr>
          <w:hyperlink w:anchor="_Toc185889537" w:history="1">
            <w:r w:rsidRPr="008C0E44">
              <w:rPr>
                <w:rStyle w:val="Hyperlink"/>
                <w:noProof/>
              </w:rPr>
              <w:t>Table of Contents</w:t>
            </w:r>
            <w:r>
              <w:rPr>
                <w:noProof/>
                <w:webHidden/>
              </w:rPr>
              <w:tab/>
            </w:r>
            <w:r>
              <w:rPr>
                <w:noProof/>
                <w:webHidden/>
              </w:rPr>
              <w:fldChar w:fldCharType="begin"/>
            </w:r>
            <w:r>
              <w:rPr>
                <w:noProof/>
                <w:webHidden/>
              </w:rPr>
              <w:instrText xml:space="preserve"> PAGEREF _Toc185889537 \h </w:instrText>
            </w:r>
            <w:r>
              <w:rPr>
                <w:noProof/>
                <w:webHidden/>
              </w:rPr>
            </w:r>
            <w:r>
              <w:rPr>
                <w:noProof/>
                <w:webHidden/>
              </w:rPr>
              <w:fldChar w:fldCharType="separate"/>
            </w:r>
            <w:r w:rsidR="00B26048">
              <w:rPr>
                <w:noProof/>
                <w:webHidden/>
              </w:rPr>
              <w:t>2</w:t>
            </w:r>
            <w:r>
              <w:rPr>
                <w:noProof/>
                <w:webHidden/>
              </w:rPr>
              <w:fldChar w:fldCharType="end"/>
            </w:r>
          </w:hyperlink>
        </w:p>
        <w:p w14:paraId="0E8A9F4E" w14:textId="4ADA3358" w:rsidR="00B235E2" w:rsidRDefault="00B235E2">
          <w:pPr>
            <w:pStyle w:val="TOC1"/>
            <w:tabs>
              <w:tab w:val="left" w:pos="480"/>
              <w:tab w:val="right" w:leader="dot" w:pos="10456"/>
            </w:tabs>
            <w:rPr>
              <w:rFonts w:asciiTheme="minorHAnsi" w:eastAsiaTheme="minorEastAsia" w:hAnsiTheme="minorHAnsi" w:cstheme="minorBidi"/>
              <w:noProof/>
              <w:kern w:val="2"/>
              <w:sz w:val="24"/>
              <w:szCs w:val="24"/>
              <w:lang w:val="en-AU" w:eastAsia="en-AU"/>
            </w:rPr>
          </w:pPr>
          <w:hyperlink w:anchor="_Toc185889538" w:history="1">
            <w:r w:rsidRPr="008C0E44">
              <w:rPr>
                <w:rStyle w:val="Hyperlink"/>
                <w:noProof/>
              </w:rPr>
              <w:t>1.</w:t>
            </w:r>
            <w:r>
              <w:rPr>
                <w:rFonts w:asciiTheme="minorHAnsi" w:eastAsiaTheme="minorEastAsia" w:hAnsiTheme="minorHAnsi" w:cstheme="minorBidi"/>
                <w:noProof/>
                <w:kern w:val="2"/>
                <w:sz w:val="24"/>
                <w:szCs w:val="24"/>
                <w:lang w:val="en-AU" w:eastAsia="en-AU"/>
              </w:rPr>
              <w:tab/>
            </w:r>
            <w:r w:rsidRPr="008C0E44">
              <w:rPr>
                <w:rStyle w:val="Hyperlink"/>
                <w:noProof/>
              </w:rPr>
              <w:t>Introduction</w:t>
            </w:r>
            <w:r>
              <w:rPr>
                <w:noProof/>
                <w:webHidden/>
              </w:rPr>
              <w:tab/>
            </w:r>
            <w:r>
              <w:rPr>
                <w:noProof/>
                <w:webHidden/>
              </w:rPr>
              <w:fldChar w:fldCharType="begin"/>
            </w:r>
            <w:r>
              <w:rPr>
                <w:noProof/>
                <w:webHidden/>
              </w:rPr>
              <w:instrText xml:space="preserve"> PAGEREF _Toc185889538 \h </w:instrText>
            </w:r>
            <w:r>
              <w:rPr>
                <w:noProof/>
                <w:webHidden/>
              </w:rPr>
            </w:r>
            <w:r>
              <w:rPr>
                <w:noProof/>
                <w:webHidden/>
              </w:rPr>
              <w:fldChar w:fldCharType="separate"/>
            </w:r>
            <w:r w:rsidR="00B26048">
              <w:rPr>
                <w:noProof/>
                <w:webHidden/>
              </w:rPr>
              <w:t>3</w:t>
            </w:r>
            <w:r>
              <w:rPr>
                <w:noProof/>
                <w:webHidden/>
              </w:rPr>
              <w:fldChar w:fldCharType="end"/>
            </w:r>
          </w:hyperlink>
        </w:p>
        <w:p w14:paraId="770E24A3" w14:textId="3CB9324F" w:rsidR="00B235E2" w:rsidRDefault="00B235E2">
          <w:pPr>
            <w:pStyle w:val="TOC2"/>
            <w:tabs>
              <w:tab w:val="left" w:pos="960"/>
              <w:tab w:val="right" w:leader="dot" w:pos="10456"/>
            </w:tabs>
            <w:rPr>
              <w:rFonts w:asciiTheme="minorHAnsi" w:eastAsiaTheme="minorEastAsia" w:hAnsiTheme="minorHAnsi" w:cstheme="minorBidi"/>
              <w:noProof/>
              <w:kern w:val="2"/>
              <w:sz w:val="24"/>
              <w:szCs w:val="24"/>
              <w:lang w:val="en-AU" w:eastAsia="en-AU"/>
            </w:rPr>
          </w:pPr>
          <w:hyperlink w:anchor="_Toc185889539" w:history="1">
            <w:r w:rsidRPr="008C0E44">
              <w:rPr>
                <w:rStyle w:val="Hyperlink"/>
                <w:noProof/>
                <w:lang w:bidi="ar-EG"/>
              </w:rPr>
              <w:t>1.1</w:t>
            </w:r>
            <w:r>
              <w:rPr>
                <w:rFonts w:asciiTheme="minorHAnsi" w:eastAsiaTheme="minorEastAsia" w:hAnsiTheme="minorHAnsi" w:cstheme="minorBidi"/>
                <w:noProof/>
                <w:kern w:val="2"/>
                <w:sz w:val="24"/>
                <w:szCs w:val="24"/>
                <w:lang w:val="en-AU" w:eastAsia="en-AU"/>
              </w:rPr>
              <w:tab/>
            </w:r>
            <w:r w:rsidRPr="008C0E44">
              <w:rPr>
                <w:rStyle w:val="Hyperlink"/>
                <w:noProof/>
                <w:lang w:bidi="ar-EG"/>
              </w:rPr>
              <w:t>Project Overview</w:t>
            </w:r>
            <w:r>
              <w:rPr>
                <w:noProof/>
                <w:webHidden/>
              </w:rPr>
              <w:tab/>
            </w:r>
            <w:r>
              <w:rPr>
                <w:noProof/>
                <w:webHidden/>
              </w:rPr>
              <w:fldChar w:fldCharType="begin"/>
            </w:r>
            <w:r>
              <w:rPr>
                <w:noProof/>
                <w:webHidden/>
              </w:rPr>
              <w:instrText xml:space="preserve"> PAGEREF _Toc185889539 \h </w:instrText>
            </w:r>
            <w:r>
              <w:rPr>
                <w:noProof/>
                <w:webHidden/>
              </w:rPr>
            </w:r>
            <w:r>
              <w:rPr>
                <w:noProof/>
                <w:webHidden/>
              </w:rPr>
              <w:fldChar w:fldCharType="separate"/>
            </w:r>
            <w:r w:rsidR="00B26048">
              <w:rPr>
                <w:noProof/>
                <w:webHidden/>
              </w:rPr>
              <w:t>3</w:t>
            </w:r>
            <w:r>
              <w:rPr>
                <w:noProof/>
                <w:webHidden/>
              </w:rPr>
              <w:fldChar w:fldCharType="end"/>
            </w:r>
          </w:hyperlink>
        </w:p>
        <w:p w14:paraId="74A06EFB" w14:textId="520497E2" w:rsidR="00B235E2" w:rsidRDefault="00B235E2">
          <w:pPr>
            <w:pStyle w:val="TOC2"/>
            <w:tabs>
              <w:tab w:val="left" w:pos="960"/>
              <w:tab w:val="right" w:leader="dot" w:pos="10456"/>
            </w:tabs>
            <w:rPr>
              <w:rFonts w:asciiTheme="minorHAnsi" w:eastAsiaTheme="minorEastAsia" w:hAnsiTheme="minorHAnsi" w:cstheme="minorBidi"/>
              <w:noProof/>
              <w:kern w:val="2"/>
              <w:sz w:val="24"/>
              <w:szCs w:val="24"/>
              <w:lang w:val="en-AU" w:eastAsia="en-AU"/>
            </w:rPr>
          </w:pPr>
          <w:hyperlink w:anchor="_Toc185889540" w:history="1">
            <w:r w:rsidRPr="008C0E44">
              <w:rPr>
                <w:rStyle w:val="Hyperlink"/>
                <w:noProof/>
                <w:lang w:bidi="ar-EG"/>
              </w:rPr>
              <w:t>1.2</w:t>
            </w:r>
            <w:r>
              <w:rPr>
                <w:rFonts w:asciiTheme="minorHAnsi" w:eastAsiaTheme="minorEastAsia" w:hAnsiTheme="minorHAnsi" w:cstheme="minorBidi"/>
                <w:noProof/>
                <w:kern w:val="2"/>
                <w:sz w:val="24"/>
                <w:szCs w:val="24"/>
                <w:lang w:val="en-AU" w:eastAsia="en-AU"/>
              </w:rPr>
              <w:tab/>
            </w:r>
            <w:r w:rsidRPr="008C0E44">
              <w:rPr>
                <w:rStyle w:val="Hyperlink"/>
                <w:noProof/>
                <w:lang w:bidi="ar-EG"/>
              </w:rPr>
              <w:t>Objectives</w:t>
            </w:r>
            <w:r>
              <w:rPr>
                <w:noProof/>
                <w:webHidden/>
              </w:rPr>
              <w:tab/>
            </w:r>
            <w:r>
              <w:rPr>
                <w:noProof/>
                <w:webHidden/>
              </w:rPr>
              <w:fldChar w:fldCharType="begin"/>
            </w:r>
            <w:r>
              <w:rPr>
                <w:noProof/>
                <w:webHidden/>
              </w:rPr>
              <w:instrText xml:space="preserve"> PAGEREF _Toc185889540 \h </w:instrText>
            </w:r>
            <w:r>
              <w:rPr>
                <w:noProof/>
                <w:webHidden/>
              </w:rPr>
            </w:r>
            <w:r>
              <w:rPr>
                <w:noProof/>
                <w:webHidden/>
              </w:rPr>
              <w:fldChar w:fldCharType="separate"/>
            </w:r>
            <w:r w:rsidR="00B26048">
              <w:rPr>
                <w:noProof/>
                <w:webHidden/>
              </w:rPr>
              <w:t>3</w:t>
            </w:r>
            <w:r>
              <w:rPr>
                <w:noProof/>
                <w:webHidden/>
              </w:rPr>
              <w:fldChar w:fldCharType="end"/>
            </w:r>
          </w:hyperlink>
        </w:p>
        <w:p w14:paraId="49CE976F" w14:textId="5C9F96C4" w:rsidR="00B235E2" w:rsidRDefault="00B235E2">
          <w:pPr>
            <w:pStyle w:val="TOC2"/>
            <w:tabs>
              <w:tab w:val="left" w:pos="960"/>
              <w:tab w:val="right" w:leader="dot" w:pos="10456"/>
            </w:tabs>
            <w:rPr>
              <w:rFonts w:asciiTheme="minorHAnsi" w:eastAsiaTheme="minorEastAsia" w:hAnsiTheme="minorHAnsi" w:cstheme="minorBidi"/>
              <w:noProof/>
              <w:kern w:val="2"/>
              <w:sz w:val="24"/>
              <w:szCs w:val="24"/>
              <w:lang w:val="en-AU" w:eastAsia="en-AU"/>
            </w:rPr>
          </w:pPr>
          <w:hyperlink w:anchor="_Toc185889541" w:history="1">
            <w:r w:rsidRPr="008C0E44">
              <w:rPr>
                <w:rStyle w:val="Hyperlink"/>
                <w:noProof/>
                <w:lang w:bidi="ar-EG"/>
              </w:rPr>
              <w:t>1.3</w:t>
            </w:r>
            <w:r>
              <w:rPr>
                <w:rFonts w:asciiTheme="minorHAnsi" w:eastAsiaTheme="minorEastAsia" w:hAnsiTheme="minorHAnsi" w:cstheme="minorBidi"/>
                <w:noProof/>
                <w:kern w:val="2"/>
                <w:sz w:val="24"/>
                <w:szCs w:val="24"/>
                <w:lang w:val="en-AU" w:eastAsia="en-AU"/>
              </w:rPr>
              <w:tab/>
            </w:r>
            <w:r w:rsidRPr="008C0E44">
              <w:rPr>
                <w:rStyle w:val="Hyperlink"/>
                <w:noProof/>
                <w:lang w:bidi="ar-EG"/>
              </w:rPr>
              <w:t>Significance of the Project</w:t>
            </w:r>
            <w:r>
              <w:rPr>
                <w:noProof/>
                <w:webHidden/>
              </w:rPr>
              <w:tab/>
            </w:r>
            <w:r>
              <w:rPr>
                <w:noProof/>
                <w:webHidden/>
              </w:rPr>
              <w:fldChar w:fldCharType="begin"/>
            </w:r>
            <w:r>
              <w:rPr>
                <w:noProof/>
                <w:webHidden/>
              </w:rPr>
              <w:instrText xml:space="preserve"> PAGEREF _Toc185889541 \h </w:instrText>
            </w:r>
            <w:r>
              <w:rPr>
                <w:noProof/>
                <w:webHidden/>
              </w:rPr>
            </w:r>
            <w:r>
              <w:rPr>
                <w:noProof/>
                <w:webHidden/>
              </w:rPr>
              <w:fldChar w:fldCharType="separate"/>
            </w:r>
            <w:r w:rsidR="00B26048">
              <w:rPr>
                <w:noProof/>
                <w:webHidden/>
              </w:rPr>
              <w:t>3</w:t>
            </w:r>
            <w:r>
              <w:rPr>
                <w:noProof/>
                <w:webHidden/>
              </w:rPr>
              <w:fldChar w:fldCharType="end"/>
            </w:r>
          </w:hyperlink>
        </w:p>
        <w:p w14:paraId="159447BB" w14:textId="32985629" w:rsidR="00B235E2" w:rsidRDefault="00B235E2">
          <w:pPr>
            <w:pStyle w:val="TOC1"/>
            <w:tabs>
              <w:tab w:val="left" w:pos="480"/>
              <w:tab w:val="right" w:leader="dot" w:pos="10456"/>
            </w:tabs>
            <w:rPr>
              <w:rFonts w:asciiTheme="minorHAnsi" w:eastAsiaTheme="minorEastAsia" w:hAnsiTheme="minorHAnsi" w:cstheme="minorBidi"/>
              <w:noProof/>
              <w:kern w:val="2"/>
              <w:sz w:val="24"/>
              <w:szCs w:val="24"/>
              <w:lang w:val="en-AU" w:eastAsia="en-AU"/>
            </w:rPr>
          </w:pPr>
          <w:hyperlink w:anchor="_Toc185889542" w:history="1">
            <w:r w:rsidRPr="008C0E44">
              <w:rPr>
                <w:rStyle w:val="Hyperlink"/>
                <w:noProof/>
              </w:rPr>
              <w:t>2</w:t>
            </w:r>
            <w:r>
              <w:rPr>
                <w:rFonts w:asciiTheme="minorHAnsi" w:eastAsiaTheme="minorEastAsia" w:hAnsiTheme="minorHAnsi" w:cstheme="minorBidi"/>
                <w:noProof/>
                <w:kern w:val="2"/>
                <w:sz w:val="24"/>
                <w:szCs w:val="24"/>
                <w:lang w:val="en-AU" w:eastAsia="en-AU"/>
              </w:rPr>
              <w:tab/>
            </w:r>
            <w:r w:rsidRPr="008C0E44">
              <w:rPr>
                <w:rStyle w:val="Hyperlink"/>
                <w:noProof/>
              </w:rPr>
              <w:t>Dataset general description</w:t>
            </w:r>
            <w:r>
              <w:rPr>
                <w:noProof/>
                <w:webHidden/>
              </w:rPr>
              <w:tab/>
            </w:r>
            <w:r>
              <w:rPr>
                <w:noProof/>
                <w:webHidden/>
              </w:rPr>
              <w:fldChar w:fldCharType="begin"/>
            </w:r>
            <w:r>
              <w:rPr>
                <w:noProof/>
                <w:webHidden/>
              </w:rPr>
              <w:instrText xml:space="preserve"> PAGEREF _Toc185889542 \h </w:instrText>
            </w:r>
            <w:r>
              <w:rPr>
                <w:noProof/>
                <w:webHidden/>
              </w:rPr>
            </w:r>
            <w:r>
              <w:rPr>
                <w:noProof/>
                <w:webHidden/>
              </w:rPr>
              <w:fldChar w:fldCharType="separate"/>
            </w:r>
            <w:r w:rsidR="00B26048">
              <w:rPr>
                <w:noProof/>
                <w:webHidden/>
              </w:rPr>
              <w:t>3</w:t>
            </w:r>
            <w:r>
              <w:rPr>
                <w:noProof/>
                <w:webHidden/>
              </w:rPr>
              <w:fldChar w:fldCharType="end"/>
            </w:r>
          </w:hyperlink>
        </w:p>
        <w:p w14:paraId="74909291" w14:textId="1D3BD137" w:rsidR="00B235E2" w:rsidRDefault="00B235E2">
          <w:pPr>
            <w:pStyle w:val="TOC2"/>
            <w:tabs>
              <w:tab w:val="left" w:pos="960"/>
              <w:tab w:val="right" w:leader="dot" w:pos="10456"/>
            </w:tabs>
            <w:rPr>
              <w:rFonts w:asciiTheme="minorHAnsi" w:eastAsiaTheme="minorEastAsia" w:hAnsiTheme="minorHAnsi" w:cstheme="minorBidi"/>
              <w:noProof/>
              <w:kern w:val="2"/>
              <w:sz w:val="24"/>
              <w:szCs w:val="24"/>
              <w:lang w:val="en-AU" w:eastAsia="en-AU"/>
            </w:rPr>
          </w:pPr>
          <w:hyperlink w:anchor="_Toc185889543" w:history="1">
            <w:r w:rsidRPr="008C0E44">
              <w:rPr>
                <w:rStyle w:val="Hyperlink"/>
                <w:noProof/>
                <w:lang w:bidi="ar-EG"/>
              </w:rPr>
              <w:t>2.1</w:t>
            </w:r>
            <w:r>
              <w:rPr>
                <w:rFonts w:asciiTheme="minorHAnsi" w:eastAsiaTheme="minorEastAsia" w:hAnsiTheme="minorHAnsi" w:cstheme="minorBidi"/>
                <w:noProof/>
                <w:kern w:val="2"/>
                <w:sz w:val="24"/>
                <w:szCs w:val="24"/>
                <w:lang w:val="en-AU" w:eastAsia="en-AU"/>
              </w:rPr>
              <w:tab/>
            </w:r>
            <w:r w:rsidRPr="008C0E44">
              <w:rPr>
                <w:rStyle w:val="Hyperlink"/>
                <w:noProof/>
                <w:lang w:bidi="ar-EG"/>
              </w:rPr>
              <w:t>Dataset Overview</w:t>
            </w:r>
            <w:r>
              <w:rPr>
                <w:noProof/>
                <w:webHidden/>
              </w:rPr>
              <w:tab/>
            </w:r>
            <w:r>
              <w:rPr>
                <w:noProof/>
                <w:webHidden/>
              </w:rPr>
              <w:fldChar w:fldCharType="begin"/>
            </w:r>
            <w:r>
              <w:rPr>
                <w:noProof/>
                <w:webHidden/>
              </w:rPr>
              <w:instrText xml:space="preserve"> PAGEREF _Toc185889543 \h </w:instrText>
            </w:r>
            <w:r>
              <w:rPr>
                <w:noProof/>
                <w:webHidden/>
              </w:rPr>
            </w:r>
            <w:r>
              <w:rPr>
                <w:noProof/>
                <w:webHidden/>
              </w:rPr>
              <w:fldChar w:fldCharType="separate"/>
            </w:r>
            <w:r w:rsidR="00B26048">
              <w:rPr>
                <w:noProof/>
                <w:webHidden/>
              </w:rPr>
              <w:t>3</w:t>
            </w:r>
            <w:r>
              <w:rPr>
                <w:noProof/>
                <w:webHidden/>
              </w:rPr>
              <w:fldChar w:fldCharType="end"/>
            </w:r>
          </w:hyperlink>
        </w:p>
        <w:p w14:paraId="6953C95F" w14:textId="19C9BFEB" w:rsidR="00B235E2" w:rsidRDefault="00B235E2">
          <w:pPr>
            <w:pStyle w:val="TOC2"/>
            <w:tabs>
              <w:tab w:val="left" w:pos="960"/>
              <w:tab w:val="right" w:leader="dot" w:pos="10456"/>
            </w:tabs>
            <w:rPr>
              <w:rFonts w:asciiTheme="minorHAnsi" w:eastAsiaTheme="minorEastAsia" w:hAnsiTheme="minorHAnsi" w:cstheme="minorBidi"/>
              <w:noProof/>
              <w:kern w:val="2"/>
              <w:sz w:val="24"/>
              <w:szCs w:val="24"/>
              <w:lang w:val="en-AU" w:eastAsia="en-AU"/>
            </w:rPr>
          </w:pPr>
          <w:hyperlink w:anchor="_Toc185889544" w:history="1">
            <w:r w:rsidRPr="008C0E44">
              <w:rPr>
                <w:rStyle w:val="Hyperlink"/>
                <w:noProof/>
                <w:lang w:bidi="ar-EG"/>
              </w:rPr>
              <w:t>2.2</w:t>
            </w:r>
            <w:r>
              <w:rPr>
                <w:rFonts w:asciiTheme="minorHAnsi" w:eastAsiaTheme="minorEastAsia" w:hAnsiTheme="minorHAnsi" w:cstheme="minorBidi"/>
                <w:noProof/>
                <w:kern w:val="2"/>
                <w:sz w:val="24"/>
                <w:szCs w:val="24"/>
                <w:lang w:val="en-AU" w:eastAsia="en-AU"/>
              </w:rPr>
              <w:tab/>
            </w:r>
            <w:r w:rsidRPr="008C0E44">
              <w:rPr>
                <w:rStyle w:val="Hyperlink"/>
                <w:noProof/>
                <w:lang w:bidi="ar-EG"/>
              </w:rPr>
              <w:t>Data Structure</w:t>
            </w:r>
            <w:r>
              <w:rPr>
                <w:noProof/>
                <w:webHidden/>
              </w:rPr>
              <w:tab/>
            </w:r>
            <w:r>
              <w:rPr>
                <w:noProof/>
                <w:webHidden/>
              </w:rPr>
              <w:fldChar w:fldCharType="begin"/>
            </w:r>
            <w:r>
              <w:rPr>
                <w:noProof/>
                <w:webHidden/>
              </w:rPr>
              <w:instrText xml:space="preserve"> PAGEREF _Toc185889544 \h </w:instrText>
            </w:r>
            <w:r>
              <w:rPr>
                <w:noProof/>
                <w:webHidden/>
              </w:rPr>
            </w:r>
            <w:r>
              <w:rPr>
                <w:noProof/>
                <w:webHidden/>
              </w:rPr>
              <w:fldChar w:fldCharType="separate"/>
            </w:r>
            <w:r w:rsidR="00B26048">
              <w:rPr>
                <w:noProof/>
                <w:webHidden/>
              </w:rPr>
              <w:t>3</w:t>
            </w:r>
            <w:r>
              <w:rPr>
                <w:noProof/>
                <w:webHidden/>
              </w:rPr>
              <w:fldChar w:fldCharType="end"/>
            </w:r>
          </w:hyperlink>
        </w:p>
        <w:p w14:paraId="4E6135BA" w14:textId="4F2D9C4A" w:rsidR="00B235E2" w:rsidRDefault="00B235E2">
          <w:pPr>
            <w:pStyle w:val="TOC2"/>
            <w:tabs>
              <w:tab w:val="left" w:pos="960"/>
              <w:tab w:val="right" w:leader="dot" w:pos="10456"/>
            </w:tabs>
            <w:rPr>
              <w:rFonts w:asciiTheme="minorHAnsi" w:eastAsiaTheme="minorEastAsia" w:hAnsiTheme="minorHAnsi" w:cstheme="minorBidi"/>
              <w:noProof/>
              <w:kern w:val="2"/>
              <w:sz w:val="24"/>
              <w:szCs w:val="24"/>
              <w:lang w:val="en-AU" w:eastAsia="en-AU"/>
            </w:rPr>
          </w:pPr>
          <w:hyperlink w:anchor="_Toc185889545" w:history="1">
            <w:r w:rsidRPr="008C0E44">
              <w:rPr>
                <w:rStyle w:val="Hyperlink"/>
                <w:noProof/>
                <w:lang w:bidi="ar-EG"/>
              </w:rPr>
              <w:t>2.3</w:t>
            </w:r>
            <w:r>
              <w:rPr>
                <w:rFonts w:asciiTheme="minorHAnsi" w:eastAsiaTheme="minorEastAsia" w:hAnsiTheme="minorHAnsi" w:cstheme="minorBidi"/>
                <w:noProof/>
                <w:kern w:val="2"/>
                <w:sz w:val="24"/>
                <w:szCs w:val="24"/>
                <w:lang w:val="en-AU" w:eastAsia="en-AU"/>
              </w:rPr>
              <w:tab/>
            </w:r>
            <w:r w:rsidRPr="008C0E44">
              <w:rPr>
                <w:rStyle w:val="Hyperlink"/>
                <w:noProof/>
                <w:lang w:bidi="ar-EG"/>
              </w:rPr>
              <w:t>Feature Groups</w:t>
            </w:r>
            <w:r>
              <w:rPr>
                <w:noProof/>
                <w:webHidden/>
              </w:rPr>
              <w:tab/>
            </w:r>
            <w:r>
              <w:rPr>
                <w:noProof/>
                <w:webHidden/>
              </w:rPr>
              <w:fldChar w:fldCharType="begin"/>
            </w:r>
            <w:r>
              <w:rPr>
                <w:noProof/>
                <w:webHidden/>
              </w:rPr>
              <w:instrText xml:space="preserve"> PAGEREF _Toc185889545 \h </w:instrText>
            </w:r>
            <w:r>
              <w:rPr>
                <w:noProof/>
                <w:webHidden/>
              </w:rPr>
            </w:r>
            <w:r>
              <w:rPr>
                <w:noProof/>
                <w:webHidden/>
              </w:rPr>
              <w:fldChar w:fldCharType="separate"/>
            </w:r>
            <w:r w:rsidR="00B26048">
              <w:rPr>
                <w:noProof/>
                <w:webHidden/>
              </w:rPr>
              <w:t>4</w:t>
            </w:r>
            <w:r>
              <w:rPr>
                <w:noProof/>
                <w:webHidden/>
              </w:rPr>
              <w:fldChar w:fldCharType="end"/>
            </w:r>
          </w:hyperlink>
        </w:p>
        <w:p w14:paraId="0256EFD9" w14:textId="3E1118E0" w:rsidR="00B235E2" w:rsidRDefault="00B235E2">
          <w:pPr>
            <w:pStyle w:val="TOC2"/>
            <w:tabs>
              <w:tab w:val="left" w:pos="960"/>
              <w:tab w:val="right" w:leader="dot" w:pos="10456"/>
            </w:tabs>
            <w:rPr>
              <w:rFonts w:asciiTheme="minorHAnsi" w:eastAsiaTheme="minorEastAsia" w:hAnsiTheme="minorHAnsi" w:cstheme="minorBidi"/>
              <w:noProof/>
              <w:kern w:val="2"/>
              <w:sz w:val="24"/>
              <w:szCs w:val="24"/>
              <w:lang w:val="en-AU" w:eastAsia="en-AU"/>
            </w:rPr>
          </w:pPr>
          <w:hyperlink w:anchor="_Toc185889546" w:history="1">
            <w:r w:rsidRPr="008C0E44">
              <w:rPr>
                <w:rStyle w:val="Hyperlink"/>
                <w:noProof/>
                <w:lang w:bidi="ar-EG"/>
              </w:rPr>
              <w:t>2.4</w:t>
            </w:r>
            <w:r>
              <w:rPr>
                <w:rFonts w:asciiTheme="minorHAnsi" w:eastAsiaTheme="minorEastAsia" w:hAnsiTheme="minorHAnsi" w:cstheme="minorBidi"/>
                <w:noProof/>
                <w:kern w:val="2"/>
                <w:sz w:val="24"/>
                <w:szCs w:val="24"/>
                <w:lang w:val="en-AU" w:eastAsia="en-AU"/>
              </w:rPr>
              <w:tab/>
            </w:r>
            <w:r w:rsidRPr="008C0E44">
              <w:rPr>
                <w:rStyle w:val="Hyperlink"/>
                <w:noProof/>
                <w:lang w:bidi="ar-EG"/>
              </w:rPr>
              <w:t>Target Variable</w:t>
            </w:r>
            <w:r>
              <w:rPr>
                <w:noProof/>
                <w:webHidden/>
              </w:rPr>
              <w:tab/>
            </w:r>
            <w:r>
              <w:rPr>
                <w:noProof/>
                <w:webHidden/>
              </w:rPr>
              <w:fldChar w:fldCharType="begin"/>
            </w:r>
            <w:r>
              <w:rPr>
                <w:noProof/>
                <w:webHidden/>
              </w:rPr>
              <w:instrText xml:space="preserve"> PAGEREF _Toc185889546 \h </w:instrText>
            </w:r>
            <w:r>
              <w:rPr>
                <w:noProof/>
                <w:webHidden/>
              </w:rPr>
            </w:r>
            <w:r>
              <w:rPr>
                <w:noProof/>
                <w:webHidden/>
              </w:rPr>
              <w:fldChar w:fldCharType="separate"/>
            </w:r>
            <w:r w:rsidR="00B26048">
              <w:rPr>
                <w:noProof/>
                <w:webHidden/>
              </w:rPr>
              <w:t>5</w:t>
            </w:r>
            <w:r>
              <w:rPr>
                <w:noProof/>
                <w:webHidden/>
              </w:rPr>
              <w:fldChar w:fldCharType="end"/>
            </w:r>
          </w:hyperlink>
        </w:p>
        <w:p w14:paraId="5C3C120D" w14:textId="21598242" w:rsidR="00B235E2" w:rsidRDefault="00B235E2">
          <w:pPr>
            <w:pStyle w:val="TOC2"/>
            <w:tabs>
              <w:tab w:val="left" w:pos="960"/>
              <w:tab w:val="right" w:leader="dot" w:pos="10456"/>
            </w:tabs>
            <w:rPr>
              <w:rFonts w:asciiTheme="minorHAnsi" w:eastAsiaTheme="minorEastAsia" w:hAnsiTheme="minorHAnsi" w:cstheme="minorBidi"/>
              <w:noProof/>
              <w:kern w:val="2"/>
              <w:sz w:val="24"/>
              <w:szCs w:val="24"/>
              <w:lang w:val="en-AU" w:eastAsia="en-AU"/>
            </w:rPr>
          </w:pPr>
          <w:hyperlink w:anchor="_Toc185889547" w:history="1">
            <w:r w:rsidRPr="008C0E44">
              <w:rPr>
                <w:rStyle w:val="Hyperlink"/>
                <w:noProof/>
                <w:lang w:bidi="ar-EG"/>
              </w:rPr>
              <w:t>2.5</w:t>
            </w:r>
            <w:r>
              <w:rPr>
                <w:rFonts w:asciiTheme="minorHAnsi" w:eastAsiaTheme="minorEastAsia" w:hAnsiTheme="minorHAnsi" w:cstheme="minorBidi"/>
                <w:noProof/>
                <w:kern w:val="2"/>
                <w:sz w:val="24"/>
                <w:szCs w:val="24"/>
                <w:lang w:val="en-AU" w:eastAsia="en-AU"/>
              </w:rPr>
              <w:tab/>
            </w:r>
            <w:r w:rsidRPr="008C0E44">
              <w:rPr>
                <w:rStyle w:val="Hyperlink"/>
                <w:noProof/>
                <w:lang w:bidi="ar-EG"/>
              </w:rPr>
              <w:t>Dataset Use Cases</w:t>
            </w:r>
            <w:r>
              <w:rPr>
                <w:noProof/>
                <w:webHidden/>
              </w:rPr>
              <w:tab/>
            </w:r>
            <w:r>
              <w:rPr>
                <w:noProof/>
                <w:webHidden/>
              </w:rPr>
              <w:fldChar w:fldCharType="begin"/>
            </w:r>
            <w:r>
              <w:rPr>
                <w:noProof/>
                <w:webHidden/>
              </w:rPr>
              <w:instrText xml:space="preserve"> PAGEREF _Toc185889547 \h </w:instrText>
            </w:r>
            <w:r>
              <w:rPr>
                <w:noProof/>
                <w:webHidden/>
              </w:rPr>
            </w:r>
            <w:r>
              <w:rPr>
                <w:noProof/>
                <w:webHidden/>
              </w:rPr>
              <w:fldChar w:fldCharType="separate"/>
            </w:r>
            <w:r w:rsidR="00B26048">
              <w:rPr>
                <w:noProof/>
                <w:webHidden/>
              </w:rPr>
              <w:t>5</w:t>
            </w:r>
            <w:r>
              <w:rPr>
                <w:noProof/>
                <w:webHidden/>
              </w:rPr>
              <w:fldChar w:fldCharType="end"/>
            </w:r>
          </w:hyperlink>
        </w:p>
        <w:p w14:paraId="078D5BBD" w14:textId="10EC8A92" w:rsidR="00B235E2" w:rsidRDefault="00B235E2">
          <w:pPr>
            <w:pStyle w:val="TOC1"/>
            <w:tabs>
              <w:tab w:val="left" w:pos="480"/>
              <w:tab w:val="right" w:leader="dot" w:pos="10456"/>
            </w:tabs>
            <w:rPr>
              <w:rFonts w:asciiTheme="minorHAnsi" w:eastAsiaTheme="minorEastAsia" w:hAnsiTheme="minorHAnsi" w:cstheme="minorBidi"/>
              <w:noProof/>
              <w:kern w:val="2"/>
              <w:sz w:val="24"/>
              <w:szCs w:val="24"/>
              <w:lang w:val="en-AU" w:eastAsia="en-AU"/>
            </w:rPr>
          </w:pPr>
          <w:hyperlink w:anchor="_Toc185889548" w:history="1">
            <w:r w:rsidRPr="008C0E44">
              <w:rPr>
                <w:rStyle w:val="Hyperlink"/>
                <w:noProof/>
                <w:lang w:val="en-US" w:bidi="ar-EG"/>
              </w:rPr>
              <w:t>3</w:t>
            </w:r>
            <w:r>
              <w:rPr>
                <w:rFonts w:asciiTheme="minorHAnsi" w:eastAsiaTheme="minorEastAsia" w:hAnsiTheme="minorHAnsi" w:cstheme="minorBidi"/>
                <w:noProof/>
                <w:kern w:val="2"/>
                <w:sz w:val="24"/>
                <w:szCs w:val="24"/>
                <w:lang w:val="en-AU" w:eastAsia="en-AU"/>
              </w:rPr>
              <w:tab/>
            </w:r>
            <w:r w:rsidRPr="008C0E44">
              <w:rPr>
                <w:rStyle w:val="Hyperlink"/>
                <w:noProof/>
                <w:lang w:val="en-US" w:bidi="ar-EG"/>
              </w:rPr>
              <w:t>Methodology</w:t>
            </w:r>
            <w:r>
              <w:rPr>
                <w:noProof/>
                <w:webHidden/>
              </w:rPr>
              <w:tab/>
            </w:r>
            <w:r>
              <w:rPr>
                <w:noProof/>
                <w:webHidden/>
              </w:rPr>
              <w:fldChar w:fldCharType="begin"/>
            </w:r>
            <w:r>
              <w:rPr>
                <w:noProof/>
                <w:webHidden/>
              </w:rPr>
              <w:instrText xml:space="preserve"> PAGEREF _Toc185889548 \h </w:instrText>
            </w:r>
            <w:r>
              <w:rPr>
                <w:noProof/>
                <w:webHidden/>
              </w:rPr>
            </w:r>
            <w:r>
              <w:rPr>
                <w:noProof/>
                <w:webHidden/>
              </w:rPr>
              <w:fldChar w:fldCharType="separate"/>
            </w:r>
            <w:r w:rsidR="00B26048">
              <w:rPr>
                <w:noProof/>
                <w:webHidden/>
              </w:rPr>
              <w:t>6</w:t>
            </w:r>
            <w:r>
              <w:rPr>
                <w:noProof/>
                <w:webHidden/>
              </w:rPr>
              <w:fldChar w:fldCharType="end"/>
            </w:r>
          </w:hyperlink>
        </w:p>
        <w:p w14:paraId="55051210" w14:textId="7D33ECBE" w:rsidR="00B235E2" w:rsidRDefault="00B235E2">
          <w:pPr>
            <w:pStyle w:val="TOC2"/>
            <w:tabs>
              <w:tab w:val="left" w:pos="960"/>
              <w:tab w:val="right" w:leader="dot" w:pos="10456"/>
            </w:tabs>
            <w:rPr>
              <w:rFonts w:asciiTheme="minorHAnsi" w:eastAsiaTheme="minorEastAsia" w:hAnsiTheme="minorHAnsi" w:cstheme="minorBidi"/>
              <w:noProof/>
              <w:kern w:val="2"/>
              <w:sz w:val="24"/>
              <w:szCs w:val="24"/>
              <w:lang w:val="en-AU" w:eastAsia="en-AU"/>
            </w:rPr>
          </w:pPr>
          <w:hyperlink w:anchor="_Toc185889549" w:history="1">
            <w:r w:rsidRPr="008C0E44">
              <w:rPr>
                <w:rStyle w:val="Hyperlink"/>
                <w:noProof/>
                <w:lang w:bidi="ar-EG"/>
              </w:rPr>
              <w:t>3.1</w:t>
            </w:r>
            <w:r>
              <w:rPr>
                <w:rFonts w:asciiTheme="minorHAnsi" w:eastAsiaTheme="minorEastAsia" w:hAnsiTheme="minorHAnsi" w:cstheme="minorBidi"/>
                <w:noProof/>
                <w:kern w:val="2"/>
                <w:sz w:val="24"/>
                <w:szCs w:val="24"/>
                <w:lang w:val="en-AU" w:eastAsia="en-AU"/>
              </w:rPr>
              <w:tab/>
            </w:r>
            <w:r w:rsidRPr="008C0E44">
              <w:rPr>
                <w:rStyle w:val="Hyperlink"/>
                <w:noProof/>
                <w:lang w:bidi="ar-EG"/>
              </w:rPr>
              <w:t>Feature Selection</w:t>
            </w:r>
            <w:r>
              <w:rPr>
                <w:noProof/>
                <w:webHidden/>
              </w:rPr>
              <w:tab/>
            </w:r>
            <w:r>
              <w:rPr>
                <w:noProof/>
                <w:webHidden/>
              </w:rPr>
              <w:fldChar w:fldCharType="begin"/>
            </w:r>
            <w:r>
              <w:rPr>
                <w:noProof/>
                <w:webHidden/>
              </w:rPr>
              <w:instrText xml:space="preserve"> PAGEREF _Toc185889549 \h </w:instrText>
            </w:r>
            <w:r>
              <w:rPr>
                <w:noProof/>
                <w:webHidden/>
              </w:rPr>
            </w:r>
            <w:r>
              <w:rPr>
                <w:noProof/>
                <w:webHidden/>
              </w:rPr>
              <w:fldChar w:fldCharType="separate"/>
            </w:r>
            <w:r w:rsidR="00B26048">
              <w:rPr>
                <w:noProof/>
                <w:webHidden/>
              </w:rPr>
              <w:t>6</w:t>
            </w:r>
            <w:r>
              <w:rPr>
                <w:noProof/>
                <w:webHidden/>
              </w:rPr>
              <w:fldChar w:fldCharType="end"/>
            </w:r>
          </w:hyperlink>
        </w:p>
        <w:p w14:paraId="3E92D6B1" w14:textId="55DAFDE3" w:rsidR="00B235E2" w:rsidRDefault="00B235E2">
          <w:pPr>
            <w:pStyle w:val="TOC2"/>
            <w:tabs>
              <w:tab w:val="left" w:pos="960"/>
              <w:tab w:val="right" w:leader="dot" w:pos="10456"/>
            </w:tabs>
            <w:rPr>
              <w:rFonts w:asciiTheme="minorHAnsi" w:eastAsiaTheme="minorEastAsia" w:hAnsiTheme="minorHAnsi" w:cstheme="minorBidi"/>
              <w:noProof/>
              <w:kern w:val="2"/>
              <w:sz w:val="24"/>
              <w:szCs w:val="24"/>
              <w:lang w:val="en-AU" w:eastAsia="en-AU"/>
            </w:rPr>
          </w:pPr>
          <w:hyperlink w:anchor="_Toc185889550" w:history="1">
            <w:r w:rsidRPr="008C0E44">
              <w:rPr>
                <w:rStyle w:val="Hyperlink"/>
                <w:noProof/>
                <w:lang w:bidi="ar-EG"/>
              </w:rPr>
              <w:t>3.2</w:t>
            </w:r>
            <w:r>
              <w:rPr>
                <w:rFonts w:asciiTheme="minorHAnsi" w:eastAsiaTheme="minorEastAsia" w:hAnsiTheme="minorHAnsi" w:cstheme="minorBidi"/>
                <w:noProof/>
                <w:kern w:val="2"/>
                <w:sz w:val="24"/>
                <w:szCs w:val="24"/>
                <w:lang w:val="en-AU" w:eastAsia="en-AU"/>
              </w:rPr>
              <w:tab/>
            </w:r>
            <w:r w:rsidRPr="008C0E44">
              <w:rPr>
                <w:rStyle w:val="Hyperlink"/>
                <w:noProof/>
                <w:lang w:bidi="ar-EG"/>
              </w:rPr>
              <w:t>Model Selection</w:t>
            </w:r>
            <w:r>
              <w:rPr>
                <w:noProof/>
                <w:webHidden/>
              </w:rPr>
              <w:tab/>
            </w:r>
            <w:r>
              <w:rPr>
                <w:noProof/>
                <w:webHidden/>
              </w:rPr>
              <w:fldChar w:fldCharType="begin"/>
            </w:r>
            <w:r>
              <w:rPr>
                <w:noProof/>
                <w:webHidden/>
              </w:rPr>
              <w:instrText xml:space="preserve"> PAGEREF _Toc185889550 \h </w:instrText>
            </w:r>
            <w:r>
              <w:rPr>
                <w:noProof/>
                <w:webHidden/>
              </w:rPr>
            </w:r>
            <w:r>
              <w:rPr>
                <w:noProof/>
                <w:webHidden/>
              </w:rPr>
              <w:fldChar w:fldCharType="separate"/>
            </w:r>
            <w:r w:rsidR="00B26048">
              <w:rPr>
                <w:noProof/>
                <w:webHidden/>
              </w:rPr>
              <w:t>6</w:t>
            </w:r>
            <w:r>
              <w:rPr>
                <w:noProof/>
                <w:webHidden/>
              </w:rPr>
              <w:fldChar w:fldCharType="end"/>
            </w:r>
          </w:hyperlink>
        </w:p>
        <w:p w14:paraId="224306D7" w14:textId="487970C2" w:rsidR="00B235E2" w:rsidRDefault="00B235E2">
          <w:pPr>
            <w:pStyle w:val="TOC2"/>
            <w:tabs>
              <w:tab w:val="left" w:pos="960"/>
              <w:tab w:val="right" w:leader="dot" w:pos="10456"/>
            </w:tabs>
            <w:rPr>
              <w:rFonts w:asciiTheme="minorHAnsi" w:eastAsiaTheme="minorEastAsia" w:hAnsiTheme="minorHAnsi" w:cstheme="minorBidi"/>
              <w:noProof/>
              <w:kern w:val="2"/>
              <w:sz w:val="24"/>
              <w:szCs w:val="24"/>
              <w:lang w:val="en-AU" w:eastAsia="en-AU"/>
            </w:rPr>
          </w:pPr>
          <w:hyperlink w:anchor="_Toc185889551" w:history="1">
            <w:r w:rsidRPr="008C0E44">
              <w:rPr>
                <w:rStyle w:val="Hyperlink"/>
                <w:noProof/>
                <w:lang w:bidi="ar-EG"/>
              </w:rPr>
              <w:t>3.3</w:t>
            </w:r>
            <w:r>
              <w:rPr>
                <w:rFonts w:asciiTheme="minorHAnsi" w:eastAsiaTheme="minorEastAsia" w:hAnsiTheme="minorHAnsi" w:cstheme="minorBidi"/>
                <w:noProof/>
                <w:kern w:val="2"/>
                <w:sz w:val="24"/>
                <w:szCs w:val="24"/>
                <w:lang w:val="en-AU" w:eastAsia="en-AU"/>
              </w:rPr>
              <w:tab/>
            </w:r>
            <w:r w:rsidRPr="008C0E44">
              <w:rPr>
                <w:rStyle w:val="Hyperlink"/>
                <w:noProof/>
                <w:lang w:bidi="ar-EG"/>
              </w:rPr>
              <w:t>Training and Testing</w:t>
            </w:r>
            <w:r>
              <w:rPr>
                <w:noProof/>
                <w:webHidden/>
              </w:rPr>
              <w:tab/>
            </w:r>
            <w:r>
              <w:rPr>
                <w:noProof/>
                <w:webHidden/>
              </w:rPr>
              <w:fldChar w:fldCharType="begin"/>
            </w:r>
            <w:r>
              <w:rPr>
                <w:noProof/>
                <w:webHidden/>
              </w:rPr>
              <w:instrText xml:space="preserve"> PAGEREF _Toc185889551 \h </w:instrText>
            </w:r>
            <w:r>
              <w:rPr>
                <w:noProof/>
                <w:webHidden/>
              </w:rPr>
            </w:r>
            <w:r>
              <w:rPr>
                <w:noProof/>
                <w:webHidden/>
              </w:rPr>
              <w:fldChar w:fldCharType="separate"/>
            </w:r>
            <w:r w:rsidR="00B26048">
              <w:rPr>
                <w:noProof/>
                <w:webHidden/>
              </w:rPr>
              <w:t>7</w:t>
            </w:r>
            <w:r>
              <w:rPr>
                <w:noProof/>
                <w:webHidden/>
              </w:rPr>
              <w:fldChar w:fldCharType="end"/>
            </w:r>
          </w:hyperlink>
        </w:p>
        <w:p w14:paraId="006A24F9" w14:textId="51FCFA3E" w:rsidR="00B235E2" w:rsidRDefault="00B235E2">
          <w:pPr>
            <w:pStyle w:val="TOC1"/>
            <w:tabs>
              <w:tab w:val="left" w:pos="480"/>
              <w:tab w:val="right" w:leader="dot" w:pos="10456"/>
            </w:tabs>
            <w:rPr>
              <w:rFonts w:asciiTheme="minorHAnsi" w:eastAsiaTheme="minorEastAsia" w:hAnsiTheme="minorHAnsi" w:cstheme="minorBidi"/>
              <w:noProof/>
              <w:kern w:val="2"/>
              <w:sz w:val="24"/>
              <w:szCs w:val="24"/>
              <w:lang w:val="en-AU" w:eastAsia="en-AU"/>
            </w:rPr>
          </w:pPr>
          <w:hyperlink w:anchor="_Toc185889552" w:history="1">
            <w:r w:rsidRPr="008C0E44">
              <w:rPr>
                <w:rStyle w:val="Hyperlink"/>
                <w:noProof/>
                <w:lang w:val="en-US" w:bidi="ar-EG"/>
              </w:rPr>
              <w:t>4</w:t>
            </w:r>
            <w:r>
              <w:rPr>
                <w:rFonts w:asciiTheme="minorHAnsi" w:eastAsiaTheme="minorEastAsia" w:hAnsiTheme="minorHAnsi" w:cstheme="minorBidi"/>
                <w:noProof/>
                <w:kern w:val="2"/>
                <w:sz w:val="24"/>
                <w:szCs w:val="24"/>
                <w:lang w:val="en-AU" w:eastAsia="en-AU"/>
              </w:rPr>
              <w:tab/>
            </w:r>
            <w:r w:rsidRPr="008C0E44">
              <w:rPr>
                <w:rStyle w:val="Hyperlink"/>
                <w:noProof/>
                <w:lang w:val="en-US" w:bidi="ar-EG"/>
              </w:rPr>
              <w:t>Implementation</w:t>
            </w:r>
            <w:r>
              <w:rPr>
                <w:noProof/>
                <w:webHidden/>
              </w:rPr>
              <w:tab/>
            </w:r>
            <w:r>
              <w:rPr>
                <w:noProof/>
                <w:webHidden/>
              </w:rPr>
              <w:fldChar w:fldCharType="begin"/>
            </w:r>
            <w:r>
              <w:rPr>
                <w:noProof/>
                <w:webHidden/>
              </w:rPr>
              <w:instrText xml:space="preserve"> PAGEREF _Toc185889552 \h </w:instrText>
            </w:r>
            <w:r>
              <w:rPr>
                <w:noProof/>
                <w:webHidden/>
              </w:rPr>
            </w:r>
            <w:r>
              <w:rPr>
                <w:noProof/>
                <w:webHidden/>
              </w:rPr>
              <w:fldChar w:fldCharType="separate"/>
            </w:r>
            <w:r w:rsidR="00B26048">
              <w:rPr>
                <w:noProof/>
                <w:webHidden/>
              </w:rPr>
              <w:t>7</w:t>
            </w:r>
            <w:r>
              <w:rPr>
                <w:noProof/>
                <w:webHidden/>
              </w:rPr>
              <w:fldChar w:fldCharType="end"/>
            </w:r>
          </w:hyperlink>
        </w:p>
        <w:p w14:paraId="03192726" w14:textId="67650BCC" w:rsidR="00B235E2" w:rsidRDefault="00B235E2">
          <w:pPr>
            <w:pStyle w:val="TOC2"/>
            <w:tabs>
              <w:tab w:val="left" w:pos="960"/>
              <w:tab w:val="right" w:leader="dot" w:pos="10456"/>
            </w:tabs>
            <w:rPr>
              <w:rFonts w:asciiTheme="minorHAnsi" w:eastAsiaTheme="minorEastAsia" w:hAnsiTheme="minorHAnsi" w:cstheme="minorBidi"/>
              <w:noProof/>
              <w:kern w:val="2"/>
              <w:sz w:val="24"/>
              <w:szCs w:val="24"/>
              <w:lang w:val="en-AU" w:eastAsia="en-AU"/>
            </w:rPr>
          </w:pPr>
          <w:hyperlink w:anchor="_Toc185889553" w:history="1">
            <w:r w:rsidRPr="008C0E44">
              <w:rPr>
                <w:rStyle w:val="Hyperlink"/>
                <w:noProof/>
                <w:lang w:bidi="ar-EG"/>
              </w:rPr>
              <w:t>4.1</w:t>
            </w:r>
            <w:r>
              <w:rPr>
                <w:rFonts w:asciiTheme="minorHAnsi" w:eastAsiaTheme="minorEastAsia" w:hAnsiTheme="minorHAnsi" w:cstheme="minorBidi"/>
                <w:noProof/>
                <w:kern w:val="2"/>
                <w:sz w:val="24"/>
                <w:szCs w:val="24"/>
                <w:lang w:val="en-AU" w:eastAsia="en-AU"/>
              </w:rPr>
              <w:tab/>
            </w:r>
            <w:r w:rsidRPr="008C0E44">
              <w:rPr>
                <w:rStyle w:val="Hyperlink"/>
                <w:noProof/>
                <w:lang w:bidi="ar-EG"/>
              </w:rPr>
              <w:t>Importing Libraries</w:t>
            </w:r>
            <w:r>
              <w:rPr>
                <w:noProof/>
                <w:webHidden/>
              </w:rPr>
              <w:tab/>
            </w:r>
            <w:r>
              <w:rPr>
                <w:noProof/>
                <w:webHidden/>
              </w:rPr>
              <w:fldChar w:fldCharType="begin"/>
            </w:r>
            <w:r>
              <w:rPr>
                <w:noProof/>
                <w:webHidden/>
              </w:rPr>
              <w:instrText xml:space="preserve"> PAGEREF _Toc185889553 \h </w:instrText>
            </w:r>
            <w:r>
              <w:rPr>
                <w:noProof/>
                <w:webHidden/>
              </w:rPr>
            </w:r>
            <w:r>
              <w:rPr>
                <w:noProof/>
                <w:webHidden/>
              </w:rPr>
              <w:fldChar w:fldCharType="separate"/>
            </w:r>
            <w:r w:rsidR="00B26048">
              <w:rPr>
                <w:noProof/>
                <w:webHidden/>
              </w:rPr>
              <w:t>7</w:t>
            </w:r>
            <w:r>
              <w:rPr>
                <w:noProof/>
                <w:webHidden/>
              </w:rPr>
              <w:fldChar w:fldCharType="end"/>
            </w:r>
          </w:hyperlink>
        </w:p>
        <w:p w14:paraId="76FF833E" w14:textId="6C1F11FA" w:rsidR="00B235E2" w:rsidRDefault="00B235E2">
          <w:pPr>
            <w:pStyle w:val="TOC2"/>
            <w:tabs>
              <w:tab w:val="left" w:pos="960"/>
              <w:tab w:val="right" w:leader="dot" w:pos="10456"/>
            </w:tabs>
            <w:rPr>
              <w:rFonts w:asciiTheme="minorHAnsi" w:eastAsiaTheme="minorEastAsia" w:hAnsiTheme="minorHAnsi" w:cstheme="minorBidi"/>
              <w:noProof/>
              <w:kern w:val="2"/>
              <w:sz w:val="24"/>
              <w:szCs w:val="24"/>
              <w:lang w:val="en-AU" w:eastAsia="en-AU"/>
            </w:rPr>
          </w:pPr>
          <w:hyperlink w:anchor="_Toc185889554" w:history="1">
            <w:r w:rsidRPr="008C0E44">
              <w:rPr>
                <w:rStyle w:val="Hyperlink"/>
                <w:noProof/>
                <w:lang w:bidi="ar-EG"/>
              </w:rPr>
              <w:t>4.2</w:t>
            </w:r>
            <w:r>
              <w:rPr>
                <w:rFonts w:asciiTheme="minorHAnsi" w:eastAsiaTheme="minorEastAsia" w:hAnsiTheme="minorHAnsi" w:cstheme="minorBidi"/>
                <w:noProof/>
                <w:kern w:val="2"/>
                <w:sz w:val="24"/>
                <w:szCs w:val="24"/>
                <w:lang w:val="en-AU" w:eastAsia="en-AU"/>
              </w:rPr>
              <w:tab/>
            </w:r>
            <w:r w:rsidRPr="008C0E44">
              <w:rPr>
                <w:rStyle w:val="Hyperlink"/>
                <w:noProof/>
                <w:lang w:bidi="ar-EG"/>
              </w:rPr>
              <w:t>Loading the Dataset</w:t>
            </w:r>
            <w:r>
              <w:rPr>
                <w:noProof/>
                <w:webHidden/>
              </w:rPr>
              <w:tab/>
            </w:r>
            <w:r>
              <w:rPr>
                <w:noProof/>
                <w:webHidden/>
              </w:rPr>
              <w:fldChar w:fldCharType="begin"/>
            </w:r>
            <w:r>
              <w:rPr>
                <w:noProof/>
                <w:webHidden/>
              </w:rPr>
              <w:instrText xml:space="preserve"> PAGEREF _Toc185889554 \h </w:instrText>
            </w:r>
            <w:r>
              <w:rPr>
                <w:noProof/>
                <w:webHidden/>
              </w:rPr>
            </w:r>
            <w:r>
              <w:rPr>
                <w:noProof/>
                <w:webHidden/>
              </w:rPr>
              <w:fldChar w:fldCharType="separate"/>
            </w:r>
            <w:r w:rsidR="00B26048">
              <w:rPr>
                <w:noProof/>
                <w:webHidden/>
              </w:rPr>
              <w:t>7</w:t>
            </w:r>
            <w:r>
              <w:rPr>
                <w:noProof/>
                <w:webHidden/>
              </w:rPr>
              <w:fldChar w:fldCharType="end"/>
            </w:r>
          </w:hyperlink>
        </w:p>
        <w:p w14:paraId="435ACDD4" w14:textId="79EAAF5C" w:rsidR="00B235E2" w:rsidRDefault="00B235E2">
          <w:pPr>
            <w:pStyle w:val="TOC2"/>
            <w:tabs>
              <w:tab w:val="left" w:pos="960"/>
              <w:tab w:val="right" w:leader="dot" w:pos="10456"/>
            </w:tabs>
            <w:rPr>
              <w:rFonts w:asciiTheme="minorHAnsi" w:eastAsiaTheme="minorEastAsia" w:hAnsiTheme="minorHAnsi" w:cstheme="minorBidi"/>
              <w:noProof/>
              <w:kern w:val="2"/>
              <w:sz w:val="24"/>
              <w:szCs w:val="24"/>
              <w:lang w:val="en-AU" w:eastAsia="en-AU"/>
            </w:rPr>
          </w:pPr>
          <w:hyperlink w:anchor="_Toc185889555" w:history="1">
            <w:r w:rsidRPr="008C0E44">
              <w:rPr>
                <w:rStyle w:val="Hyperlink"/>
                <w:noProof/>
                <w:lang w:bidi="ar-EG"/>
              </w:rPr>
              <w:t>4.3</w:t>
            </w:r>
            <w:r>
              <w:rPr>
                <w:rFonts w:asciiTheme="minorHAnsi" w:eastAsiaTheme="minorEastAsia" w:hAnsiTheme="minorHAnsi" w:cstheme="minorBidi"/>
                <w:noProof/>
                <w:kern w:val="2"/>
                <w:sz w:val="24"/>
                <w:szCs w:val="24"/>
                <w:lang w:val="en-AU" w:eastAsia="en-AU"/>
              </w:rPr>
              <w:tab/>
            </w:r>
            <w:r w:rsidRPr="008C0E44">
              <w:rPr>
                <w:rStyle w:val="Hyperlink"/>
                <w:noProof/>
                <w:lang w:bidi="ar-EG"/>
              </w:rPr>
              <w:t>Data Preprocessing</w:t>
            </w:r>
            <w:r>
              <w:rPr>
                <w:noProof/>
                <w:webHidden/>
              </w:rPr>
              <w:tab/>
            </w:r>
            <w:r>
              <w:rPr>
                <w:noProof/>
                <w:webHidden/>
              </w:rPr>
              <w:fldChar w:fldCharType="begin"/>
            </w:r>
            <w:r>
              <w:rPr>
                <w:noProof/>
                <w:webHidden/>
              </w:rPr>
              <w:instrText xml:space="preserve"> PAGEREF _Toc185889555 \h </w:instrText>
            </w:r>
            <w:r>
              <w:rPr>
                <w:noProof/>
                <w:webHidden/>
              </w:rPr>
            </w:r>
            <w:r>
              <w:rPr>
                <w:noProof/>
                <w:webHidden/>
              </w:rPr>
              <w:fldChar w:fldCharType="separate"/>
            </w:r>
            <w:r w:rsidR="00B26048">
              <w:rPr>
                <w:noProof/>
                <w:webHidden/>
              </w:rPr>
              <w:t>7</w:t>
            </w:r>
            <w:r>
              <w:rPr>
                <w:noProof/>
                <w:webHidden/>
              </w:rPr>
              <w:fldChar w:fldCharType="end"/>
            </w:r>
          </w:hyperlink>
        </w:p>
        <w:p w14:paraId="0D9729B1" w14:textId="78E791FE" w:rsidR="00B235E2" w:rsidRDefault="00B235E2">
          <w:pPr>
            <w:pStyle w:val="TOC2"/>
            <w:tabs>
              <w:tab w:val="left" w:pos="960"/>
              <w:tab w:val="right" w:leader="dot" w:pos="10456"/>
            </w:tabs>
            <w:rPr>
              <w:rFonts w:asciiTheme="minorHAnsi" w:eastAsiaTheme="minorEastAsia" w:hAnsiTheme="minorHAnsi" w:cstheme="minorBidi"/>
              <w:noProof/>
              <w:kern w:val="2"/>
              <w:sz w:val="24"/>
              <w:szCs w:val="24"/>
              <w:lang w:val="en-AU" w:eastAsia="en-AU"/>
            </w:rPr>
          </w:pPr>
          <w:hyperlink w:anchor="_Toc185889556" w:history="1">
            <w:r w:rsidRPr="008C0E44">
              <w:rPr>
                <w:rStyle w:val="Hyperlink"/>
                <w:noProof/>
                <w:lang w:bidi="ar-EG"/>
              </w:rPr>
              <w:t>4.4</w:t>
            </w:r>
            <w:r>
              <w:rPr>
                <w:rFonts w:asciiTheme="minorHAnsi" w:eastAsiaTheme="minorEastAsia" w:hAnsiTheme="minorHAnsi" w:cstheme="minorBidi"/>
                <w:noProof/>
                <w:kern w:val="2"/>
                <w:sz w:val="24"/>
                <w:szCs w:val="24"/>
                <w:lang w:val="en-AU" w:eastAsia="en-AU"/>
              </w:rPr>
              <w:tab/>
            </w:r>
            <w:r w:rsidRPr="008C0E44">
              <w:rPr>
                <w:rStyle w:val="Hyperlink"/>
                <w:noProof/>
                <w:lang w:bidi="ar-EG"/>
              </w:rPr>
              <w:t>Transformation Techniques</w:t>
            </w:r>
            <w:r>
              <w:rPr>
                <w:noProof/>
                <w:webHidden/>
              </w:rPr>
              <w:tab/>
            </w:r>
            <w:r>
              <w:rPr>
                <w:noProof/>
                <w:webHidden/>
              </w:rPr>
              <w:fldChar w:fldCharType="begin"/>
            </w:r>
            <w:r>
              <w:rPr>
                <w:noProof/>
                <w:webHidden/>
              </w:rPr>
              <w:instrText xml:space="preserve"> PAGEREF _Toc185889556 \h </w:instrText>
            </w:r>
            <w:r>
              <w:rPr>
                <w:noProof/>
                <w:webHidden/>
              </w:rPr>
            </w:r>
            <w:r>
              <w:rPr>
                <w:noProof/>
                <w:webHidden/>
              </w:rPr>
              <w:fldChar w:fldCharType="separate"/>
            </w:r>
            <w:r w:rsidR="00B26048">
              <w:rPr>
                <w:noProof/>
                <w:webHidden/>
              </w:rPr>
              <w:t>8</w:t>
            </w:r>
            <w:r>
              <w:rPr>
                <w:noProof/>
                <w:webHidden/>
              </w:rPr>
              <w:fldChar w:fldCharType="end"/>
            </w:r>
          </w:hyperlink>
        </w:p>
        <w:p w14:paraId="7B271F73" w14:textId="23292BA9" w:rsidR="00B235E2" w:rsidRDefault="00B235E2">
          <w:pPr>
            <w:pStyle w:val="TOC2"/>
            <w:tabs>
              <w:tab w:val="left" w:pos="960"/>
              <w:tab w:val="right" w:leader="dot" w:pos="10456"/>
            </w:tabs>
            <w:rPr>
              <w:rFonts w:asciiTheme="minorHAnsi" w:eastAsiaTheme="minorEastAsia" w:hAnsiTheme="minorHAnsi" w:cstheme="minorBidi"/>
              <w:noProof/>
              <w:kern w:val="2"/>
              <w:sz w:val="24"/>
              <w:szCs w:val="24"/>
              <w:lang w:val="en-AU" w:eastAsia="en-AU"/>
            </w:rPr>
          </w:pPr>
          <w:hyperlink w:anchor="_Toc185889557" w:history="1">
            <w:r w:rsidRPr="008C0E44">
              <w:rPr>
                <w:rStyle w:val="Hyperlink"/>
                <w:noProof/>
                <w:lang w:bidi="ar-EG"/>
              </w:rPr>
              <w:t>4.5</w:t>
            </w:r>
            <w:r>
              <w:rPr>
                <w:rFonts w:asciiTheme="minorHAnsi" w:eastAsiaTheme="minorEastAsia" w:hAnsiTheme="minorHAnsi" w:cstheme="minorBidi"/>
                <w:noProof/>
                <w:kern w:val="2"/>
                <w:sz w:val="24"/>
                <w:szCs w:val="24"/>
                <w:lang w:val="en-AU" w:eastAsia="en-AU"/>
              </w:rPr>
              <w:tab/>
            </w:r>
            <w:r w:rsidRPr="008C0E44">
              <w:rPr>
                <w:rStyle w:val="Hyperlink"/>
                <w:noProof/>
                <w:lang w:bidi="ar-EG"/>
              </w:rPr>
              <w:t>Model Development</w:t>
            </w:r>
            <w:r>
              <w:rPr>
                <w:noProof/>
                <w:webHidden/>
              </w:rPr>
              <w:tab/>
            </w:r>
            <w:r>
              <w:rPr>
                <w:noProof/>
                <w:webHidden/>
              </w:rPr>
              <w:fldChar w:fldCharType="begin"/>
            </w:r>
            <w:r>
              <w:rPr>
                <w:noProof/>
                <w:webHidden/>
              </w:rPr>
              <w:instrText xml:space="preserve"> PAGEREF _Toc185889557 \h </w:instrText>
            </w:r>
            <w:r>
              <w:rPr>
                <w:noProof/>
                <w:webHidden/>
              </w:rPr>
            </w:r>
            <w:r>
              <w:rPr>
                <w:noProof/>
                <w:webHidden/>
              </w:rPr>
              <w:fldChar w:fldCharType="separate"/>
            </w:r>
            <w:r w:rsidR="00B26048">
              <w:rPr>
                <w:noProof/>
                <w:webHidden/>
              </w:rPr>
              <w:t>8</w:t>
            </w:r>
            <w:r>
              <w:rPr>
                <w:noProof/>
                <w:webHidden/>
              </w:rPr>
              <w:fldChar w:fldCharType="end"/>
            </w:r>
          </w:hyperlink>
        </w:p>
        <w:p w14:paraId="26EE68CE" w14:textId="33054166" w:rsidR="00B235E2" w:rsidRDefault="00B235E2">
          <w:pPr>
            <w:pStyle w:val="TOC1"/>
            <w:tabs>
              <w:tab w:val="left" w:pos="480"/>
              <w:tab w:val="right" w:leader="dot" w:pos="10456"/>
            </w:tabs>
            <w:rPr>
              <w:rFonts w:asciiTheme="minorHAnsi" w:eastAsiaTheme="minorEastAsia" w:hAnsiTheme="minorHAnsi" w:cstheme="minorBidi"/>
              <w:noProof/>
              <w:kern w:val="2"/>
              <w:sz w:val="24"/>
              <w:szCs w:val="24"/>
              <w:lang w:val="en-AU" w:eastAsia="en-AU"/>
            </w:rPr>
          </w:pPr>
          <w:hyperlink w:anchor="_Toc185889558" w:history="1">
            <w:r w:rsidRPr="008C0E44">
              <w:rPr>
                <w:rStyle w:val="Hyperlink"/>
                <w:noProof/>
                <w:lang w:val="en-US" w:bidi="ar-EG"/>
              </w:rPr>
              <w:t>5</w:t>
            </w:r>
            <w:r>
              <w:rPr>
                <w:rFonts w:asciiTheme="minorHAnsi" w:eastAsiaTheme="minorEastAsia" w:hAnsiTheme="minorHAnsi" w:cstheme="minorBidi"/>
                <w:noProof/>
                <w:kern w:val="2"/>
                <w:sz w:val="24"/>
                <w:szCs w:val="24"/>
                <w:lang w:val="en-AU" w:eastAsia="en-AU"/>
              </w:rPr>
              <w:tab/>
            </w:r>
            <w:r w:rsidRPr="008C0E44">
              <w:rPr>
                <w:rStyle w:val="Hyperlink"/>
                <w:noProof/>
                <w:lang w:val="en-US" w:bidi="ar-EG"/>
              </w:rPr>
              <w:t>Evaluation Metrics</w:t>
            </w:r>
            <w:r>
              <w:rPr>
                <w:noProof/>
                <w:webHidden/>
              </w:rPr>
              <w:tab/>
            </w:r>
            <w:r>
              <w:rPr>
                <w:noProof/>
                <w:webHidden/>
              </w:rPr>
              <w:fldChar w:fldCharType="begin"/>
            </w:r>
            <w:r>
              <w:rPr>
                <w:noProof/>
                <w:webHidden/>
              </w:rPr>
              <w:instrText xml:space="preserve"> PAGEREF _Toc185889558 \h </w:instrText>
            </w:r>
            <w:r>
              <w:rPr>
                <w:noProof/>
                <w:webHidden/>
              </w:rPr>
            </w:r>
            <w:r>
              <w:rPr>
                <w:noProof/>
                <w:webHidden/>
              </w:rPr>
              <w:fldChar w:fldCharType="separate"/>
            </w:r>
            <w:r w:rsidR="00B26048">
              <w:rPr>
                <w:noProof/>
                <w:webHidden/>
              </w:rPr>
              <w:t>9</w:t>
            </w:r>
            <w:r>
              <w:rPr>
                <w:noProof/>
                <w:webHidden/>
              </w:rPr>
              <w:fldChar w:fldCharType="end"/>
            </w:r>
          </w:hyperlink>
        </w:p>
        <w:p w14:paraId="23375B37" w14:textId="0F545418" w:rsidR="00B235E2" w:rsidRDefault="00B235E2">
          <w:pPr>
            <w:pStyle w:val="TOC2"/>
            <w:tabs>
              <w:tab w:val="left" w:pos="960"/>
              <w:tab w:val="right" w:leader="dot" w:pos="10456"/>
            </w:tabs>
            <w:rPr>
              <w:rFonts w:asciiTheme="minorHAnsi" w:eastAsiaTheme="minorEastAsia" w:hAnsiTheme="minorHAnsi" w:cstheme="minorBidi"/>
              <w:noProof/>
              <w:kern w:val="2"/>
              <w:sz w:val="24"/>
              <w:szCs w:val="24"/>
              <w:lang w:val="en-AU" w:eastAsia="en-AU"/>
            </w:rPr>
          </w:pPr>
          <w:hyperlink w:anchor="_Toc185889559" w:history="1">
            <w:r w:rsidRPr="008C0E44">
              <w:rPr>
                <w:rStyle w:val="Hyperlink"/>
                <w:noProof/>
                <w:lang w:bidi="ar-EG"/>
              </w:rPr>
              <w:t>5.1</w:t>
            </w:r>
            <w:r>
              <w:rPr>
                <w:rFonts w:asciiTheme="minorHAnsi" w:eastAsiaTheme="minorEastAsia" w:hAnsiTheme="minorHAnsi" w:cstheme="minorBidi"/>
                <w:noProof/>
                <w:kern w:val="2"/>
                <w:sz w:val="24"/>
                <w:szCs w:val="24"/>
                <w:lang w:val="en-AU" w:eastAsia="en-AU"/>
              </w:rPr>
              <w:tab/>
            </w:r>
            <w:r w:rsidRPr="008C0E44">
              <w:rPr>
                <w:rStyle w:val="Hyperlink"/>
                <w:noProof/>
                <w:lang w:bidi="ar-EG"/>
              </w:rPr>
              <w:t>Metrics Used</w:t>
            </w:r>
            <w:r>
              <w:rPr>
                <w:noProof/>
                <w:webHidden/>
              </w:rPr>
              <w:tab/>
            </w:r>
            <w:r>
              <w:rPr>
                <w:noProof/>
                <w:webHidden/>
              </w:rPr>
              <w:fldChar w:fldCharType="begin"/>
            </w:r>
            <w:r>
              <w:rPr>
                <w:noProof/>
                <w:webHidden/>
              </w:rPr>
              <w:instrText xml:space="preserve"> PAGEREF _Toc185889559 \h </w:instrText>
            </w:r>
            <w:r>
              <w:rPr>
                <w:noProof/>
                <w:webHidden/>
              </w:rPr>
            </w:r>
            <w:r>
              <w:rPr>
                <w:noProof/>
                <w:webHidden/>
              </w:rPr>
              <w:fldChar w:fldCharType="separate"/>
            </w:r>
            <w:r w:rsidR="00B26048">
              <w:rPr>
                <w:noProof/>
                <w:webHidden/>
              </w:rPr>
              <w:t>9</w:t>
            </w:r>
            <w:r>
              <w:rPr>
                <w:noProof/>
                <w:webHidden/>
              </w:rPr>
              <w:fldChar w:fldCharType="end"/>
            </w:r>
          </w:hyperlink>
        </w:p>
        <w:p w14:paraId="1DB2FF2F" w14:textId="51626CC5" w:rsidR="00B235E2" w:rsidRDefault="00B235E2">
          <w:pPr>
            <w:pStyle w:val="TOC2"/>
            <w:tabs>
              <w:tab w:val="left" w:pos="960"/>
              <w:tab w:val="right" w:leader="dot" w:pos="10456"/>
            </w:tabs>
            <w:rPr>
              <w:rFonts w:asciiTheme="minorHAnsi" w:eastAsiaTheme="minorEastAsia" w:hAnsiTheme="minorHAnsi" w:cstheme="minorBidi"/>
              <w:noProof/>
              <w:kern w:val="2"/>
              <w:sz w:val="24"/>
              <w:szCs w:val="24"/>
              <w:lang w:val="en-AU" w:eastAsia="en-AU"/>
            </w:rPr>
          </w:pPr>
          <w:hyperlink w:anchor="_Toc185889560" w:history="1">
            <w:r w:rsidRPr="008C0E44">
              <w:rPr>
                <w:rStyle w:val="Hyperlink"/>
                <w:noProof/>
                <w:lang w:bidi="ar-EG"/>
              </w:rPr>
              <w:t>5.2</w:t>
            </w:r>
            <w:r>
              <w:rPr>
                <w:rFonts w:asciiTheme="minorHAnsi" w:eastAsiaTheme="minorEastAsia" w:hAnsiTheme="minorHAnsi" w:cstheme="minorBidi"/>
                <w:noProof/>
                <w:kern w:val="2"/>
                <w:sz w:val="24"/>
                <w:szCs w:val="24"/>
                <w:lang w:val="en-AU" w:eastAsia="en-AU"/>
              </w:rPr>
              <w:tab/>
            </w:r>
            <w:r w:rsidRPr="008C0E44">
              <w:rPr>
                <w:rStyle w:val="Hyperlink"/>
                <w:noProof/>
                <w:lang w:bidi="ar-EG"/>
              </w:rPr>
              <w:t>Key Observations</w:t>
            </w:r>
            <w:r>
              <w:rPr>
                <w:noProof/>
                <w:webHidden/>
              </w:rPr>
              <w:tab/>
            </w:r>
            <w:r>
              <w:rPr>
                <w:noProof/>
                <w:webHidden/>
              </w:rPr>
              <w:fldChar w:fldCharType="begin"/>
            </w:r>
            <w:r>
              <w:rPr>
                <w:noProof/>
                <w:webHidden/>
              </w:rPr>
              <w:instrText xml:space="preserve"> PAGEREF _Toc185889560 \h </w:instrText>
            </w:r>
            <w:r>
              <w:rPr>
                <w:noProof/>
                <w:webHidden/>
              </w:rPr>
            </w:r>
            <w:r>
              <w:rPr>
                <w:noProof/>
                <w:webHidden/>
              </w:rPr>
              <w:fldChar w:fldCharType="separate"/>
            </w:r>
            <w:r w:rsidR="00B26048">
              <w:rPr>
                <w:noProof/>
                <w:webHidden/>
              </w:rPr>
              <w:t>9</w:t>
            </w:r>
            <w:r>
              <w:rPr>
                <w:noProof/>
                <w:webHidden/>
              </w:rPr>
              <w:fldChar w:fldCharType="end"/>
            </w:r>
          </w:hyperlink>
        </w:p>
        <w:p w14:paraId="76F47C5F" w14:textId="6611084C" w:rsidR="00B235E2" w:rsidRDefault="00B235E2">
          <w:pPr>
            <w:pStyle w:val="TOC1"/>
            <w:tabs>
              <w:tab w:val="left" w:pos="480"/>
              <w:tab w:val="right" w:leader="dot" w:pos="10456"/>
            </w:tabs>
            <w:rPr>
              <w:rFonts w:asciiTheme="minorHAnsi" w:eastAsiaTheme="minorEastAsia" w:hAnsiTheme="minorHAnsi" w:cstheme="minorBidi"/>
              <w:noProof/>
              <w:kern w:val="2"/>
              <w:sz w:val="24"/>
              <w:szCs w:val="24"/>
              <w:lang w:val="en-AU" w:eastAsia="en-AU"/>
            </w:rPr>
          </w:pPr>
          <w:hyperlink w:anchor="_Toc185889561" w:history="1">
            <w:r w:rsidRPr="008C0E44">
              <w:rPr>
                <w:rStyle w:val="Hyperlink"/>
                <w:noProof/>
                <w:lang w:val="en-US" w:bidi="ar-EG"/>
              </w:rPr>
              <w:t>6</w:t>
            </w:r>
            <w:r>
              <w:rPr>
                <w:rFonts w:asciiTheme="minorHAnsi" w:eastAsiaTheme="minorEastAsia" w:hAnsiTheme="minorHAnsi" w:cstheme="minorBidi"/>
                <w:noProof/>
                <w:kern w:val="2"/>
                <w:sz w:val="24"/>
                <w:szCs w:val="24"/>
                <w:lang w:val="en-AU" w:eastAsia="en-AU"/>
              </w:rPr>
              <w:tab/>
            </w:r>
            <w:r w:rsidRPr="008C0E44">
              <w:rPr>
                <w:rStyle w:val="Hyperlink"/>
                <w:noProof/>
                <w:lang w:val="en-US" w:bidi="ar-EG"/>
              </w:rPr>
              <w:t>Results and Discussion</w:t>
            </w:r>
            <w:r>
              <w:rPr>
                <w:noProof/>
                <w:webHidden/>
              </w:rPr>
              <w:tab/>
            </w:r>
            <w:r>
              <w:rPr>
                <w:noProof/>
                <w:webHidden/>
              </w:rPr>
              <w:fldChar w:fldCharType="begin"/>
            </w:r>
            <w:r>
              <w:rPr>
                <w:noProof/>
                <w:webHidden/>
              </w:rPr>
              <w:instrText xml:space="preserve"> PAGEREF _Toc185889561 \h </w:instrText>
            </w:r>
            <w:r>
              <w:rPr>
                <w:noProof/>
                <w:webHidden/>
              </w:rPr>
            </w:r>
            <w:r>
              <w:rPr>
                <w:noProof/>
                <w:webHidden/>
              </w:rPr>
              <w:fldChar w:fldCharType="separate"/>
            </w:r>
            <w:r w:rsidR="00B26048">
              <w:rPr>
                <w:noProof/>
                <w:webHidden/>
              </w:rPr>
              <w:t>10</w:t>
            </w:r>
            <w:r>
              <w:rPr>
                <w:noProof/>
                <w:webHidden/>
              </w:rPr>
              <w:fldChar w:fldCharType="end"/>
            </w:r>
          </w:hyperlink>
        </w:p>
        <w:p w14:paraId="1C544199" w14:textId="3EED48A6" w:rsidR="00B235E2" w:rsidRDefault="00B235E2">
          <w:pPr>
            <w:pStyle w:val="TOC2"/>
            <w:tabs>
              <w:tab w:val="left" w:pos="960"/>
              <w:tab w:val="right" w:leader="dot" w:pos="10456"/>
            </w:tabs>
            <w:rPr>
              <w:rFonts w:asciiTheme="minorHAnsi" w:eastAsiaTheme="minorEastAsia" w:hAnsiTheme="minorHAnsi" w:cstheme="minorBidi"/>
              <w:noProof/>
              <w:kern w:val="2"/>
              <w:sz w:val="24"/>
              <w:szCs w:val="24"/>
              <w:lang w:val="en-AU" w:eastAsia="en-AU"/>
            </w:rPr>
          </w:pPr>
          <w:hyperlink w:anchor="_Toc185889562" w:history="1">
            <w:r w:rsidRPr="008C0E44">
              <w:rPr>
                <w:rStyle w:val="Hyperlink"/>
                <w:noProof/>
                <w:lang w:bidi="ar-EG"/>
              </w:rPr>
              <w:t>6.1</w:t>
            </w:r>
            <w:r>
              <w:rPr>
                <w:rFonts w:asciiTheme="minorHAnsi" w:eastAsiaTheme="minorEastAsia" w:hAnsiTheme="minorHAnsi" w:cstheme="minorBidi"/>
                <w:noProof/>
                <w:kern w:val="2"/>
                <w:sz w:val="24"/>
                <w:szCs w:val="24"/>
                <w:lang w:val="en-AU" w:eastAsia="en-AU"/>
              </w:rPr>
              <w:tab/>
            </w:r>
            <w:r w:rsidRPr="008C0E44">
              <w:rPr>
                <w:rStyle w:val="Hyperlink"/>
                <w:noProof/>
                <w:lang w:bidi="ar-EG"/>
              </w:rPr>
              <w:t>Findings</w:t>
            </w:r>
            <w:r>
              <w:rPr>
                <w:noProof/>
                <w:webHidden/>
              </w:rPr>
              <w:tab/>
            </w:r>
            <w:r>
              <w:rPr>
                <w:noProof/>
                <w:webHidden/>
              </w:rPr>
              <w:fldChar w:fldCharType="begin"/>
            </w:r>
            <w:r>
              <w:rPr>
                <w:noProof/>
                <w:webHidden/>
              </w:rPr>
              <w:instrText xml:space="preserve"> PAGEREF _Toc185889562 \h </w:instrText>
            </w:r>
            <w:r>
              <w:rPr>
                <w:noProof/>
                <w:webHidden/>
              </w:rPr>
            </w:r>
            <w:r>
              <w:rPr>
                <w:noProof/>
                <w:webHidden/>
              </w:rPr>
              <w:fldChar w:fldCharType="separate"/>
            </w:r>
            <w:r w:rsidR="00B26048">
              <w:rPr>
                <w:noProof/>
                <w:webHidden/>
              </w:rPr>
              <w:t>10</w:t>
            </w:r>
            <w:r>
              <w:rPr>
                <w:noProof/>
                <w:webHidden/>
              </w:rPr>
              <w:fldChar w:fldCharType="end"/>
            </w:r>
          </w:hyperlink>
        </w:p>
        <w:p w14:paraId="67655270" w14:textId="61932332" w:rsidR="00B235E2" w:rsidRDefault="00B235E2">
          <w:pPr>
            <w:pStyle w:val="TOC2"/>
            <w:tabs>
              <w:tab w:val="left" w:pos="960"/>
              <w:tab w:val="right" w:leader="dot" w:pos="10456"/>
            </w:tabs>
            <w:rPr>
              <w:rFonts w:asciiTheme="minorHAnsi" w:eastAsiaTheme="minorEastAsia" w:hAnsiTheme="minorHAnsi" w:cstheme="minorBidi"/>
              <w:noProof/>
              <w:kern w:val="2"/>
              <w:sz w:val="24"/>
              <w:szCs w:val="24"/>
              <w:lang w:val="en-AU" w:eastAsia="en-AU"/>
            </w:rPr>
          </w:pPr>
          <w:hyperlink w:anchor="_Toc185889563" w:history="1">
            <w:r w:rsidRPr="008C0E44">
              <w:rPr>
                <w:rStyle w:val="Hyperlink"/>
                <w:noProof/>
                <w:lang w:bidi="ar-EG"/>
              </w:rPr>
              <w:t>6.2</w:t>
            </w:r>
            <w:r>
              <w:rPr>
                <w:rFonts w:asciiTheme="minorHAnsi" w:eastAsiaTheme="minorEastAsia" w:hAnsiTheme="minorHAnsi" w:cstheme="minorBidi"/>
                <w:noProof/>
                <w:kern w:val="2"/>
                <w:sz w:val="24"/>
                <w:szCs w:val="24"/>
                <w:lang w:val="en-AU" w:eastAsia="en-AU"/>
              </w:rPr>
              <w:tab/>
            </w:r>
            <w:r w:rsidRPr="008C0E44">
              <w:rPr>
                <w:rStyle w:val="Hyperlink"/>
                <w:noProof/>
                <w:lang w:bidi="ar-EG"/>
              </w:rPr>
              <w:t>Insights</w:t>
            </w:r>
            <w:r>
              <w:rPr>
                <w:noProof/>
                <w:webHidden/>
              </w:rPr>
              <w:tab/>
            </w:r>
            <w:r>
              <w:rPr>
                <w:noProof/>
                <w:webHidden/>
              </w:rPr>
              <w:fldChar w:fldCharType="begin"/>
            </w:r>
            <w:r>
              <w:rPr>
                <w:noProof/>
                <w:webHidden/>
              </w:rPr>
              <w:instrText xml:space="preserve"> PAGEREF _Toc185889563 \h </w:instrText>
            </w:r>
            <w:r>
              <w:rPr>
                <w:noProof/>
                <w:webHidden/>
              </w:rPr>
            </w:r>
            <w:r>
              <w:rPr>
                <w:noProof/>
                <w:webHidden/>
              </w:rPr>
              <w:fldChar w:fldCharType="separate"/>
            </w:r>
            <w:r w:rsidR="00B26048">
              <w:rPr>
                <w:noProof/>
                <w:webHidden/>
              </w:rPr>
              <w:t>10</w:t>
            </w:r>
            <w:r>
              <w:rPr>
                <w:noProof/>
                <w:webHidden/>
              </w:rPr>
              <w:fldChar w:fldCharType="end"/>
            </w:r>
          </w:hyperlink>
        </w:p>
        <w:p w14:paraId="351873F2" w14:textId="536DCD8C" w:rsidR="00B235E2" w:rsidRDefault="00B235E2">
          <w:pPr>
            <w:pStyle w:val="TOC1"/>
            <w:tabs>
              <w:tab w:val="left" w:pos="480"/>
              <w:tab w:val="right" w:leader="dot" w:pos="10456"/>
            </w:tabs>
            <w:rPr>
              <w:rFonts w:asciiTheme="minorHAnsi" w:eastAsiaTheme="minorEastAsia" w:hAnsiTheme="minorHAnsi" w:cstheme="minorBidi"/>
              <w:noProof/>
              <w:kern w:val="2"/>
              <w:sz w:val="24"/>
              <w:szCs w:val="24"/>
              <w:lang w:val="en-AU" w:eastAsia="en-AU"/>
            </w:rPr>
          </w:pPr>
          <w:hyperlink w:anchor="_Toc185889564" w:history="1">
            <w:r w:rsidRPr="008C0E44">
              <w:rPr>
                <w:rStyle w:val="Hyperlink"/>
                <w:noProof/>
                <w:lang w:val="en-US" w:bidi="ar-EG"/>
              </w:rPr>
              <w:t>7</w:t>
            </w:r>
            <w:r>
              <w:rPr>
                <w:rFonts w:asciiTheme="minorHAnsi" w:eastAsiaTheme="minorEastAsia" w:hAnsiTheme="minorHAnsi" w:cstheme="minorBidi"/>
                <w:noProof/>
                <w:kern w:val="2"/>
                <w:sz w:val="24"/>
                <w:szCs w:val="24"/>
                <w:lang w:val="en-AU" w:eastAsia="en-AU"/>
              </w:rPr>
              <w:tab/>
            </w:r>
            <w:r w:rsidRPr="008C0E44">
              <w:rPr>
                <w:rStyle w:val="Hyperlink"/>
                <w:noProof/>
                <w:lang w:val="en-US" w:bidi="ar-EG"/>
              </w:rPr>
              <w:t>Appendices</w:t>
            </w:r>
            <w:r>
              <w:rPr>
                <w:noProof/>
                <w:webHidden/>
              </w:rPr>
              <w:tab/>
            </w:r>
            <w:r>
              <w:rPr>
                <w:noProof/>
                <w:webHidden/>
              </w:rPr>
              <w:fldChar w:fldCharType="begin"/>
            </w:r>
            <w:r>
              <w:rPr>
                <w:noProof/>
                <w:webHidden/>
              </w:rPr>
              <w:instrText xml:space="preserve"> PAGEREF _Toc185889564 \h </w:instrText>
            </w:r>
            <w:r>
              <w:rPr>
                <w:noProof/>
                <w:webHidden/>
              </w:rPr>
            </w:r>
            <w:r>
              <w:rPr>
                <w:noProof/>
                <w:webHidden/>
              </w:rPr>
              <w:fldChar w:fldCharType="separate"/>
            </w:r>
            <w:r w:rsidR="00B26048">
              <w:rPr>
                <w:noProof/>
                <w:webHidden/>
              </w:rPr>
              <w:t>11</w:t>
            </w:r>
            <w:r>
              <w:rPr>
                <w:noProof/>
                <w:webHidden/>
              </w:rPr>
              <w:fldChar w:fldCharType="end"/>
            </w:r>
          </w:hyperlink>
        </w:p>
        <w:p w14:paraId="0624DBEA" w14:textId="0352BCDB" w:rsidR="00B235E2" w:rsidRDefault="00B235E2">
          <w:pPr>
            <w:pStyle w:val="TOC2"/>
            <w:tabs>
              <w:tab w:val="left" w:pos="960"/>
              <w:tab w:val="right" w:leader="dot" w:pos="10456"/>
            </w:tabs>
            <w:rPr>
              <w:rFonts w:asciiTheme="minorHAnsi" w:eastAsiaTheme="minorEastAsia" w:hAnsiTheme="minorHAnsi" w:cstheme="minorBidi"/>
              <w:noProof/>
              <w:kern w:val="2"/>
              <w:sz w:val="24"/>
              <w:szCs w:val="24"/>
              <w:lang w:val="en-AU" w:eastAsia="en-AU"/>
            </w:rPr>
          </w:pPr>
          <w:hyperlink w:anchor="_Toc185889565" w:history="1">
            <w:r w:rsidRPr="008C0E44">
              <w:rPr>
                <w:rStyle w:val="Hyperlink"/>
                <w:noProof/>
                <w:lang w:bidi="ar-EG"/>
              </w:rPr>
              <w:t>7.1</w:t>
            </w:r>
            <w:r>
              <w:rPr>
                <w:rFonts w:asciiTheme="minorHAnsi" w:eastAsiaTheme="minorEastAsia" w:hAnsiTheme="minorHAnsi" w:cstheme="minorBidi"/>
                <w:noProof/>
                <w:kern w:val="2"/>
                <w:sz w:val="24"/>
                <w:szCs w:val="24"/>
                <w:lang w:val="en-AU" w:eastAsia="en-AU"/>
              </w:rPr>
              <w:tab/>
            </w:r>
            <w:r w:rsidRPr="008C0E44">
              <w:rPr>
                <w:rStyle w:val="Hyperlink"/>
                <w:noProof/>
                <w:lang w:bidi="ar-EG"/>
              </w:rPr>
              <w:t>Table of the machine learning and evaluation metrics</w:t>
            </w:r>
            <w:r>
              <w:rPr>
                <w:noProof/>
                <w:webHidden/>
              </w:rPr>
              <w:tab/>
            </w:r>
            <w:r>
              <w:rPr>
                <w:noProof/>
                <w:webHidden/>
              </w:rPr>
              <w:fldChar w:fldCharType="begin"/>
            </w:r>
            <w:r>
              <w:rPr>
                <w:noProof/>
                <w:webHidden/>
              </w:rPr>
              <w:instrText xml:space="preserve"> PAGEREF _Toc185889565 \h </w:instrText>
            </w:r>
            <w:r>
              <w:rPr>
                <w:noProof/>
                <w:webHidden/>
              </w:rPr>
            </w:r>
            <w:r>
              <w:rPr>
                <w:noProof/>
                <w:webHidden/>
              </w:rPr>
              <w:fldChar w:fldCharType="separate"/>
            </w:r>
            <w:r w:rsidR="00B26048">
              <w:rPr>
                <w:noProof/>
                <w:webHidden/>
              </w:rPr>
              <w:t>11</w:t>
            </w:r>
            <w:r>
              <w:rPr>
                <w:noProof/>
                <w:webHidden/>
              </w:rPr>
              <w:fldChar w:fldCharType="end"/>
            </w:r>
          </w:hyperlink>
        </w:p>
        <w:p w14:paraId="4F15610C" w14:textId="2F622B9A" w:rsidR="00B235E2" w:rsidRDefault="00B235E2">
          <w:pPr>
            <w:pStyle w:val="TOC2"/>
            <w:tabs>
              <w:tab w:val="left" w:pos="960"/>
              <w:tab w:val="right" w:leader="dot" w:pos="10456"/>
            </w:tabs>
            <w:rPr>
              <w:rFonts w:asciiTheme="minorHAnsi" w:eastAsiaTheme="minorEastAsia" w:hAnsiTheme="minorHAnsi" w:cstheme="minorBidi"/>
              <w:noProof/>
              <w:kern w:val="2"/>
              <w:sz w:val="24"/>
              <w:szCs w:val="24"/>
              <w:lang w:val="en-AU" w:eastAsia="en-AU"/>
            </w:rPr>
          </w:pPr>
          <w:hyperlink w:anchor="_Toc185889566" w:history="1">
            <w:r w:rsidRPr="008C0E44">
              <w:rPr>
                <w:rStyle w:val="Hyperlink"/>
                <w:noProof/>
                <w:lang w:bidi="ar-EG"/>
              </w:rPr>
              <w:t>7.2</w:t>
            </w:r>
            <w:r>
              <w:rPr>
                <w:rFonts w:asciiTheme="minorHAnsi" w:eastAsiaTheme="minorEastAsia" w:hAnsiTheme="minorHAnsi" w:cstheme="minorBidi"/>
                <w:noProof/>
                <w:kern w:val="2"/>
                <w:sz w:val="24"/>
                <w:szCs w:val="24"/>
                <w:lang w:val="en-AU" w:eastAsia="en-AU"/>
              </w:rPr>
              <w:tab/>
            </w:r>
            <w:r w:rsidRPr="008C0E44">
              <w:rPr>
                <w:rStyle w:val="Hyperlink"/>
                <w:noProof/>
                <w:lang w:bidi="ar-EG"/>
              </w:rPr>
              <w:t>Correlation Heatmap</w:t>
            </w:r>
            <w:r>
              <w:rPr>
                <w:noProof/>
                <w:webHidden/>
              </w:rPr>
              <w:tab/>
            </w:r>
            <w:r>
              <w:rPr>
                <w:noProof/>
                <w:webHidden/>
              </w:rPr>
              <w:fldChar w:fldCharType="begin"/>
            </w:r>
            <w:r>
              <w:rPr>
                <w:noProof/>
                <w:webHidden/>
              </w:rPr>
              <w:instrText xml:space="preserve"> PAGEREF _Toc185889566 \h </w:instrText>
            </w:r>
            <w:r>
              <w:rPr>
                <w:noProof/>
                <w:webHidden/>
              </w:rPr>
            </w:r>
            <w:r>
              <w:rPr>
                <w:noProof/>
                <w:webHidden/>
              </w:rPr>
              <w:fldChar w:fldCharType="separate"/>
            </w:r>
            <w:r w:rsidR="00B26048">
              <w:rPr>
                <w:noProof/>
                <w:webHidden/>
              </w:rPr>
              <w:t>12</w:t>
            </w:r>
            <w:r>
              <w:rPr>
                <w:noProof/>
                <w:webHidden/>
              </w:rPr>
              <w:fldChar w:fldCharType="end"/>
            </w:r>
          </w:hyperlink>
        </w:p>
        <w:p w14:paraId="0238D651" w14:textId="0EBD3241" w:rsidR="00B235E2" w:rsidRDefault="00B235E2">
          <w:pPr>
            <w:pStyle w:val="TOC2"/>
            <w:tabs>
              <w:tab w:val="left" w:pos="960"/>
              <w:tab w:val="right" w:leader="dot" w:pos="10456"/>
            </w:tabs>
            <w:rPr>
              <w:rFonts w:asciiTheme="minorHAnsi" w:eastAsiaTheme="minorEastAsia" w:hAnsiTheme="minorHAnsi" w:cstheme="minorBidi"/>
              <w:noProof/>
              <w:kern w:val="2"/>
              <w:sz w:val="24"/>
              <w:szCs w:val="24"/>
              <w:lang w:val="en-AU" w:eastAsia="en-AU"/>
            </w:rPr>
          </w:pPr>
          <w:hyperlink w:anchor="_Toc185889567" w:history="1">
            <w:r w:rsidRPr="008C0E44">
              <w:rPr>
                <w:rStyle w:val="Hyperlink"/>
                <w:noProof/>
                <w:lang w:bidi="ar-EG"/>
              </w:rPr>
              <w:t>7.3</w:t>
            </w:r>
            <w:r>
              <w:rPr>
                <w:rFonts w:asciiTheme="minorHAnsi" w:eastAsiaTheme="minorEastAsia" w:hAnsiTheme="minorHAnsi" w:cstheme="minorBidi"/>
                <w:noProof/>
                <w:kern w:val="2"/>
                <w:sz w:val="24"/>
                <w:szCs w:val="24"/>
                <w:lang w:val="en-AU" w:eastAsia="en-AU"/>
              </w:rPr>
              <w:tab/>
            </w:r>
            <w:r w:rsidRPr="008C0E44">
              <w:rPr>
                <w:rStyle w:val="Hyperlink"/>
                <w:noProof/>
                <w:lang w:bidi="ar-EG"/>
              </w:rPr>
              <w:t>Correlation Heatmap</w:t>
            </w:r>
            <w:r w:rsidRPr="008C0E44">
              <w:rPr>
                <w:rStyle w:val="Hyperlink"/>
                <w:noProof/>
                <w:rtl/>
                <w:lang w:bidi="ar-EG"/>
              </w:rPr>
              <w:t xml:space="preserve"> </w:t>
            </w:r>
            <w:r w:rsidRPr="008C0E44">
              <w:rPr>
                <w:rStyle w:val="Hyperlink"/>
                <w:noProof/>
                <w:lang w:bidi="ar-EG"/>
              </w:rPr>
              <w:t>After Feature Selection</w:t>
            </w:r>
            <w:r>
              <w:rPr>
                <w:noProof/>
                <w:webHidden/>
              </w:rPr>
              <w:tab/>
            </w:r>
            <w:r>
              <w:rPr>
                <w:noProof/>
                <w:webHidden/>
              </w:rPr>
              <w:fldChar w:fldCharType="begin"/>
            </w:r>
            <w:r>
              <w:rPr>
                <w:noProof/>
                <w:webHidden/>
              </w:rPr>
              <w:instrText xml:space="preserve"> PAGEREF _Toc185889567 \h </w:instrText>
            </w:r>
            <w:r>
              <w:rPr>
                <w:noProof/>
                <w:webHidden/>
              </w:rPr>
            </w:r>
            <w:r>
              <w:rPr>
                <w:noProof/>
                <w:webHidden/>
              </w:rPr>
              <w:fldChar w:fldCharType="separate"/>
            </w:r>
            <w:r w:rsidR="00B26048">
              <w:rPr>
                <w:noProof/>
                <w:webHidden/>
              </w:rPr>
              <w:t>13</w:t>
            </w:r>
            <w:r>
              <w:rPr>
                <w:noProof/>
                <w:webHidden/>
              </w:rPr>
              <w:fldChar w:fldCharType="end"/>
            </w:r>
          </w:hyperlink>
        </w:p>
        <w:p w14:paraId="59828371" w14:textId="58F18ACE" w:rsidR="00B235E2" w:rsidRDefault="00B235E2">
          <w:pPr>
            <w:pStyle w:val="TOC2"/>
            <w:tabs>
              <w:tab w:val="left" w:pos="960"/>
              <w:tab w:val="right" w:leader="dot" w:pos="10456"/>
            </w:tabs>
            <w:rPr>
              <w:rFonts w:asciiTheme="minorHAnsi" w:eastAsiaTheme="minorEastAsia" w:hAnsiTheme="minorHAnsi" w:cstheme="minorBidi"/>
              <w:noProof/>
              <w:kern w:val="2"/>
              <w:sz w:val="24"/>
              <w:szCs w:val="24"/>
              <w:lang w:val="en-AU" w:eastAsia="en-AU"/>
            </w:rPr>
          </w:pPr>
          <w:hyperlink w:anchor="_Toc185889568" w:history="1">
            <w:r w:rsidRPr="008C0E44">
              <w:rPr>
                <w:rStyle w:val="Hyperlink"/>
                <w:noProof/>
                <w:lang w:bidi="ar-EG"/>
              </w:rPr>
              <w:t>7.4</w:t>
            </w:r>
            <w:r>
              <w:rPr>
                <w:rFonts w:asciiTheme="minorHAnsi" w:eastAsiaTheme="minorEastAsia" w:hAnsiTheme="minorHAnsi" w:cstheme="minorBidi"/>
                <w:noProof/>
                <w:kern w:val="2"/>
                <w:sz w:val="24"/>
                <w:szCs w:val="24"/>
                <w:lang w:val="en-AU" w:eastAsia="en-AU"/>
              </w:rPr>
              <w:tab/>
            </w:r>
            <w:r w:rsidRPr="008C0E44">
              <w:rPr>
                <w:rStyle w:val="Hyperlink"/>
                <w:noProof/>
                <w:lang w:bidi="ar-EG"/>
              </w:rPr>
              <w:t>ROC Curves</w:t>
            </w:r>
            <w:r>
              <w:rPr>
                <w:noProof/>
                <w:webHidden/>
              </w:rPr>
              <w:tab/>
            </w:r>
            <w:r>
              <w:rPr>
                <w:noProof/>
                <w:webHidden/>
              </w:rPr>
              <w:fldChar w:fldCharType="begin"/>
            </w:r>
            <w:r>
              <w:rPr>
                <w:noProof/>
                <w:webHidden/>
              </w:rPr>
              <w:instrText xml:space="preserve"> PAGEREF _Toc185889568 \h </w:instrText>
            </w:r>
            <w:r>
              <w:rPr>
                <w:noProof/>
                <w:webHidden/>
              </w:rPr>
            </w:r>
            <w:r>
              <w:rPr>
                <w:noProof/>
                <w:webHidden/>
              </w:rPr>
              <w:fldChar w:fldCharType="separate"/>
            </w:r>
            <w:r w:rsidR="00B26048">
              <w:rPr>
                <w:noProof/>
                <w:webHidden/>
              </w:rPr>
              <w:t>14</w:t>
            </w:r>
            <w:r>
              <w:rPr>
                <w:noProof/>
                <w:webHidden/>
              </w:rPr>
              <w:fldChar w:fldCharType="end"/>
            </w:r>
          </w:hyperlink>
        </w:p>
        <w:p w14:paraId="7EF971B9" w14:textId="1935AA1D" w:rsidR="00B235E2" w:rsidRDefault="00B235E2">
          <w:pPr>
            <w:pStyle w:val="TOC2"/>
            <w:tabs>
              <w:tab w:val="left" w:pos="960"/>
              <w:tab w:val="right" w:leader="dot" w:pos="10456"/>
            </w:tabs>
            <w:rPr>
              <w:rFonts w:asciiTheme="minorHAnsi" w:eastAsiaTheme="minorEastAsia" w:hAnsiTheme="minorHAnsi" w:cstheme="minorBidi"/>
              <w:noProof/>
              <w:kern w:val="2"/>
              <w:sz w:val="24"/>
              <w:szCs w:val="24"/>
              <w:lang w:val="en-AU" w:eastAsia="en-AU"/>
            </w:rPr>
          </w:pPr>
          <w:hyperlink w:anchor="_Toc185889569" w:history="1">
            <w:r w:rsidRPr="008C0E44">
              <w:rPr>
                <w:rStyle w:val="Hyperlink"/>
                <w:noProof/>
                <w:lang w:bidi="ar-EG"/>
              </w:rPr>
              <w:t>7.5</w:t>
            </w:r>
            <w:r>
              <w:rPr>
                <w:rFonts w:asciiTheme="minorHAnsi" w:eastAsiaTheme="minorEastAsia" w:hAnsiTheme="minorHAnsi" w:cstheme="minorBidi"/>
                <w:noProof/>
                <w:kern w:val="2"/>
                <w:sz w:val="24"/>
                <w:szCs w:val="24"/>
                <w:lang w:val="en-AU" w:eastAsia="en-AU"/>
              </w:rPr>
              <w:tab/>
            </w:r>
            <w:r w:rsidRPr="008C0E44">
              <w:rPr>
                <w:rStyle w:val="Hyperlink"/>
                <w:noProof/>
                <w:lang w:bidi="ar-EG"/>
              </w:rPr>
              <w:t>PR Curves</w:t>
            </w:r>
            <w:r>
              <w:rPr>
                <w:noProof/>
                <w:webHidden/>
              </w:rPr>
              <w:tab/>
            </w:r>
            <w:r>
              <w:rPr>
                <w:noProof/>
                <w:webHidden/>
              </w:rPr>
              <w:fldChar w:fldCharType="begin"/>
            </w:r>
            <w:r>
              <w:rPr>
                <w:noProof/>
                <w:webHidden/>
              </w:rPr>
              <w:instrText xml:space="preserve"> PAGEREF _Toc185889569 \h </w:instrText>
            </w:r>
            <w:r>
              <w:rPr>
                <w:noProof/>
                <w:webHidden/>
              </w:rPr>
            </w:r>
            <w:r>
              <w:rPr>
                <w:noProof/>
                <w:webHidden/>
              </w:rPr>
              <w:fldChar w:fldCharType="separate"/>
            </w:r>
            <w:r w:rsidR="00B26048">
              <w:rPr>
                <w:noProof/>
                <w:webHidden/>
              </w:rPr>
              <w:t>14</w:t>
            </w:r>
            <w:r>
              <w:rPr>
                <w:noProof/>
                <w:webHidden/>
              </w:rPr>
              <w:fldChar w:fldCharType="end"/>
            </w:r>
          </w:hyperlink>
        </w:p>
        <w:p w14:paraId="428CB7B9" w14:textId="3826B534" w:rsidR="00B235E2" w:rsidRDefault="00B235E2">
          <w:pPr>
            <w:pStyle w:val="TOC2"/>
            <w:tabs>
              <w:tab w:val="left" w:pos="960"/>
              <w:tab w:val="right" w:leader="dot" w:pos="10456"/>
            </w:tabs>
            <w:rPr>
              <w:rFonts w:asciiTheme="minorHAnsi" w:eastAsiaTheme="minorEastAsia" w:hAnsiTheme="minorHAnsi" w:cstheme="minorBidi"/>
              <w:noProof/>
              <w:kern w:val="2"/>
              <w:sz w:val="24"/>
              <w:szCs w:val="24"/>
              <w:lang w:val="en-AU" w:eastAsia="en-AU"/>
            </w:rPr>
          </w:pPr>
          <w:hyperlink w:anchor="_Toc185889570" w:history="1">
            <w:r w:rsidRPr="008C0E44">
              <w:rPr>
                <w:rStyle w:val="Hyperlink"/>
                <w:noProof/>
                <w:lang w:bidi="ar-EG"/>
              </w:rPr>
              <w:t>7.6</w:t>
            </w:r>
            <w:r>
              <w:rPr>
                <w:rFonts w:asciiTheme="minorHAnsi" w:eastAsiaTheme="minorEastAsia" w:hAnsiTheme="minorHAnsi" w:cstheme="minorBidi"/>
                <w:noProof/>
                <w:kern w:val="2"/>
                <w:sz w:val="24"/>
                <w:szCs w:val="24"/>
                <w:lang w:val="en-AU" w:eastAsia="en-AU"/>
              </w:rPr>
              <w:tab/>
            </w:r>
            <w:r w:rsidRPr="008C0E44">
              <w:rPr>
                <w:rStyle w:val="Hyperlink"/>
                <w:noProof/>
                <w:lang w:bidi="ar-EG"/>
              </w:rPr>
              <w:t>Confusion Matrix</w:t>
            </w:r>
            <w:r>
              <w:rPr>
                <w:noProof/>
                <w:webHidden/>
              </w:rPr>
              <w:tab/>
            </w:r>
            <w:r>
              <w:rPr>
                <w:noProof/>
                <w:webHidden/>
              </w:rPr>
              <w:fldChar w:fldCharType="begin"/>
            </w:r>
            <w:r>
              <w:rPr>
                <w:noProof/>
                <w:webHidden/>
              </w:rPr>
              <w:instrText xml:space="preserve"> PAGEREF _Toc185889570 \h </w:instrText>
            </w:r>
            <w:r>
              <w:rPr>
                <w:noProof/>
                <w:webHidden/>
              </w:rPr>
            </w:r>
            <w:r>
              <w:rPr>
                <w:noProof/>
                <w:webHidden/>
              </w:rPr>
              <w:fldChar w:fldCharType="separate"/>
            </w:r>
            <w:r w:rsidR="00B26048">
              <w:rPr>
                <w:noProof/>
                <w:webHidden/>
              </w:rPr>
              <w:t>15</w:t>
            </w:r>
            <w:r>
              <w:rPr>
                <w:noProof/>
                <w:webHidden/>
              </w:rPr>
              <w:fldChar w:fldCharType="end"/>
            </w:r>
          </w:hyperlink>
        </w:p>
        <w:p w14:paraId="2CBD3B5F" w14:textId="2B71153E" w:rsidR="00C96025" w:rsidRPr="00135DBE" w:rsidRDefault="00C96025" w:rsidP="00135DBE">
          <w:pPr>
            <w:jc w:val="center"/>
            <w:rPr>
              <w:rFonts w:cstheme="majorBidi" w:hint="cs"/>
              <w:rtl/>
            </w:rPr>
          </w:pPr>
          <w:r w:rsidRPr="00FD0887">
            <w:rPr>
              <w:rFonts w:cstheme="majorBidi"/>
            </w:rPr>
            <w:fldChar w:fldCharType="end"/>
          </w:r>
        </w:p>
      </w:sdtContent>
    </w:sdt>
    <w:p w14:paraId="50B41DC2" w14:textId="4BF579B8" w:rsidR="00C96025" w:rsidRPr="00A21BF6" w:rsidRDefault="00C96025" w:rsidP="00716CDD">
      <w:pPr>
        <w:pStyle w:val="Heading1"/>
        <w:numPr>
          <w:ilvl w:val="0"/>
          <w:numId w:val="16"/>
        </w:numPr>
      </w:pPr>
      <w:bookmarkStart w:id="3" w:name="_Toc185889538"/>
      <w:r w:rsidRPr="00A21BF6">
        <w:lastRenderedPageBreak/>
        <w:t>Introduction</w:t>
      </w:r>
      <w:bookmarkEnd w:id="3"/>
    </w:p>
    <w:p w14:paraId="1BD2E090" w14:textId="665CAFAB" w:rsidR="00C96025" w:rsidRPr="00293C6C" w:rsidRDefault="00C96025" w:rsidP="00716CDD">
      <w:pPr>
        <w:pStyle w:val="Heading2"/>
      </w:pPr>
      <w:bookmarkStart w:id="4" w:name="_Toc185889539"/>
      <w:r w:rsidRPr="00293C6C">
        <w:t>Project Overview</w:t>
      </w:r>
      <w:bookmarkEnd w:id="4"/>
    </w:p>
    <w:p w14:paraId="0BEF5F65" w14:textId="78EA1791" w:rsidR="00C96025" w:rsidRDefault="00C96025" w:rsidP="00C96025">
      <w:pPr>
        <w:rPr>
          <w:rFonts w:cstheme="majorBidi"/>
          <w:szCs w:val="28"/>
          <w:lang w:val="en-US" w:bidi="ar-EG"/>
        </w:rPr>
      </w:pPr>
      <w:r w:rsidRPr="00C96025">
        <w:rPr>
          <w:rFonts w:cstheme="majorBidi"/>
          <w:szCs w:val="28"/>
          <w:lang w:val="en-US" w:bidi="ar-EG"/>
        </w:rPr>
        <w:t>This project focuses on building a machine learning model to detect phishing websites. Phishing attacks are a significant cybersecurity threat, where attackers deceive users into providing sensitive information such as passwords, credit card numbers, or other personal details. This project aims to address this challenge by developing a system that can classify a given URL as either 'legitimate</w:t>
      </w:r>
      <w:r w:rsidR="002F6757" w:rsidRPr="00C96025">
        <w:rPr>
          <w:rFonts w:cstheme="majorBidi"/>
          <w:szCs w:val="28"/>
          <w:lang w:val="en-US" w:bidi="ar-EG"/>
        </w:rPr>
        <w:t>',</w:t>
      </w:r>
      <w:r w:rsidRPr="00C96025">
        <w:rPr>
          <w:rFonts w:cstheme="majorBidi"/>
          <w:szCs w:val="28"/>
          <w:lang w:val="en-US" w:bidi="ar-EG"/>
        </w:rPr>
        <w:t xml:space="preserve"> or 'phishing' based on its features and attributes.</w:t>
      </w:r>
    </w:p>
    <w:p w14:paraId="7BB379CD" w14:textId="77777777" w:rsidR="00C96025" w:rsidRDefault="00C96025" w:rsidP="00C96025">
      <w:pPr>
        <w:rPr>
          <w:rFonts w:cstheme="majorBidi"/>
          <w:szCs w:val="28"/>
          <w:lang w:val="en-US" w:bidi="ar-EG"/>
        </w:rPr>
      </w:pPr>
    </w:p>
    <w:p w14:paraId="5C6430F1" w14:textId="32F7EF2A" w:rsidR="00C96025" w:rsidRDefault="00C96025" w:rsidP="00B36FCC">
      <w:pPr>
        <w:pStyle w:val="Heading2"/>
      </w:pPr>
      <w:bookmarkStart w:id="5" w:name="_Toc185889540"/>
      <w:r w:rsidRPr="00C96025">
        <w:t>Objectives</w:t>
      </w:r>
      <w:bookmarkEnd w:id="5"/>
    </w:p>
    <w:p w14:paraId="5EFBD812" w14:textId="6CC62A90" w:rsidR="00C96025" w:rsidRPr="00C96025" w:rsidRDefault="00C96025" w:rsidP="00C96025">
      <w:pPr>
        <w:pStyle w:val="ListParagraph"/>
        <w:numPr>
          <w:ilvl w:val="0"/>
          <w:numId w:val="4"/>
        </w:numPr>
        <w:rPr>
          <w:rFonts w:cstheme="majorBidi"/>
          <w:szCs w:val="28"/>
          <w:lang w:val="en-US" w:bidi="ar-EG"/>
        </w:rPr>
      </w:pPr>
      <w:r w:rsidRPr="00C96025">
        <w:rPr>
          <w:rFonts w:cstheme="majorBidi"/>
          <w:szCs w:val="28"/>
          <w:lang w:val="en-US" w:bidi="ar-EG"/>
        </w:rPr>
        <w:t>Develop a robust and accurate machine learning model for phishing detection.</w:t>
      </w:r>
    </w:p>
    <w:p w14:paraId="6C21E7DA" w14:textId="73477F94" w:rsidR="00C96025" w:rsidRPr="00C96025" w:rsidRDefault="00C96025" w:rsidP="00C96025">
      <w:pPr>
        <w:pStyle w:val="ListParagraph"/>
        <w:numPr>
          <w:ilvl w:val="0"/>
          <w:numId w:val="4"/>
        </w:numPr>
        <w:rPr>
          <w:rFonts w:cstheme="majorBidi"/>
          <w:szCs w:val="28"/>
          <w:lang w:val="en-US" w:bidi="ar-EG"/>
        </w:rPr>
      </w:pPr>
      <w:r w:rsidRPr="00C96025">
        <w:rPr>
          <w:rFonts w:cstheme="majorBidi"/>
          <w:szCs w:val="28"/>
          <w:lang w:val="en-US" w:bidi="ar-EG"/>
        </w:rPr>
        <w:t>Compare the performance of multiple algorithms to determine the best approach.</w:t>
      </w:r>
    </w:p>
    <w:p w14:paraId="06A3B6CF" w14:textId="7E2E35AF" w:rsidR="00C96025" w:rsidRPr="00C96025" w:rsidRDefault="00C96025" w:rsidP="00C96025">
      <w:pPr>
        <w:pStyle w:val="ListParagraph"/>
        <w:numPr>
          <w:ilvl w:val="0"/>
          <w:numId w:val="4"/>
        </w:numPr>
        <w:rPr>
          <w:rFonts w:cstheme="majorBidi"/>
          <w:szCs w:val="28"/>
          <w:lang w:val="en-US" w:bidi="ar-EG"/>
        </w:rPr>
      </w:pPr>
      <w:r w:rsidRPr="00C96025">
        <w:rPr>
          <w:rFonts w:cstheme="majorBidi"/>
          <w:szCs w:val="28"/>
          <w:lang w:val="en-US" w:bidi="ar-EG"/>
        </w:rPr>
        <w:t>Evaluate the model's effectiveness using comprehensive metrics.</w:t>
      </w:r>
    </w:p>
    <w:p w14:paraId="2A30624A" w14:textId="51A8DA45" w:rsidR="00C96025" w:rsidRDefault="00C96025" w:rsidP="00C96025">
      <w:pPr>
        <w:pStyle w:val="ListParagraph"/>
        <w:numPr>
          <w:ilvl w:val="0"/>
          <w:numId w:val="4"/>
        </w:numPr>
        <w:rPr>
          <w:rFonts w:cstheme="majorBidi"/>
          <w:szCs w:val="28"/>
          <w:lang w:val="en-US" w:bidi="ar-EG"/>
        </w:rPr>
      </w:pPr>
      <w:r w:rsidRPr="00C96025">
        <w:rPr>
          <w:rFonts w:cstheme="majorBidi"/>
          <w:szCs w:val="28"/>
          <w:lang w:val="en-US" w:bidi="ar-EG"/>
        </w:rPr>
        <w:t>Lay the groundwork for potential deployment in real-world scenarios.</w:t>
      </w:r>
    </w:p>
    <w:p w14:paraId="62791D8B" w14:textId="77777777" w:rsidR="00C96025" w:rsidRPr="00C96025" w:rsidRDefault="00C96025" w:rsidP="00C96025">
      <w:pPr>
        <w:pStyle w:val="ListParagraph"/>
        <w:rPr>
          <w:rFonts w:cstheme="majorBidi"/>
          <w:szCs w:val="28"/>
          <w:lang w:val="en-US" w:bidi="ar-EG"/>
        </w:rPr>
      </w:pPr>
    </w:p>
    <w:p w14:paraId="447DFB79" w14:textId="3ACECA40" w:rsidR="00C96025" w:rsidRDefault="00C96025" w:rsidP="00B36FCC">
      <w:pPr>
        <w:pStyle w:val="Heading2"/>
      </w:pPr>
      <w:bookmarkStart w:id="6" w:name="_Toc185889541"/>
      <w:r w:rsidRPr="00C96025">
        <w:t>Significance of the Project</w:t>
      </w:r>
      <w:bookmarkEnd w:id="6"/>
    </w:p>
    <w:p w14:paraId="51F52820" w14:textId="71B82E1E" w:rsidR="00C96025" w:rsidRDefault="00C96025" w:rsidP="00C96025">
      <w:pPr>
        <w:rPr>
          <w:lang w:val="en-US" w:bidi="ar-EG"/>
        </w:rPr>
      </w:pPr>
      <w:r w:rsidRPr="00C96025">
        <w:rPr>
          <w:lang w:val="en-US" w:bidi="ar-EG"/>
        </w:rPr>
        <w:t>Phishing detection is critical in today’s digital landscape, where online fraud is increasingly sophisticated. By automating the detection process, this project contributes to enhancing cybersecurity defenses, reducing user vulnerability, and preventing financial losses and data breaches.</w:t>
      </w:r>
    </w:p>
    <w:p w14:paraId="1F0BB5DE" w14:textId="060BD5E2" w:rsidR="00C96025" w:rsidRPr="00C96025" w:rsidRDefault="00000000" w:rsidP="00C96025">
      <w:pPr>
        <w:rPr>
          <w:lang w:val="en-US" w:bidi="ar-EG"/>
        </w:rPr>
      </w:pPr>
      <w:r>
        <w:rPr>
          <w:rFonts w:cstheme="majorBidi"/>
          <w:lang w:val="en-US" w:bidi="ar-EG"/>
        </w:rPr>
        <w:pict w14:anchorId="19A9115D">
          <v:rect id="_x0000_i1027" style="width:0;height:1.5pt" o:hralign="center" o:hrstd="t" o:hr="t" fillcolor="#a0a0a0" stroked="f"/>
        </w:pict>
      </w:r>
    </w:p>
    <w:p w14:paraId="3C4EE3CD" w14:textId="7F8B2597" w:rsidR="00360717" w:rsidRPr="00C96025" w:rsidRDefault="00DC6986" w:rsidP="00A21BF6">
      <w:pPr>
        <w:pStyle w:val="Heading1"/>
      </w:pPr>
      <w:bookmarkStart w:id="7" w:name="_Toc185889542"/>
      <w:r w:rsidRPr="00C96025">
        <w:t>Dataset general description</w:t>
      </w:r>
      <w:bookmarkEnd w:id="7"/>
    </w:p>
    <w:p w14:paraId="2A651266" w14:textId="0A08BA6D" w:rsidR="00DC6986" w:rsidRPr="00B36FCC" w:rsidRDefault="00DC6986" w:rsidP="009571B9">
      <w:pPr>
        <w:pStyle w:val="Heading2"/>
      </w:pPr>
      <w:bookmarkStart w:id="8" w:name="_Toc185889543"/>
      <w:r w:rsidRPr="00B36FCC">
        <w:t>Dataset Overview</w:t>
      </w:r>
      <w:bookmarkEnd w:id="8"/>
    </w:p>
    <w:p w14:paraId="552F8D58" w14:textId="77777777" w:rsidR="00DC6986" w:rsidRPr="007E582B" w:rsidRDefault="00DC6986" w:rsidP="008755BB">
      <w:pPr>
        <w:pStyle w:val="ListParagraph"/>
        <w:numPr>
          <w:ilvl w:val="0"/>
          <w:numId w:val="2"/>
        </w:numPr>
        <w:spacing w:after="0"/>
        <w:ind w:left="567" w:hanging="283"/>
        <w:rPr>
          <w:rFonts w:cstheme="majorBidi"/>
          <w:szCs w:val="28"/>
          <w:lang w:val="en-US" w:bidi="ar-EG"/>
        </w:rPr>
      </w:pPr>
      <w:r w:rsidRPr="007E582B">
        <w:rPr>
          <w:rFonts w:cstheme="majorBidi"/>
          <w:b/>
          <w:bCs/>
          <w:szCs w:val="28"/>
          <w:lang w:val="en-US" w:bidi="ar-EG"/>
        </w:rPr>
        <w:t>Number of Records</w:t>
      </w:r>
      <w:r w:rsidRPr="007E582B">
        <w:rPr>
          <w:rFonts w:cstheme="majorBidi"/>
          <w:szCs w:val="28"/>
          <w:lang w:val="en-US" w:bidi="ar-EG"/>
        </w:rPr>
        <w:t>: 11,430</w:t>
      </w:r>
    </w:p>
    <w:p w14:paraId="1C4E394B" w14:textId="77777777" w:rsidR="00DC6986" w:rsidRPr="007E582B" w:rsidRDefault="00DC6986" w:rsidP="008755BB">
      <w:pPr>
        <w:pStyle w:val="ListParagraph"/>
        <w:numPr>
          <w:ilvl w:val="0"/>
          <w:numId w:val="2"/>
        </w:numPr>
        <w:spacing w:after="0"/>
        <w:ind w:left="567" w:hanging="283"/>
        <w:rPr>
          <w:rFonts w:cstheme="majorBidi"/>
          <w:szCs w:val="28"/>
          <w:lang w:val="en-US" w:bidi="ar-EG"/>
        </w:rPr>
      </w:pPr>
      <w:r w:rsidRPr="007E582B">
        <w:rPr>
          <w:rFonts w:cstheme="majorBidi"/>
          <w:b/>
          <w:bCs/>
          <w:szCs w:val="28"/>
          <w:lang w:val="en-US" w:bidi="ar-EG"/>
        </w:rPr>
        <w:t>Number of Features</w:t>
      </w:r>
      <w:r w:rsidRPr="007E582B">
        <w:rPr>
          <w:rFonts w:cstheme="majorBidi"/>
          <w:szCs w:val="28"/>
          <w:lang w:val="en-US" w:bidi="ar-EG"/>
        </w:rPr>
        <w:t>: 89</w:t>
      </w:r>
    </w:p>
    <w:p w14:paraId="7FF8C14B" w14:textId="77777777" w:rsidR="00DC6986" w:rsidRPr="007E582B" w:rsidRDefault="00DC6986" w:rsidP="008755BB">
      <w:pPr>
        <w:pStyle w:val="ListParagraph"/>
        <w:numPr>
          <w:ilvl w:val="0"/>
          <w:numId w:val="2"/>
        </w:numPr>
        <w:spacing w:after="0"/>
        <w:ind w:left="567" w:hanging="283"/>
        <w:rPr>
          <w:rFonts w:cstheme="majorBidi"/>
          <w:szCs w:val="28"/>
          <w:lang w:val="en-US" w:bidi="ar-EG"/>
        </w:rPr>
      </w:pPr>
      <w:r w:rsidRPr="007E582B">
        <w:rPr>
          <w:rFonts w:cstheme="majorBidi"/>
          <w:b/>
          <w:bCs/>
          <w:szCs w:val="28"/>
          <w:lang w:val="en-US" w:bidi="ar-EG"/>
        </w:rPr>
        <w:t>Primary Goal</w:t>
      </w:r>
      <w:r w:rsidRPr="007E582B">
        <w:rPr>
          <w:rFonts w:cstheme="majorBidi"/>
          <w:szCs w:val="28"/>
          <w:lang w:val="en-US" w:bidi="ar-EG"/>
        </w:rPr>
        <w:t>: Classify URLs as either "phishing" or "legitimate" based on their attributes.</w:t>
      </w:r>
    </w:p>
    <w:p w14:paraId="5F039835" w14:textId="051C4C4A" w:rsidR="00DC6986" w:rsidRPr="007E582B" w:rsidRDefault="00DC6986" w:rsidP="008755BB">
      <w:pPr>
        <w:pStyle w:val="ListParagraph"/>
        <w:numPr>
          <w:ilvl w:val="0"/>
          <w:numId w:val="2"/>
        </w:numPr>
        <w:spacing w:after="0"/>
        <w:ind w:left="567" w:hanging="283"/>
        <w:rPr>
          <w:rFonts w:cstheme="majorBidi"/>
          <w:szCs w:val="28"/>
          <w:lang w:val="en-US" w:bidi="ar-EG"/>
        </w:rPr>
      </w:pPr>
      <w:r w:rsidRPr="007E582B">
        <w:rPr>
          <w:rFonts w:cstheme="majorBidi"/>
          <w:b/>
          <w:bCs/>
          <w:szCs w:val="28"/>
          <w:lang w:val="en-US" w:bidi="ar-EG"/>
        </w:rPr>
        <w:t>Target Variable</w:t>
      </w:r>
      <w:r w:rsidRPr="007E582B">
        <w:rPr>
          <w:rFonts w:cstheme="majorBidi"/>
          <w:szCs w:val="28"/>
          <w:lang w:val="en-US" w:bidi="ar-EG"/>
        </w:rPr>
        <w:t>: status (categorical: "phishing" or "legitimate").</w:t>
      </w:r>
    </w:p>
    <w:p w14:paraId="13E3A650" w14:textId="77777777" w:rsidR="00DC6986" w:rsidRPr="007E582B" w:rsidRDefault="00DC6986" w:rsidP="00DC6986">
      <w:pPr>
        <w:spacing w:after="0"/>
        <w:ind w:left="284"/>
        <w:rPr>
          <w:rFonts w:cstheme="majorBidi"/>
          <w:szCs w:val="28"/>
          <w:lang w:val="en-US" w:bidi="ar-EG"/>
        </w:rPr>
      </w:pPr>
    </w:p>
    <w:p w14:paraId="3F0EF90F" w14:textId="06FB9D12" w:rsidR="00DC6986" w:rsidRPr="007E582B" w:rsidRDefault="00DC6986" w:rsidP="00B36FCC">
      <w:pPr>
        <w:pStyle w:val="Heading2"/>
      </w:pPr>
      <w:bookmarkStart w:id="9" w:name="_Toc185889544"/>
      <w:r w:rsidRPr="007E582B">
        <w:t>Data Structure</w:t>
      </w:r>
      <w:bookmarkEnd w:id="9"/>
    </w:p>
    <w:p w14:paraId="49A308A9" w14:textId="77777777" w:rsidR="00DC6986" w:rsidRPr="007E582B" w:rsidRDefault="00DC6986" w:rsidP="008755BB">
      <w:pPr>
        <w:pStyle w:val="ListParagraph"/>
        <w:numPr>
          <w:ilvl w:val="0"/>
          <w:numId w:val="2"/>
        </w:numPr>
        <w:spacing w:after="0"/>
        <w:ind w:left="567" w:hanging="283"/>
        <w:rPr>
          <w:rFonts w:cstheme="majorBidi"/>
          <w:szCs w:val="28"/>
          <w:lang w:val="en-US" w:bidi="ar-EG"/>
        </w:rPr>
      </w:pPr>
      <w:r w:rsidRPr="007E582B">
        <w:rPr>
          <w:rFonts w:cstheme="majorBidi"/>
          <w:b/>
          <w:bCs/>
          <w:szCs w:val="28"/>
          <w:lang w:val="en-US" w:bidi="ar-EG"/>
        </w:rPr>
        <w:t>URL Composition Features</w:t>
      </w:r>
      <w:r w:rsidRPr="007E582B">
        <w:rPr>
          <w:rFonts w:cstheme="majorBidi"/>
          <w:szCs w:val="28"/>
          <w:lang w:val="en-US" w:bidi="ar-EG"/>
        </w:rPr>
        <w:t>: Metrics describing the structure and components of the URL.</w:t>
      </w:r>
    </w:p>
    <w:p w14:paraId="0E902619" w14:textId="77777777" w:rsidR="00DC6986" w:rsidRPr="007E582B" w:rsidRDefault="00DC6986" w:rsidP="008755BB">
      <w:pPr>
        <w:pStyle w:val="ListParagraph"/>
        <w:numPr>
          <w:ilvl w:val="0"/>
          <w:numId w:val="2"/>
        </w:numPr>
        <w:spacing w:after="0"/>
        <w:ind w:left="567" w:hanging="283"/>
        <w:rPr>
          <w:rFonts w:cstheme="majorBidi"/>
          <w:szCs w:val="28"/>
          <w:lang w:val="en-US" w:bidi="ar-EG"/>
        </w:rPr>
      </w:pPr>
      <w:r w:rsidRPr="007E582B">
        <w:rPr>
          <w:rFonts w:cstheme="majorBidi"/>
          <w:b/>
          <w:bCs/>
          <w:szCs w:val="28"/>
          <w:lang w:val="en-US" w:bidi="ar-EG"/>
        </w:rPr>
        <w:t>Domain and Host Features</w:t>
      </w:r>
      <w:r w:rsidRPr="007E582B">
        <w:rPr>
          <w:rFonts w:cstheme="majorBidi"/>
          <w:szCs w:val="28"/>
          <w:lang w:val="en-US" w:bidi="ar-EG"/>
        </w:rPr>
        <w:t>: Information related to the domain's behavior, age, and reputation.</w:t>
      </w:r>
    </w:p>
    <w:p w14:paraId="644E68AF" w14:textId="30711243" w:rsidR="00360717" w:rsidRPr="00C725BA" w:rsidRDefault="00DC6986" w:rsidP="00C725BA">
      <w:pPr>
        <w:pStyle w:val="ListParagraph"/>
        <w:numPr>
          <w:ilvl w:val="0"/>
          <w:numId w:val="2"/>
        </w:numPr>
        <w:spacing w:after="0"/>
        <w:ind w:left="567" w:hanging="283"/>
        <w:rPr>
          <w:rFonts w:cstheme="majorBidi"/>
          <w:szCs w:val="28"/>
          <w:lang w:val="en-US" w:bidi="ar-EG"/>
        </w:rPr>
      </w:pPr>
      <w:r w:rsidRPr="007E582B">
        <w:rPr>
          <w:rFonts w:cstheme="majorBidi"/>
          <w:b/>
          <w:bCs/>
          <w:szCs w:val="28"/>
          <w:lang w:val="en-US" w:bidi="ar-EG"/>
        </w:rPr>
        <w:t>Content and Behavior Features</w:t>
      </w:r>
      <w:r w:rsidRPr="007E582B">
        <w:rPr>
          <w:rFonts w:cstheme="majorBidi"/>
          <w:szCs w:val="28"/>
          <w:lang w:val="en-US" w:bidi="ar-EG"/>
        </w:rPr>
        <w:t>: Features describing visual elements, user interaction, and external references.</w:t>
      </w:r>
    </w:p>
    <w:p w14:paraId="175EC4BA" w14:textId="383404D5" w:rsidR="00DC6986" w:rsidRPr="007E582B" w:rsidRDefault="00DC6986" w:rsidP="00B36FCC">
      <w:pPr>
        <w:pStyle w:val="Heading2"/>
      </w:pPr>
      <w:bookmarkStart w:id="10" w:name="_Toc185889545"/>
      <w:r w:rsidRPr="007E582B">
        <w:lastRenderedPageBreak/>
        <w:t>Feature Groups</w:t>
      </w:r>
      <w:bookmarkEnd w:id="10"/>
    </w:p>
    <w:p w14:paraId="52022D0A" w14:textId="77777777" w:rsidR="008755BB" w:rsidRPr="007E582B" w:rsidRDefault="00DC6986" w:rsidP="00DC6986">
      <w:pPr>
        <w:spacing w:after="0"/>
        <w:rPr>
          <w:rFonts w:cstheme="majorBidi"/>
          <w:b/>
          <w:bCs/>
          <w:szCs w:val="28"/>
          <w:lang w:val="en-US" w:bidi="ar-EG"/>
        </w:rPr>
      </w:pPr>
      <w:r w:rsidRPr="007E582B">
        <w:rPr>
          <w:rFonts w:cstheme="majorBidi"/>
          <w:b/>
          <w:bCs/>
          <w:szCs w:val="28"/>
          <w:lang w:val="en-US" w:bidi="ar-EG"/>
        </w:rPr>
        <w:t>a. URL Composition Features</w:t>
      </w:r>
      <w:r w:rsidR="008755BB" w:rsidRPr="007E582B">
        <w:rPr>
          <w:rFonts w:cstheme="majorBidi"/>
          <w:b/>
          <w:bCs/>
          <w:szCs w:val="28"/>
          <w:lang w:val="en-US" w:bidi="ar-EG"/>
        </w:rPr>
        <w:t xml:space="preserve"> </w:t>
      </w:r>
    </w:p>
    <w:p w14:paraId="03B72952" w14:textId="27891BF4" w:rsidR="00360717" w:rsidRPr="007E582B" w:rsidRDefault="008755BB" w:rsidP="00DC6986">
      <w:pPr>
        <w:spacing w:after="0"/>
        <w:rPr>
          <w:rFonts w:cstheme="majorBidi"/>
          <w:szCs w:val="28"/>
          <w:lang w:val="en-US" w:bidi="ar-EG"/>
        </w:rPr>
      </w:pPr>
      <w:r w:rsidRPr="007E582B">
        <w:rPr>
          <w:rFonts w:cstheme="majorBidi"/>
          <w:szCs w:val="28"/>
          <w:lang w:val="en-US" w:bidi="ar-EG"/>
        </w:rPr>
        <w:t>These features analyze the structure and syntax of the URL.</w:t>
      </w:r>
    </w:p>
    <w:p w14:paraId="5E833A81" w14:textId="1587EF3B" w:rsidR="008755BB" w:rsidRPr="007E582B" w:rsidRDefault="00DC6986" w:rsidP="008755BB">
      <w:pPr>
        <w:pStyle w:val="ListParagraph"/>
        <w:numPr>
          <w:ilvl w:val="0"/>
          <w:numId w:val="2"/>
        </w:numPr>
        <w:spacing w:after="0"/>
        <w:ind w:left="567" w:hanging="283"/>
        <w:rPr>
          <w:rFonts w:cstheme="majorBidi"/>
          <w:b/>
          <w:bCs/>
          <w:szCs w:val="28"/>
          <w:lang w:val="en-US" w:bidi="ar-EG"/>
        </w:rPr>
      </w:pPr>
      <w:r w:rsidRPr="007E582B">
        <w:rPr>
          <w:rFonts w:cstheme="majorBidi"/>
          <w:b/>
          <w:bCs/>
          <w:szCs w:val="28"/>
          <w:lang w:val="en-US" w:bidi="ar-EG"/>
        </w:rPr>
        <w:t>Length and Character Usage:</w:t>
      </w:r>
    </w:p>
    <w:p w14:paraId="392C6348" w14:textId="77777777" w:rsidR="00DC6986" w:rsidRPr="007E582B" w:rsidRDefault="00DC6986" w:rsidP="008755BB">
      <w:pPr>
        <w:pStyle w:val="ListParagraph"/>
        <w:numPr>
          <w:ilvl w:val="0"/>
          <w:numId w:val="3"/>
        </w:numPr>
        <w:spacing w:after="0"/>
        <w:ind w:left="851" w:hanging="284"/>
        <w:rPr>
          <w:rFonts w:cstheme="majorBidi"/>
          <w:b/>
          <w:bCs/>
          <w:szCs w:val="28"/>
          <w:lang w:val="en-US" w:bidi="ar-EG"/>
        </w:rPr>
      </w:pPr>
      <w:proofErr w:type="spellStart"/>
      <w:r w:rsidRPr="007E582B">
        <w:rPr>
          <w:rFonts w:cstheme="majorBidi"/>
          <w:b/>
          <w:bCs/>
          <w:szCs w:val="28"/>
          <w:lang w:val="en-US" w:bidi="ar-EG"/>
        </w:rPr>
        <w:t>length_url</w:t>
      </w:r>
      <w:proofErr w:type="spellEnd"/>
      <w:r w:rsidRPr="007E582B">
        <w:rPr>
          <w:rFonts w:cstheme="majorBidi"/>
          <w:szCs w:val="28"/>
          <w:lang w:val="en-US" w:bidi="ar-EG"/>
        </w:rPr>
        <w:t>: Total character count in the URL.</w:t>
      </w:r>
    </w:p>
    <w:p w14:paraId="76E9A3E9" w14:textId="77777777" w:rsidR="00DC6986" w:rsidRPr="007E582B" w:rsidRDefault="00DC6986" w:rsidP="008755BB">
      <w:pPr>
        <w:pStyle w:val="ListParagraph"/>
        <w:numPr>
          <w:ilvl w:val="0"/>
          <w:numId w:val="3"/>
        </w:numPr>
        <w:spacing w:after="0"/>
        <w:ind w:left="851" w:hanging="284"/>
        <w:rPr>
          <w:rFonts w:cstheme="majorBidi"/>
          <w:b/>
          <w:bCs/>
          <w:szCs w:val="28"/>
          <w:lang w:val="en-US" w:bidi="ar-EG"/>
        </w:rPr>
      </w:pPr>
      <w:proofErr w:type="spellStart"/>
      <w:r w:rsidRPr="007E582B">
        <w:rPr>
          <w:rFonts w:cstheme="majorBidi"/>
          <w:b/>
          <w:bCs/>
          <w:szCs w:val="28"/>
          <w:lang w:val="en-US" w:bidi="ar-EG"/>
        </w:rPr>
        <w:t>length_hostname</w:t>
      </w:r>
      <w:proofErr w:type="spellEnd"/>
      <w:r w:rsidRPr="007E582B">
        <w:rPr>
          <w:rFonts w:cstheme="majorBidi"/>
          <w:szCs w:val="28"/>
          <w:lang w:val="en-US" w:bidi="ar-EG"/>
        </w:rPr>
        <w:t>: Character count in the hostname portion.</w:t>
      </w:r>
    </w:p>
    <w:p w14:paraId="011014A9" w14:textId="6D311523" w:rsidR="008755BB" w:rsidRPr="007E582B" w:rsidRDefault="00DC6986" w:rsidP="008755BB">
      <w:pPr>
        <w:pStyle w:val="ListParagraph"/>
        <w:numPr>
          <w:ilvl w:val="0"/>
          <w:numId w:val="3"/>
        </w:numPr>
        <w:spacing w:after="0"/>
        <w:ind w:left="851" w:hanging="284"/>
        <w:rPr>
          <w:rFonts w:cstheme="majorBidi"/>
          <w:b/>
          <w:bCs/>
          <w:szCs w:val="28"/>
          <w:lang w:val="en-US" w:bidi="ar-EG"/>
        </w:rPr>
      </w:pPr>
      <w:proofErr w:type="spellStart"/>
      <w:r w:rsidRPr="007E582B">
        <w:rPr>
          <w:rFonts w:cstheme="majorBidi"/>
          <w:b/>
          <w:bCs/>
          <w:szCs w:val="28"/>
          <w:lang w:val="en-US" w:bidi="ar-EG"/>
        </w:rPr>
        <w:t>nb_dots</w:t>
      </w:r>
      <w:proofErr w:type="spellEnd"/>
      <w:r w:rsidRPr="007E582B">
        <w:rPr>
          <w:rFonts w:cstheme="majorBidi"/>
          <w:b/>
          <w:bCs/>
          <w:szCs w:val="28"/>
          <w:lang w:val="en-US" w:bidi="ar-EG"/>
        </w:rPr>
        <w:t xml:space="preserve">, </w:t>
      </w:r>
      <w:proofErr w:type="spellStart"/>
      <w:r w:rsidRPr="007E582B">
        <w:rPr>
          <w:rFonts w:cstheme="majorBidi"/>
          <w:b/>
          <w:bCs/>
          <w:szCs w:val="28"/>
          <w:lang w:val="en-US" w:bidi="ar-EG"/>
        </w:rPr>
        <w:t>nb_hyphens</w:t>
      </w:r>
      <w:proofErr w:type="spellEnd"/>
      <w:r w:rsidRPr="007E582B">
        <w:rPr>
          <w:rFonts w:cstheme="majorBidi"/>
          <w:b/>
          <w:bCs/>
          <w:szCs w:val="28"/>
          <w:lang w:val="en-US" w:bidi="ar-EG"/>
        </w:rPr>
        <w:t xml:space="preserve">, </w:t>
      </w:r>
      <w:proofErr w:type="spellStart"/>
      <w:r w:rsidRPr="007E582B">
        <w:rPr>
          <w:rFonts w:cstheme="majorBidi"/>
          <w:b/>
          <w:bCs/>
          <w:szCs w:val="28"/>
          <w:lang w:val="en-US" w:bidi="ar-EG"/>
        </w:rPr>
        <w:t>nb_at</w:t>
      </w:r>
      <w:proofErr w:type="spellEnd"/>
      <w:r w:rsidRPr="007E582B">
        <w:rPr>
          <w:rFonts w:cstheme="majorBidi"/>
          <w:b/>
          <w:bCs/>
          <w:szCs w:val="28"/>
          <w:lang w:val="en-US" w:bidi="ar-EG"/>
        </w:rPr>
        <w:t>, etc.</w:t>
      </w:r>
      <w:r w:rsidRPr="007E582B">
        <w:rPr>
          <w:rFonts w:cstheme="majorBidi"/>
          <w:szCs w:val="28"/>
          <w:lang w:val="en-US" w:bidi="ar-EG"/>
        </w:rPr>
        <w:t>: Counts of specific characters like dots, hyphens, and "@" in the URL.</w:t>
      </w:r>
    </w:p>
    <w:p w14:paraId="5C88FCEE" w14:textId="77777777" w:rsidR="00DC6986" w:rsidRPr="007E582B" w:rsidRDefault="00DC6986" w:rsidP="008755BB">
      <w:pPr>
        <w:pStyle w:val="ListParagraph"/>
        <w:numPr>
          <w:ilvl w:val="0"/>
          <w:numId w:val="2"/>
        </w:numPr>
        <w:spacing w:after="0"/>
        <w:ind w:left="567" w:hanging="283"/>
        <w:rPr>
          <w:rFonts w:cstheme="majorBidi"/>
          <w:b/>
          <w:bCs/>
          <w:szCs w:val="28"/>
          <w:lang w:val="en-US" w:bidi="ar-EG"/>
        </w:rPr>
      </w:pPr>
      <w:r w:rsidRPr="007E582B">
        <w:rPr>
          <w:rFonts w:cstheme="majorBidi"/>
          <w:b/>
          <w:bCs/>
          <w:szCs w:val="28"/>
          <w:lang w:val="en-US" w:bidi="ar-EG"/>
        </w:rPr>
        <w:t>Special Indicators:</w:t>
      </w:r>
    </w:p>
    <w:p w14:paraId="0E5C2CA0" w14:textId="77777777" w:rsidR="00DC6986" w:rsidRPr="007E582B" w:rsidRDefault="00DC6986" w:rsidP="008755BB">
      <w:pPr>
        <w:pStyle w:val="ListParagraph"/>
        <w:numPr>
          <w:ilvl w:val="0"/>
          <w:numId w:val="3"/>
        </w:numPr>
        <w:spacing w:after="0"/>
        <w:ind w:left="851" w:hanging="284"/>
        <w:rPr>
          <w:rFonts w:cstheme="majorBidi"/>
          <w:b/>
          <w:bCs/>
          <w:szCs w:val="28"/>
          <w:lang w:val="en-US" w:bidi="ar-EG"/>
        </w:rPr>
      </w:pPr>
      <w:proofErr w:type="spellStart"/>
      <w:r w:rsidRPr="007E582B">
        <w:rPr>
          <w:rFonts w:cstheme="majorBidi"/>
          <w:b/>
          <w:bCs/>
          <w:szCs w:val="28"/>
          <w:lang w:val="en-US" w:bidi="ar-EG"/>
        </w:rPr>
        <w:t>ip</w:t>
      </w:r>
      <w:proofErr w:type="spellEnd"/>
      <w:r w:rsidRPr="007E582B">
        <w:rPr>
          <w:rFonts w:cstheme="majorBidi"/>
          <w:szCs w:val="28"/>
          <w:lang w:val="en-US" w:bidi="ar-EG"/>
        </w:rPr>
        <w:t>: Whether the URL contains an IP address instead of a domain name.</w:t>
      </w:r>
    </w:p>
    <w:p w14:paraId="0128BAC3" w14:textId="77777777" w:rsidR="00DC6986" w:rsidRPr="007E582B" w:rsidRDefault="00DC6986" w:rsidP="008755BB">
      <w:pPr>
        <w:pStyle w:val="ListParagraph"/>
        <w:numPr>
          <w:ilvl w:val="0"/>
          <w:numId w:val="3"/>
        </w:numPr>
        <w:spacing w:after="0"/>
        <w:ind w:left="851" w:hanging="284"/>
        <w:rPr>
          <w:rFonts w:cstheme="majorBidi"/>
          <w:b/>
          <w:bCs/>
          <w:szCs w:val="28"/>
          <w:lang w:val="en-US" w:bidi="ar-EG"/>
        </w:rPr>
      </w:pPr>
      <w:proofErr w:type="spellStart"/>
      <w:r w:rsidRPr="007E582B">
        <w:rPr>
          <w:rFonts w:cstheme="majorBidi"/>
          <w:b/>
          <w:bCs/>
          <w:szCs w:val="28"/>
          <w:lang w:val="en-US" w:bidi="ar-EG"/>
        </w:rPr>
        <w:t>http_in_path</w:t>
      </w:r>
      <w:proofErr w:type="spellEnd"/>
      <w:r w:rsidRPr="007E582B">
        <w:rPr>
          <w:rFonts w:cstheme="majorBidi"/>
          <w:szCs w:val="28"/>
          <w:lang w:val="en-US" w:bidi="ar-EG"/>
        </w:rPr>
        <w:t>: Presence of "http" or "https" in the URL path (potential obfuscation).</w:t>
      </w:r>
    </w:p>
    <w:p w14:paraId="04E176E1" w14:textId="6B5FDFB7" w:rsidR="007E582B" w:rsidRPr="00C96025" w:rsidRDefault="00DC6986" w:rsidP="00C96025">
      <w:pPr>
        <w:pStyle w:val="ListParagraph"/>
        <w:numPr>
          <w:ilvl w:val="0"/>
          <w:numId w:val="3"/>
        </w:numPr>
        <w:spacing w:after="0"/>
        <w:ind w:left="851" w:hanging="284"/>
        <w:rPr>
          <w:rFonts w:cstheme="majorBidi"/>
          <w:b/>
          <w:bCs/>
          <w:szCs w:val="28"/>
          <w:lang w:val="en-US" w:bidi="ar-EG"/>
        </w:rPr>
      </w:pPr>
      <w:proofErr w:type="spellStart"/>
      <w:r w:rsidRPr="007E582B">
        <w:rPr>
          <w:rFonts w:cstheme="majorBidi"/>
          <w:b/>
          <w:bCs/>
          <w:szCs w:val="28"/>
          <w:lang w:val="en-US" w:bidi="ar-EG"/>
        </w:rPr>
        <w:t>shortening_service</w:t>
      </w:r>
      <w:proofErr w:type="spellEnd"/>
      <w:r w:rsidRPr="007E582B">
        <w:rPr>
          <w:rFonts w:cstheme="majorBidi"/>
          <w:szCs w:val="28"/>
          <w:lang w:val="en-US" w:bidi="ar-EG"/>
        </w:rPr>
        <w:t>: Indicates the use of URL shorteners like bit.ly.</w:t>
      </w:r>
    </w:p>
    <w:p w14:paraId="075294C3" w14:textId="1F9187DA" w:rsidR="008755BB" w:rsidRPr="007E582B" w:rsidRDefault="008755BB" w:rsidP="008755BB">
      <w:pPr>
        <w:spacing w:after="0"/>
        <w:rPr>
          <w:rFonts w:cstheme="majorBidi"/>
          <w:b/>
          <w:bCs/>
          <w:szCs w:val="28"/>
          <w:lang w:val="en-US" w:bidi="ar-EG"/>
        </w:rPr>
      </w:pPr>
      <w:r w:rsidRPr="007E582B">
        <w:rPr>
          <w:rFonts w:cstheme="majorBidi"/>
          <w:b/>
          <w:bCs/>
          <w:szCs w:val="28"/>
          <w:lang w:val="en-US" w:bidi="ar-EG"/>
        </w:rPr>
        <w:t>b. Domain and Subdomain Features</w:t>
      </w:r>
    </w:p>
    <w:p w14:paraId="27DBDBF4" w14:textId="600EB7A4" w:rsidR="00E33C37" w:rsidRPr="007E582B" w:rsidRDefault="00E33C37" w:rsidP="00E33C37">
      <w:pPr>
        <w:spacing w:after="0"/>
        <w:rPr>
          <w:rFonts w:cstheme="majorBidi"/>
          <w:szCs w:val="28"/>
          <w:lang w:val="en-US" w:bidi="ar-EG"/>
        </w:rPr>
      </w:pPr>
      <w:r w:rsidRPr="007E582B">
        <w:rPr>
          <w:rFonts w:cstheme="majorBidi"/>
          <w:szCs w:val="28"/>
          <w:lang w:val="en-US" w:bidi="ar-EG"/>
        </w:rPr>
        <w:t>These describe attributes of the domain hosting the URL.</w:t>
      </w:r>
    </w:p>
    <w:p w14:paraId="2FA7EAE4" w14:textId="2CFF88E7" w:rsidR="00E33C37" w:rsidRPr="007E582B" w:rsidRDefault="00E33C37" w:rsidP="00E33C37">
      <w:pPr>
        <w:pStyle w:val="ListParagraph"/>
        <w:numPr>
          <w:ilvl w:val="0"/>
          <w:numId w:val="2"/>
        </w:numPr>
        <w:spacing w:after="0"/>
        <w:ind w:left="567" w:hanging="283"/>
        <w:rPr>
          <w:rFonts w:cstheme="majorBidi"/>
          <w:b/>
          <w:bCs/>
          <w:szCs w:val="28"/>
          <w:lang w:val="en-US" w:bidi="ar-EG"/>
        </w:rPr>
      </w:pPr>
      <w:r w:rsidRPr="007E582B">
        <w:rPr>
          <w:rFonts w:cstheme="majorBidi"/>
          <w:b/>
          <w:bCs/>
          <w:szCs w:val="28"/>
          <w:lang w:val="en-US" w:bidi="ar-EG"/>
        </w:rPr>
        <w:t>Domain Information:</w:t>
      </w:r>
    </w:p>
    <w:p w14:paraId="63508337" w14:textId="77777777" w:rsidR="00E33C37" w:rsidRPr="007E582B" w:rsidRDefault="00E33C37" w:rsidP="00E33C37">
      <w:pPr>
        <w:pStyle w:val="ListParagraph"/>
        <w:numPr>
          <w:ilvl w:val="0"/>
          <w:numId w:val="3"/>
        </w:numPr>
        <w:spacing w:after="0"/>
        <w:ind w:left="851" w:hanging="284"/>
        <w:rPr>
          <w:rFonts w:cstheme="majorBidi"/>
          <w:b/>
          <w:bCs/>
          <w:szCs w:val="28"/>
          <w:lang w:val="en-US" w:bidi="ar-EG"/>
        </w:rPr>
      </w:pPr>
      <w:proofErr w:type="spellStart"/>
      <w:r w:rsidRPr="007E582B">
        <w:rPr>
          <w:rFonts w:cstheme="majorBidi"/>
          <w:b/>
          <w:bCs/>
          <w:szCs w:val="28"/>
          <w:lang w:val="en-US" w:bidi="ar-EG"/>
        </w:rPr>
        <w:t>nb_subdomains</w:t>
      </w:r>
      <w:proofErr w:type="spellEnd"/>
      <w:r w:rsidRPr="007E582B">
        <w:rPr>
          <w:rFonts w:cstheme="majorBidi"/>
          <w:szCs w:val="28"/>
          <w:lang w:val="en-US" w:bidi="ar-EG"/>
        </w:rPr>
        <w:t>: Number of subdomains present.</w:t>
      </w:r>
    </w:p>
    <w:p w14:paraId="22C6B737" w14:textId="77777777" w:rsidR="00E33C37" w:rsidRPr="007E582B" w:rsidRDefault="00E33C37" w:rsidP="00E33C37">
      <w:pPr>
        <w:pStyle w:val="ListParagraph"/>
        <w:numPr>
          <w:ilvl w:val="0"/>
          <w:numId w:val="3"/>
        </w:numPr>
        <w:spacing w:after="0"/>
        <w:ind w:left="851" w:hanging="284"/>
        <w:rPr>
          <w:rFonts w:cstheme="majorBidi"/>
          <w:b/>
          <w:bCs/>
          <w:szCs w:val="28"/>
          <w:lang w:val="en-US" w:bidi="ar-EG"/>
        </w:rPr>
      </w:pPr>
      <w:proofErr w:type="spellStart"/>
      <w:r w:rsidRPr="007E582B">
        <w:rPr>
          <w:rFonts w:cstheme="majorBidi"/>
          <w:b/>
          <w:bCs/>
          <w:szCs w:val="28"/>
          <w:lang w:val="en-US" w:bidi="ar-EG"/>
        </w:rPr>
        <w:t>random_domain</w:t>
      </w:r>
      <w:proofErr w:type="spellEnd"/>
      <w:r w:rsidRPr="007E582B">
        <w:rPr>
          <w:rFonts w:cstheme="majorBidi"/>
          <w:szCs w:val="28"/>
          <w:lang w:val="en-US" w:bidi="ar-EG"/>
        </w:rPr>
        <w:t>: Indicates whether the domain appears to be randomly generated.</w:t>
      </w:r>
    </w:p>
    <w:p w14:paraId="3C6F717A" w14:textId="77777777" w:rsidR="00E33C37" w:rsidRPr="007E582B" w:rsidRDefault="00E33C37" w:rsidP="00E33C37">
      <w:pPr>
        <w:pStyle w:val="ListParagraph"/>
        <w:numPr>
          <w:ilvl w:val="0"/>
          <w:numId w:val="3"/>
        </w:numPr>
        <w:spacing w:after="0"/>
        <w:ind w:left="851" w:hanging="284"/>
        <w:rPr>
          <w:rFonts w:cstheme="majorBidi"/>
          <w:b/>
          <w:bCs/>
          <w:szCs w:val="28"/>
          <w:lang w:val="en-US" w:bidi="ar-EG"/>
        </w:rPr>
      </w:pPr>
      <w:proofErr w:type="spellStart"/>
      <w:r w:rsidRPr="007E582B">
        <w:rPr>
          <w:rFonts w:cstheme="majorBidi"/>
          <w:b/>
          <w:bCs/>
          <w:szCs w:val="28"/>
          <w:lang w:val="en-US" w:bidi="ar-EG"/>
        </w:rPr>
        <w:t>domain_registration_length</w:t>
      </w:r>
      <w:proofErr w:type="spellEnd"/>
      <w:r w:rsidRPr="007E582B">
        <w:rPr>
          <w:rFonts w:cstheme="majorBidi"/>
          <w:szCs w:val="28"/>
          <w:lang w:val="en-US" w:bidi="ar-EG"/>
        </w:rPr>
        <w:t>: Duration (in days) of domain registration.</w:t>
      </w:r>
    </w:p>
    <w:p w14:paraId="730FB461" w14:textId="0CC24447" w:rsidR="00E33C37" w:rsidRPr="007E582B" w:rsidRDefault="00E33C37" w:rsidP="00E33C37">
      <w:pPr>
        <w:pStyle w:val="ListParagraph"/>
        <w:numPr>
          <w:ilvl w:val="0"/>
          <w:numId w:val="3"/>
        </w:numPr>
        <w:spacing w:after="0"/>
        <w:ind w:left="851" w:hanging="284"/>
        <w:rPr>
          <w:rFonts w:cstheme="majorBidi"/>
          <w:b/>
          <w:bCs/>
          <w:szCs w:val="28"/>
          <w:lang w:val="en-US" w:bidi="ar-EG"/>
        </w:rPr>
      </w:pPr>
      <w:proofErr w:type="spellStart"/>
      <w:r w:rsidRPr="007E582B">
        <w:rPr>
          <w:rFonts w:cstheme="majorBidi"/>
          <w:b/>
          <w:bCs/>
          <w:szCs w:val="28"/>
          <w:lang w:val="en-US" w:bidi="ar-EG"/>
        </w:rPr>
        <w:t>domain_age</w:t>
      </w:r>
      <w:proofErr w:type="spellEnd"/>
      <w:r w:rsidRPr="007E582B">
        <w:rPr>
          <w:rFonts w:cstheme="majorBidi"/>
          <w:szCs w:val="28"/>
          <w:lang w:val="en-US" w:bidi="ar-EG"/>
        </w:rPr>
        <w:t>: Age of the domain since registration.</w:t>
      </w:r>
    </w:p>
    <w:p w14:paraId="3C87DE4E" w14:textId="4A5EAC89" w:rsidR="00E33C37" w:rsidRPr="007E582B" w:rsidRDefault="00E33C37" w:rsidP="00E33C37">
      <w:pPr>
        <w:pStyle w:val="ListParagraph"/>
        <w:numPr>
          <w:ilvl w:val="0"/>
          <w:numId w:val="2"/>
        </w:numPr>
        <w:spacing w:after="0"/>
        <w:ind w:left="567" w:hanging="283"/>
        <w:rPr>
          <w:rFonts w:cstheme="majorBidi"/>
          <w:b/>
          <w:bCs/>
          <w:szCs w:val="28"/>
          <w:lang w:val="en-US" w:bidi="ar-EG"/>
        </w:rPr>
      </w:pPr>
      <w:r w:rsidRPr="007E582B">
        <w:rPr>
          <w:rFonts w:cstheme="majorBidi"/>
          <w:b/>
          <w:bCs/>
          <w:szCs w:val="28"/>
          <w:lang w:val="en-US" w:bidi="ar-EG"/>
        </w:rPr>
        <w:t>Behavioral Indicators:</w:t>
      </w:r>
    </w:p>
    <w:p w14:paraId="366BDF8B" w14:textId="77777777" w:rsidR="00E33C37" w:rsidRPr="007E582B" w:rsidRDefault="00E33C37" w:rsidP="00E33C37">
      <w:pPr>
        <w:pStyle w:val="ListParagraph"/>
        <w:numPr>
          <w:ilvl w:val="0"/>
          <w:numId w:val="3"/>
        </w:numPr>
        <w:spacing w:after="0"/>
        <w:ind w:left="851" w:hanging="284"/>
        <w:rPr>
          <w:rFonts w:cstheme="majorBidi"/>
          <w:b/>
          <w:bCs/>
          <w:szCs w:val="28"/>
          <w:lang w:val="en-US" w:bidi="ar-EG"/>
        </w:rPr>
      </w:pPr>
      <w:proofErr w:type="spellStart"/>
      <w:r w:rsidRPr="007E582B">
        <w:rPr>
          <w:rFonts w:cstheme="majorBidi"/>
          <w:b/>
          <w:bCs/>
          <w:szCs w:val="28"/>
          <w:lang w:val="en-US" w:bidi="ar-EG"/>
        </w:rPr>
        <w:t>tld_in_path</w:t>
      </w:r>
      <w:proofErr w:type="spellEnd"/>
      <w:r w:rsidRPr="007E582B">
        <w:rPr>
          <w:rFonts w:cstheme="majorBidi"/>
          <w:b/>
          <w:bCs/>
          <w:szCs w:val="28"/>
          <w:lang w:val="en-US" w:bidi="ar-EG"/>
        </w:rPr>
        <w:t xml:space="preserve">, </w:t>
      </w:r>
      <w:proofErr w:type="spellStart"/>
      <w:r w:rsidRPr="007E582B">
        <w:rPr>
          <w:rFonts w:cstheme="majorBidi"/>
          <w:b/>
          <w:bCs/>
          <w:szCs w:val="28"/>
          <w:lang w:val="en-US" w:bidi="ar-EG"/>
        </w:rPr>
        <w:t>tld_in_subdomain</w:t>
      </w:r>
      <w:proofErr w:type="spellEnd"/>
      <w:r w:rsidRPr="007E582B">
        <w:rPr>
          <w:rFonts w:cstheme="majorBidi"/>
          <w:szCs w:val="28"/>
          <w:lang w:val="en-US" w:bidi="ar-EG"/>
        </w:rPr>
        <w:t>: Presence of the top-level domain (TLD) within paths or subdomains.</w:t>
      </w:r>
    </w:p>
    <w:p w14:paraId="0A8747BE" w14:textId="636BA21F" w:rsidR="00E33C37" w:rsidRPr="007E582B" w:rsidRDefault="00E33C37" w:rsidP="00E33C37">
      <w:pPr>
        <w:pStyle w:val="ListParagraph"/>
        <w:numPr>
          <w:ilvl w:val="0"/>
          <w:numId w:val="3"/>
        </w:numPr>
        <w:spacing w:after="0"/>
        <w:ind w:left="851" w:hanging="284"/>
        <w:rPr>
          <w:rFonts w:cstheme="majorBidi"/>
          <w:b/>
          <w:bCs/>
          <w:szCs w:val="28"/>
          <w:lang w:val="en-US" w:bidi="ar-EG"/>
        </w:rPr>
      </w:pPr>
      <w:proofErr w:type="spellStart"/>
      <w:r w:rsidRPr="007E582B">
        <w:rPr>
          <w:rFonts w:cstheme="majorBidi"/>
          <w:b/>
          <w:bCs/>
          <w:szCs w:val="28"/>
          <w:lang w:val="en-US" w:bidi="ar-EG"/>
        </w:rPr>
        <w:t>suspecious_tld</w:t>
      </w:r>
      <w:proofErr w:type="spellEnd"/>
      <w:r w:rsidRPr="007E582B">
        <w:rPr>
          <w:rFonts w:cstheme="majorBidi"/>
          <w:szCs w:val="28"/>
          <w:lang w:val="en-US" w:bidi="ar-EG"/>
        </w:rPr>
        <w:t>: Indicates whether the TLD is from a suspicious list.</w:t>
      </w:r>
    </w:p>
    <w:p w14:paraId="5E944F33" w14:textId="77777777" w:rsidR="00360717" w:rsidRPr="007E582B" w:rsidRDefault="00360717" w:rsidP="00E33C37">
      <w:pPr>
        <w:spacing w:after="0"/>
        <w:rPr>
          <w:rFonts w:cstheme="majorBidi"/>
          <w:lang w:val="en-US" w:bidi="ar-EG"/>
        </w:rPr>
      </w:pPr>
    </w:p>
    <w:p w14:paraId="7B415E3A" w14:textId="5328B29A" w:rsidR="00EF2AA0" w:rsidRPr="007E582B" w:rsidRDefault="00EF2AA0" w:rsidP="00EF2AA0">
      <w:pPr>
        <w:spacing w:after="0"/>
        <w:rPr>
          <w:rFonts w:cstheme="majorBidi"/>
          <w:b/>
          <w:bCs/>
          <w:szCs w:val="28"/>
          <w:lang w:val="en-US" w:bidi="ar-EG"/>
        </w:rPr>
      </w:pPr>
      <w:r w:rsidRPr="007E582B">
        <w:rPr>
          <w:rFonts w:cstheme="majorBidi"/>
          <w:b/>
          <w:bCs/>
          <w:szCs w:val="28"/>
          <w:lang w:val="en-US" w:bidi="ar-EG"/>
        </w:rPr>
        <w:t>c. Content and Behavioral Features</w:t>
      </w:r>
    </w:p>
    <w:p w14:paraId="15C8D421" w14:textId="521E47EE" w:rsidR="00EF2AA0" w:rsidRPr="007E582B" w:rsidRDefault="00EF2AA0" w:rsidP="00EF2AA0">
      <w:pPr>
        <w:spacing w:after="0"/>
        <w:rPr>
          <w:rFonts w:cstheme="majorBidi"/>
          <w:szCs w:val="28"/>
          <w:lang w:val="en-US" w:bidi="ar-EG"/>
        </w:rPr>
      </w:pPr>
      <w:r w:rsidRPr="007E582B">
        <w:rPr>
          <w:rFonts w:cstheme="majorBidi"/>
          <w:szCs w:val="28"/>
          <w:lang w:val="en-US" w:bidi="ar-EG"/>
        </w:rPr>
        <w:t>These features reflect how the URL behaves and interacts with users.</w:t>
      </w:r>
    </w:p>
    <w:p w14:paraId="547EAF9B" w14:textId="65D4EB4E" w:rsidR="00EF2AA0" w:rsidRPr="007E582B" w:rsidRDefault="00EF2AA0" w:rsidP="00EF2AA0">
      <w:pPr>
        <w:pStyle w:val="ListParagraph"/>
        <w:numPr>
          <w:ilvl w:val="0"/>
          <w:numId w:val="2"/>
        </w:numPr>
        <w:spacing w:after="0"/>
        <w:ind w:left="567" w:hanging="283"/>
        <w:rPr>
          <w:rFonts w:cstheme="majorBidi"/>
          <w:b/>
          <w:bCs/>
          <w:szCs w:val="28"/>
          <w:lang w:val="en-US" w:bidi="ar-EG"/>
        </w:rPr>
      </w:pPr>
      <w:r w:rsidRPr="007E582B">
        <w:rPr>
          <w:rFonts w:cstheme="majorBidi"/>
          <w:b/>
          <w:bCs/>
          <w:szCs w:val="28"/>
          <w:lang w:val="en-US" w:bidi="ar-EG"/>
        </w:rPr>
        <w:t>Visual and Interaction Features:</w:t>
      </w:r>
    </w:p>
    <w:p w14:paraId="4289D1B5" w14:textId="77777777" w:rsidR="00EF2AA0" w:rsidRPr="007E582B" w:rsidRDefault="00EF2AA0" w:rsidP="00EF2AA0">
      <w:pPr>
        <w:pStyle w:val="ListParagraph"/>
        <w:numPr>
          <w:ilvl w:val="0"/>
          <w:numId w:val="3"/>
        </w:numPr>
        <w:spacing w:after="0"/>
        <w:ind w:left="851" w:hanging="284"/>
        <w:rPr>
          <w:rFonts w:cstheme="majorBidi"/>
          <w:b/>
          <w:bCs/>
          <w:szCs w:val="28"/>
          <w:lang w:val="en-US" w:bidi="ar-EG"/>
        </w:rPr>
      </w:pPr>
      <w:proofErr w:type="spellStart"/>
      <w:r w:rsidRPr="007E582B">
        <w:rPr>
          <w:rFonts w:cstheme="majorBidi"/>
          <w:b/>
          <w:bCs/>
          <w:szCs w:val="28"/>
          <w:lang w:val="en-US" w:bidi="ar-EG"/>
        </w:rPr>
        <w:t>login_form</w:t>
      </w:r>
      <w:proofErr w:type="spellEnd"/>
      <w:r w:rsidRPr="007E582B">
        <w:rPr>
          <w:rFonts w:cstheme="majorBidi"/>
          <w:szCs w:val="28"/>
          <w:lang w:val="en-US" w:bidi="ar-EG"/>
        </w:rPr>
        <w:t>: Presence of a login form on the page.</w:t>
      </w:r>
    </w:p>
    <w:p w14:paraId="3C3EE1B9" w14:textId="77777777" w:rsidR="00EF2AA0" w:rsidRPr="007E582B" w:rsidRDefault="00EF2AA0" w:rsidP="00EF2AA0">
      <w:pPr>
        <w:pStyle w:val="ListParagraph"/>
        <w:numPr>
          <w:ilvl w:val="0"/>
          <w:numId w:val="3"/>
        </w:numPr>
        <w:spacing w:after="0"/>
        <w:ind w:left="851" w:hanging="284"/>
        <w:rPr>
          <w:rFonts w:cstheme="majorBidi"/>
          <w:b/>
          <w:bCs/>
          <w:szCs w:val="28"/>
          <w:lang w:val="en-US" w:bidi="ar-EG"/>
        </w:rPr>
      </w:pPr>
      <w:proofErr w:type="spellStart"/>
      <w:r w:rsidRPr="007E582B">
        <w:rPr>
          <w:rFonts w:cstheme="majorBidi"/>
          <w:b/>
          <w:bCs/>
          <w:szCs w:val="28"/>
          <w:lang w:val="en-US" w:bidi="ar-EG"/>
        </w:rPr>
        <w:t>external_favicon</w:t>
      </w:r>
      <w:proofErr w:type="spellEnd"/>
      <w:r w:rsidRPr="007E582B">
        <w:rPr>
          <w:rFonts w:cstheme="majorBidi"/>
          <w:szCs w:val="28"/>
          <w:lang w:val="en-US" w:bidi="ar-EG"/>
        </w:rPr>
        <w:t>: Usage of a favicon hosted externally.</w:t>
      </w:r>
    </w:p>
    <w:p w14:paraId="53664F4C" w14:textId="77777777" w:rsidR="00EF2AA0" w:rsidRPr="007E582B" w:rsidRDefault="00EF2AA0" w:rsidP="00EF2AA0">
      <w:pPr>
        <w:pStyle w:val="ListParagraph"/>
        <w:numPr>
          <w:ilvl w:val="0"/>
          <w:numId w:val="3"/>
        </w:numPr>
        <w:spacing w:after="0"/>
        <w:ind w:left="851" w:hanging="284"/>
        <w:rPr>
          <w:rFonts w:cstheme="majorBidi"/>
          <w:b/>
          <w:bCs/>
          <w:szCs w:val="28"/>
          <w:lang w:val="en-US" w:bidi="ar-EG"/>
        </w:rPr>
      </w:pPr>
      <w:proofErr w:type="spellStart"/>
      <w:r w:rsidRPr="007E582B">
        <w:rPr>
          <w:rFonts w:cstheme="majorBidi"/>
          <w:b/>
          <w:bCs/>
          <w:szCs w:val="28"/>
          <w:lang w:val="en-US" w:bidi="ar-EG"/>
        </w:rPr>
        <w:t>iframe</w:t>
      </w:r>
      <w:proofErr w:type="spellEnd"/>
      <w:r w:rsidRPr="007E582B">
        <w:rPr>
          <w:rFonts w:cstheme="majorBidi"/>
          <w:szCs w:val="28"/>
          <w:lang w:val="en-US" w:bidi="ar-EG"/>
        </w:rPr>
        <w:t xml:space="preserve">: Indicates the presence of </w:t>
      </w:r>
      <w:proofErr w:type="spellStart"/>
      <w:r w:rsidRPr="007E582B">
        <w:rPr>
          <w:rFonts w:cstheme="majorBidi"/>
          <w:szCs w:val="28"/>
          <w:lang w:val="en-US" w:bidi="ar-EG"/>
        </w:rPr>
        <w:t>iframe</w:t>
      </w:r>
      <w:proofErr w:type="spellEnd"/>
      <w:r w:rsidRPr="007E582B">
        <w:rPr>
          <w:rFonts w:cstheme="majorBidi"/>
          <w:szCs w:val="28"/>
          <w:lang w:val="en-US" w:bidi="ar-EG"/>
        </w:rPr>
        <w:t xml:space="preserve"> elements (potential malicious behavior).</w:t>
      </w:r>
    </w:p>
    <w:p w14:paraId="43D0861C" w14:textId="1047B60A" w:rsidR="00EF2AA0" w:rsidRPr="007E582B" w:rsidRDefault="00EF2AA0" w:rsidP="00EF2AA0">
      <w:pPr>
        <w:pStyle w:val="ListParagraph"/>
        <w:numPr>
          <w:ilvl w:val="0"/>
          <w:numId w:val="3"/>
        </w:numPr>
        <w:spacing w:after="0"/>
        <w:ind w:left="851" w:hanging="284"/>
        <w:rPr>
          <w:rFonts w:cstheme="majorBidi"/>
          <w:b/>
          <w:bCs/>
          <w:szCs w:val="28"/>
          <w:lang w:val="en-US" w:bidi="ar-EG"/>
        </w:rPr>
      </w:pPr>
      <w:proofErr w:type="spellStart"/>
      <w:r w:rsidRPr="007E582B">
        <w:rPr>
          <w:rFonts w:cstheme="majorBidi"/>
          <w:b/>
          <w:bCs/>
          <w:szCs w:val="28"/>
          <w:lang w:val="en-US" w:bidi="ar-EG"/>
        </w:rPr>
        <w:t>popup_window</w:t>
      </w:r>
      <w:proofErr w:type="spellEnd"/>
      <w:r w:rsidRPr="007E582B">
        <w:rPr>
          <w:rFonts w:cstheme="majorBidi"/>
          <w:szCs w:val="28"/>
          <w:lang w:val="en-US" w:bidi="ar-EG"/>
        </w:rPr>
        <w:t>: Use of popup windows.</w:t>
      </w:r>
    </w:p>
    <w:p w14:paraId="31B5AA80" w14:textId="775B3083" w:rsidR="00EF2AA0" w:rsidRPr="007E582B" w:rsidRDefault="00A55C15" w:rsidP="00EF2AA0">
      <w:pPr>
        <w:pStyle w:val="ListParagraph"/>
        <w:numPr>
          <w:ilvl w:val="0"/>
          <w:numId w:val="2"/>
        </w:numPr>
        <w:spacing w:after="0"/>
        <w:ind w:left="567" w:hanging="283"/>
        <w:rPr>
          <w:rFonts w:cstheme="majorBidi"/>
          <w:b/>
          <w:bCs/>
          <w:szCs w:val="28"/>
          <w:lang w:val="en-US" w:bidi="ar-EG"/>
        </w:rPr>
      </w:pPr>
      <w:r w:rsidRPr="007E582B">
        <w:rPr>
          <w:rFonts w:cstheme="majorBidi"/>
          <w:b/>
          <w:bCs/>
          <w:szCs w:val="28"/>
          <w:lang w:val="en-US" w:bidi="ar-EG"/>
        </w:rPr>
        <w:t>Link Analysis</w:t>
      </w:r>
      <w:r w:rsidR="00EF2AA0" w:rsidRPr="007E582B">
        <w:rPr>
          <w:rFonts w:cstheme="majorBidi"/>
          <w:b/>
          <w:bCs/>
          <w:szCs w:val="28"/>
          <w:lang w:val="en-US" w:bidi="ar-EG"/>
        </w:rPr>
        <w:t>:</w:t>
      </w:r>
    </w:p>
    <w:p w14:paraId="568F69E5" w14:textId="77777777" w:rsidR="00A55C15" w:rsidRPr="007E582B" w:rsidRDefault="00A55C15" w:rsidP="00A55C15">
      <w:pPr>
        <w:pStyle w:val="ListParagraph"/>
        <w:numPr>
          <w:ilvl w:val="0"/>
          <w:numId w:val="3"/>
        </w:numPr>
        <w:spacing w:after="0"/>
        <w:ind w:left="851" w:hanging="284"/>
        <w:rPr>
          <w:rFonts w:cstheme="majorBidi"/>
          <w:b/>
          <w:bCs/>
          <w:szCs w:val="28"/>
          <w:lang w:val="en-US" w:bidi="ar-EG"/>
        </w:rPr>
      </w:pPr>
      <w:proofErr w:type="spellStart"/>
      <w:r w:rsidRPr="007E582B">
        <w:rPr>
          <w:rFonts w:cstheme="majorBidi"/>
          <w:b/>
          <w:bCs/>
          <w:szCs w:val="28"/>
          <w:lang w:val="en-US" w:bidi="ar-EG"/>
        </w:rPr>
        <w:t>nb_hyperlinks</w:t>
      </w:r>
      <w:proofErr w:type="spellEnd"/>
      <w:r w:rsidRPr="007E582B">
        <w:rPr>
          <w:rFonts w:cstheme="majorBidi"/>
          <w:szCs w:val="28"/>
          <w:lang w:val="en-US" w:bidi="ar-EG"/>
        </w:rPr>
        <w:t>: Total number of hyperlinks on the page.</w:t>
      </w:r>
    </w:p>
    <w:p w14:paraId="56DE5A98" w14:textId="77777777" w:rsidR="00A55C15" w:rsidRPr="007E582B" w:rsidRDefault="00A55C15" w:rsidP="00A55C15">
      <w:pPr>
        <w:pStyle w:val="ListParagraph"/>
        <w:numPr>
          <w:ilvl w:val="0"/>
          <w:numId w:val="3"/>
        </w:numPr>
        <w:spacing w:after="0"/>
        <w:ind w:left="851" w:hanging="284"/>
        <w:rPr>
          <w:rFonts w:cstheme="majorBidi"/>
          <w:b/>
          <w:bCs/>
          <w:szCs w:val="28"/>
          <w:lang w:val="en-US" w:bidi="ar-EG"/>
        </w:rPr>
      </w:pPr>
      <w:proofErr w:type="spellStart"/>
      <w:r w:rsidRPr="007E582B">
        <w:rPr>
          <w:rFonts w:cstheme="majorBidi"/>
          <w:b/>
          <w:bCs/>
          <w:szCs w:val="28"/>
          <w:lang w:val="en-US" w:bidi="ar-EG"/>
        </w:rPr>
        <w:t>ratio_intHyperlinks</w:t>
      </w:r>
      <w:proofErr w:type="spellEnd"/>
      <w:r w:rsidRPr="007E582B">
        <w:rPr>
          <w:rFonts w:cstheme="majorBidi"/>
          <w:b/>
          <w:bCs/>
          <w:szCs w:val="28"/>
          <w:lang w:val="en-US" w:bidi="ar-EG"/>
        </w:rPr>
        <w:t xml:space="preserve">, </w:t>
      </w:r>
      <w:proofErr w:type="spellStart"/>
      <w:r w:rsidRPr="007E582B">
        <w:rPr>
          <w:rFonts w:cstheme="majorBidi"/>
          <w:b/>
          <w:bCs/>
          <w:szCs w:val="28"/>
          <w:lang w:val="en-US" w:bidi="ar-EG"/>
        </w:rPr>
        <w:t>ratio_extHyperlinks</w:t>
      </w:r>
      <w:proofErr w:type="spellEnd"/>
      <w:r w:rsidRPr="007E582B">
        <w:rPr>
          <w:rFonts w:cstheme="majorBidi"/>
          <w:szCs w:val="28"/>
          <w:lang w:val="en-US" w:bidi="ar-EG"/>
        </w:rPr>
        <w:t>: Ratios of internal to external hyperlinks.</w:t>
      </w:r>
    </w:p>
    <w:p w14:paraId="342530DD" w14:textId="4E9BCE3E" w:rsidR="00EF2AA0" w:rsidRPr="007E582B" w:rsidRDefault="00A55C15" w:rsidP="00A55C15">
      <w:pPr>
        <w:pStyle w:val="ListParagraph"/>
        <w:numPr>
          <w:ilvl w:val="0"/>
          <w:numId w:val="3"/>
        </w:numPr>
        <w:spacing w:after="0"/>
        <w:ind w:left="851" w:hanging="284"/>
        <w:rPr>
          <w:rFonts w:cstheme="majorBidi"/>
          <w:szCs w:val="28"/>
          <w:lang w:val="en-US" w:bidi="ar-EG"/>
        </w:rPr>
      </w:pPr>
      <w:proofErr w:type="spellStart"/>
      <w:r w:rsidRPr="007E582B">
        <w:rPr>
          <w:rFonts w:cstheme="majorBidi"/>
          <w:b/>
          <w:bCs/>
          <w:szCs w:val="28"/>
          <w:lang w:val="en-US" w:bidi="ar-EG"/>
        </w:rPr>
        <w:t>safe_anchor</w:t>
      </w:r>
      <w:proofErr w:type="spellEnd"/>
      <w:r w:rsidRPr="007E582B">
        <w:rPr>
          <w:rFonts w:cstheme="majorBidi"/>
          <w:szCs w:val="28"/>
          <w:lang w:val="en-US" w:bidi="ar-EG"/>
        </w:rPr>
        <w:t>: Ratio of "safe" anchor links (e.g., those starting with #)</w:t>
      </w:r>
      <w:r w:rsidR="00EF2AA0" w:rsidRPr="007E582B">
        <w:rPr>
          <w:rFonts w:cstheme="majorBidi"/>
          <w:szCs w:val="28"/>
          <w:lang w:val="en-US" w:bidi="ar-EG"/>
        </w:rPr>
        <w:t>.</w:t>
      </w:r>
    </w:p>
    <w:p w14:paraId="11D05BB0" w14:textId="77777777" w:rsidR="00EF2AA0" w:rsidRDefault="00EF2AA0" w:rsidP="00EF2AA0">
      <w:pPr>
        <w:spacing w:after="0"/>
        <w:rPr>
          <w:rFonts w:cstheme="majorBidi"/>
          <w:lang w:val="en-US" w:bidi="ar-EG"/>
        </w:rPr>
      </w:pPr>
    </w:p>
    <w:p w14:paraId="55630DFD" w14:textId="77777777" w:rsidR="0059218C" w:rsidRDefault="0059218C" w:rsidP="00EF2AA0">
      <w:pPr>
        <w:spacing w:after="0"/>
        <w:rPr>
          <w:rFonts w:cstheme="majorBidi"/>
          <w:lang w:val="en-US" w:bidi="ar-EG"/>
        </w:rPr>
      </w:pPr>
    </w:p>
    <w:p w14:paraId="6C4D5302" w14:textId="77777777" w:rsidR="0059218C" w:rsidRDefault="0059218C" w:rsidP="00EF2AA0">
      <w:pPr>
        <w:spacing w:after="0"/>
        <w:rPr>
          <w:rFonts w:cstheme="majorBidi"/>
          <w:lang w:val="en-US" w:bidi="ar-EG"/>
        </w:rPr>
      </w:pPr>
    </w:p>
    <w:p w14:paraId="7033F248" w14:textId="77777777" w:rsidR="0059218C" w:rsidRPr="007E582B" w:rsidRDefault="0059218C" w:rsidP="00EF2AA0">
      <w:pPr>
        <w:spacing w:after="0"/>
        <w:rPr>
          <w:rFonts w:cstheme="majorBidi"/>
          <w:lang w:val="en-US" w:bidi="ar-EG"/>
        </w:rPr>
      </w:pPr>
    </w:p>
    <w:p w14:paraId="1BA55586" w14:textId="07A50501" w:rsidR="005118B6" w:rsidRPr="007E582B" w:rsidRDefault="005118B6" w:rsidP="005118B6">
      <w:pPr>
        <w:spacing w:after="0"/>
        <w:rPr>
          <w:rFonts w:cstheme="majorBidi"/>
          <w:b/>
          <w:bCs/>
          <w:szCs w:val="28"/>
          <w:lang w:val="en-US" w:bidi="ar-EG"/>
        </w:rPr>
      </w:pPr>
      <w:r w:rsidRPr="007E582B">
        <w:rPr>
          <w:rFonts w:cstheme="majorBidi"/>
          <w:b/>
          <w:bCs/>
          <w:szCs w:val="28"/>
          <w:lang w:val="en-US" w:bidi="ar-EG"/>
        </w:rPr>
        <w:lastRenderedPageBreak/>
        <w:t>d. Statistical and Reputation Features</w:t>
      </w:r>
    </w:p>
    <w:p w14:paraId="30CEC495" w14:textId="3E968AA6" w:rsidR="005118B6" w:rsidRPr="007E582B" w:rsidRDefault="005118B6" w:rsidP="005118B6">
      <w:pPr>
        <w:spacing w:after="0"/>
        <w:rPr>
          <w:rFonts w:cstheme="majorBidi"/>
          <w:szCs w:val="28"/>
          <w:lang w:val="en-US" w:bidi="ar-EG"/>
        </w:rPr>
      </w:pPr>
      <w:r w:rsidRPr="007E582B">
        <w:rPr>
          <w:rFonts w:cstheme="majorBidi"/>
          <w:szCs w:val="28"/>
          <w:lang w:val="en-US" w:bidi="ar-EG"/>
        </w:rPr>
        <w:t>These evaluate the domain's credibility using external data.</w:t>
      </w:r>
    </w:p>
    <w:p w14:paraId="075845E0" w14:textId="40720CA2" w:rsidR="005118B6" w:rsidRPr="007E582B" w:rsidRDefault="005118B6" w:rsidP="005118B6">
      <w:pPr>
        <w:pStyle w:val="ListParagraph"/>
        <w:numPr>
          <w:ilvl w:val="0"/>
          <w:numId w:val="2"/>
        </w:numPr>
        <w:spacing w:after="0"/>
        <w:ind w:left="567" w:hanging="283"/>
        <w:rPr>
          <w:rFonts w:cstheme="majorBidi"/>
          <w:b/>
          <w:bCs/>
          <w:szCs w:val="28"/>
          <w:lang w:val="en-US" w:bidi="ar-EG"/>
        </w:rPr>
      </w:pPr>
      <w:r w:rsidRPr="007E582B">
        <w:rPr>
          <w:rFonts w:cstheme="majorBidi"/>
          <w:b/>
          <w:bCs/>
          <w:szCs w:val="28"/>
          <w:lang w:val="en-US" w:bidi="ar-EG"/>
        </w:rPr>
        <w:t>Statistical Metrics:</w:t>
      </w:r>
    </w:p>
    <w:p w14:paraId="1B227B18" w14:textId="77777777" w:rsidR="005118B6" w:rsidRPr="007E582B" w:rsidRDefault="005118B6" w:rsidP="005118B6">
      <w:pPr>
        <w:pStyle w:val="ListParagraph"/>
        <w:numPr>
          <w:ilvl w:val="0"/>
          <w:numId w:val="3"/>
        </w:numPr>
        <w:spacing w:after="0"/>
        <w:ind w:left="851" w:hanging="284"/>
        <w:rPr>
          <w:rFonts w:cstheme="majorBidi"/>
          <w:b/>
          <w:bCs/>
          <w:szCs w:val="28"/>
          <w:lang w:val="en-US" w:bidi="ar-EG"/>
        </w:rPr>
      </w:pPr>
      <w:proofErr w:type="spellStart"/>
      <w:r w:rsidRPr="007E582B">
        <w:rPr>
          <w:rFonts w:cstheme="majorBidi"/>
          <w:b/>
          <w:bCs/>
          <w:szCs w:val="28"/>
          <w:lang w:val="en-US" w:bidi="ar-EG"/>
        </w:rPr>
        <w:t>page_rank</w:t>
      </w:r>
      <w:proofErr w:type="spellEnd"/>
      <w:r w:rsidRPr="007E582B">
        <w:rPr>
          <w:rFonts w:cstheme="majorBidi"/>
          <w:szCs w:val="28"/>
          <w:lang w:val="en-US" w:bidi="ar-EG"/>
        </w:rPr>
        <w:t>: SEO-based ranking of the domain.</w:t>
      </w:r>
    </w:p>
    <w:p w14:paraId="120F6969" w14:textId="2974DE5B" w:rsidR="005118B6" w:rsidRPr="007E582B" w:rsidRDefault="005118B6" w:rsidP="005118B6">
      <w:pPr>
        <w:pStyle w:val="ListParagraph"/>
        <w:numPr>
          <w:ilvl w:val="0"/>
          <w:numId w:val="3"/>
        </w:numPr>
        <w:spacing w:after="0"/>
        <w:ind w:left="851" w:hanging="284"/>
        <w:rPr>
          <w:rFonts w:cstheme="majorBidi"/>
          <w:b/>
          <w:bCs/>
          <w:szCs w:val="28"/>
          <w:lang w:val="en-US" w:bidi="ar-EG"/>
        </w:rPr>
      </w:pPr>
      <w:proofErr w:type="spellStart"/>
      <w:r w:rsidRPr="007E582B">
        <w:rPr>
          <w:rFonts w:cstheme="majorBidi"/>
          <w:b/>
          <w:bCs/>
          <w:szCs w:val="28"/>
          <w:lang w:val="en-US" w:bidi="ar-EG"/>
        </w:rPr>
        <w:t>web_traffic</w:t>
      </w:r>
      <w:proofErr w:type="spellEnd"/>
      <w:r w:rsidRPr="007E582B">
        <w:rPr>
          <w:rFonts w:cstheme="majorBidi"/>
          <w:szCs w:val="28"/>
          <w:lang w:val="en-US" w:bidi="ar-EG"/>
        </w:rPr>
        <w:t>: Estimated traffic to the domain.</w:t>
      </w:r>
    </w:p>
    <w:p w14:paraId="12E4C5B0" w14:textId="6AEAA271" w:rsidR="005118B6" w:rsidRPr="007E582B" w:rsidRDefault="005118B6" w:rsidP="005118B6">
      <w:pPr>
        <w:pStyle w:val="ListParagraph"/>
        <w:numPr>
          <w:ilvl w:val="0"/>
          <w:numId w:val="2"/>
        </w:numPr>
        <w:spacing w:after="0"/>
        <w:ind w:left="567" w:hanging="283"/>
        <w:rPr>
          <w:rFonts w:cstheme="majorBidi"/>
          <w:b/>
          <w:bCs/>
          <w:szCs w:val="28"/>
          <w:lang w:val="en-US" w:bidi="ar-EG"/>
        </w:rPr>
      </w:pPr>
      <w:r w:rsidRPr="007E582B">
        <w:rPr>
          <w:rFonts w:cstheme="majorBidi"/>
          <w:b/>
          <w:bCs/>
          <w:szCs w:val="28"/>
          <w:lang w:val="en-US" w:bidi="ar-EG"/>
        </w:rPr>
        <w:t>Reputation Indicators:</w:t>
      </w:r>
    </w:p>
    <w:p w14:paraId="6DBCE17B" w14:textId="77777777" w:rsidR="005118B6" w:rsidRPr="007E582B" w:rsidRDefault="005118B6" w:rsidP="005118B6">
      <w:pPr>
        <w:pStyle w:val="ListParagraph"/>
        <w:numPr>
          <w:ilvl w:val="0"/>
          <w:numId w:val="3"/>
        </w:numPr>
        <w:spacing w:after="0"/>
        <w:ind w:left="851" w:hanging="284"/>
        <w:rPr>
          <w:rFonts w:cstheme="majorBidi"/>
          <w:b/>
          <w:bCs/>
          <w:szCs w:val="28"/>
          <w:lang w:val="en-US" w:bidi="ar-EG"/>
        </w:rPr>
      </w:pPr>
      <w:bookmarkStart w:id="11" w:name="_Hlk182655317"/>
      <w:proofErr w:type="spellStart"/>
      <w:r w:rsidRPr="007E582B">
        <w:rPr>
          <w:rFonts w:cstheme="majorBidi"/>
          <w:b/>
          <w:bCs/>
          <w:szCs w:val="28"/>
          <w:lang w:val="en-US" w:bidi="ar-EG"/>
        </w:rPr>
        <w:t>google_index</w:t>
      </w:r>
      <w:proofErr w:type="spellEnd"/>
      <w:r w:rsidRPr="007E582B">
        <w:rPr>
          <w:rFonts w:cstheme="majorBidi"/>
          <w:szCs w:val="28"/>
          <w:lang w:val="en-US" w:bidi="ar-EG"/>
        </w:rPr>
        <w:t>: Indicates if the URL is indexed by Google.</w:t>
      </w:r>
    </w:p>
    <w:p w14:paraId="02231BB5" w14:textId="77777777" w:rsidR="005118B6" w:rsidRPr="007E582B" w:rsidRDefault="005118B6" w:rsidP="005118B6">
      <w:pPr>
        <w:pStyle w:val="ListParagraph"/>
        <w:numPr>
          <w:ilvl w:val="0"/>
          <w:numId w:val="3"/>
        </w:numPr>
        <w:spacing w:after="0"/>
        <w:ind w:left="851" w:hanging="284"/>
        <w:rPr>
          <w:rFonts w:cstheme="majorBidi"/>
          <w:b/>
          <w:bCs/>
          <w:szCs w:val="28"/>
          <w:lang w:val="en-US" w:bidi="ar-EG"/>
        </w:rPr>
      </w:pPr>
      <w:proofErr w:type="spellStart"/>
      <w:r w:rsidRPr="007E582B">
        <w:rPr>
          <w:rFonts w:cstheme="majorBidi"/>
          <w:b/>
          <w:bCs/>
          <w:szCs w:val="28"/>
          <w:lang w:val="en-US" w:bidi="ar-EG"/>
        </w:rPr>
        <w:t>dns_record</w:t>
      </w:r>
      <w:proofErr w:type="spellEnd"/>
      <w:r w:rsidRPr="007E582B">
        <w:rPr>
          <w:rFonts w:cstheme="majorBidi"/>
          <w:szCs w:val="28"/>
          <w:lang w:val="en-US" w:bidi="ar-EG"/>
        </w:rPr>
        <w:t>: Validity of DNS records for the domain.</w:t>
      </w:r>
    </w:p>
    <w:bookmarkEnd w:id="11"/>
    <w:p w14:paraId="3489B8D1" w14:textId="3F5620DA" w:rsidR="00360717" w:rsidRPr="00861039" w:rsidRDefault="005118B6" w:rsidP="000910A4">
      <w:pPr>
        <w:pStyle w:val="ListParagraph"/>
        <w:numPr>
          <w:ilvl w:val="0"/>
          <w:numId w:val="3"/>
        </w:numPr>
        <w:spacing w:after="0"/>
        <w:ind w:left="851" w:hanging="284"/>
        <w:rPr>
          <w:rFonts w:cstheme="majorBidi"/>
          <w:b/>
          <w:bCs/>
          <w:szCs w:val="28"/>
          <w:lang w:val="en-US" w:bidi="ar-EG"/>
        </w:rPr>
      </w:pPr>
      <w:proofErr w:type="spellStart"/>
      <w:r w:rsidRPr="007E582B">
        <w:rPr>
          <w:rFonts w:cstheme="majorBidi"/>
          <w:b/>
          <w:bCs/>
          <w:szCs w:val="28"/>
          <w:lang w:val="en-US" w:bidi="ar-EG"/>
        </w:rPr>
        <w:t>domain_with_copyright</w:t>
      </w:r>
      <w:proofErr w:type="spellEnd"/>
      <w:r w:rsidRPr="007E582B">
        <w:rPr>
          <w:rFonts w:cstheme="majorBidi"/>
          <w:szCs w:val="28"/>
          <w:lang w:val="en-US" w:bidi="ar-EG"/>
        </w:rPr>
        <w:t>: Whether the domain name matches a known copyrighted brand.</w:t>
      </w:r>
    </w:p>
    <w:p w14:paraId="4F621CC2" w14:textId="77777777" w:rsidR="00861039" w:rsidRPr="00861039" w:rsidRDefault="00861039" w:rsidP="00861039">
      <w:pPr>
        <w:spacing w:after="0"/>
        <w:rPr>
          <w:rFonts w:cstheme="majorBidi"/>
          <w:b/>
          <w:bCs/>
          <w:szCs w:val="28"/>
          <w:lang w:val="en-US" w:bidi="ar-EG"/>
        </w:rPr>
      </w:pPr>
    </w:p>
    <w:p w14:paraId="24BCEB96" w14:textId="302B69B8" w:rsidR="00501E13" w:rsidRPr="007E582B" w:rsidRDefault="00501E13" w:rsidP="00B36FCC">
      <w:pPr>
        <w:pStyle w:val="Heading2"/>
      </w:pPr>
      <w:bookmarkStart w:id="12" w:name="_Toc185889546"/>
      <w:r w:rsidRPr="007E582B">
        <w:t>Target Variable</w:t>
      </w:r>
      <w:bookmarkEnd w:id="12"/>
    </w:p>
    <w:p w14:paraId="3DE4A420" w14:textId="2CBFC13B" w:rsidR="00360717" w:rsidRPr="007E582B" w:rsidRDefault="00501E13" w:rsidP="00501E13">
      <w:pPr>
        <w:pStyle w:val="ListParagraph"/>
        <w:numPr>
          <w:ilvl w:val="0"/>
          <w:numId w:val="2"/>
        </w:numPr>
        <w:spacing w:after="0"/>
        <w:ind w:left="567" w:hanging="283"/>
        <w:rPr>
          <w:rFonts w:cstheme="majorBidi"/>
          <w:szCs w:val="28"/>
          <w:lang w:val="en-US" w:bidi="ar-EG"/>
        </w:rPr>
      </w:pPr>
      <w:r w:rsidRPr="007E582B">
        <w:rPr>
          <w:rFonts w:cstheme="majorBidi"/>
          <w:b/>
          <w:bCs/>
          <w:szCs w:val="28"/>
          <w:lang w:val="en-US" w:bidi="ar-EG"/>
        </w:rPr>
        <w:t>Status</w:t>
      </w:r>
      <w:r w:rsidRPr="007E582B">
        <w:rPr>
          <w:rFonts w:cstheme="majorBidi"/>
          <w:szCs w:val="28"/>
          <w:lang w:val="en-US" w:bidi="ar-EG"/>
        </w:rPr>
        <w:t>: Categorical label indicating the URL classification.</w:t>
      </w:r>
    </w:p>
    <w:p w14:paraId="0A53EC3F" w14:textId="6DF8325F" w:rsidR="00501E13" w:rsidRPr="007E582B" w:rsidRDefault="00501E13" w:rsidP="00501E13">
      <w:pPr>
        <w:pStyle w:val="ListParagraph"/>
        <w:numPr>
          <w:ilvl w:val="0"/>
          <w:numId w:val="2"/>
        </w:numPr>
        <w:spacing w:after="0"/>
        <w:ind w:left="567" w:hanging="283"/>
        <w:rPr>
          <w:rFonts w:cstheme="majorBidi"/>
          <w:b/>
          <w:bCs/>
          <w:szCs w:val="28"/>
          <w:lang w:val="en-US" w:bidi="ar-EG"/>
        </w:rPr>
      </w:pPr>
      <w:r w:rsidRPr="007E582B">
        <w:rPr>
          <w:rFonts w:cstheme="majorBidi"/>
          <w:b/>
          <w:bCs/>
          <w:szCs w:val="28"/>
          <w:lang w:val="en-US" w:bidi="ar-EG"/>
        </w:rPr>
        <w:t>Possible values:</w:t>
      </w:r>
    </w:p>
    <w:p w14:paraId="48608231" w14:textId="2309B3D5" w:rsidR="00501E13" w:rsidRPr="007E582B" w:rsidRDefault="00501E13" w:rsidP="00501E13">
      <w:pPr>
        <w:pStyle w:val="ListParagraph"/>
        <w:numPr>
          <w:ilvl w:val="0"/>
          <w:numId w:val="3"/>
        </w:numPr>
        <w:spacing w:after="0"/>
        <w:ind w:left="851" w:hanging="284"/>
        <w:rPr>
          <w:rFonts w:cstheme="majorBidi"/>
          <w:b/>
          <w:bCs/>
          <w:szCs w:val="28"/>
          <w:lang w:val="en-US" w:bidi="ar-EG"/>
        </w:rPr>
      </w:pPr>
      <w:r w:rsidRPr="007E582B">
        <w:rPr>
          <w:rFonts w:cstheme="majorBidi"/>
          <w:b/>
          <w:bCs/>
          <w:szCs w:val="28"/>
          <w:lang w:val="en-US" w:bidi="ar-EG"/>
        </w:rPr>
        <w:t>phishing</w:t>
      </w:r>
      <w:r w:rsidRPr="007E582B">
        <w:rPr>
          <w:rFonts w:cstheme="majorBidi"/>
          <w:szCs w:val="28"/>
          <w:lang w:val="en-US" w:bidi="ar-EG"/>
        </w:rPr>
        <w:t>: URLs designed to deceive users into providing sensitive information.</w:t>
      </w:r>
    </w:p>
    <w:p w14:paraId="5CE4747A" w14:textId="52D7F184" w:rsidR="00501E13" w:rsidRPr="007E582B" w:rsidRDefault="00501E13" w:rsidP="00501E13">
      <w:pPr>
        <w:pStyle w:val="ListParagraph"/>
        <w:numPr>
          <w:ilvl w:val="0"/>
          <w:numId w:val="3"/>
        </w:numPr>
        <w:spacing w:after="0"/>
        <w:ind w:left="851" w:hanging="284"/>
        <w:rPr>
          <w:rFonts w:cstheme="majorBidi"/>
          <w:szCs w:val="28"/>
          <w:lang w:val="en-US" w:bidi="ar-EG"/>
        </w:rPr>
      </w:pPr>
      <w:r w:rsidRPr="007E582B">
        <w:rPr>
          <w:rFonts w:cstheme="majorBidi"/>
          <w:b/>
          <w:bCs/>
          <w:szCs w:val="28"/>
          <w:lang w:val="en-US" w:bidi="ar-EG"/>
        </w:rPr>
        <w:t>legitimate</w:t>
      </w:r>
      <w:r w:rsidRPr="007E582B">
        <w:rPr>
          <w:rFonts w:cstheme="majorBidi"/>
          <w:szCs w:val="28"/>
          <w:lang w:val="en-US" w:bidi="ar-EG"/>
        </w:rPr>
        <w:t>: URLs that are genuine and safe for users.</w:t>
      </w:r>
    </w:p>
    <w:p w14:paraId="4B24F5BF" w14:textId="77777777" w:rsidR="00360717" w:rsidRPr="007E582B" w:rsidRDefault="00360717" w:rsidP="00DC6986">
      <w:pPr>
        <w:spacing w:after="0"/>
        <w:rPr>
          <w:rFonts w:cstheme="majorBidi"/>
          <w:lang w:val="en-US" w:bidi="ar-EG"/>
        </w:rPr>
      </w:pPr>
    </w:p>
    <w:p w14:paraId="0A26C33A" w14:textId="59FC92E5" w:rsidR="00E02D7A" w:rsidRPr="007E582B" w:rsidRDefault="00E02D7A" w:rsidP="00B36FCC">
      <w:pPr>
        <w:pStyle w:val="Heading2"/>
      </w:pPr>
      <w:bookmarkStart w:id="13" w:name="_Toc185889547"/>
      <w:r w:rsidRPr="007E582B">
        <w:t>Dataset Use Cases</w:t>
      </w:r>
      <w:bookmarkEnd w:id="13"/>
    </w:p>
    <w:p w14:paraId="32B48F41" w14:textId="69876DEB" w:rsidR="00360717" w:rsidRPr="007E582B" w:rsidRDefault="00E02D7A" w:rsidP="00DC6986">
      <w:pPr>
        <w:spacing w:after="0"/>
        <w:rPr>
          <w:rFonts w:cstheme="majorBidi"/>
          <w:szCs w:val="28"/>
          <w:lang w:val="en-US" w:bidi="ar-EG"/>
        </w:rPr>
      </w:pPr>
      <w:r w:rsidRPr="007E582B">
        <w:rPr>
          <w:rFonts w:cstheme="majorBidi"/>
          <w:szCs w:val="28"/>
          <w:lang w:val="en-US" w:bidi="ar-EG"/>
        </w:rPr>
        <w:t>This dataset is designed for tasks such as:</w:t>
      </w:r>
    </w:p>
    <w:p w14:paraId="1830E700" w14:textId="77777777" w:rsidR="00E02D7A" w:rsidRPr="007E582B" w:rsidRDefault="00E02D7A" w:rsidP="00E02D7A">
      <w:pPr>
        <w:pStyle w:val="ListParagraph"/>
        <w:numPr>
          <w:ilvl w:val="0"/>
          <w:numId w:val="2"/>
        </w:numPr>
        <w:spacing w:after="0"/>
        <w:ind w:left="567" w:hanging="283"/>
        <w:rPr>
          <w:rFonts w:cstheme="majorBidi"/>
          <w:szCs w:val="28"/>
          <w:lang w:val="en-US" w:bidi="ar-EG"/>
        </w:rPr>
      </w:pPr>
      <w:r w:rsidRPr="007E582B">
        <w:rPr>
          <w:rFonts w:cstheme="majorBidi"/>
          <w:b/>
          <w:bCs/>
          <w:szCs w:val="28"/>
          <w:lang w:val="en-US" w:bidi="ar-EG"/>
        </w:rPr>
        <w:t>Machine Learning Models</w:t>
      </w:r>
      <w:r w:rsidRPr="007E582B">
        <w:rPr>
          <w:rFonts w:cstheme="majorBidi"/>
          <w:szCs w:val="28"/>
          <w:lang w:val="en-US" w:bidi="ar-EG"/>
        </w:rPr>
        <w:t>: Building classifiers (e.g., logistic regression, decision trees, or deep learning models) to predict phishing URLs.</w:t>
      </w:r>
    </w:p>
    <w:p w14:paraId="271AAE36" w14:textId="77777777" w:rsidR="00E02D7A" w:rsidRPr="007E582B" w:rsidRDefault="00E02D7A" w:rsidP="00E02D7A">
      <w:pPr>
        <w:pStyle w:val="ListParagraph"/>
        <w:numPr>
          <w:ilvl w:val="0"/>
          <w:numId w:val="2"/>
        </w:numPr>
        <w:spacing w:after="0"/>
        <w:ind w:left="567" w:hanging="283"/>
        <w:rPr>
          <w:rFonts w:cstheme="majorBidi"/>
          <w:szCs w:val="28"/>
          <w:lang w:val="en-US" w:bidi="ar-EG"/>
        </w:rPr>
      </w:pPr>
      <w:r w:rsidRPr="007E582B">
        <w:rPr>
          <w:rFonts w:cstheme="majorBidi"/>
          <w:b/>
          <w:bCs/>
          <w:szCs w:val="28"/>
          <w:lang w:val="en-US" w:bidi="ar-EG"/>
        </w:rPr>
        <w:t>Exploratory Data Analysis</w:t>
      </w:r>
      <w:r w:rsidRPr="007E582B">
        <w:rPr>
          <w:rFonts w:cstheme="majorBidi"/>
          <w:szCs w:val="28"/>
          <w:lang w:val="en-US" w:bidi="ar-EG"/>
        </w:rPr>
        <w:t>: Identifying key characteristics that differentiate phishing URLs from legitimate ones.</w:t>
      </w:r>
    </w:p>
    <w:p w14:paraId="459A24D5" w14:textId="77777777" w:rsidR="00E02D7A" w:rsidRPr="007E582B" w:rsidRDefault="00E02D7A" w:rsidP="00E02D7A">
      <w:pPr>
        <w:pStyle w:val="ListParagraph"/>
        <w:numPr>
          <w:ilvl w:val="0"/>
          <w:numId w:val="2"/>
        </w:numPr>
        <w:spacing w:after="0"/>
        <w:ind w:left="567" w:hanging="283"/>
        <w:rPr>
          <w:rFonts w:cstheme="majorBidi"/>
          <w:szCs w:val="28"/>
          <w:lang w:val="en-US" w:bidi="ar-EG"/>
        </w:rPr>
      </w:pPr>
      <w:r w:rsidRPr="007E582B">
        <w:rPr>
          <w:rFonts w:cstheme="majorBidi"/>
          <w:b/>
          <w:bCs/>
          <w:szCs w:val="28"/>
          <w:lang w:val="en-US" w:bidi="ar-EG"/>
        </w:rPr>
        <w:t>Security Analysis</w:t>
      </w:r>
      <w:r w:rsidRPr="007E582B">
        <w:rPr>
          <w:rFonts w:cstheme="majorBidi"/>
          <w:szCs w:val="28"/>
          <w:lang w:val="en-US" w:bidi="ar-EG"/>
        </w:rPr>
        <w:t>: Assessing potential risks in URLs and strengthening web security protocols.</w:t>
      </w:r>
    </w:p>
    <w:p w14:paraId="527F7DA3" w14:textId="3C73869B" w:rsidR="00E02D7A" w:rsidRDefault="00E02D7A" w:rsidP="00E02D7A">
      <w:pPr>
        <w:pStyle w:val="ListParagraph"/>
        <w:numPr>
          <w:ilvl w:val="0"/>
          <w:numId w:val="2"/>
        </w:numPr>
        <w:spacing w:after="0"/>
        <w:ind w:left="567" w:hanging="283"/>
        <w:rPr>
          <w:rFonts w:cstheme="majorBidi"/>
          <w:szCs w:val="28"/>
          <w:lang w:val="en-US" w:bidi="ar-EG"/>
        </w:rPr>
      </w:pPr>
      <w:r w:rsidRPr="007E582B">
        <w:rPr>
          <w:rFonts w:cstheme="majorBidi"/>
          <w:b/>
          <w:bCs/>
          <w:szCs w:val="28"/>
          <w:lang w:val="en-US" w:bidi="ar-EG"/>
        </w:rPr>
        <w:t>Feature Engineering</w:t>
      </w:r>
      <w:r w:rsidRPr="007E582B">
        <w:rPr>
          <w:rFonts w:cstheme="majorBidi"/>
          <w:szCs w:val="28"/>
          <w:lang w:val="en-US" w:bidi="ar-EG"/>
        </w:rPr>
        <w:t>: Using statistical and domain-specific indicators to create derived features for enhanced prediction accuracy.</w:t>
      </w:r>
    </w:p>
    <w:p w14:paraId="2050E1E1" w14:textId="77777777" w:rsidR="008D66C8" w:rsidRDefault="008D66C8" w:rsidP="008D66C8">
      <w:pPr>
        <w:spacing w:after="0"/>
        <w:rPr>
          <w:rFonts w:cstheme="majorBidi"/>
          <w:szCs w:val="28"/>
          <w:lang w:val="en-US" w:bidi="ar-EG"/>
        </w:rPr>
      </w:pPr>
    </w:p>
    <w:p w14:paraId="2E0B238B" w14:textId="77777777" w:rsidR="008D66C8" w:rsidRDefault="008D66C8" w:rsidP="008D66C8">
      <w:pPr>
        <w:spacing w:after="0"/>
        <w:rPr>
          <w:rFonts w:cstheme="majorBidi"/>
          <w:szCs w:val="28"/>
          <w:lang w:val="en-US" w:bidi="ar-EG"/>
        </w:rPr>
      </w:pPr>
    </w:p>
    <w:p w14:paraId="714C9698" w14:textId="77777777" w:rsidR="008D66C8" w:rsidRDefault="008D66C8" w:rsidP="008D66C8">
      <w:pPr>
        <w:spacing w:after="0"/>
        <w:rPr>
          <w:rFonts w:cstheme="majorBidi"/>
          <w:szCs w:val="28"/>
          <w:lang w:val="en-US" w:bidi="ar-EG"/>
        </w:rPr>
      </w:pPr>
    </w:p>
    <w:p w14:paraId="2FA5DC12" w14:textId="77777777" w:rsidR="008D66C8" w:rsidRDefault="008D66C8" w:rsidP="008D66C8">
      <w:pPr>
        <w:spacing w:after="0"/>
        <w:rPr>
          <w:rFonts w:cstheme="majorBidi"/>
          <w:szCs w:val="28"/>
          <w:lang w:val="en-US" w:bidi="ar-EG"/>
        </w:rPr>
      </w:pPr>
    </w:p>
    <w:p w14:paraId="3C96F0C9" w14:textId="77777777" w:rsidR="008D66C8" w:rsidRDefault="008D66C8" w:rsidP="008D66C8">
      <w:pPr>
        <w:spacing w:after="0"/>
        <w:rPr>
          <w:rFonts w:cstheme="majorBidi"/>
          <w:szCs w:val="28"/>
          <w:lang w:val="en-US" w:bidi="ar-EG"/>
        </w:rPr>
      </w:pPr>
    </w:p>
    <w:p w14:paraId="6B29FEA7" w14:textId="77777777" w:rsidR="008D66C8" w:rsidRDefault="008D66C8" w:rsidP="008D66C8">
      <w:pPr>
        <w:spacing w:after="0"/>
        <w:rPr>
          <w:rFonts w:cstheme="majorBidi"/>
          <w:szCs w:val="28"/>
          <w:lang w:val="en-US" w:bidi="ar-EG"/>
        </w:rPr>
      </w:pPr>
    </w:p>
    <w:p w14:paraId="4272436B" w14:textId="77777777" w:rsidR="008D66C8" w:rsidRDefault="008D66C8" w:rsidP="008D66C8">
      <w:pPr>
        <w:spacing w:after="0"/>
        <w:rPr>
          <w:rFonts w:cstheme="majorBidi"/>
          <w:szCs w:val="28"/>
          <w:lang w:val="en-US" w:bidi="ar-EG"/>
        </w:rPr>
      </w:pPr>
    </w:p>
    <w:p w14:paraId="41D2F320" w14:textId="77777777" w:rsidR="008D66C8" w:rsidRDefault="008D66C8" w:rsidP="008D66C8">
      <w:pPr>
        <w:spacing w:after="0"/>
        <w:rPr>
          <w:rFonts w:cstheme="majorBidi"/>
          <w:szCs w:val="28"/>
          <w:lang w:val="en-US" w:bidi="ar-EG"/>
        </w:rPr>
      </w:pPr>
    </w:p>
    <w:p w14:paraId="49803238" w14:textId="77777777" w:rsidR="008D66C8" w:rsidRDefault="008D66C8" w:rsidP="008D66C8">
      <w:pPr>
        <w:spacing w:after="0"/>
        <w:rPr>
          <w:rFonts w:cstheme="majorBidi"/>
          <w:szCs w:val="28"/>
          <w:lang w:val="en-US" w:bidi="ar-EG"/>
        </w:rPr>
      </w:pPr>
    </w:p>
    <w:p w14:paraId="42513C15" w14:textId="77777777" w:rsidR="008D66C8" w:rsidRDefault="008D66C8" w:rsidP="008D66C8">
      <w:pPr>
        <w:spacing w:after="0"/>
        <w:rPr>
          <w:rFonts w:cstheme="majorBidi"/>
          <w:szCs w:val="28"/>
          <w:lang w:val="en-US" w:bidi="ar-EG"/>
        </w:rPr>
      </w:pPr>
    </w:p>
    <w:p w14:paraId="7F8B6F3F" w14:textId="77777777" w:rsidR="008D66C8" w:rsidRDefault="008D66C8" w:rsidP="008D66C8">
      <w:pPr>
        <w:spacing w:after="0"/>
        <w:rPr>
          <w:rFonts w:cstheme="majorBidi"/>
          <w:szCs w:val="28"/>
          <w:lang w:val="en-US" w:bidi="ar-EG"/>
        </w:rPr>
      </w:pPr>
    </w:p>
    <w:p w14:paraId="2A4B5C0E" w14:textId="117779AA" w:rsidR="008D66C8" w:rsidRDefault="008D66C8" w:rsidP="00A21BF6">
      <w:pPr>
        <w:pStyle w:val="Heading1"/>
        <w:rPr>
          <w:lang w:val="en-US" w:bidi="ar-EG"/>
        </w:rPr>
      </w:pPr>
      <w:bookmarkStart w:id="14" w:name="_Toc185889548"/>
      <w:r w:rsidRPr="008D66C8">
        <w:rPr>
          <w:lang w:val="en-US" w:bidi="ar-EG"/>
        </w:rPr>
        <w:lastRenderedPageBreak/>
        <w:t>Methodology</w:t>
      </w:r>
      <w:bookmarkEnd w:id="14"/>
    </w:p>
    <w:p w14:paraId="38B0CCF1" w14:textId="77777777" w:rsidR="00BC0683" w:rsidRDefault="00BC0683" w:rsidP="00D3120B">
      <w:pPr>
        <w:pStyle w:val="Heading2"/>
        <w:spacing w:after="80"/>
      </w:pPr>
      <w:bookmarkStart w:id="15" w:name="_Toc185889549"/>
      <w:r w:rsidRPr="00C45921">
        <w:t>Feature Selection</w:t>
      </w:r>
      <w:bookmarkEnd w:id="15"/>
    </w:p>
    <w:p w14:paraId="71B2FCD5" w14:textId="77777777" w:rsidR="00BC0683" w:rsidRDefault="00BC0683" w:rsidP="00D3120B">
      <w:pPr>
        <w:spacing w:after="80"/>
        <w:rPr>
          <w:lang w:val="en-US" w:bidi="ar-EG"/>
        </w:rPr>
      </w:pPr>
      <w:r w:rsidRPr="00442341">
        <w:rPr>
          <w:b/>
          <w:bCs/>
          <w:lang w:val="en-US" w:bidi="ar-EG"/>
        </w:rPr>
        <w:t>Particle Swarm Optimization (PSO)</w:t>
      </w:r>
      <w:r w:rsidRPr="00C45921">
        <w:rPr>
          <w:lang w:val="en-US" w:bidi="ar-EG"/>
        </w:rPr>
        <w:t xml:space="preserve"> is used to select the most relevant features for training a machine learning model</w:t>
      </w:r>
      <w:r>
        <w:rPr>
          <w:lang w:val="en-US" w:bidi="ar-EG"/>
        </w:rPr>
        <w:t>.</w:t>
      </w:r>
    </w:p>
    <w:p w14:paraId="7A9A7BEC" w14:textId="77777777" w:rsidR="00BC0683" w:rsidRPr="00C45921" w:rsidRDefault="00BC0683" w:rsidP="00D3120B">
      <w:pPr>
        <w:spacing w:after="80"/>
        <w:rPr>
          <w:lang w:val="en-US" w:bidi="ar-EG"/>
        </w:rPr>
      </w:pPr>
      <w:r w:rsidRPr="00C45921">
        <w:rPr>
          <w:lang w:val="en-US" w:bidi="ar-EG"/>
        </w:rPr>
        <w:t>Process:</w:t>
      </w:r>
    </w:p>
    <w:p w14:paraId="13911961" w14:textId="77777777" w:rsidR="00BC0683" w:rsidRDefault="00BC0683" w:rsidP="00D3120B">
      <w:pPr>
        <w:pStyle w:val="ListParagraph"/>
        <w:numPr>
          <w:ilvl w:val="0"/>
          <w:numId w:val="30"/>
        </w:numPr>
        <w:spacing w:after="80"/>
        <w:rPr>
          <w:lang w:val="en-US" w:bidi="ar-EG"/>
        </w:rPr>
      </w:pPr>
      <w:r w:rsidRPr="0096696F">
        <w:rPr>
          <w:b/>
          <w:bCs/>
          <w:lang w:val="en-US" w:bidi="ar-EG"/>
        </w:rPr>
        <w:t>Fitness Function</w:t>
      </w:r>
      <w:r w:rsidRPr="00C45921">
        <w:rPr>
          <w:lang w:val="en-US" w:bidi="ar-EG"/>
        </w:rPr>
        <w:t>:</w:t>
      </w:r>
    </w:p>
    <w:p w14:paraId="40874F77" w14:textId="77777777" w:rsidR="00BC0683" w:rsidRPr="00C45921" w:rsidRDefault="00BC0683" w:rsidP="00D3120B">
      <w:pPr>
        <w:pStyle w:val="ListParagraph"/>
        <w:numPr>
          <w:ilvl w:val="0"/>
          <w:numId w:val="31"/>
        </w:numPr>
        <w:spacing w:after="80"/>
        <w:rPr>
          <w:lang w:val="en-US" w:bidi="ar-EG"/>
        </w:rPr>
      </w:pPr>
      <w:r w:rsidRPr="00C45921">
        <w:rPr>
          <w:lang w:val="en-US" w:bidi="ar-EG"/>
        </w:rPr>
        <w:t>Evaluates the quality of a feature subset.</w:t>
      </w:r>
    </w:p>
    <w:p w14:paraId="22006F09" w14:textId="77777777" w:rsidR="00BC0683" w:rsidRPr="00C45921" w:rsidRDefault="00BC0683" w:rsidP="00D3120B">
      <w:pPr>
        <w:pStyle w:val="ListParagraph"/>
        <w:numPr>
          <w:ilvl w:val="0"/>
          <w:numId w:val="31"/>
        </w:numPr>
        <w:spacing w:after="80"/>
        <w:rPr>
          <w:lang w:val="en-US" w:bidi="ar-EG"/>
        </w:rPr>
      </w:pPr>
      <w:r w:rsidRPr="00C45921">
        <w:rPr>
          <w:lang w:val="en-US" w:bidi="ar-EG"/>
        </w:rPr>
        <w:t>Features are represented by a binary vector (1 for selected, 0 for not selected).</w:t>
      </w:r>
    </w:p>
    <w:p w14:paraId="05B067D7" w14:textId="77777777" w:rsidR="00BC0683" w:rsidRPr="00C45921" w:rsidRDefault="00BC0683" w:rsidP="00D3120B">
      <w:pPr>
        <w:pStyle w:val="ListParagraph"/>
        <w:numPr>
          <w:ilvl w:val="0"/>
          <w:numId w:val="31"/>
        </w:numPr>
        <w:spacing w:after="80"/>
        <w:rPr>
          <w:lang w:val="en-US" w:bidi="ar-EG"/>
        </w:rPr>
      </w:pPr>
      <w:r w:rsidRPr="00C45921">
        <w:rPr>
          <w:lang w:val="en-US" w:bidi="ar-EG"/>
        </w:rPr>
        <w:t>Logistic Regression is trained using the selected features, and accuracy is computed on the test set.</w:t>
      </w:r>
    </w:p>
    <w:p w14:paraId="5B8C6617" w14:textId="77777777" w:rsidR="00BC0683" w:rsidRPr="00C45921" w:rsidRDefault="00BC0683" w:rsidP="00D3120B">
      <w:pPr>
        <w:pStyle w:val="ListParagraph"/>
        <w:numPr>
          <w:ilvl w:val="0"/>
          <w:numId w:val="31"/>
        </w:numPr>
        <w:spacing w:after="80"/>
        <w:rPr>
          <w:lang w:val="en-US" w:bidi="ar-EG"/>
        </w:rPr>
      </w:pPr>
      <w:r w:rsidRPr="00C45921">
        <w:rPr>
          <w:lang w:val="en-US" w:bidi="ar-EG"/>
        </w:rPr>
        <w:t>The fitness value is the negative accuracy to align with PSO's minimization objective.</w:t>
      </w:r>
    </w:p>
    <w:p w14:paraId="34356908" w14:textId="77777777" w:rsidR="00BC0683" w:rsidRPr="00C45921" w:rsidRDefault="00BC0683" w:rsidP="00D3120B">
      <w:pPr>
        <w:pStyle w:val="ListParagraph"/>
        <w:numPr>
          <w:ilvl w:val="0"/>
          <w:numId w:val="30"/>
        </w:numPr>
        <w:spacing w:after="80"/>
        <w:rPr>
          <w:lang w:val="en-US" w:bidi="ar-EG"/>
        </w:rPr>
      </w:pPr>
      <w:r w:rsidRPr="0096696F">
        <w:rPr>
          <w:b/>
          <w:bCs/>
          <w:lang w:val="en-US" w:bidi="ar-EG"/>
        </w:rPr>
        <w:t>PSO Optimization</w:t>
      </w:r>
      <w:r w:rsidRPr="00C45921">
        <w:rPr>
          <w:lang w:val="en-US" w:bidi="ar-EG"/>
        </w:rPr>
        <w:t>:</w:t>
      </w:r>
    </w:p>
    <w:p w14:paraId="000B283C" w14:textId="77777777" w:rsidR="00BC0683" w:rsidRPr="00C45921" w:rsidRDefault="00BC0683" w:rsidP="00D3120B">
      <w:pPr>
        <w:pStyle w:val="ListParagraph"/>
        <w:numPr>
          <w:ilvl w:val="0"/>
          <w:numId w:val="31"/>
        </w:numPr>
        <w:spacing w:after="80"/>
        <w:rPr>
          <w:lang w:val="en-US" w:bidi="ar-EG"/>
        </w:rPr>
      </w:pPr>
      <w:r w:rsidRPr="00C45921">
        <w:rPr>
          <w:lang w:val="en-US" w:bidi="ar-EG"/>
        </w:rPr>
        <w:t>Defines bounds (</w:t>
      </w:r>
      <w:proofErr w:type="spellStart"/>
      <w:r w:rsidRPr="00C45921">
        <w:rPr>
          <w:lang w:val="en-US" w:bidi="ar-EG"/>
        </w:rPr>
        <w:t>lb</w:t>
      </w:r>
      <w:proofErr w:type="spellEnd"/>
      <w:r w:rsidRPr="00C45921">
        <w:rPr>
          <w:lang w:val="en-US" w:bidi="ar-EG"/>
        </w:rPr>
        <w:t xml:space="preserve"> and </w:t>
      </w:r>
      <w:proofErr w:type="spellStart"/>
      <w:r w:rsidRPr="00C45921">
        <w:rPr>
          <w:lang w:val="en-US" w:bidi="ar-EG"/>
        </w:rPr>
        <w:t>ub</w:t>
      </w:r>
      <w:proofErr w:type="spellEnd"/>
      <w:r w:rsidRPr="00C45921">
        <w:rPr>
          <w:lang w:val="en-US" w:bidi="ar-EG"/>
        </w:rPr>
        <w:t>) for feature selection: 0 (not selected) and 1 (selected).</w:t>
      </w:r>
    </w:p>
    <w:p w14:paraId="47132E7C" w14:textId="77777777" w:rsidR="00BC0683" w:rsidRPr="00C45921" w:rsidRDefault="00BC0683" w:rsidP="00D3120B">
      <w:pPr>
        <w:pStyle w:val="ListParagraph"/>
        <w:numPr>
          <w:ilvl w:val="0"/>
          <w:numId w:val="31"/>
        </w:numPr>
        <w:spacing w:after="80"/>
        <w:rPr>
          <w:lang w:val="en-US" w:bidi="ar-EG"/>
        </w:rPr>
      </w:pPr>
      <w:r w:rsidRPr="00C45921">
        <w:rPr>
          <w:lang w:val="en-US" w:bidi="ar-EG"/>
        </w:rPr>
        <w:t>PSO searches for the binary vector that maximizes accuracy by minimizing the fitness function.</w:t>
      </w:r>
    </w:p>
    <w:p w14:paraId="45EB16BA" w14:textId="77777777" w:rsidR="00BC0683" w:rsidRPr="00C45921" w:rsidRDefault="00BC0683" w:rsidP="00D3120B">
      <w:pPr>
        <w:pStyle w:val="ListParagraph"/>
        <w:numPr>
          <w:ilvl w:val="0"/>
          <w:numId w:val="30"/>
        </w:numPr>
        <w:spacing w:after="80"/>
        <w:rPr>
          <w:lang w:val="en-US" w:bidi="ar-EG"/>
        </w:rPr>
      </w:pPr>
      <w:r w:rsidRPr="0096696F">
        <w:rPr>
          <w:b/>
          <w:bCs/>
          <w:lang w:val="en-US" w:bidi="ar-EG"/>
        </w:rPr>
        <w:t>Feature Selection</w:t>
      </w:r>
      <w:r w:rsidRPr="00C45921">
        <w:rPr>
          <w:lang w:val="en-US" w:bidi="ar-EG"/>
        </w:rPr>
        <w:t>:</w:t>
      </w:r>
    </w:p>
    <w:p w14:paraId="66D3B037" w14:textId="77777777" w:rsidR="00BC0683" w:rsidRPr="00C45921" w:rsidRDefault="00BC0683" w:rsidP="00D3120B">
      <w:pPr>
        <w:pStyle w:val="ListParagraph"/>
        <w:numPr>
          <w:ilvl w:val="0"/>
          <w:numId w:val="31"/>
        </w:numPr>
        <w:spacing w:after="80"/>
        <w:rPr>
          <w:lang w:val="en-US" w:bidi="ar-EG"/>
        </w:rPr>
      </w:pPr>
      <w:r w:rsidRPr="00C45921">
        <w:rPr>
          <w:lang w:val="en-US" w:bidi="ar-EG"/>
        </w:rPr>
        <w:t>After optimization, features corresponding to 1 in the binary vector are selected.</w:t>
      </w:r>
    </w:p>
    <w:p w14:paraId="5BE3CB78" w14:textId="7D0C455B" w:rsidR="00041108" w:rsidRDefault="00BC0683" w:rsidP="00D3120B">
      <w:pPr>
        <w:pStyle w:val="ListParagraph"/>
        <w:numPr>
          <w:ilvl w:val="0"/>
          <w:numId w:val="31"/>
        </w:numPr>
        <w:spacing w:after="80"/>
        <w:rPr>
          <w:lang w:val="en-US" w:bidi="ar-EG"/>
        </w:rPr>
      </w:pPr>
      <w:r w:rsidRPr="00C45921">
        <w:rPr>
          <w:lang w:val="en-US" w:bidi="ar-EG"/>
        </w:rPr>
        <w:t>Training (</w:t>
      </w:r>
      <w:proofErr w:type="spellStart"/>
      <w:r w:rsidRPr="00C45921">
        <w:rPr>
          <w:lang w:val="en-US" w:bidi="ar-EG"/>
        </w:rPr>
        <w:t>X_train</w:t>
      </w:r>
      <w:proofErr w:type="spellEnd"/>
      <w:r w:rsidRPr="00C45921">
        <w:rPr>
          <w:lang w:val="en-US" w:bidi="ar-EG"/>
        </w:rPr>
        <w:t>) and testing (</w:t>
      </w:r>
      <w:proofErr w:type="spellStart"/>
      <w:r w:rsidRPr="00C45921">
        <w:rPr>
          <w:lang w:val="en-US" w:bidi="ar-EG"/>
        </w:rPr>
        <w:t>X_test</w:t>
      </w:r>
      <w:proofErr w:type="spellEnd"/>
      <w:r w:rsidRPr="00C45921">
        <w:rPr>
          <w:lang w:val="en-US" w:bidi="ar-EG"/>
        </w:rPr>
        <w:t>) datasets are reduced to include only the selected features.</w:t>
      </w:r>
    </w:p>
    <w:p w14:paraId="1E729825" w14:textId="77777777" w:rsidR="00BC0683" w:rsidRPr="00BC0683" w:rsidRDefault="00BC0683" w:rsidP="00BC0683">
      <w:pPr>
        <w:rPr>
          <w:lang w:val="en-US" w:bidi="ar-EG"/>
        </w:rPr>
      </w:pPr>
    </w:p>
    <w:p w14:paraId="58D8C51B" w14:textId="259D5C42" w:rsidR="00041108" w:rsidRDefault="00041108" w:rsidP="00D3120B">
      <w:pPr>
        <w:pStyle w:val="Heading2"/>
      </w:pPr>
      <w:bookmarkStart w:id="16" w:name="_Toc185889550"/>
      <w:r w:rsidRPr="00041108">
        <w:t>Model Selection</w:t>
      </w:r>
      <w:bookmarkEnd w:id="16"/>
    </w:p>
    <w:p w14:paraId="2A7A99AC" w14:textId="7ED98725" w:rsidR="00041108" w:rsidRDefault="0062236C" w:rsidP="00D3120B">
      <w:pPr>
        <w:spacing w:after="0"/>
        <w:rPr>
          <w:lang w:val="en-US" w:bidi="ar-EG"/>
        </w:rPr>
      </w:pPr>
      <w:r w:rsidRPr="0062236C">
        <w:rPr>
          <w:lang w:val="en-US" w:bidi="ar-EG"/>
        </w:rPr>
        <w:t>The following machine learning models were implemented and evaluated for their effectiveness in detecting phishing webpages</w:t>
      </w:r>
      <w:r w:rsidR="00041108" w:rsidRPr="00041108">
        <w:rPr>
          <w:lang w:val="en-US" w:bidi="ar-EG"/>
        </w:rPr>
        <w:t>:</w:t>
      </w:r>
    </w:p>
    <w:p w14:paraId="7D155BDB" w14:textId="15958B7E" w:rsidR="0062236C" w:rsidRPr="0062236C" w:rsidRDefault="0062236C" w:rsidP="00D3120B">
      <w:pPr>
        <w:pStyle w:val="ListParagraph"/>
        <w:numPr>
          <w:ilvl w:val="0"/>
          <w:numId w:val="9"/>
        </w:numPr>
        <w:spacing w:after="0"/>
        <w:rPr>
          <w:lang w:val="en-US" w:bidi="ar-EG"/>
        </w:rPr>
      </w:pPr>
      <w:r w:rsidRPr="0062236C">
        <w:rPr>
          <w:b/>
          <w:bCs/>
          <w:lang w:val="en-US" w:bidi="ar-EG"/>
        </w:rPr>
        <w:t>Logistic Regression</w:t>
      </w:r>
      <w:r w:rsidRPr="0062236C">
        <w:rPr>
          <w:lang w:val="en-US" w:bidi="ar-EG"/>
        </w:rPr>
        <w:t>: A linear baseline model for binary classification.</w:t>
      </w:r>
    </w:p>
    <w:p w14:paraId="238C8FD6" w14:textId="6E4F04DA" w:rsidR="0062236C" w:rsidRPr="0062236C" w:rsidRDefault="0062236C" w:rsidP="00D3120B">
      <w:pPr>
        <w:pStyle w:val="ListParagraph"/>
        <w:numPr>
          <w:ilvl w:val="0"/>
          <w:numId w:val="9"/>
        </w:numPr>
        <w:spacing w:after="0"/>
        <w:rPr>
          <w:lang w:val="en-US" w:bidi="ar-EG"/>
        </w:rPr>
      </w:pPr>
      <w:r w:rsidRPr="0062236C">
        <w:rPr>
          <w:b/>
          <w:bCs/>
          <w:lang w:val="en-US" w:bidi="ar-EG"/>
        </w:rPr>
        <w:t>Support Vector Machines (SVM)</w:t>
      </w:r>
      <w:r w:rsidRPr="0062236C">
        <w:rPr>
          <w:lang w:val="en-US" w:bidi="ar-EG"/>
        </w:rPr>
        <w:t>: Effective for high-dimensional data and resistant to overfitting.</w:t>
      </w:r>
    </w:p>
    <w:p w14:paraId="002426E8" w14:textId="25108665" w:rsidR="0062236C" w:rsidRPr="0062236C" w:rsidRDefault="0062236C" w:rsidP="00D3120B">
      <w:pPr>
        <w:pStyle w:val="ListParagraph"/>
        <w:numPr>
          <w:ilvl w:val="0"/>
          <w:numId w:val="9"/>
        </w:numPr>
        <w:spacing w:after="0"/>
        <w:rPr>
          <w:lang w:val="en-US" w:bidi="ar-EG"/>
        </w:rPr>
      </w:pPr>
      <w:r w:rsidRPr="0062236C">
        <w:rPr>
          <w:b/>
          <w:bCs/>
          <w:lang w:val="en-US" w:bidi="ar-EG"/>
        </w:rPr>
        <w:t>K-Nearest Neighbors (KNN)</w:t>
      </w:r>
      <w:r w:rsidRPr="0062236C">
        <w:rPr>
          <w:lang w:val="en-US" w:bidi="ar-EG"/>
        </w:rPr>
        <w:t>: A non-parametric algorithm that considers proximity in feature space.</w:t>
      </w:r>
    </w:p>
    <w:p w14:paraId="2DF7CFD9" w14:textId="4EC0CA15" w:rsidR="0062236C" w:rsidRPr="0062236C" w:rsidRDefault="0062236C" w:rsidP="00D3120B">
      <w:pPr>
        <w:pStyle w:val="ListParagraph"/>
        <w:numPr>
          <w:ilvl w:val="0"/>
          <w:numId w:val="9"/>
        </w:numPr>
        <w:spacing w:after="0"/>
        <w:rPr>
          <w:lang w:val="en-US" w:bidi="ar-EG"/>
        </w:rPr>
      </w:pPr>
      <w:r w:rsidRPr="0062236C">
        <w:rPr>
          <w:b/>
          <w:bCs/>
          <w:lang w:val="en-US" w:bidi="ar-EG"/>
        </w:rPr>
        <w:t>Decision Tree</w:t>
      </w:r>
      <w:r w:rsidRPr="0062236C">
        <w:rPr>
          <w:lang w:val="en-US" w:bidi="ar-EG"/>
        </w:rPr>
        <w:t>: A simple and interpretable model for initial insights.</w:t>
      </w:r>
    </w:p>
    <w:p w14:paraId="32BD5DE5" w14:textId="514551AA" w:rsidR="0062236C" w:rsidRPr="0062236C" w:rsidRDefault="0062236C" w:rsidP="00D3120B">
      <w:pPr>
        <w:pStyle w:val="ListParagraph"/>
        <w:numPr>
          <w:ilvl w:val="0"/>
          <w:numId w:val="9"/>
        </w:numPr>
        <w:spacing w:after="0"/>
        <w:rPr>
          <w:lang w:val="en-US" w:bidi="ar-EG"/>
        </w:rPr>
      </w:pPr>
      <w:r w:rsidRPr="0062236C">
        <w:rPr>
          <w:b/>
          <w:bCs/>
          <w:lang w:val="en-US" w:bidi="ar-EG"/>
        </w:rPr>
        <w:t>Random Forest</w:t>
      </w:r>
      <w:r w:rsidRPr="0062236C">
        <w:rPr>
          <w:lang w:val="en-US" w:bidi="ar-EG"/>
        </w:rPr>
        <w:t>: An ensemble learning approach combining multiple decision trees for improved performance and robustness.</w:t>
      </w:r>
    </w:p>
    <w:p w14:paraId="7E9E2A0B" w14:textId="2D05C478" w:rsidR="0062236C" w:rsidRPr="0062236C" w:rsidRDefault="0062236C" w:rsidP="00D3120B">
      <w:pPr>
        <w:pStyle w:val="ListParagraph"/>
        <w:numPr>
          <w:ilvl w:val="0"/>
          <w:numId w:val="9"/>
        </w:numPr>
        <w:spacing w:after="0"/>
        <w:rPr>
          <w:lang w:val="en-US" w:bidi="ar-EG"/>
        </w:rPr>
      </w:pPr>
      <w:r w:rsidRPr="0062236C">
        <w:rPr>
          <w:b/>
          <w:bCs/>
          <w:lang w:val="en-US" w:bidi="ar-EG"/>
        </w:rPr>
        <w:t>Convolutional Neural Networks (CNNs)</w:t>
      </w:r>
      <w:r w:rsidRPr="0062236C">
        <w:rPr>
          <w:lang w:val="en-US" w:bidi="ar-EG"/>
        </w:rPr>
        <w:t>: Designed to extract spatial patterns from features</w:t>
      </w:r>
    </w:p>
    <w:p w14:paraId="002502B6" w14:textId="32B801E6" w:rsidR="00997502" w:rsidRPr="00D3120B" w:rsidRDefault="0062236C" w:rsidP="00D3120B">
      <w:pPr>
        <w:pStyle w:val="ListParagraph"/>
        <w:numPr>
          <w:ilvl w:val="0"/>
          <w:numId w:val="9"/>
        </w:numPr>
        <w:spacing w:after="0"/>
        <w:rPr>
          <w:lang w:val="en-US" w:bidi="ar-EG"/>
        </w:rPr>
      </w:pPr>
      <w:r w:rsidRPr="0062236C">
        <w:rPr>
          <w:b/>
          <w:bCs/>
          <w:lang w:val="en-US" w:bidi="ar-EG"/>
        </w:rPr>
        <w:t>Recurrent Neural Networks (RNNs)</w:t>
      </w:r>
      <w:r w:rsidRPr="0062236C">
        <w:rPr>
          <w:lang w:val="en-US" w:bidi="ar-EG"/>
        </w:rPr>
        <w:t>: Utilized LSTM and GRU layers to capture sequential patterns in the dataset</w:t>
      </w:r>
      <w:r w:rsidR="00041108" w:rsidRPr="0062236C">
        <w:rPr>
          <w:lang w:val="en-US" w:bidi="ar-EG"/>
        </w:rPr>
        <w:t>.</w:t>
      </w:r>
    </w:p>
    <w:p w14:paraId="768521D9" w14:textId="507EA6B4" w:rsidR="00997502" w:rsidRDefault="00997502" w:rsidP="00B36FCC">
      <w:pPr>
        <w:pStyle w:val="Heading2"/>
      </w:pPr>
      <w:bookmarkStart w:id="17" w:name="_Toc185889551"/>
      <w:r w:rsidRPr="00997502">
        <w:lastRenderedPageBreak/>
        <w:t>Training and Testing</w:t>
      </w:r>
      <w:bookmarkEnd w:id="17"/>
    </w:p>
    <w:p w14:paraId="5139F34F" w14:textId="451EBCB2" w:rsidR="005A39CC" w:rsidRPr="005A39CC" w:rsidRDefault="005A39CC" w:rsidP="005A39CC">
      <w:pPr>
        <w:pStyle w:val="ListParagraph"/>
        <w:numPr>
          <w:ilvl w:val="0"/>
          <w:numId w:val="10"/>
        </w:numPr>
        <w:rPr>
          <w:lang w:val="en-US" w:bidi="ar-EG"/>
        </w:rPr>
      </w:pPr>
      <w:r w:rsidRPr="00992A24">
        <w:rPr>
          <w:b/>
          <w:bCs/>
          <w:lang w:val="en-US" w:bidi="ar-EG"/>
        </w:rPr>
        <w:t>Data Splitting</w:t>
      </w:r>
      <w:r w:rsidRPr="005A39CC">
        <w:rPr>
          <w:lang w:val="en-US" w:bidi="ar-EG"/>
        </w:rPr>
        <w:t>: The dataset was divided into training (80%) and testing (20%) subsets to ensure reliable evaluation.</w:t>
      </w:r>
    </w:p>
    <w:p w14:paraId="79AA3498" w14:textId="777CE497" w:rsidR="005A39CC" w:rsidRPr="005A39CC" w:rsidRDefault="005A39CC" w:rsidP="005A39CC">
      <w:pPr>
        <w:pStyle w:val="ListParagraph"/>
        <w:numPr>
          <w:ilvl w:val="0"/>
          <w:numId w:val="10"/>
        </w:numPr>
        <w:rPr>
          <w:lang w:val="en-US" w:bidi="ar-EG"/>
        </w:rPr>
      </w:pPr>
      <w:r w:rsidRPr="00992A24">
        <w:rPr>
          <w:b/>
          <w:bCs/>
          <w:lang w:val="en-US" w:bidi="ar-EG"/>
        </w:rPr>
        <w:t>Cross-Validation</w:t>
      </w:r>
      <w:r w:rsidRPr="005A39CC">
        <w:rPr>
          <w:lang w:val="en-US" w:bidi="ar-EG"/>
        </w:rPr>
        <w:t>: Applied K-fold cross-validation (k=10) to validate models and reduce the risk of overfitting.</w:t>
      </w:r>
    </w:p>
    <w:p w14:paraId="40B5EB1A" w14:textId="759773D2" w:rsidR="005A39CC" w:rsidRPr="005A39CC" w:rsidRDefault="005A39CC" w:rsidP="005A39CC">
      <w:pPr>
        <w:pStyle w:val="ListParagraph"/>
        <w:numPr>
          <w:ilvl w:val="0"/>
          <w:numId w:val="10"/>
        </w:numPr>
        <w:rPr>
          <w:lang w:val="en-US" w:bidi="ar-EG"/>
        </w:rPr>
      </w:pPr>
      <w:r w:rsidRPr="00992A24">
        <w:rPr>
          <w:b/>
          <w:bCs/>
          <w:lang w:val="en-US" w:bidi="ar-EG"/>
        </w:rPr>
        <w:t>Hyperparameter Tuning</w:t>
      </w:r>
      <w:r w:rsidRPr="005A39CC">
        <w:rPr>
          <w:lang w:val="en-US" w:bidi="ar-EG"/>
        </w:rPr>
        <w:t>: Conducted comprehensive hyperparameter optimization using Grid Search for traditional models and manual tuning for deep learning architectures.</w:t>
      </w:r>
    </w:p>
    <w:p w14:paraId="72C9047A" w14:textId="2F81846B" w:rsidR="00997502" w:rsidRDefault="005A39CC" w:rsidP="005A39CC">
      <w:pPr>
        <w:pStyle w:val="ListParagraph"/>
        <w:numPr>
          <w:ilvl w:val="0"/>
          <w:numId w:val="10"/>
        </w:numPr>
        <w:rPr>
          <w:lang w:val="en-US" w:bidi="ar-EG"/>
        </w:rPr>
      </w:pPr>
      <w:r w:rsidRPr="00992A24">
        <w:rPr>
          <w:b/>
          <w:bCs/>
          <w:lang w:val="en-US" w:bidi="ar-EG"/>
        </w:rPr>
        <w:t>Evaluation Metrics</w:t>
      </w:r>
      <w:r w:rsidRPr="005A39CC">
        <w:rPr>
          <w:lang w:val="en-US" w:bidi="ar-EG"/>
        </w:rPr>
        <w:t xml:space="preserve">: Performance metrics such as accuracy, precision, recall, F1-score, and AUC-ROC were employed to assess the </w:t>
      </w:r>
      <w:r w:rsidR="003E3176" w:rsidRPr="005A39CC">
        <w:rPr>
          <w:lang w:val="en-US" w:bidi="ar-EG"/>
        </w:rPr>
        <w:t>models.</w:t>
      </w:r>
    </w:p>
    <w:p w14:paraId="675DDCFD" w14:textId="77777777" w:rsidR="00D94EA5" w:rsidRDefault="00D94EA5" w:rsidP="00D94EA5">
      <w:pPr>
        <w:pStyle w:val="Heading1"/>
        <w:rPr>
          <w:lang w:val="en-US" w:bidi="ar-EG"/>
        </w:rPr>
      </w:pPr>
      <w:bookmarkStart w:id="18" w:name="_Toc185889552"/>
      <w:r w:rsidRPr="00514C2B">
        <w:rPr>
          <w:lang w:val="en-US" w:bidi="ar-EG"/>
        </w:rPr>
        <w:t>Implementation</w:t>
      </w:r>
      <w:bookmarkEnd w:id="18"/>
    </w:p>
    <w:p w14:paraId="16F3D49E" w14:textId="77777777" w:rsidR="00D94EA5" w:rsidRDefault="00D94EA5" w:rsidP="00D94EA5">
      <w:pPr>
        <w:pStyle w:val="Heading2"/>
      </w:pPr>
      <w:bookmarkStart w:id="19" w:name="_Toc185889553"/>
      <w:r w:rsidRPr="00DE2D88">
        <w:t>Importing Libraries</w:t>
      </w:r>
      <w:bookmarkEnd w:id="19"/>
    </w:p>
    <w:p w14:paraId="23306ACC" w14:textId="77777777" w:rsidR="00D94EA5" w:rsidRPr="00514C2B" w:rsidRDefault="00D94EA5" w:rsidP="00D94EA5">
      <w:pPr>
        <w:rPr>
          <w:lang w:val="en-US" w:bidi="ar-EG"/>
        </w:rPr>
      </w:pPr>
      <w:r w:rsidRPr="00DE2D88">
        <w:rPr>
          <w:lang w:val="en-US" w:bidi="ar-EG"/>
        </w:rPr>
        <w:t>The project leveraged an array of robust libraries for data handling, preprocessing, modeling, and evaluation. These include</w:t>
      </w:r>
      <w:r w:rsidRPr="00514C2B">
        <w:rPr>
          <w:lang w:val="en-US" w:bidi="ar-EG"/>
        </w:rPr>
        <w:t>:</w:t>
      </w:r>
    </w:p>
    <w:p w14:paraId="137DCCD5" w14:textId="77777777" w:rsidR="00D94EA5" w:rsidRPr="00DE2D88" w:rsidRDefault="00D94EA5" w:rsidP="00D94EA5">
      <w:pPr>
        <w:pStyle w:val="ListParagraph"/>
        <w:numPr>
          <w:ilvl w:val="0"/>
          <w:numId w:val="15"/>
        </w:numPr>
        <w:rPr>
          <w:lang w:val="en-US" w:bidi="ar-EG"/>
        </w:rPr>
      </w:pPr>
      <w:r w:rsidRPr="00DE2D88">
        <w:rPr>
          <w:b/>
          <w:bCs/>
          <w:lang w:val="en-US" w:bidi="ar-EG"/>
        </w:rPr>
        <w:t>Data Handling</w:t>
      </w:r>
      <w:r w:rsidRPr="00DE2D88">
        <w:rPr>
          <w:lang w:val="en-US" w:bidi="ar-EG"/>
        </w:rPr>
        <w:t>: pandas, numpy for efficient data manipulation and analysis.</w:t>
      </w:r>
    </w:p>
    <w:p w14:paraId="5C27CE1C" w14:textId="77777777" w:rsidR="00D94EA5" w:rsidRPr="00DE2D88" w:rsidRDefault="00D94EA5" w:rsidP="00D94EA5">
      <w:pPr>
        <w:pStyle w:val="ListParagraph"/>
        <w:numPr>
          <w:ilvl w:val="0"/>
          <w:numId w:val="15"/>
        </w:numPr>
        <w:rPr>
          <w:lang w:val="en-US" w:bidi="ar-EG"/>
        </w:rPr>
      </w:pPr>
      <w:r w:rsidRPr="00DE2D88">
        <w:rPr>
          <w:b/>
          <w:bCs/>
          <w:lang w:val="en-US" w:bidi="ar-EG"/>
        </w:rPr>
        <w:t>Preprocessing</w:t>
      </w:r>
      <w:r w:rsidRPr="00DE2D88">
        <w:rPr>
          <w:lang w:val="en-US" w:bidi="ar-EG"/>
        </w:rPr>
        <w:t xml:space="preserve">: </w:t>
      </w:r>
      <w:proofErr w:type="spellStart"/>
      <w:r w:rsidRPr="00DE2D88">
        <w:rPr>
          <w:lang w:val="en-US" w:bidi="ar-EG"/>
        </w:rPr>
        <w:t>sklearn.preprocessing</w:t>
      </w:r>
      <w:proofErr w:type="spellEnd"/>
      <w:r w:rsidRPr="00DE2D88">
        <w:rPr>
          <w:lang w:val="en-US" w:bidi="ar-EG"/>
        </w:rPr>
        <w:t xml:space="preserve"> tools for feature scaling and label encoding.</w:t>
      </w:r>
    </w:p>
    <w:p w14:paraId="7E1AF3FD" w14:textId="77777777" w:rsidR="00D94EA5" w:rsidRPr="00DE2D88" w:rsidRDefault="00D94EA5" w:rsidP="00D94EA5">
      <w:pPr>
        <w:pStyle w:val="ListParagraph"/>
        <w:numPr>
          <w:ilvl w:val="0"/>
          <w:numId w:val="15"/>
        </w:numPr>
        <w:rPr>
          <w:lang w:val="en-US" w:bidi="ar-EG"/>
        </w:rPr>
      </w:pPr>
      <w:r w:rsidRPr="00DE2D88">
        <w:rPr>
          <w:b/>
          <w:bCs/>
          <w:lang w:val="en-US" w:bidi="ar-EG"/>
        </w:rPr>
        <w:t>Modeling</w:t>
      </w:r>
      <w:r w:rsidRPr="00DE2D88">
        <w:rPr>
          <w:lang w:val="en-US" w:bidi="ar-EG"/>
        </w:rPr>
        <w:t>: Implementations of machine learning algorithms such as Logistic Regression, SVM, Random Forest, KNN, Decision Trees, and deep learning architectures (e.g., CNN, RNN) using TensorFlow/</w:t>
      </w:r>
      <w:proofErr w:type="spellStart"/>
      <w:r w:rsidRPr="00DE2D88">
        <w:rPr>
          <w:lang w:val="en-US" w:bidi="ar-EG"/>
        </w:rPr>
        <w:t>Keras</w:t>
      </w:r>
      <w:proofErr w:type="spellEnd"/>
      <w:r w:rsidRPr="00DE2D88">
        <w:rPr>
          <w:lang w:val="en-US" w:bidi="ar-EG"/>
        </w:rPr>
        <w:t>.</w:t>
      </w:r>
    </w:p>
    <w:p w14:paraId="6B0F3FB9" w14:textId="77777777" w:rsidR="00D94EA5" w:rsidRDefault="00D94EA5" w:rsidP="00D94EA5">
      <w:pPr>
        <w:pStyle w:val="ListParagraph"/>
        <w:numPr>
          <w:ilvl w:val="0"/>
          <w:numId w:val="15"/>
        </w:numPr>
        <w:rPr>
          <w:lang w:val="en-US" w:bidi="ar-EG"/>
        </w:rPr>
      </w:pPr>
      <w:r w:rsidRPr="00DE2D88">
        <w:rPr>
          <w:b/>
          <w:bCs/>
          <w:lang w:val="en-US" w:bidi="ar-EG"/>
        </w:rPr>
        <w:t>Evaluation</w:t>
      </w:r>
      <w:r w:rsidRPr="00DE2D88">
        <w:rPr>
          <w:lang w:val="en-US" w:bidi="ar-EG"/>
        </w:rPr>
        <w:t xml:space="preserve">: Performance metrics and visualization tools from </w:t>
      </w:r>
      <w:proofErr w:type="spellStart"/>
      <w:r w:rsidRPr="00DE2D88">
        <w:rPr>
          <w:lang w:val="en-US" w:bidi="ar-EG"/>
        </w:rPr>
        <w:t>sklearn.metrics</w:t>
      </w:r>
      <w:proofErr w:type="spellEnd"/>
      <w:r w:rsidRPr="00DE2D88">
        <w:rPr>
          <w:lang w:val="en-US" w:bidi="ar-EG"/>
        </w:rPr>
        <w:t xml:space="preserve"> for comprehensive evaluation.</w:t>
      </w:r>
    </w:p>
    <w:p w14:paraId="430C7E23" w14:textId="77777777" w:rsidR="00D94EA5" w:rsidRPr="00040597" w:rsidRDefault="00D94EA5" w:rsidP="00D94EA5">
      <w:pPr>
        <w:rPr>
          <w:lang w:val="en-US" w:bidi="ar-EG"/>
        </w:rPr>
      </w:pPr>
    </w:p>
    <w:p w14:paraId="514FEE23" w14:textId="77777777" w:rsidR="00D94EA5" w:rsidRDefault="00D94EA5" w:rsidP="00D94EA5">
      <w:pPr>
        <w:pStyle w:val="Heading2"/>
      </w:pPr>
      <w:bookmarkStart w:id="20" w:name="_Toc185889554"/>
      <w:r w:rsidRPr="00040597">
        <w:t>Loading the Dataset</w:t>
      </w:r>
      <w:bookmarkEnd w:id="20"/>
    </w:p>
    <w:p w14:paraId="026FA45D" w14:textId="77777777" w:rsidR="00D94EA5" w:rsidRDefault="00D94EA5" w:rsidP="00D94EA5">
      <w:pPr>
        <w:rPr>
          <w:lang w:val="en-US" w:bidi="ar-EG"/>
        </w:rPr>
      </w:pPr>
      <w:r w:rsidRPr="00040597">
        <w:rPr>
          <w:lang w:val="en-US" w:bidi="ar-EG"/>
        </w:rPr>
        <w:t>The dataset, sourced as dataset_phishing.csv, was loaded using pandas. Initial exploratory analysis ensured the data's integrity and identified any preprocessing requirements</w:t>
      </w:r>
      <w:r>
        <w:rPr>
          <w:lang w:val="en-US" w:bidi="ar-EG"/>
        </w:rPr>
        <w:t>.</w:t>
      </w:r>
    </w:p>
    <w:p w14:paraId="100129A1" w14:textId="77777777" w:rsidR="00D94EA5" w:rsidRDefault="00D94EA5" w:rsidP="00D94EA5">
      <w:pPr>
        <w:rPr>
          <w:lang w:val="en-US" w:bidi="ar-EG"/>
        </w:rPr>
      </w:pPr>
    </w:p>
    <w:p w14:paraId="17A6AE8E" w14:textId="77777777" w:rsidR="00D94EA5" w:rsidRDefault="00D94EA5" w:rsidP="00D94EA5">
      <w:pPr>
        <w:pStyle w:val="Heading2"/>
      </w:pPr>
      <w:bookmarkStart w:id="21" w:name="_Toc185889555"/>
      <w:r w:rsidRPr="00040597">
        <w:t>Data Preprocessing</w:t>
      </w:r>
      <w:bookmarkEnd w:id="21"/>
    </w:p>
    <w:p w14:paraId="70833661" w14:textId="77777777" w:rsidR="00D94EA5" w:rsidRDefault="00D94EA5" w:rsidP="00D94EA5">
      <w:pPr>
        <w:rPr>
          <w:lang w:val="en-US" w:bidi="ar-EG"/>
        </w:rPr>
      </w:pPr>
      <w:r w:rsidRPr="00040597">
        <w:rPr>
          <w:lang w:val="en-US" w:bidi="ar-EG"/>
        </w:rPr>
        <w:t>To prepare the data for model training, several preprocessing steps were undertaken:</w:t>
      </w:r>
    </w:p>
    <w:p w14:paraId="74CA1B4D" w14:textId="77777777" w:rsidR="00D94EA5" w:rsidRPr="00040597" w:rsidRDefault="00D94EA5" w:rsidP="00D94EA5">
      <w:pPr>
        <w:pStyle w:val="ListParagraph"/>
        <w:numPr>
          <w:ilvl w:val="0"/>
          <w:numId w:val="23"/>
        </w:numPr>
        <w:rPr>
          <w:lang w:val="en-US" w:bidi="ar-EG"/>
        </w:rPr>
      </w:pPr>
      <w:r w:rsidRPr="00040597">
        <w:rPr>
          <w:b/>
          <w:bCs/>
          <w:lang w:val="en-US" w:bidi="ar-EG"/>
        </w:rPr>
        <w:t>Feature Scaling</w:t>
      </w:r>
      <w:r w:rsidRPr="00040597">
        <w:rPr>
          <w:lang w:val="en-US" w:bidi="ar-EG"/>
        </w:rPr>
        <w:t xml:space="preserve">: Standardization of input features using </w:t>
      </w:r>
      <w:proofErr w:type="spellStart"/>
      <w:r w:rsidRPr="00040597">
        <w:rPr>
          <w:lang w:val="en-US" w:bidi="ar-EG"/>
        </w:rPr>
        <w:t>StandardScaler</w:t>
      </w:r>
      <w:proofErr w:type="spellEnd"/>
      <w:r w:rsidRPr="00040597">
        <w:rPr>
          <w:lang w:val="en-US" w:bidi="ar-EG"/>
        </w:rPr>
        <w:t xml:space="preserve"> to maintain uniformity.</w:t>
      </w:r>
    </w:p>
    <w:p w14:paraId="088640C1" w14:textId="77777777" w:rsidR="00D94EA5" w:rsidRPr="00040597" w:rsidRDefault="00D94EA5" w:rsidP="00D94EA5">
      <w:pPr>
        <w:pStyle w:val="ListParagraph"/>
        <w:numPr>
          <w:ilvl w:val="0"/>
          <w:numId w:val="23"/>
        </w:numPr>
        <w:rPr>
          <w:lang w:val="en-US" w:bidi="ar-EG"/>
        </w:rPr>
      </w:pPr>
      <w:r w:rsidRPr="00040597">
        <w:rPr>
          <w:b/>
          <w:bCs/>
          <w:lang w:val="en-US" w:bidi="ar-EG"/>
        </w:rPr>
        <w:t>Label Encoding</w:t>
      </w:r>
      <w:r w:rsidRPr="00040597">
        <w:rPr>
          <w:lang w:val="en-US" w:bidi="ar-EG"/>
        </w:rPr>
        <w:t>: Transformation of target labels into a format compatible with the models.</w:t>
      </w:r>
    </w:p>
    <w:p w14:paraId="40B20ED4" w14:textId="412255F7" w:rsidR="00C45921" w:rsidRPr="003B2862" w:rsidRDefault="00D94EA5" w:rsidP="003B2862">
      <w:pPr>
        <w:pStyle w:val="ListParagraph"/>
        <w:numPr>
          <w:ilvl w:val="0"/>
          <w:numId w:val="23"/>
        </w:numPr>
        <w:rPr>
          <w:lang w:val="en-US" w:bidi="ar-EG"/>
        </w:rPr>
      </w:pPr>
      <w:r w:rsidRPr="00040597">
        <w:rPr>
          <w:b/>
          <w:bCs/>
          <w:lang w:val="en-US" w:bidi="ar-EG"/>
        </w:rPr>
        <w:t>Data Splitting</w:t>
      </w:r>
      <w:r w:rsidRPr="00040597">
        <w:rPr>
          <w:lang w:val="en-US" w:bidi="ar-EG"/>
        </w:rPr>
        <w:t xml:space="preserve">: Division of the dataset into training and testing sets using </w:t>
      </w:r>
      <w:proofErr w:type="spellStart"/>
      <w:r w:rsidRPr="00040597">
        <w:rPr>
          <w:lang w:val="en-US" w:bidi="ar-EG"/>
        </w:rPr>
        <w:t>train_test_split</w:t>
      </w:r>
      <w:proofErr w:type="spellEnd"/>
      <w:r w:rsidRPr="00040597">
        <w:rPr>
          <w:lang w:val="en-US" w:bidi="ar-EG"/>
        </w:rPr>
        <w:t xml:space="preserve"> from </w:t>
      </w:r>
      <w:proofErr w:type="spellStart"/>
      <w:r w:rsidRPr="00040597">
        <w:rPr>
          <w:lang w:val="en-US" w:bidi="ar-EG"/>
        </w:rPr>
        <w:t>sklearn.model_selection</w:t>
      </w:r>
      <w:proofErr w:type="spellEnd"/>
      <w:r w:rsidRPr="00040597">
        <w:rPr>
          <w:lang w:val="en-US" w:bidi="ar-EG"/>
        </w:rPr>
        <w:t xml:space="preserve"> to evaluate model performance.</w:t>
      </w:r>
    </w:p>
    <w:p w14:paraId="1A9FD733" w14:textId="3AFFC135" w:rsidR="007F5BF2" w:rsidRDefault="007F5BF2" w:rsidP="007F5BF2">
      <w:pPr>
        <w:pStyle w:val="Heading2"/>
      </w:pPr>
      <w:bookmarkStart w:id="22" w:name="_Toc185889556"/>
      <w:r w:rsidRPr="007F5BF2">
        <w:lastRenderedPageBreak/>
        <w:t>Transformation Techniques</w:t>
      </w:r>
      <w:bookmarkEnd w:id="22"/>
    </w:p>
    <w:p w14:paraId="16086DCC" w14:textId="77777777" w:rsidR="007F5BF2" w:rsidRPr="007F5BF2" w:rsidRDefault="007F5BF2" w:rsidP="007F5BF2">
      <w:pPr>
        <w:rPr>
          <w:lang w:val="en-US" w:bidi="ar-EG"/>
        </w:rPr>
      </w:pPr>
      <w:r w:rsidRPr="00554298">
        <w:rPr>
          <w:b/>
          <w:bCs/>
          <w:lang w:val="en-US" w:bidi="ar-EG"/>
        </w:rPr>
        <w:t>LSTM/GRU Models</w:t>
      </w:r>
      <w:r w:rsidRPr="007F5BF2">
        <w:rPr>
          <w:lang w:val="en-US" w:bidi="ar-EG"/>
        </w:rPr>
        <w:t>:</w:t>
      </w:r>
    </w:p>
    <w:p w14:paraId="53954E7C" w14:textId="77777777" w:rsidR="00372933" w:rsidRPr="00372933" w:rsidRDefault="00372933" w:rsidP="00372933">
      <w:pPr>
        <w:pStyle w:val="ListParagraph"/>
        <w:numPr>
          <w:ilvl w:val="0"/>
          <w:numId w:val="27"/>
        </w:numPr>
        <w:rPr>
          <w:lang w:val="en-US" w:bidi="ar-EG"/>
        </w:rPr>
      </w:pPr>
      <w:r w:rsidRPr="00372933">
        <w:rPr>
          <w:b/>
          <w:bCs/>
          <w:lang w:val="en-US" w:bidi="ar-EG"/>
        </w:rPr>
        <w:t>Input reshaping</w:t>
      </w:r>
      <w:r w:rsidRPr="00372933">
        <w:rPr>
          <w:lang w:val="en-US" w:bidi="ar-EG"/>
        </w:rPr>
        <w:t xml:space="preserve">: The input data is reshaped to fit the LSTM’s expected 3D input format (samples, </w:t>
      </w:r>
      <w:proofErr w:type="spellStart"/>
      <w:r w:rsidRPr="00372933">
        <w:rPr>
          <w:lang w:val="en-US" w:bidi="ar-EG"/>
        </w:rPr>
        <w:t>time_steps</w:t>
      </w:r>
      <w:proofErr w:type="spellEnd"/>
      <w:r w:rsidRPr="00372933">
        <w:rPr>
          <w:lang w:val="en-US" w:bidi="ar-EG"/>
        </w:rPr>
        <w:t>, features).</w:t>
      </w:r>
    </w:p>
    <w:p w14:paraId="21F0DC7E" w14:textId="77777777" w:rsidR="00372933" w:rsidRPr="00372933" w:rsidRDefault="00372933" w:rsidP="00372933">
      <w:pPr>
        <w:pStyle w:val="ListParagraph"/>
        <w:numPr>
          <w:ilvl w:val="0"/>
          <w:numId w:val="27"/>
        </w:numPr>
        <w:rPr>
          <w:lang w:val="en-US" w:bidi="ar-EG"/>
        </w:rPr>
      </w:pPr>
      <w:r w:rsidRPr="00372933">
        <w:rPr>
          <w:b/>
          <w:bCs/>
          <w:lang w:val="en-US" w:bidi="ar-EG"/>
        </w:rPr>
        <w:t>Recurrent layers</w:t>
      </w:r>
      <w:r w:rsidRPr="00372933">
        <w:rPr>
          <w:lang w:val="en-US" w:bidi="ar-EG"/>
        </w:rPr>
        <w:t>: The LSTM layer is used to capture temporal dependencies, followed by dense layers for nonlinear transformations.</w:t>
      </w:r>
    </w:p>
    <w:p w14:paraId="1F351ADF" w14:textId="32EAEEF4" w:rsidR="007F5BF2" w:rsidRPr="00061076" w:rsidRDefault="00372933" w:rsidP="00061076">
      <w:pPr>
        <w:pStyle w:val="ListParagraph"/>
        <w:numPr>
          <w:ilvl w:val="0"/>
          <w:numId w:val="27"/>
        </w:numPr>
        <w:rPr>
          <w:lang w:val="en-US" w:bidi="ar-EG"/>
        </w:rPr>
      </w:pPr>
      <w:r w:rsidRPr="00372933">
        <w:rPr>
          <w:b/>
          <w:bCs/>
          <w:lang w:val="en-US" w:bidi="ar-EG"/>
        </w:rPr>
        <w:t>Adam optimizer</w:t>
      </w:r>
      <w:r w:rsidRPr="00372933">
        <w:rPr>
          <w:lang w:val="en-US" w:bidi="ar-EG"/>
        </w:rPr>
        <w:t xml:space="preserve"> and </w:t>
      </w:r>
      <w:r w:rsidRPr="00372933">
        <w:rPr>
          <w:b/>
          <w:bCs/>
          <w:lang w:val="en-US" w:bidi="ar-EG"/>
        </w:rPr>
        <w:t xml:space="preserve">binary </w:t>
      </w:r>
      <w:proofErr w:type="spellStart"/>
      <w:r w:rsidRPr="00372933">
        <w:rPr>
          <w:b/>
          <w:bCs/>
          <w:lang w:val="en-US" w:bidi="ar-EG"/>
        </w:rPr>
        <w:t>crossentropy</w:t>
      </w:r>
      <w:proofErr w:type="spellEnd"/>
      <w:r w:rsidRPr="00372933">
        <w:rPr>
          <w:lang w:val="en-US" w:bidi="ar-EG"/>
        </w:rPr>
        <w:t xml:space="preserve"> loss function are used for efficient training and </w:t>
      </w:r>
      <w:r w:rsidRPr="00372933">
        <w:rPr>
          <w:lang w:val="en-US" w:bidi="ar-EG"/>
        </w:rPr>
        <w:t>classification.</w:t>
      </w:r>
    </w:p>
    <w:p w14:paraId="3DC1EEB5" w14:textId="36A8B9A1" w:rsidR="007F5BF2" w:rsidRPr="007F5BF2" w:rsidRDefault="007F5BF2" w:rsidP="007F5BF2">
      <w:pPr>
        <w:rPr>
          <w:lang w:val="en-US" w:bidi="ar-EG"/>
        </w:rPr>
      </w:pPr>
      <w:r w:rsidRPr="00554298">
        <w:rPr>
          <w:b/>
          <w:bCs/>
          <w:lang w:val="en-US" w:bidi="ar-EG"/>
        </w:rPr>
        <w:t>CNN Model</w:t>
      </w:r>
      <w:r w:rsidRPr="007F5BF2">
        <w:rPr>
          <w:lang w:val="en-US" w:bidi="ar-EG"/>
        </w:rPr>
        <w:t>:</w:t>
      </w:r>
    </w:p>
    <w:p w14:paraId="204659D4" w14:textId="77777777" w:rsidR="00061076" w:rsidRPr="00061076" w:rsidRDefault="00061076" w:rsidP="00061076">
      <w:pPr>
        <w:pStyle w:val="ListParagraph"/>
        <w:numPr>
          <w:ilvl w:val="0"/>
          <w:numId w:val="28"/>
        </w:numPr>
        <w:rPr>
          <w:lang w:val="en-US" w:bidi="ar-EG"/>
        </w:rPr>
      </w:pPr>
      <w:r w:rsidRPr="00061076">
        <w:rPr>
          <w:b/>
          <w:bCs/>
          <w:lang w:val="en-US" w:bidi="ar-EG"/>
        </w:rPr>
        <w:t>1D Convolutional layers</w:t>
      </w:r>
      <w:r w:rsidRPr="00061076">
        <w:rPr>
          <w:lang w:val="en-US" w:bidi="ar-EG"/>
        </w:rPr>
        <w:t>: These layers extract local features by applying filters over the input data.</w:t>
      </w:r>
    </w:p>
    <w:p w14:paraId="45F0CE51" w14:textId="77777777" w:rsidR="00061076" w:rsidRPr="00061076" w:rsidRDefault="00061076" w:rsidP="00061076">
      <w:pPr>
        <w:pStyle w:val="ListParagraph"/>
        <w:numPr>
          <w:ilvl w:val="0"/>
          <w:numId w:val="28"/>
        </w:numPr>
        <w:rPr>
          <w:lang w:val="en-US" w:bidi="ar-EG"/>
        </w:rPr>
      </w:pPr>
      <w:r w:rsidRPr="00061076">
        <w:rPr>
          <w:b/>
          <w:bCs/>
          <w:lang w:val="en-US" w:bidi="ar-EG"/>
        </w:rPr>
        <w:t>Max pooling</w:t>
      </w:r>
      <w:r w:rsidRPr="00061076">
        <w:rPr>
          <w:lang w:val="en-US" w:bidi="ar-EG"/>
        </w:rPr>
        <w:t>: Reduces the dimensionality of the feature maps to avoid overfitting and improve computational efficiency.</w:t>
      </w:r>
    </w:p>
    <w:p w14:paraId="4227CB06" w14:textId="77777777" w:rsidR="00061076" w:rsidRPr="00061076" w:rsidRDefault="00061076" w:rsidP="00061076">
      <w:pPr>
        <w:pStyle w:val="ListParagraph"/>
        <w:numPr>
          <w:ilvl w:val="0"/>
          <w:numId w:val="28"/>
        </w:numPr>
        <w:rPr>
          <w:lang w:val="en-US" w:bidi="ar-EG"/>
        </w:rPr>
      </w:pPr>
      <w:r w:rsidRPr="00061076">
        <w:rPr>
          <w:b/>
          <w:bCs/>
          <w:lang w:val="en-US" w:bidi="ar-EG"/>
        </w:rPr>
        <w:t>Flattening</w:t>
      </w:r>
      <w:r w:rsidRPr="00061076">
        <w:rPr>
          <w:lang w:val="en-US" w:bidi="ar-EG"/>
        </w:rPr>
        <w:t>: Converts the 2D output from the convolutional layers into a 1D vector before passing it to the fully connected layers.</w:t>
      </w:r>
    </w:p>
    <w:p w14:paraId="71BF4A59" w14:textId="0630E185" w:rsidR="00716B22" w:rsidRDefault="00061076" w:rsidP="004B0906">
      <w:pPr>
        <w:pStyle w:val="ListParagraph"/>
        <w:numPr>
          <w:ilvl w:val="0"/>
          <w:numId w:val="28"/>
        </w:numPr>
        <w:rPr>
          <w:lang w:val="en-US" w:bidi="ar-EG"/>
        </w:rPr>
      </w:pPr>
      <w:r w:rsidRPr="00061076">
        <w:rPr>
          <w:b/>
          <w:bCs/>
          <w:lang w:val="en-US" w:bidi="ar-EG"/>
        </w:rPr>
        <w:t>Dense layers</w:t>
      </w:r>
      <w:r w:rsidRPr="00061076">
        <w:rPr>
          <w:lang w:val="en-US" w:bidi="ar-EG"/>
        </w:rPr>
        <w:t xml:space="preserve">: Fully connected layers with </w:t>
      </w:r>
      <w:proofErr w:type="spellStart"/>
      <w:r w:rsidRPr="00061076">
        <w:rPr>
          <w:lang w:val="en-US" w:bidi="ar-EG"/>
        </w:rPr>
        <w:t>ReLU</w:t>
      </w:r>
      <w:proofErr w:type="spellEnd"/>
      <w:r w:rsidRPr="00061076">
        <w:rPr>
          <w:lang w:val="en-US" w:bidi="ar-EG"/>
        </w:rPr>
        <w:t xml:space="preserve"> activation for the hidden layers and sigmoid activation for the output</w:t>
      </w:r>
      <w:r w:rsidR="007F5BF2" w:rsidRPr="007F5BF2">
        <w:rPr>
          <w:lang w:val="en-US" w:bidi="ar-EG"/>
        </w:rPr>
        <w:t>.</w:t>
      </w:r>
    </w:p>
    <w:p w14:paraId="20A59532" w14:textId="77777777" w:rsidR="004B0906" w:rsidRPr="004B0906" w:rsidRDefault="004B0906" w:rsidP="004B0906">
      <w:pPr>
        <w:ind w:left="360"/>
        <w:rPr>
          <w:rFonts w:hint="cs"/>
          <w:rtl/>
          <w:lang w:val="en-US" w:bidi="ar-EG"/>
        </w:rPr>
      </w:pPr>
    </w:p>
    <w:p w14:paraId="4DA76944" w14:textId="77777777" w:rsidR="00D94EA5" w:rsidRDefault="00D94EA5" w:rsidP="00D94EA5">
      <w:pPr>
        <w:pStyle w:val="Heading2"/>
      </w:pPr>
      <w:bookmarkStart w:id="23" w:name="_Toc185889557"/>
      <w:r w:rsidRPr="00D568A5">
        <w:t>Model Development</w:t>
      </w:r>
      <w:bookmarkEnd w:id="23"/>
    </w:p>
    <w:p w14:paraId="2A7E4559" w14:textId="77777777" w:rsidR="00D94EA5" w:rsidRDefault="00D94EA5" w:rsidP="00D94EA5">
      <w:pPr>
        <w:rPr>
          <w:lang w:val="en-US" w:bidi="ar-EG"/>
        </w:rPr>
      </w:pPr>
      <w:r w:rsidRPr="00D568A5">
        <w:rPr>
          <w:lang w:val="en-US" w:bidi="ar-EG"/>
        </w:rPr>
        <w:t>A variety of models were implemented to explore their effectiveness in phishing detection:</w:t>
      </w:r>
    </w:p>
    <w:p w14:paraId="49373389" w14:textId="77777777" w:rsidR="00D94EA5" w:rsidRDefault="00D94EA5" w:rsidP="00D94EA5">
      <w:pPr>
        <w:pStyle w:val="ListParagraph"/>
        <w:numPr>
          <w:ilvl w:val="0"/>
          <w:numId w:val="24"/>
        </w:numPr>
        <w:rPr>
          <w:lang w:val="en-US" w:bidi="ar-EG"/>
        </w:rPr>
      </w:pPr>
      <w:r w:rsidRPr="00D568A5">
        <w:rPr>
          <w:lang w:val="en-US" w:bidi="ar-EG"/>
        </w:rPr>
        <w:t>Traditional Machine Learning Models:</w:t>
      </w:r>
    </w:p>
    <w:p w14:paraId="65C0DE31" w14:textId="77777777" w:rsidR="00D94EA5" w:rsidRPr="00D568A5" w:rsidRDefault="00D94EA5" w:rsidP="00D94EA5">
      <w:pPr>
        <w:pStyle w:val="ListParagraph"/>
        <w:numPr>
          <w:ilvl w:val="0"/>
          <w:numId w:val="25"/>
        </w:numPr>
        <w:rPr>
          <w:lang w:val="en-US" w:bidi="ar-EG"/>
        </w:rPr>
      </w:pPr>
      <w:r w:rsidRPr="00D568A5">
        <w:rPr>
          <w:lang w:val="en-US" w:bidi="ar-EG"/>
        </w:rPr>
        <w:t>Logistic Regression</w:t>
      </w:r>
    </w:p>
    <w:p w14:paraId="3318EC52" w14:textId="77777777" w:rsidR="00D94EA5" w:rsidRPr="00D568A5" w:rsidRDefault="00D94EA5" w:rsidP="00D94EA5">
      <w:pPr>
        <w:pStyle w:val="ListParagraph"/>
        <w:numPr>
          <w:ilvl w:val="0"/>
          <w:numId w:val="25"/>
        </w:numPr>
        <w:rPr>
          <w:lang w:val="en-US" w:bidi="ar-EG"/>
        </w:rPr>
      </w:pPr>
      <w:r w:rsidRPr="00D568A5">
        <w:rPr>
          <w:lang w:val="en-US" w:bidi="ar-EG"/>
        </w:rPr>
        <w:t>Support Vector Machines (SVM)</w:t>
      </w:r>
    </w:p>
    <w:p w14:paraId="5E2EDC8E" w14:textId="77777777" w:rsidR="00D94EA5" w:rsidRPr="00D568A5" w:rsidRDefault="00D94EA5" w:rsidP="00D94EA5">
      <w:pPr>
        <w:pStyle w:val="ListParagraph"/>
        <w:numPr>
          <w:ilvl w:val="0"/>
          <w:numId w:val="25"/>
        </w:numPr>
        <w:rPr>
          <w:lang w:val="en-US" w:bidi="ar-EG"/>
        </w:rPr>
      </w:pPr>
      <w:r w:rsidRPr="00D568A5">
        <w:rPr>
          <w:lang w:val="en-US" w:bidi="ar-EG"/>
        </w:rPr>
        <w:t>Decision Trees</w:t>
      </w:r>
    </w:p>
    <w:p w14:paraId="46D01A76" w14:textId="77777777" w:rsidR="00D94EA5" w:rsidRPr="00D568A5" w:rsidRDefault="00D94EA5" w:rsidP="00D94EA5">
      <w:pPr>
        <w:pStyle w:val="ListParagraph"/>
        <w:numPr>
          <w:ilvl w:val="0"/>
          <w:numId w:val="25"/>
        </w:numPr>
        <w:rPr>
          <w:lang w:val="en-US" w:bidi="ar-EG"/>
        </w:rPr>
      </w:pPr>
      <w:r w:rsidRPr="00D568A5">
        <w:rPr>
          <w:lang w:val="en-US" w:bidi="ar-EG"/>
        </w:rPr>
        <w:t>Random Forest</w:t>
      </w:r>
    </w:p>
    <w:p w14:paraId="389409C4" w14:textId="77777777" w:rsidR="00D94EA5" w:rsidRDefault="00D94EA5" w:rsidP="00D94EA5">
      <w:pPr>
        <w:pStyle w:val="ListParagraph"/>
        <w:numPr>
          <w:ilvl w:val="0"/>
          <w:numId w:val="25"/>
        </w:numPr>
        <w:rPr>
          <w:lang w:val="en-US" w:bidi="ar-EG"/>
        </w:rPr>
      </w:pPr>
      <w:r w:rsidRPr="00D568A5">
        <w:rPr>
          <w:lang w:val="en-US" w:bidi="ar-EG"/>
        </w:rPr>
        <w:t>K-Nearest Neighbors (KNN)</w:t>
      </w:r>
    </w:p>
    <w:p w14:paraId="2247896F" w14:textId="77777777" w:rsidR="00D94EA5" w:rsidRDefault="00D94EA5" w:rsidP="00D94EA5">
      <w:pPr>
        <w:pStyle w:val="ListParagraph"/>
        <w:rPr>
          <w:lang w:val="en-US" w:bidi="ar-EG"/>
        </w:rPr>
      </w:pPr>
    </w:p>
    <w:p w14:paraId="2D702A03" w14:textId="77777777" w:rsidR="00D94EA5" w:rsidRDefault="00D94EA5" w:rsidP="00D94EA5">
      <w:pPr>
        <w:pStyle w:val="ListParagraph"/>
        <w:numPr>
          <w:ilvl w:val="0"/>
          <w:numId w:val="24"/>
        </w:numPr>
        <w:rPr>
          <w:lang w:val="en-US" w:bidi="ar-EG"/>
        </w:rPr>
      </w:pPr>
      <w:r w:rsidRPr="00D568A5">
        <w:rPr>
          <w:lang w:val="en-US" w:bidi="ar-EG"/>
        </w:rPr>
        <w:t>Deep Learning Architectures:</w:t>
      </w:r>
    </w:p>
    <w:p w14:paraId="430881E4" w14:textId="77777777" w:rsidR="00D94EA5" w:rsidRPr="00D568A5" w:rsidRDefault="00D94EA5" w:rsidP="00D94EA5">
      <w:pPr>
        <w:pStyle w:val="ListParagraph"/>
        <w:numPr>
          <w:ilvl w:val="0"/>
          <w:numId w:val="26"/>
        </w:numPr>
        <w:rPr>
          <w:lang w:val="en-US" w:bidi="ar-EG"/>
        </w:rPr>
      </w:pPr>
      <w:r w:rsidRPr="00D568A5">
        <w:rPr>
          <w:b/>
          <w:bCs/>
          <w:lang w:val="en-US" w:bidi="ar-EG"/>
        </w:rPr>
        <w:t>Convolutional Neural Networks (CNNs)</w:t>
      </w:r>
      <w:r w:rsidRPr="00D568A5">
        <w:rPr>
          <w:lang w:val="en-US" w:bidi="ar-EG"/>
        </w:rPr>
        <w:t>: Featuring Conv1D and MaxPooling1D layers for extracting spatial patterns from features.</w:t>
      </w:r>
    </w:p>
    <w:p w14:paraId="2643613F" w14:textId="359267F0" w:rsidR="005A7B97" w:rsidRDefault="00D94EA5" w:rsidP="00A57685">
      <w:pPr>
        <w:pStyle w:val="ListParagraph"/>
        <w:numPr>
          <w:ilvl w:val="0"/>
          <w:numId w:val="26"/>
        </w:numPr>
        <w:rPr>
          <w:lang w:val="en-US" w:bidi="ar-EG"/>
        </w:rPr>
      </w:pPr>
      <w:r w:rsidRPr="00D568A5">
        <w:rPr>
          <w:b/>
          <w:bCs/>
          <w:lang w:val="en-US" w:bidi="ar-EG"/>
        </w:rPr>
        <w:t>Recurrent Neural Networks (RNNs)</w:t>
      </w:r>
      <w:r w:rsidRPr="00D568A5">
        <w:rPr>
          <w:lang w:val="en-US" w:bidi="ar-EG"/>
        </w:rPr>
        <w:t>: Utilizing LSTM and GRU layers for modeling sequential dependencies in data.</w:t>
      </w:r>
    </w:p>
    <w:p w14:paraId="22194155" w14:textId="6BFA7786" w:rsidR="00612E6D" w:rsidRDefault="00612E6D" w:rsidP="00A57685">
      <w:pPr>
        <w:rPr>
          <w:rFonts w:cstheme="majorBidi"/>
          <w:rtl/>
          <w:lang w:val="en-US" w:bidi="ar-EG"/>
        </w:rPr>
      </w:pPr>
    </w:p>
    <w:p w14:paraId="57A51A55" w14:textId="77777777" w:rsidR="00EC586C" w:rsidRDefault="00EC586C" w:rsidP="00A57685">
      <w:pPr>
        <w:rPr>
          <w:rFonts w:cstheme="majorBidi"/>
          <w:rtl/>
          <w:lang w:val="en-US" w:bidi="ar-EG"/>
        </w:rPr>
      </w:pPr>
    </w:p>
    <w:p w14:paraId="595D9119" w14:textId="77777777" w:rsidR="00EC586C" w:rsidRPr="00A57685" w:rsidRDefault="00EC586C" w:rsidP="00A57685">
      <w:pPr>
        <w:rPr>
          <w:rFonts w:hint="cs"/>
          <w:rtl/>
          <w:lang w:val="en-US" w:bidi="ar-EG"/>
        </w:rPr>
      </w:pPr>
    </w:p>
    <w:p w14:paraId="723A0182" w14:textId="4BEE6E86" w:rsidR="005A7B97" w:rsidRDefault="005A7B97" w:rsidP="00A21BF6">
      <w:pPr>
        <w:pStyle w:val="Heading1"/>
        <w:rPr>
          <w:lang w:val="en-US" w:bidi="ar-EG"/>
        </w:rPr>
      </w:pPr>
      <w:bookmarkStart w:id="24" w:name="_Toc185889558"/>
      <w:r w:rsidRPr="005A7B97">
        <w:rPr>
          <w:lang w:val="en-US" w:bidi="ar-EG"/>
        </w:rPr>
        <w:lastRenderedPageBreak/>
        <w:t>Evaluation Metrics</w:t>
      </w:r>
      <w:bookmarkEnd w:id="24"/>
    </w:p>
    <w:p w14:paraId="13E3DD9A" w14:textId="469F6732" w:rsidR="00170B27" w:rsidRPr="00170B27" w:rsidRDefault="00170B27" w:rsidP="00170B27">
      <w:pPr>
        <w:rPr>
          <w:lang w:val="en-US" w:bidi="ar-EG"/>
        </w:rPr>
      </w:pPr>
      <w:r w:rsidRPr="00170B27">
        <w:rPr>
          <w:lang w:val="en-US" w:bidi="ar-EG"/>
        </w:rPr>
        <w:t>This section presents the evaluation of various machine learning models employed for detecting phishing webpages. The models were assessed using a variety of performance metrics to ensure a comprehensive understanding of their effectiveness and efficiency. The metrics include Accuracy, Balanced Accuracy, Area Under the Curve (AUC), F1-Score, Recall, Precision, Matthews Correlation Coefficient (MCC), Log Loss, Youden Index, Brier Loss, Average Precision (AP), and computational time for training and testing.</w:t>
      </w:r>
    </w:p>
    <w:p w14:paraId="136D961E" w14:textId="2374D717" w:rsidR="005A7B97" w:rsidRPr="005A7B97" w:rsidRDefault="005A7B97" w:rsidP="00117612">
      <w:pPr>
        <w:pStyle w:val="Heading2"/>
      </w:pPr>
      <w:bookmarkStart w:id="25" w:name="_Toc185889559"/>
      <w:r w:rsidRPr="005A7B97">
        <w:t>Metrics Used</w:t>
      </w:r>
      <w:bookmarkEnd w:id="25"/>
    </w:p>
    <w:p w14:paraId="632DF45B" w14:textId="01F67705" w:rsidR="005A7B97" w:rsidRPr="005A7B97" w:rsidRDefault="005A7B97" w:rsidP="00117612">
      <w:pPr>
        <w:spacing w:after="0"/>
        <w:rPr>
          <w:lang w:val="en-US" w:bidi="ar-EG"/>
        </w:rPr>
      </w:pPr>
      <w:r w:rsidRPr="005A7B97">
        <w:rPr>
          <w:lang w:val="en-US" w:bidi="ar-EG"/>
        </w:rPr>
        <w:t>To comprehensively evaluate the models, the following metrics were used:</w:t>
      </w:r>
    </w:p>
    <w:p w14:paraId="1F4552CF" w14:textId="2644B866" w:rsidR="00170B27" w:rsidRPr="00170B27" w:rsidRDefault="00170B27" w:rsidP="00117612">
      <w:pPr>
        <w:pStyle w:val="ListParagraph"/>
        <w:numPr>
          <w:ilvl w:val="0"/>
          <w:numId w:val="12"/>
        </w:numPr>
        <w:spacing w:after="0"/>
        <w:rPr>
          <w:lang w:val="en-US" w:bidi="ar-EG"/>
        </w:rPr>
      </w:pPr>
      <w:r w:rsidRPr="00170B27">
        <w:rPr>
          <w:b/>
          <w:bCs/>
          <w:lang w:val="en-US" w:bidi="ar-EG"/>
        </w:rPr>
        <w:t>Accuracy</w:t>
      </w:r>
      <w:r w:rsidRPr="00170B27">
        <w:rPr>
          <w:lang w:val="en-US" w:bidi="ar-EG"/>
        </w:rPr>
        <w:t>: Overall correctness of predictions.</w:t>
      </w:r>
    </w:p>
    <w:p w14:paraId="631038D5" w14:textId="3080CAB1" w:rsidR="00170B27" w:rsidRPr="00170B27" w:rsidRDefault="00170B27" w:rsidP="00117612">
      <w:pPr>
        <w:pStyle w:val="ListParagraph"/>
        <w:numPr>
          <w:ilvl w:val="0"/>
          <w:numId w:val="12"/>
        </w:numPr>
        <w:spacing w:after="0"/>
        <w:rPr>
          <w:lang w:val="en-US" w:bidi="ar-EG"/>
        </w:rPr>
      </w:pPr>
      <w:r w:rsidRPr="00170B27">
        <w:rPr>
          <w:b/>
          <w:bCs/>
          <w:lang w:val="en-US" w:bidi="ar-EG"/>
        </w:rPr>
        <w:t>Precision</w:t>
      </w:r>
      <w:r w:rsidRPr="00170B27">
        <w:rPr>
          <w:lang w:val="en-US" w:bidi="ar-EG"/>
        </w:rPr>
        <w:t>: Proportion of true positives among predicted positives.</w:t>
      </w:r>
    </w:p>
    <w:p w14:paraId="2C84B2A9" w14:textId="4B1D8EDC" w:rsidR="00170B27" w:rsidRPr="00170B27" w:rsidRDefault="00170B27" w:rsidP="00117612">
      <w:pPr>
        <w:pStyle w:val="ListParagraph"/>
        <w:numPr>
          <w:ilvl w:val="0"/>
          <w:numId w:val="12"/>
        </w:numPr>
        <w:spacing w:after="0"/>
        <w:rPr>
          <w:lang w:val="en-US" w:bidi="ar-EG"/>
        </w:rPr>
      </w:pPr>
      <w:r w:rsidRPr="00170B27">
        <w:rPr>
          <w:b/>
          <w:bCs/>
          <w:lang w:val="en-US" w:bidi="ar-EG"/>
        </w:rPr>
        <w:t>Recall (Sensitivity)</w:t>
      </w:r>
      <w:r w:rsidRPr="00170B27">
        <w:rPr>
          <w:lang w:val="en-US" w:bidi="ar-EG"/>
        </w:rPr>
        <w:t>: Ability to detect actual phishing URLs.</w:t>
      </w:r>
    </w:p>
    <w:p w14:paraId="574E11A1" w14:textId="0036815A" w:rsidR="00170B27" w:rsidRPr="00170B27" w:rsidRDefault="00170B27" w:rsidP="00117612">
      <w:pPr>
        <w:pStyle w:val="ListParagraph"/>
        <w:numPr>
          <w:ilvl w:val="0"/>
          <w:numId w:val="12"/>
        </w:numPr>
        <w:spacing w:after="0"/>
        <w:rPr>
          <w:lang w:val="en-US" w:bidi="ar-EG"/>
        </w:rPr>
      </w:pPr>
      <w:r w:rsidRPr="00170B27">
        <w:rPr>
          <w:b/>
          <w:bCs/>
          <w:lang w:val="en-US" w:bidi="ar-EG"/>
        </w:rPr>
        <w:t>F1-Score</w:t>
      </w:r>
      <w:r w:rsidRPr="00170B27">
        <w:rPr>
          <w:lang w:val="en-US" w:bidi="ar-EG"/>
        </w:rPr>
        <w:t>: Harmonic mean of precision and recall, balancing the two.</w:t>
      </w:r>
    </w:p>
    <w:p w14:paraId="529F11A2" w14:textId="7D9B334F" w:rsidR="00170B27" w:rsidRPr="00170B27" w:rsidRDefault="00170B27" w:rsidP="00117612">
      <w:pPr>
        <w:pStyle w:val="ListParagraph"/>
        <w:numPr>
          <w:ilvl w:val="0"/>
          <w:numId w:val="12"/>
        </w:numPr>
        <w:spacing w:after="0"/>
        <w:rPr>
          <w:lang w:val="en-US" w:bidi="ar-EG"/>
        </w:rPr>
      </w:pPr>
      <w:r w:rsidRPr="00170B27">
        <w:rPr>
          <w:b/>
          <w:bCs/>
          <w:lang w:val="en-US" w:bidi="ar-EG"/>
        </w:rPr>
        <w:t>ROC-AUC Curve</w:t>
      </w:r>
      <w:r w:rsidRPr="00170B27">
        <w:rPr>
          <w:lang w:val="en-US" w:bidi="ar-EG"/>
        </w:rPr>
        <w:t>: Performance across different thresholds.</w:t>
      </w:r>
    </w:p>
    <w:p w14:paraId="7BDA62AC" w14:textId="6F8577CA" w:rsidR="00170B27" w:rsidRPr="00170B27" w:rsidRDefault="00170B27" w:rsidP="00117612">
      <w:pPr>
        <w:pStyle w:val="ListParagraph"/>
        <w:numPr>
          <w:ilvl w:val="0"/>
          <w:numId w:val="12"/>
        </w:numPr>
        <w:spacing w:after="0"/>
        <w:rPr>
          <w:lang w:val="en-US" w:bidi="ar-EG"/>
        </w:rPr>
      </w:pPr>
      <w:r w:rsidRPr="00170B27">
        <w:rPr>
          <w:b/>
          <w:bCs/>
          <w:lang w:val="en-US" w:bidi="ar-EG"/>
        </w:rPr>
        <w:t>Log Loss</w:t>
      </w:r>
      <w:r w:rsidRPr="00170B27">
        <w:rPr>
          <w:lang w:val="en-US" w:bidi="ar-EG"/>
        </w:rPr>
        <w:t>: Measure of predictive uncertainty.</w:t>
      </w:r>
    </w:p>
    <w:p w14:paraId="4DC030B9" w14:textId="1D0E6C6B" w:rsidR="00170B27" w:rsidRPr="00170B27" w:rsidRDefault="00170B27" w:rsidP="00117612">
      <w:pPr>
        <w:pStyle w:val="ListParagraph"/>
        <w:numPr>
          <w:ilvl w:val="0"/>
          <w:numId w:val="12"/>
        </w:numPr>
        <w:spacing w:after="0"/>
        <w:rPr>
          <w:lang w:val="en-US" w:bidi="ar-EG"/>
        </w:rPr>
      </w:pPr>
      <w:r w:rsidRPr="00170B27">
        <w:rPr>
          <w:b/>
          <w:bCs/>
          <w:lang w:val="en-US" w:bidi="ar-EG"/>
        </w:rPr>
        <w:t>Matthews Correlation Coefficient (MCC)</w:t>
      </w:r>
      <w:r w:rsidRPr="00170B27">
        <w:rPr>
          <w:lang w:val="en-US" w:bidi="ar-EG"/>
        </w:rPr>
        <w:t>: Quality of binary classifications, considering true and false positives and negatives.</w:t>
      </w:r>
    </w:p>
    <w:p w14:paraId="3DABD844" w14:textId="1841499E" w:rsidR="00170B27" w:rsidRPr="00170B27" w:rsidRDefault="00170B27" w:rsidP="00117612">
      <w:pPr>
        <w:pStyle w:val="ListParagraph"/>
        <w:numPr>
          <w:ilvl w:val="0"/>
          <w:numId w:val="12"/>
        </w:numPr>
        <w:spacing w:after="0"/>
        <w:rPr>
          <w:lang w:val="en-US" w:bidi="ar-EG"/>
        </w:rPr>
      </w:pPr>
      <w:r w:rsidRPr="00170B27">
        <w:rPr>
          <w:b/>
          <w:bCs/>
          <w:lang w:val="en-US" w:bidi="ar-EG"/>
        </w:rPr>
        <w:t>Youden Index</w:t>
      </w:r>
      <w:r w:rsidRPr="00170B27">
        <w:rPr>
          <w:lang w:val="en-US" w:bidi="ar-EG"/>
        </w:rPr>
        <w:t>: A metric combining sensitivity and specificity.</w:t>
      </w:r>
    </w:p>
    <w:p w14:paraId="4E80D5C4" w14:textId="7426BFB3" w:rsidR="00170B27" w:rsidRPr="00170B27" w:rsidRDefault="00170B27" w:rsidP="00117612">
      <w:pPr>
        <w:pStyle w:val="ListParagraph"/>
        <w:numPr>
          <w:ilvl w:val="0"/>
          <w:numId w:val="12"/>
        </w:numPr>
        <w:spacing w:after="0"/>
        <w:rPr>
          <w:lang w:val="en-US" w:bidi="ar-EG"/>
        </w:rPr>
      </w:pPr>
      <w:r w:rsidRPr="00170B27">
        <w:rPr>
          <w:b/>
          <w:bCs/>
          <w:lang w:val="en-US" w:bidi="ar-EG"/>
        </w:rPr>
        <w:t>Brier Loss</w:t>
      </w:r>
      <w:r w:rsidRPr="00170B27">
        <w:rPr>
          <w:lang w:val="en-US" w:bidi="ar-EG"/>
        </w:rPr>
        <w:t>: Calibration of predicted probabilities.</w:t>
      </w:r>
    </w:p>
    <w:p w14:paraId="68D90E73" w14:textId="7CAACF6A" w:rsidR="00170B27" w:rsidRPr="00170B27" w:rsidRDefault="00170B27" w:rsidP="00117612">
      <w:pPr>
        <w:pStyle w:val="ListParagraph"/>
        <w:numPr>
          <w:ilvl w:val="0"/>
          <w:numId w:val="12"/>
        </w:numPr>
        <w:spacing w:after="0"/>
        <w:rPr>
          <w:lang w:val="en-US" w:bidi="ar-EG"/>
        </w:rPr>
      </w:pPr>
      <w:r w:rsidRPr="00170B27">
        <w:rPr>
          <w:b/>
          <w:bCs/>
          <w:lang w:val="en-US" w:bidi="ar-EG"/>
        </w:rPr>
        <w:t>Average Precision (AP)</w:t>
      </w:r>
      <w:r w:rsidRPr="00170B27">
        <w:rPr>
          <w:lang w:val="en-US" w:bidi="ar-EG"/>
        </w:rPr>
        <w:t>: Summarizes the precision-recall curve as a weighted mean.</w:t>
      </w:r>
    </w:p>
    <w:p w14:paraId="6089B407" w14:textId="53F86B1F" w:rsidR="00514C2B" w:rsidRDefault="00170B27" w:rsidP="00117612">
      <w:pPr>
        <w:pStyle w:val="ListParagraph"/>
        <w:numPr>
          <w:ilvl w:val="0"/>
          <w:numId w:val="12"/>
        </w:numPr>
        <w:spacing w:after="0"/>
        <w:rPr>
          <w:lang w:val="en-US" w:bidi="ar-EG"/>
        </w:rPr>
      </w:pPr>
      <w:r w:rsidRPr="00170B27">
        <w:rPr>
          <w:b/>
          <w:bCs/>
          <w:lang w:val="en-US" w:bidi="ar-EG"/>
        </w:rPr>
        <w:t>Computational Time</w:t>
      </w:r>
      <w:r w:rsidRPr="00170B27">
        <w:rPr>
          <w:lang w:val="en-US" w:bidi="ar-EG"/>
        </w:rPr>
        <w:t>: Time required for training and testing the models.</w:t>
      </w:r>
    </w:p>
    <w:p w14:paraId="36A696B5" w14:textId="77777777" w:rsidR="00FF4B01" w:rsidRPr="00FF4B01" w:rsidRDefault="00FF4B01" w:rsidP="00FF4B01">
      <w:pPr>
        <w:spacing w:after="0"/>
        <w:rPr>
          <w:lang w:val="en-US" w:bidi="ar-EG"/>
        </w:rPr>
      </w:pPr>
    </w:p>
    <w:p w14:paraId="235E06C3" w14:textId="6DA7861F" w:rsidR="00514C2B" w:rsidRDefault="008B6EB4" w:rsidP="00B36FCC">
      <w:pPr>
        <w:pStyle w:val="Heading2"/>
      </w:pPr>
      <w:bookmarkStart w:id="26" w:name="_Toc185889560"/>
      <w:r w:rsidRPr="008B6EB4">
        <w:t>Key Observations</w:t>
      </w:r>
      <w:bookmarkEnd w:id="26"/>
    </w:p>
    <w:p w14:paraId="75B9DB75" w14:textId="5AD562C4" w:rsidR="00E1295B" w:rsidRPr="00E1295B" w:rsidRDefault="00E1295B" w:rsidP="00E1295B">
      <w:pPr>
        <w:pStyle w:val="ListParagraph"/>
        <w:numPr>
          <w:ilvl w:val="0"/>
          <w:numId w:val="13"/>
        </w:numPr>
        <w:spacing w:after="80"/>
        <w:rPr>
          <w:lang w:val="en-US" w:bidi="ar-EG"/>
        </w:rPr>
      </w:pPr>
      <w:r w:rsidRPr="00E1295B">
        <w:rPr>
          <w:b/>
          <w:bCs/>
          <w:lang w:val="en-US" w:bidi="ar-EG"/>
        </w:rPr>
        <w:t>Accuracy and AUC</w:t>
      </w:r>
      <w:r w:rsidRPr="00E1295B">
        <w:rPr>
          <w:lang w:val="en-US" w:bidi="ar-EG"/>
        </w:rPr>
        <w:t>:</w:t>
      </w:r>
      <w:r>
        <w:rPr>
          <w:lang w:val="en-US" w:bidi="ar-EG"/>
        </w:rPr>
        <w:t xml:space="preserve"> </w:t>
      </w:r>
      <w:r w:rsidRPr="00E1295B">
        <w:rPr>
          <w:lang w:val="en-US" w:bidi="ar-EG"/>
        </w:rPr>
        <w:t>Random Forest achieved the highest accuracy (95.06%) and AUC (99.06%), highlighting its superior ability to classify phishing webpages correctly.</w:t>
      </w:r>
    </w:p>
    <w:p w14:paraId="19A3F7D4" w14:textId="16DF11B6" w:rsidR="00E1295B" w:rsidRPr="00E1295B" w:rsidRDefault="00E1295B" w:rsidP="00E1295B">
      <w:pPr>
        <w:pStyle w:val="ListParagraph"/>
        <w:numPr>
          <w:ilvl w:val="0"/>
          <w:numId w:val="13"/>
        </w:numPr>
        <w:spacing w:after="80"/>
        <w:rPr>
          <w:lang w:val="en-US" w:bidi="ar-EG"/>
        </w:rPr>
      </w:pPr>
      <w:r w:rsidRPr="00E1295B">
        <w:rPr>
          <w:b/>
          <w:bCs/>
          <w:lang w:val="en-US" w:bidi="ar-EG"/>
        </w:rPr>
        <w:t>Efficiency</w:t>
      </w:r>
      <w:r w:rsidRPr="00E1295B">
        <w:rPr>
          <w:lang w:val="en-US" w:bidi="ar-EG"/>
        </w:rPr>
        <w:t>:</w:t>
      </w:r>
      <w:r>
        <w:rPr>
          <w:lang w:val="en-US" w:bidi="ar-EG"/>
        </w:rPr>
        <w:t xml:space="preserve"> </w:t>
      </w:r>
      <w:r w:rsidRPr="00E1295B">
        <w:rPr>
          <w:lang w:val="en-US" w:bidi="ar-EG"/>
        </w:rPr>
        <w:t>Logistic Regression and Decision Tree models demonstrated lower computational overheads with faster training times (0.012 and 0.034 seconds, respectively) compared to other models. KNN also showed quick testing times (0.302 seconds), making these models suitable for scenarios demanding rapid predictions.</w:t>
      </w:r>
    </w:p>
    <w:p w14:paraId="51A93C22" w14:textId="6DF7CE23" w:rsidR="00E1295B" w:rsidRPr="00E1295B" w:rsidRDefault="00E1295B" w:rsidP="00E1295B">
      <w:pPr>
        <w:pStyle w:val="ListParagraph"/>
        <w:numPr>
          <w:ilvl w:val="0"/>
          <w:numId w:val="13"/>
        </w:numPr>
        <w:spacing w:after="80"/>
        <w:rPr>
          <w:lang w:val="en-US" w:bidi="ar-EG"/>
        </w:rPr>
      </w:pPr>
      <w:r w:rsidRPr="00E1295B">
        <w:rPr>
          <w:b/>
          <w:bCs/>
          <w:lang w:val="en-US" w:bidi="ar-EG"/>
        </w:rPr>
        <w:t>Precision and Recall Balance</w:t>
      </w:r>
      <w:r w:rsidRPr="00E1295B">
        <w:rPr>
          <w:lang w:val="en-US" w:bidi="ar-EG"/>
        </w:rPr>
        <w:t>:</w:t>
      </w:r>
      <w:r>
        <w:rPr>
          <w:lang w:val="en-US" w:bidi="ar-EG"/>
        </w:rPr>
        <w:t xml:space="preserve"> </w:t>
      </w:r>
      <w:r w:rsidRPr="00E1295B">
        <w:rPr>
          <w:lang w:val="en-US" w:bidi="ar-EG"/>
        </w:rPr>
        <w:t>Random Forest and CNN exhibited an optimal balance between precision and recall, as reflected in their high F1-scores (0.9498 and 0.9292, respectively). This indicates their reliability in maintaining a good trade-off between false positives and false negatives.</w:t>
      </w:r>
    </w:p>
    <w:p w14:paraId="5EB919F2" w14:textId="2D94267F" w:rsidR="00E1295B" w:rsidRPr="00E1295B" w:rsidRDefault="00E1295B" w:rsidP="00E1295B">
      <w:pPr>
        <w:pStyle w:val="ListParagraph"/>
        <w:numPr>
          <w:ilvl w:val="0"/>
          <w:numId w:val="13"/>
        </w:numPr>
        <w:spacing w:after="80"/>
        <w:rPr>
          <w:lang w:val="en-US" w:bidi="ar-EG"/>
        </w:rPr>
      </w:pPr>
      <w:r w:rsidRPr="00E1295B">
        <w:rPr>
          <w:b/>
          <w:bCs/>
          <w:lang w:val="en-US" w:bidi="ar-EG"/>
        </w:rPr>
        <w:t>Training Time</w:t>
      </w:r>
      <w:r w:rsidRPr="00E1295B">
        <w:rPr>
          <w:lang w:val="en-US" w:bidi="ar-EG"/>
        </w:rPr>
        <w:t>:</w:t>
      </w:r>
      <w:r>
        <w:rPr>
          <w:lang w:val="en-US" w:bidi="ar-EG"/>
        </w:rPr>
        <w:t xml:space="preserve"> </w:t>
      </w:r>
      <w:r w:rsidRPr="00E1295B">
        <w:rPr>
          <w:lang w:val="en-US" w:bidi="ar-EG"/>
        </w:rPr>
        <w:t>RNN required the longest training time (46.34 seconds), followed by CNN (13.56 seconds), making them less ideal for real-time applications or scenarios demanding rapid updates.</w:t>
      </w:r>
    </w:p>
    <w:p w14:paraId="0E611340" w14:textId="3ADBD2D1" w:rsidR="00514C2B" w:rsidRPr="00E1295B" w:rsidRDefault="00E1295B" w:rsidP="00E1295B">
      <w:pPr>
        <w:pStyle w:val="ListParagraph"/>
        <w:numPr>
          <w:ilvl w:val="0"/>
          <w:numId w:val="13"/>
        </w:numPr>
        <w:spacing w:after="80"/>
        <w:rPr>
          <w:lang w:val="en-US" w:bidi="ar-EG"/>
        </w:rPr>
      </w:pPr>
      <w:r w:rsidRPr="00E1295B">
        <w:rPr>
          <w:b/>
          <w:bCs/>
          <w:lang w:val="en-US" w:bidi="ar-EG"/>
        </w:rPr>
        <w:lastRenderedPageBreak/>
        <w:t>Overall Performance</w:t>
      </w:r>
      <w:r w:rsidRPr="00E1295B">
        <w:rPr>
          <w:lang w:val="en-US" w:bidi="ar-EG"/>
        </w:rPr>
        <w:t>:</w:t>
      </w:r>
      <w:r>
        <w:rPr>
          <w:lang w:val="en-US" w:bidi="ar-EG"/>
        </w:rPr>
        <w:t xml:space="preserve"> </w:t>
      </w:r>
      <w:r w:rsidRPr="00E1295B">
        <w:rPr>
          <w:lang w:val="en-US" w:bidi="ar-EG"/>
        </w:rPr>
        <w:t>Random Forest emerged as the most robust model, with consistently high scores across all metrics, including accuracy, precision, recall, and F1-score. However, Logistic Regression remains a strong contender for applications where computational efficiency is paramount</w:t>
      </w:r>
      <w:r w:rsidR="008B6EB4" w:rsidRPr="00E1295B">
        <w:rPr>
          <w:lang w:val="en-US" w:bidi="ar-EG"/>
        </w:rPr>
        <w:t>.</w:t>
      </w:r>
    </w:p>
    <w:p w14:paraId="2B92FA82" w14:textId="7F5D6CFC" w:rsidR="008949DB" w:rsidRPr="008949DB" w:rsidRDefault="00CF4100" w:rsidP="008949DB">
      <w:pPr>
        <w:spacing w:after="80"/>
        <w:rPr>
          <w:lang w:val="en-US" w:bidi="ar-EG"/>
        </w:rPr>
      </w:pPr>
      <w:r>
        <w:rPr>
          <w:rFonts w:cstheme="majorBidi"/>
          <w:lang w:val="en-US" w:bidi="ar-EG"/>
        </w:rPr>
        <w:pict w14:anchorId="0AC9EB88">
          <v:rect id="_x0000_i1034" style="width:0;height:1.5pt" o:hralign="center" o:hrstd="t" o:hr="t" fillcolor="#a0a0a0" stroked="f"/>
        </w:pict>
      </w:r>
    </w:p>
    <w:p w14:paraId="78F2EF48" w14:textId="1DE2A4B3" w:rsidR="00FE0FB1" w:rsidRDefault="00FE0FB1" w:rsidP="00FE0FB1">
      <w:pPr>
        <w:pStyle w:val="Heading1"/>
        <w:rPr>
          <w:lang w:val="en-US" w:bidi="ar-EG"/>
        </w:rPr>
      </w:pPr>
      <w:bookmarkStart w:id="27" w:name="_Toc185889561"/>
      <w:r w:rsidRPr="00FE0FB1">
        <w:rPr>
          <w:lang w:val="en-US" w:bidi="ar-EG"/>
        </w:rPr>
        <w:t>Results and Discussion</w:t>
      </w:r>
      <w:bookmarkEnd w:id="27"/>
    </w:p>
    <w:p w14:paraId="000FAE61" w14:textId="6DBEC4B0" w:rsidR="00FE0FB1" w:rsidRDefault="00FE0FB1" w:rsidP="004A2EB1">
      <w:pPr>
        <w:pStyle w:val="Heading2"/>
      </w:pPr>
      <w:bookmarkStart w:id="28" w:name="_Toc185889562"/>
      <w:r w:rsidRPr="00FE0FB1">
        <w:t>Findings</w:t>
      </w:r>
      <w:bookmarkEnd w:id="28"/>
    </w:p>
    <w:p w14:paraId="7E331D49" w14:textId="3BDD1254" w:rsidR="00250E2E" w:rsidRPr="00250E2E" w:rsidRDefault="00250E2E" w:rsidP="00250E2E">
      <w:pPr>
        <w:pStyle w:val="ListParagraph"/>
        <w:numPr>
          <w:ilvl w:val="0"/>
          <w:numId w:val="21"/>
        </w:numPr>
        <w:spacing w:after="0"/>
        <w:rPr>
          <w:lang w:val="en-US" w:bidi="ar-EG"/>
        </w:rPr>
      </w:pPr>
      <w:r w:rsidRPr="00250E2E">
        <w:rPr>
          <w:b/>
          <w:bCs/>
          <w:lang w:val="en-US" w:bidi="ar-EG"/>
        </w:rPr>
        <w:t>Random Forest</w:t>
      </w:r>
      <w:r w:rsidRPr="00250E2E">
        <w:rPr>
          <w:lang w:val="en-US" w:bidi="ar-EG"/>
        </w:rPr>
        <w:t>:</w:t>
      </w:r>
      <w:r>
        <w:rPr>
          <w:lang w:val="en-US" w:bidi="ar-EG"/>
        </w:rPr>
        <w:t xml:space="preserve"> </w:t>
      </w:r>
      <w:r w:rsidRPr="00250E2E">
        <w:rPr>
          <w:lang w:val="en-US" w:bidi="ar-EG"/>
        </w:rPr>
        <w:t>The top performer with the highest accuracy (95.06%) and AUC (99.06%), offering a strong balance between precision (95.36%) and recall (94.60%). Despite requiring a longer training time (1.04 seconds), it proved to be the most reliable model overall.</w:t>
      </w:r>
    </w:p>
    <w:p w14:paraId="525DB198" w14:textId="5FDAA6F7" w:rsidR="00250E2E" w:rsidRPr="00250E2E" w:rsidRDefault="00250E2E" w:rsidP="00250E2E">
      <w:pPr>
        <w:pStyle w:val="ListParagraph"/>
        <w:numPr>
          <w:ilvl w:val="0"/>
          <w:numId w:val="21"/>
        </w:numPr>
        <w:spacing w:after="0"/>
        <w:rPr>
          <w:lang w:val="en-US" w:bidi="ar-EG"/>
        </w:rPr>
      </w:pPr>
      <w:r w:rsidRPr="00250E2E">
        <w:rPr>
          <w:b/>
          <w:bCs/>
          <w:lang w:val="en-US" w:bidi="ar-EG"/>
        </w:rPr>
        <w:t>Logistic Regression</w:t>
      </w:r>
      <w:r w:rsidRPr="00250E2E">
        <w:rPr>
          <w:lang w:val="en-US" w:bidi="ar-EG"/>
        </w:rPr>
        <w:t>:</w:t>
      </w:r>
      <w:r>
        <w:rPr>
          <w:lang w:val="en-US" w:bidi="ar-EG"/>
        </w:rPr>
        <w:t xml:space="preserve"> </w:t>
      </w:r>
      <w:r w:rsidRPr="00250E2E">
        <w:rPr>
          <w:lang w:val="en-US" w:bidi="ar-EG"/>
        </w:rPr>
        <w:t>Achieved an accuracy of 91.43% and AUC of 96.65%, excelling in speed with the fastest training time (0.012 seconds). This makes it an excellent choice for real-time applications requiring quick computations.</w:t>
      </w:r>
    </w:p>
    <w:p w14:paraId="14B94D40" w14:textId="07541F0F" w:rsidR="00250E2E" w:rsidRPr="00250E2E" w:rsidRDefault="00250E2E" w:rsidP="00250E2E">
      <w:pPr>
        <w:pStyle w:val="ListParagraph"/>
        <w:numPr>
          <w:ilvl w:val="0"/>
          <w:numId w:val="21"/>
        </w:numPr>
        <w:spacing w:after="0"/>
        <w:rPr>
          <w:lang w:val="en-US" w:bidi="ar-EG"/>
        </w:rPr>
      </w:pPr>
      <w:r w:rsidRPr="00250E2E">
        <w:rPr>
          <w:b/>
          <w:bCs/>
          <w:lang w:val="en-US" w:bidi="ar-EG"/>
        </w:rPr>
        <w:t>Support Vector Machine (SVM)</w:t>
      </w:r>
      <w:r w:rsidRPr="00250E2E">
        <w:rPr>
          <w:lang w:val="en-US" w:bidi="ar-EG"/>
        </w:rPr>
        <w:t>:</w:t>
      </w:r>
      <w:r>
        <w:rPr>
          <w:lang w:val="en-US" w:bidi="ar-EG"/>
        </w:rPr>
        <w:t xml:space="preserve"> </w:t>
      </w:r>
      <w:r w:rsidRPr="00250E2E">
        <w:rPr>
          <w:lang w:val="en-US" w:bidi="ar-EG"/>
        </w:rPr>
        <w:t>Demonstrated high precision (91.19%) and recall (93.53%) with an AUC of 97.55%, but it required the longest training time (4.88 seconds), which limits its use in time-sensitive applications.</w:t>
      </w:r>
    </w:p>
    <w:p w14:paraId="40791FB5" w14:textId="5FCC3DA0" w:rsidR="00250E2E" w:rsidRPr="00250E2E" w:rsidRDefault="00250E2E" w:rsidP="00250E2E">
      <w:pPr>
        <w:pStyle w:val="ListParagraph"/>
        <w:numPr>
          <w:ilvl w:val="0"/>
          <w:numId w:val="21"/>
        </w:numPr>
        <w:spacing w:after="0"/>
        <w:rPr>
          <w:lang w:val="en-US" w:bidi="ar-EG"/>
        </w:rPr>
      </w:pPr>
      <w:r w:rsidRPr="00250E2E">
        <w:rPr>
          <w:b/>
          <w:bCs/>
          <w:lang w:val="en-US" w:bidi="ar-EG"/>
        </w:rPr>
        <w:t>Neural Network (NN) and Convolutional Neural Network (CNN)</w:t>
      </w:r>
      <w:r w:rsidRPr="00250E2E">
        <w:rPr>
          <w:lang w:val="en-US" w:bidi="ar-EG"/>
        </w:rPr>
        <w:t>:</w:t>
      </w:r>
      <w:r>
        <w:rPr>
          <w:lang w:val="en-US" w:bidi="ar-EG"/>
        </w:rPr>
        <w:t xml:space="preserve"> </w:t>
      </w:r>
      <w:r w:rsidRPr="00250E2E">
        <w:rPr>
          <w:lang w:val="en-US" w:bidi="ar-EG"/>
        </w:rPr>
        <w:t>Showed strong performance with similar accuracy (92.74% and 92.91%, respectively) and AUC (~97.7%). However, they incurred higher computational costs, with training times of 10.55 seconds (NN) and 13.56 seconds (CNN).</w:t>
      </w:r>
    </w:p>
    <w:p w14:paraId="6CC86629" w14:textId="20A03536" w:rsidR="00250E2E" w:rsidRPr="00250E2E" w:rsidRDefault="00250E2E" w:rsidP="00250E2E">
      <w:pPr>
        <w:pStyle w:val="ListParagraph"/>
        <w:numPr>
          <w:ilvl w:val="0"/>
          <w:numId w:val="21"/>
        </w:numPr>
        <w:spacing w:after="0"/>
        <w:rPr>
          <w:lang w:val="en-US" w:bidi="ar-EG"/>
        </w:rPr>
      </w:pPr>
      <w:r w:rsidRPr="00250E2E">
        <w:rPr>
          <w:b/>
          <w:bCs/>
          <w:lang w:val="en-US" w:bidi="ar-EG"/>
        </w:rPr>
        <w:t>Decision Tree</w:t>
      </w:r>
      <w:r w:rsidRPr="00250E2E">
        <w:rPr>
          <w:lang w:val="en-US" w:bidi="ar-EG"/>
        </w:rPr>
        <w:t>:</w:t>
      </w:r>
      <w:r>
        <w:rPr>
          <w:lang w:val="en-US" w:bidi="ar-EG"/>
        </w:rPr>
        <w:t xml:space="preserve"> </w:t>
      </w:r>
      <w:r w:rsidRPr="00250E2E">
        <w:rPr>
          <w:lang w:val="en-US" w:bidi="ar-EG"/>
        </w:rPr>
        <w:t>Achieved an accuracy of 92.87% and AUC of 95.37%. While it had slightly lower performance compared to Random Forest and CNN, its low training time (0.034 seconds) made it computationally efficient.</w:t>
      </w:r>
    </w:p>
    <w:p w14:paraId="2D31956C" w14:textId="6DBAE717" w:rsidR="00250E2E" w:rsidRPr="00250E2E" w:rsidRDefault="00250E2E" w:rsidP="00250E2E">
      <w:pPr>
        <w:pStyle w:val="ListParagraph"/>
        <w:numPr>
          <w:ilvl w:val="0"/>
          <w:numId w:val="21"/>
        </w:numPr>
        <w:spacing w:after="0"/>
        <w:rPr>
          <w:lang w:val="en-US" w:bidi="ar-EG"/>
        </w:rPr>
      </w:pPr>
      <w:r w:rsidRPr="00250E2E">
        <w:rPr>
          <w:lang w:val="en-US" w:bidi="ar-EG"/>
        </w:rPr>
        <w:t>K</w:t>
      </w:r>
      <w:r w:rsidRPr="00250E2E">
        <w:rPr>
          <w:b/>
          <w:bCs/>
          <w:lang w:val="en-US" w:bidi="ar-EG"/>
        </w:rPr>
        <w:t>-Nearest Neighbors (KNN)</w:t>
      </w:r>
      <w:r w:rsidRPr="00250E2E">
        <w:rPr>
          <w:lang w:val="en-US" w:bidi="ar-EG"/>
        </w:rPr>
        <w:t>:</w:t>
      </w:r>
      <w:r>
        <w:rPr>
          <w:lang w:val="en-US" w:bidi="ar-EG"/>
        </w:rPr>
        <w:t xml:space="preserve"> </w:t>
      </w:r>
      <w:r w:rsidRPr="00250E2E">
        <w:rPr>
          <w:lang w:val="en-US" w:bidi="ar-EG"/>
        </w:rPr>
        <w:t>Had the lowest accuracy (91.16%) and AUC (96.82%) among the models but was extremely fast in testing, making it suitable for applications requiring quick but less accurate detections.</w:t>
      </w:r>
    </w:p>
    <w:p w14:paraId="11C8A8ED" w14:textId="35A22D83" w:rsidR="00431567" w:rsidRPr="00250E2E" w:rsidRDefault="00250E2E" w:rsidP="00250E2E">
      <w:pPr>
        <w:pStyle w:val="ListParagraph"/>
        <w:numPr>
          <w:ilvl w:val="0"/>
          <w:numId w:val="21"/>
        </w:numPr>
        <w:spacing w:after="0"/>
        <w:rPr>
          <w:lang w:val="en-US" w:bidi="ar-EG"/>
        </w:rPr>
      </w:pPr>
      <w:r w:rsidRPr="00250E2E">
        <w:rPr>
          <w:b/>
          <w:bCs/>
          <w:lang w:val="en-US" w:bidi="ar-EG"/>
        </w:rPr>
        <w:t>Recurrent Neural Network (RNN)</w:t>
      </w:r>
      <w:r w:rsidRPr="00250E2E">
        <w:rPr>
          <w:lang w:val="en-US" w:bidi="ar-EG"/>
        </w:rPr>
        <w:t>:</w:t>
      </w:r>
      <w:r>
        <w:rPr>
          <w:lang w:val="en-US" w:bidi="ar-EG"/>
        </w:rPr>
        <w:t xml:space="preserve"> </w:t>
      </w:r>
      <w:r w:rsidRPr="00250E2E">
        <w:rPr>
          <w:lang w:val="en-US" w:bidi="ar-EG"/>
        </w:rPr>
        <w:t>Achieved good recall (93.71%) with an AUC of 97.40%, but its slow training time (46.34 seconds) makes it less ideal for scenarios requiring rapid predictions</w:t>
      </w:r>
      <w:r w:rsidR="00094597" w:rsidRPr="00250E2E">
        <w:rPr>
          <w:lang w:val="en-US" w:bidi="ar-EG"/>
        </w:rPr>
        <w:t>.</w:t>
      </w:r>
    </w:p>
    <w:p w14:paraId="3494A003" w14:textId="04FFBAFC" w:rsidR="00FE0FB1" w:rsidRDefault="00FE0FB1" w:rsidP="004A2EB1">
      <w:pPr>
        <w:pStyle w:val="Heading2"/>
      </w:pPr>
      <w:bookmarkStart w:id="29" w:name="_Toc185889563"/>
      <w:r w:rsidRPr="00FE0FB1">
        <w:t>Insights</w:t>
      </w:r>
      <w:bookmarkEnd w:id="29"/>
    </w:p>
    <w:p w14:paraId="68D0EA9E" w14:textId="77777777" w:rsidR="00431567" w:rsidRPr="00431567" w:rsidRDefault="00431567" w:rsidP="004A2EB1">
      <w:pPr>
        <w:pStyle w:val="ListParagraph"/>
        <w:numPr>
          <w:ilvl w:val="0"/>
          <w:numId w:val="22"/>
        </w:numPr>
        <w:spacing w:after="0"/>
        <w:rPr>
          <w:lang w:val="en-US" w:bidi="ar-EG"/>
        </w:rPr>
      </w:pPr>
      <w:r w:rsidRPr="00431567">
        <w:rPr>
          <w:lang w:val="en-US" w:bidi="ar-EG"/>
        </w:rPr>
        <w:t>Phishing URLs often exhibit certain patterns such as misleading domains, excessive use of special characters, and a lack of SSL certificates. These characteristics make them easier to detect by machine learning models.</w:t>
      </w:r>
    </w:p>
    <w:p w14:paraId="31C5A842" w14:textId="19A13257" w:rsidR="00431567" w:rsidRPr="00431567" w:rsidRDefault="00431567" w:rsidP="004A2EB1">
      <w:pPr>
        <w:pStyle w:val="ListParagraph"/>
        <w:numPr>
          <w:ilvl w:val="0"/>
          <w:numId w:val="22"/>
        </w:numPr>
        <w:spacing w:after="0"/>
        <w:rPr>
          <w:lang w:val="en-US" w:bidi="ar-EG"/>
        </w:rPr>
      </w:pPr>
      <w:r w:rsidRPr="00431567">
        <w:rPr>
          <w:lang w:val="en-US" w:bidi="ar-EG"/>
        </w:rPr>
        <w:t>URL Structure: Lengthier URLs with multiple subdomains are more likely to be phishing attempts, as attackers often create longer complex URLs to disguise malicious intent. Such URLs should be flagged for further analysis in any phishing detection system.</w:t>
      </w:r>
    </w:p>
    <w:p w14:paraId="3224B8DD" w14:textId="0B9091FC" w:rsidR="00FE0FB1" w:rsidRDefault="00431567" w:rsidP="004A2EB1">
      <w:pPr>
        <w:pStyle w:val="ListParagraph"/>
        <w:numPr>
          <w:ilvl w:val="0"/>
          <w:numId w:val="22"/>
        </w:numPr>
        <w:spacing w:after="0"/>
        <w:rPr>
          <w:lang w:val="en-US" w:bidi="ar-EG"/>
        </w:rPr>
      </w:pPr>
      <w:r w:rsidRPr="00431567">
        <w:rPr>
          <w:lang w:val="en-US" w:bidi="ar-EG"/>
        </w:rPr>
        <w:lastRenderedPageBreak/>
        <w:t>SSL Certification: The absence of SSL certificates is a key indicator of phishing, as legitimate websites generally employ SSL encryption to secure user data. Models should be trained to prioritize this feature for better detection accuracy.</w:t>
      </w:r>
    </w:p>
    <w:p w14:paraId="53E262AD" w14:textId="10D6A7A4" w:rsidR="005D786B" w:rsidRPr="005D786B" w:rsidRDefault="00E377E6" w:rsidP="005D786B">
      <w:pPr>
        <w:spacing w:after="0"/>
        <w:rPr>
          <w:rFonts w:hint="cs"/>
          <w:rtl/>
          <w:lang w:val="en-US" w:bidi="ar-EG"/>
        </w:rPr>
      </w:pPr>
      <w:r>
        <w:rPr>
          <w:rFonts w:cstheme="majorBidi"/>
          <w:lang w:val="en-US" w:bidi="ar-EG"/>
        </w:rPr>
        <w:pict w14:anchorId="3A0FF27E">
          <v:rect id="_x0000_i1044" style="width:0;height:1.5pt" o:hralign="center" o:hrstd="t" o:hr="t" fillcolor="#a0a0a0" stroked="f"/>
        </w:pict>
      </w:r>
    </w:p>
    <w:p w14:paraId="4014FE7A" w14:textId="1CBE3E0F" w:rsidR="00E35466" w:rsidRPr="00E35466" w:rsidRDefault="00FE0FB1" w:rsidP="00E35466">
      <w:pPr>
        <w:pStyle w:val="Heading1"/>
        <w:rPr>
          <w:lang w:val="en-US" w:bidi="ar-EG"/>
        </w:rPr>
      </w:pPr>
      <w:bookmarkStart w:id="30" w:name="_Toc185889564"/>
      <w:r>
        <w:rPr>
          <w:lang w:val="en-US" w:bidi="ar-EG"/>
        </w:rPr>
        <w:t>Appendices</w:t>
      </w:r>
      <w:bookmarkEnd w:id="30"/>
    </w:p>
    <w:p w14:paraId="6530ACEB" w14:textId="31504060" w:rsidR="00E35466" w:rsidRPr="00E35466" w:rsidRDefault="00E35466" w:rsidP="00E35466">
      <w:pPr>
        <w:pStyle w:val="Heading2"/>
      </w:pPr>
      <w:bookmarkStart w:id="31" w:name="_Toc185889565"/>
      <w:r w:rsidRPr="007E582B">
        <w:t>Table of the machine learning and evaluation metrics</w:t>
      </w:r>
      <w:bookmarkEnd w:id="31"/>
    </w:p>
    <w:tbl>
      <w:tblPr>
        <w:tblStyle w:val="ListTable3-Accent1"/>
        <w:tblW w:w="11399" w:type="dxa"/>
        <w:jc w:val="center"/>
        <w:tblBorders>
          <w:insideH w:val="single" w:sz="4" w:space="0" w:color="156082" w:themeColor="accent1"/>
          <w:insideV w:val="single" w:sz="4" w:space="0" w:color="156082" w:themeColor="accent1"/>
        </w:tblBorders>
        <w:tblLook w:val="04A0" w:firstRow="1" w:lastRow="0" w:firstColumn="1" w:lastColumn="0" w:noHBand="0" w:noVBand="1"/>
      </w:tblPr>
      <w:tblGrid>
        <w:gridCol w:w="1030"/>
        <w:gridCol w:w="886"/>
        <w:gridCol w:w="898"/>
        <w:gridCol w:w="718"/>
        <w:gridCol w:w="718"/>
        <w:gridCol w:w="718"/>
        <w:gridCol w:w="896"/>
        <w:gridCol w:w="718"/>
        <w:gridCol w:w="718"/>
        <w:gridCol w:w="787"/>
        <w:gridCol w:w="718"/>
        <w:gridCol w:w="718"/>
        <w:gridCol w:w="901"/>
        <w:gridCol w:w="975"/>
      </w:tblGrid>
      <w:tr w:rsidR="00FB5BBF" w:rsidRPr="00FB5BBF" w14:paraId="55851262" w14:textId="77777777" w:rsidTr="00725EC4">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100" w:firstRow="0" w:lastRow="0" w:firstColumn="1" w:lastColumn="0" w:oddVBand="0" w:evenVBand="0" w:oddHBand="0" w:evenHBand="0" w:firstRowFirstColumn="1" w:firstRowLastColumn="0" w:lastRowFirstColumn="0" w:lastRowLastColumn="0"/>
            <w:tcW w:w="1030" w:type="dxa"/>
            <w:tcBorders>
              <w:bottom w:val="none" w:sz="0" w:space="0" w:color="auto"/>
              <w:right w:val="none" w:sz="0" w:space="0" w:color="auto"/>
            </w:tcBorders>
            <w:noWrap/>
            <w:vAlign w:val="center"/>
            <w:hideMark/>
          </w:tcPr>
          <w:p w14:paraId="25C80110" w14:textId="77777777" w:rsidR="00FB5BBF" w:rsidRPr="00FB5BBF" w:rsidRDefault="00FB5BBF" w:rsidP="00FB5BBF">
            <w:pPr>
              <w:jc w:val="center"/>
              <w:rPr>
                <w:rFonts w:ascii="Times New Roman" w:eastAsia="Times New Roman" w:hAnsi="Times New Roman" w:cs="Times New Roman"/>
                <w:kern w:val="0"/>
                <w:sz w:val="18"/>
                <w:szCs w:val="18"/>
                <w:lang w:eastAsia="en-AU"/>
                <w14:ligatures w14:val="none"/>
              </w:rPr>
            </w:pPr>
          </w:p>
        </w:tc>
        <w:tc>
          <w:tcPr>
            <w:tcW w:w="886" w:type="dxa"/>
            <w:noWrap/>
            <w:vAlign w:val="center"/>
            <w:hideMark/>
          </w:tcPr>
          <w:p w14:paraId="04DD8AAC" w14:textId="77777777" w:rsidR="00FB5BBF" w:rsidRPr="00FB5BBF" w:rsidRDefault="00FB5BBF" w:rsidP="00FB5BB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kern w:val="0"/>
                <w:sz w:val="18"/>
                <w:szCs w:val="18"/>
                <w:lang w:eastAsia="en-AU"/>
                <w14:ligatures w14:val="none"/>
              </w:rPr>
            </w:pPr>
            <w:r w:rsidRPr="00FB5BBF">
              <w:rPr>
                <w:rFonts w:ascii="Calibri" w:eastAsia="Times New Roman" w:hAnsi="Calibri" w:cs="Calibri"/>
                <w:kern w:val="0"/>
                <w:sz w:val="18"/>
                <w:szCs w:val="18"/>
                <w:lang w:eastAsia="en-AU"/>
                <w14:ligatures w14:val="none"/>
              </w:rPr>
              <w:t>Accuracy</w:t>
            </w:r>
          </w:p>
        </w:tc>
        <w:tc>
          <w:tcPr>
            <w:tcW w:w="898" w:type="dxa"/>
            <w:noWrap/>
            <w:vAlign w:val="center"/>
            <w:hideMark/>
          </w:tcPr>
          <w:p w14:paraId="421DA361" w14:textId="77777777" w:rsidR="00FB5BBF" w:rsidRPr="00FB5BBF" w:rsidRDefault="00FB5BBF" w:rsidP="00FB5BB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kern w:val="0"/>
                <w:sz w:val="18"/>
                <w:szCs w:val="18"/>
                <w:lang w:eastAsia="en-AU"/>
                <w14:ligatures w14:val="none"/>
              </w:rPr>
            </w:pPr>
            <w:r w:rsidRPr="00FB5BBF">
              <w:rPr>
                <w:rFonts w:ascii="Calibri" w:eastAsia="Times New Roman" w:hAnsi="Calibri" w:cs="Calibri"/>
                <w:kern w:val="0"/>
                <w:sz w:val="18"/>
                <w:szCs w:val="18"/>
                <w:lang w:eastAsia="en-AU"/>
                <w14:ligatures w14:val="none"/>
              </w:rPr>
              <w:t>Balanced Accuracy</w:t>
            </w:r>
          </w:p>
        </w:tc>
        <w:tc>
          <w:tcPr>
            <w:tcW w:w="718" w:type="dxa"/>
            <w:noWrap/>
            <w:vAlign w:val="center"/>
            <w:hideMark/>
          </w:tcPr>
          <w:p w14:paraId="0611913D" w14:textId="77777777" w:rsidR="00FB5BBF" w:rsidRPr="00FB5BBF" w:rsidRDefault="00FB5BBF" w:rsidP="00FB5BB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kern w:val="0"/>
                <w:sz w:val="18"/>
                <w:szCs w:val="18"/>
                <w:lang w:eastAsia="en-AU"/>
                <w14:ligatures w14:val="none"/>
              </w:rPr>
            </w:pPr>
            <w:r w:rsidRPr="00FB5BBF">
              <w:rPr>
                <w:rFonts w:ascii="Calibri" w:eastAsia="Times New Roman" w:hAnsi="Calibri" w:cs="Calibri"/>
                <w:kern w:val="0"/>
                <w:sz w:val="18"/>
                <w:szCs w:val="18"/>
                <w:lang w:eastAsia="en-AU"/>
                <w14:ligatures w14:val="none"/>
              </w:rPr>
              <w:t>AUC</w:t>
            </w:r>
          </w:p>
        </w:tc>
        <w:tc>
          <w:tcPr>
            <w:tcW w:w="718" w:type="dxa"/>
            <w:noWrap/>
            <w:vAlign w:val="center"/>
            <w:hideMark/>
          </w:tcPr>
          <w:p w14:paraId="6AFD9232" w14:textId="77777777" w:rsidR="00FB5BBF" w:rsidRPr="00FB5BBF" w:rsidRDefault="00FB5BBF" w:rsidP="00FB5BB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kern w:val="0"/>
                <w:sz w:val="18"/>
                <w:szCs w:val="18"/>
                <w:lang w:eastAsia="en-AU"/>
                <w14:ligatures w14:val="none"/>
              </w:rPr>
            </w:pPr>
            <w:r w:rsidRPr="00FB5BBF">
              <w:rPr>
                <w:rFonts w:ascii="Calibri" w:eastAsia="Times New Roman" w:hAnsi="Calibri" w:cs="Calibri"/>
                <w:kern w:val="0"/>
                <w:sz w:val="18"/>
                <w:szCs w:val="18"/>
                <w:lang w:eastAsia="en-AU"/>
                <w14:ligatures w14:val="none"/>
              </w:rPr>
              <w:t>F1-Score</w:t>
            </w:r>
          </w:p>
        </w:tc>
        <w:tc>
          <w:tcPr>
            <w:tcW w:w="718" w:type="dxa"/>
            <w:noWrap/>
            <w:vAlign w:val="center"/>
            <w:hideMark/>
          </w:tcPr>
          <w:p w14:paraId="1CDE7B7B" w14:textId="77777777" w:rsidR="00FB5BBF" w:rsidRPr="00FB5BBF" w:rsidRDefault="00FB5BBF" w:rsidP="00FB5BB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kern w:val="0"/>
                <w:sz w:val="18"/>
                <w:szCs w:val="18"/>
                <w:lang w:eastAsia="en-AU"/>
                <w14:ligatures w14:val="none"/>
              </w:rPr>
            </w:pPr>
            <w:r w:rsidRPr="00FB5BBF">
              <w:rPr>
                <w:rFonts w:ascii="Calibri" w:eastAsia="Times New Roman" w:hAnsi="Calibri" w:cs="Calibri"/>
                <w:kern w:val="0"/>
                <w:sz w:val="18"/>
                <w:szCs w:val="18"/>
                <w:lang w:eastAsia="en-AU"/>
                <w14:ligatures w14:val="none"/>
              </w:rPr>
              <w:t>Recall</w:t>
            </w:r>
          </w:p>
        </w:tc>
        <w:tc>
          <w:tcPr>
            <w:tcW w:w="896" w:type="dxa"/>
            <w:noWrap/>
            <w:vAlign w:val="center"/>
            <w:hideMark/>
          </w:tcPr>
          <w:p w14:paraId="1E33E624" w14:textId="77777777" w:rsidR="00FB5BBF" w:rsidRPr="00FB5BBF" w:rsidRDefault="00FB5BBF" w:rsidP="00FB5BB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kern w:val="0"/>
                <w:sz w:val="18"/>
                <w:szCs w:val="18"/>
                <w:lang w:eastAsia="en-AU"/>
                <w14:ligatures w14:val="none"/>
              </w:rPr>
            </w:pPr>
            <w:r w:rsidRPr="00FB5BBF">
              <w:rPr>
                <w:rFonts w:ascii="Calibri" w:eastAsia="Times New Roman" w:hAnsi="Calibri" w:cs="Calibri"/>
                <w:kern w:val="0"/>
                <w:sz w:val="18"/>
                <w:szCs w:val="18"/>
                <w:lang w:eastAsia="en-AU"/>
                <w14:ligatures w14:val="none"/>
              </w:rPr>
              <w:t>Precision</w:t>
            </w:r>
          </w:p>
        </w:tc>
        <w:tc>
          <w:tcPr>
            <w:tcW w:w="718" w:type="dxa"/>
            <w:noWrap/>
            <w:vAlign w:val="center"/>
            <w:hideMark/>
          </w:tcPr>
          <w:p w14:paraId="4810BF5B" w14:textId="77777777" w:rsidR="00FB5BBF" w:rsidRPr="00FB5BBF" w:rsidRDefault="00FB5BBF" w:rsidP="00FB5BB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kern w:val="0"/>
                <w:sz w:val="18"/>
                <w:szCs w:val="18"/>
                <w:lang w:eastAsia="en-AU"/>
                <w14:ligatures w14:val="none"/>
              </w:rPr>
            </w:pPr>
            <w:r w:rsidRPr="00FB5BBF">
              <w:rPr>
                <w:rFonts w:ascii="Calibri" w:eastAsia="Times New Roman" w:hAnsi="Calibri" w:cs="Calibri"/>
                <w:kern w:val="0"/>
                <w:sz w:val="18"/>
                <w:szCs w:val="18"/>
                <w:lang w:eastAsia="en-AU"/>
                <w14:ligatures w14:val="none"/>
              </w:rPr>
              <w:t>MCC</w:t>
            </w:r>
          </w:p>
        </w:tc>
        <w:tc>
          <w:tcPr>
            <w:tcW w:w="718" w:type="dxa"/>
            <w:noWrap/>
            <w:vAlign w:val="center"/>
            <w:hideMark/>
          </w:tcPr>
          <w:p w14:paraId="4589DC73" w14:textId="77777777" w:rsidR="00FB5BBF" w:rsidRPr="00FB5BBF" w:rsidRDefault="00FB5BBF" w:rsidP="00FB5BB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kern w:val="0"/>
                <w:sz w:val="18"/>
                <w:szCs w:val="18"/>
                <w:lang w:eastAsia="en-AU"/>
                <w14:ligatures w14:val="none"/>
              </w:rPr>
            </w:pPr>
            <w:r w:rsidRPr="00FB5BBF">
              <w:rPr>
                <w:rFonts w:ascii="Calibri" w:eastAsia="Times New Roman" w:hAnsi="Calibri" w:cs="Calibri"/>
                <w:kern w:val="0"/>
                <w:sz w:val="18"/>
                <w:szCs w:val="18"/>
                <w:lang w:eastAsia="en-AU"/>
                <w14:ligatures w14:val="none"/>
              </w:rPr>
              <w:t>Log Loss</w:t>
            </w:r>
          </w:p>
        </w:tc>
        <w:tc>
          <w:tcPr>
            <w:tcW w:w="787" w:type="dxa"/>
            <w:noWrap/>
            <w:vAlign w:val="center"/>
            <w:hideMark/>
          </w:tcPr>
          <w:p w14:paraId="54DB122D" w14:textId="77777777" w:rsidR="00FB5BBF" w:rsidRPr="00FB5BBF" w:rsidRDefault="00FB5BBF" w:rsidP="00FB5BB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kern w:val="0"/>
                <w:sz w:val="18"/>
                <w:szCs w:val="18"/>
                <w:lang w:eastAsia="en-AU"/>
                <w14:ligatures w14:val="none"/>
              </w:rPr>
            </w:pPr>
            <w:r w:rsidRPr="00FB5BBF">
              <w:rPr>
                <w:rFonts w:ascii="Calibri" w:eastAsia="Times New Roman" w:hAnsi="Calibri" w:cs="Calibri"/>
                <w:kern w:val="0"/>
                <w:sz w:val="18"/>
                <w:szCs w:val="18"/>
                <w:lang w:eastAsia="en-AU"/>
                <w14:ligatures w14:val="none"/>
              </w:rPr>
              <w:t>Youden Index</w:t>
            </w:r>
          </w:p>
        </w:tc>
        <w:tc>
          <w:tcPr>
            <w:tcW w:w="718" w:type="dxa"/>
            <w:noWrap/>
            <w:vAlign w:val="center"/>
            <w:hideMark/>
          </w:tcPr>
          <w:p w14:paraId="73551F7D" w14:textId="77777777" w:rsidR="00FB5BBF" w:rsidRPr="00FB5BBF" w:rsidRDefault="00FB5BBF" w:rsidP="00FB5BB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kern w:val="0"/>
                <w:sz w:val="18"/>
                <w:szCs w:val="18"/>
                <w:lang w:eastAsia="en-AU"/>
                <w14:ligatures w14:val="none"/>
              </w:rPr>
            </w:pPr>
            <w:r w:rsidRPr="00FB5BBF">
              <w:rPr>
                <w:rFonts w:ascii="Calibri" w:eastAsia="Times New Roman" w:hAnsi="Calibri" w:cs="Calibri"/>
                <w:kern w:val="0"/>
                <w:sz w:val="18"/>
                <w:szCs w:val="18"/>
                <w:lang w:eastAsia="en-AU"/>
                <w14:ligatures w14:val="none"/>
              </w:rPr>
              <w:t>Brier Loss</w:t>
            </w:r>
          </w:p>
        </w:tc>
        <w:tc>
          <w:tcPr>
            <w:tcW w:w="718" w:type="dxa"/>
            <w:noWrap/>
            <w:vAlign w:val="center"/>
            <w:hideMark/>
          </w:tcPr>
          <w:p w14:paraId="23A5E1C4" w14:textId="77777777" w:rsidR="00FB5BBF" w:rsidRPr="00FB5BBF" w:rsidRDefault="00FB5BBF" w:rsidP="00FB5BB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kern w:val="0"/>
                <w:sz w:val="18"/>
                <w:szCs w:val="18"/>
                <w:lang w:eastAsia="en-AU"/>
                <w14:ligatures w14:val="none"/>
              </w:rPr>
            </w:pPr>
            <w:r w:rsidRPr="00FB5BBF">
              <w:rPr>
                <w:rFonts w:ascii="Calibri" w:eastAsia="Times New Roman" w:hAnsi="Calibri" w:cs="Calibri"/>
                <w:kern w:val="0"/>
                <w:sz w:val="18"/>
                <w:szCs w:val="18"/>
                <w:lang w:eastAsia="en-AU"/>
                <w14:ligatures w14:val="none"/>
              </w:rPr>
              <w:t>AP</w:t>
            </w:r>
          </w:p>
        </w:tc>
        <w:tc>
          <w:tcPr>
            <w:tcW w:w="901" w:type="dxa"/>
            <w:noWrap/>
            <w:vAlign w:val="center"/>
            <w:hideMark/>
          </w:tcPr>
          <w:p w14:paraId="2DD2F0A6" w14:textId="77777777" w:rsidR="00FB5BBF" w:rsidRPr="00FB5BBF" w:rsidRDefault="00FB5BBF" w:rsidP="00FB5BB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kern w:val="0"/>
                <w:sz w:val="18"/>
                <w:szCs w:val="18"/>
                <w:lang w:eastAsia="en-AU"/>
                <w14:ligatures w14:val="none"/>
              </w:rPr>
            </w:pPr>
            <w:r w:rsidRPr="00FB5BBF">
              <w:rPr>
                <w:rFonts w:ascii="Calibri" w:eastAsia="Times New Roman" w:hAnsi="Calibri" w:cs="Calibri"/>
                <w:kern w:val="0"/>
                <w:sz w:val="18"/>
                <w:szCs w:val="18"/>
                <w:lang w:eastAsia="en-AU"/>
                <w14:ligatures w14:val="none"/>
              </w:rPr>
              <w:t>Training Time</w:t>
            </w:r>
          </w:p>
        </w:tc>
        <w:tc>
          <w:tcPr>
            <w:tcW w:w="975" w:type="dxa"/>
            <w:noWrap/>
            <w:vAlign w:val="center"/>
            <w:hideMark/>
          </w:tcPr>
          <w:p w14:paraId="1066DEFC" w14:textId="77777777" w:rsidR="00FB5BBF" w:rsidRPr="00FB5BBF" w:rsidRDefault="00FB5BBF" w:rsidP="00FB5BB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kern w:val="0"/>
                <w:sz w:val="18"/>
                <w:szCs w:val="18"/>
                <w:lang w:eastAsia="en-AU"/>
                <w14:ligatures w14:val="none"/>
              </w:rPr>
            </w:pPr>
            <w:r w:rsidRPr="00FB5BBF">
              <w:rPr>
                <w:rFonts w:ascii="Calibri" w:eastAsia="Times New Roman" w:hAnsi="Calibri" w:cs="Calibri"/>
                <w:kern w:val="0"/>
                <w:sz w:val="18"/>
                <w:szCs w:val="18"/>
                <w:lang w:eastAsia="en-AU"/>
                <w14:ligatures w14:val="none"/>
              </w:rPr>
              <w:t>Testing Time</w:t>
            </w:r>
          </w:p>
        </w:tc>
      </w:tr>
      <w:tr w:rsidR="007563ED" w:rsidRPr="00FB5BBF" w14:paraId="6B3E1EFE" w14:textId="77777777" w:rsidTr="00725EC4">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030" w:type="dxa"/>
            <w:tcBorders>
              <w:top w:val="none" w:sz="0" w:space="0" w:color="auto"/>
              <w:bottom w:val="none" w:sz="0" w:space="0" w:color="auto"/>
              <w:right w:val="none" w:sz="0" w:space="0" w:color="auto"/>
            </w:tcBorders>
            <w:noWrap/>
            <w:vAlign w:val="center"/>
            <w:hideMark/>
          </w:tcPr>
          <w:p w14:paraId="44BAC3B1" w14:textId="26C9EB49" w:rsidR="007563ED" w:rsidRDefault="007563ED" w:rsidP="007563ED">
            <w:pPr>
              <w:jc w:val="center"/>
              <w:rPr>
                <w:rFonts w:ascii="Calibri" w:eastAsia="Times New Roman" w:hAnsi="Calibri" w:cs="Calibri"/>
                <w:b w:val="0"/>
                <w:bCs w:val="0"/>
                <w:kern w:val="0"/>
                <w:sz w:val="18"/>
                <w:szCs w:val="18"/>
                <w:lang w:eastAsia="en-AU"/>
                <w14:ligatures w14:val="none"/>
              </w:rPr>
            </w:pPr>
            <w:r w:rsidRPr="00FB5BBF">
              <w:rPr>
                <w:rFonts w:ascii="Calibri" w:eastAsia="Times New Roman" w:hAnsi="Calibri" w:cs="Calibri"/>
                <w:kern w:val="0"/>
                <w:sz w:val="18"/>
                <w:szCs w:val="18"/>
                <w:lang w:eastAsia="en-AU"/>
                <w14:ligatures w14:val="none"/>
              </w:rPr>
              <w:t>Logistic</w:t>
            </w:r>
          </w:p>
          <w:p w14:paraId="6D1F1337" w14:textId="13F8A410" w:rsidR="007563ED" w:rsidRPr="00FB5BBF" w:rsidRDefault="007563ED" w:rsidP="007563ED">
            <w:pPr>
              <w:jc w:val="center"/>
              <w:rPr>
                <w:rFonts w:ascii="Calibri" w:eastAsia="Times New Roman" w:hAnsi="Calibri" w:cs="Calibri"/>
                <w:kern w:val="0"/>
                <w:sz w:val="18"/>
                <w:szCs w:val="18"/>
                <w:lang w:eastAsia="en-AU"/>
                <w14:ligatures w14:val="none"/>
              </w:rPr>
            </w:pPr>
            <w:r w:rsidRPr="00FB5BBF">
              <w:rPr>
                <w:rFonts w:ascii="Calibri" w:eastAsia="Times New Roman" w:hAnsi="Calibri" w:cs="Calibri"/>
                <w:kern w:val="0"/>
                <w:sz w:val="18"/>
                <w:szCs w:val="18"/>
                <w:lang w:eastAsia="en-AU"/>
                <w14:ligatures w14:val="none"/>
              </w:rPr>
              <w:t>Regression</w:t>
            </w:r>
          </w:p>
        </w:tc>
        <w:tc>
          <w:tcPr>
            <w:tcW w:w="886" w:type="dxa"/>
            <w:tcBorders>
              <w:top w:val="none" w:sz="0" w:space="0" w:color="auto"/>
              <w:bottom w:val="none" w:sz="0" w:space="0" w:color="auto"/>
            </w:tcBorders>
            <w:shd w:val="clear" w:color="auto" w:fill="auto"/>
            <w:noWrap/>
            <w:vAlign w:val="bottom"/>
            <w:hideMark/>
          </w:tcPr>
          <w:p w14:paraId="5C31081C" w14:textId="5FCB511D" w:rsidR="007563ED" w:rsidRPr="007563ED" w:rsidRDefault="007563ED" w:rsidP="007563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n-AU"/>
                <w14:ligatures w14:val="none"/>
              </w:rPr>
            </w:pPr>
            <w:r w:rsidRPr="007563ED">
              <w:rPr>
                <w:rFonts w:ascii="Calibri" w:hAnsi="Calibri" w:cs="Calibri"/>
                <w:color w:val="000000"/>
                <w:sz w:val="18"/>
                <w:szCs w:val="18"/>
              </w:rPr>
              <w:t>0.9143</w:t>
            </w:r>
          </w:p>
        </w:tc>
        <w:tc>
          <w:tcPr>
            <w:tcW w:w="898" w:type="dxa"/>
            <w:tcBorders>
              <w:top w:val="none" w:sz="0" w:space="0" w:color="auto"/>
              <w:bottom w:val="none" w:sz="0" w:space="0" w:color="auto"/>
            </w:tcBorders>
            <w:shd w:val="clear" w:color="auto" w:fill="auto"/>
            <w:noWrap/>
            <w:vAlign w:val="bottom"/>
            <w:hideMark/>
          </w:tcPr>
          <w:p w14:paraId="6010FFFF" w14:textId="40C839EE" w:rsidR="007563ED" w:rsidRPr="007563ED" w:rsidRDefault="007563ED" w:rsidP="007563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n-AU"/>
                <w14:ligatures w14:val="none"/>
              </w:rPr>
            </w:pPr>
            <w:r w:rsidRPr="007563ED">
              <w:rPr>
                <w:rFonts w:ascii="Calibri" w:hAnsi="Calibri" w:cs="Calibri"/>
                <w:color w:val="000000"/>
                <w:sz w:val="18"/>
                <w:szCs w:val="18"/>
              </w:rPr>
              <w:t>0.9144</w:t>
            </w:r>
          </w:p>
        </w:tc>
        <w:tc>
          <w:tcPr>
            <w:tcW w:w="718" w:type="dxa"/>
            <w:tcBorders>
              <w:top w:val="none" w:sz="0" w:space="0" w:color="auto"/>
              <w:bottom w:val="none" w:sz="0" w:space="0" w:color="auto"/>
            </w:tcBorders>
            <w:shd w:val="clear" w:color="auto" w:fill="auto"/>
            <w:noWrap/>
            <w:vAlign w:val="bottom"/>
            <w:hideMark/>
          </w:tcPr>
          <w:p w14:paraId="0739D413" w14:textId="67D616E8" w:rsidR="007563ED" w:rsidRPr="007563ED" w:rsidRDefault="007563ED" w:rsidP="007563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n-AU"/>
                <w14:ligatures w14:val="none"/>
              </w:rPr>
            </w:pPr>
            <w:r w:rsidRPr="007563ED">
              <w:rPr>
                <w:rFonts w:ascii="Calibri" w:hAnsi="Calibri" w:cs="Calibri"/>
                <w:color w:val="000000"/>
                <w:sz w:val="18"/>
                <w:szCs w:val="18"/>
              </w:rPr>
              <w:t>0.9665</w:t>
            </w:r>
          </w:p>
        </w:tc>
        <w:tc>
          <w:tcPr>
            <w:tcW w:w="718" w:type="dxa"/>
            <w:tcBorders>
              <w:top w:val="none" w:sz="0" w:space="0" w:color="auto"/>
              <w:bottom w:val="none" w:sz="0" w:space="0" w:color="auto"/>
            </w:tcBorders>
            <w:shd w:val="clear" w:color="auto" w:fill="auto"/>
            <w:noWrap/>
            <w:vAlign w:val="bottom"/>
            <w:hideMark/>
          </w:tcPr>
          <w:p w14:paraId="508988BC" w14:textId="0FAADA75" w:rsidR="007563ED" w:rsidRPr="007563ED" w:rsidRDefault="007563ED" w:rsidP="007563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n-AU"/>
                <w14:ligatures w14:val="none"/>
              </w:rPr>
            </w:pPr>
            <w:r w:rsidRPr="007563ED">
              <w:rPr>
                <w:rFonts w:ascii="Calibri" w:hAnsi="Calibri" w:cs="Calibri"/>
                <w:color w:val="000000"/>
                <w:sz w:val="18"/>
                <w:szCs w:val="18"/>
              </w:rPr>
              <w:t>0.9141</w:t>
            </w:r>
          </w:p>
        </w:tc>
        <w:tc>
          <w:tcPr>
            <w:tcW w:w="718" w:type="dxa"/>
            <w:tcBorders>
              <w:top w:val="none" w:sz="0" w:space="0" w:color="auto"/>
              <w:bottom w:val="none" w:sz="0" w:space="0" w:color="auto"/>
            </w:tcBorders>
            <w:shd w:val="clear" w:color="auto" w:fill="auto"/>
            <w:noWrap/>
            <w:vAlign w:val="bottom"/>
            <w:hideMark/>
          </w:tcPr>
          <w:p w14:paraId="474F781A" w14:textId="0A208FAD" w:rsidR="007563ED" w:rsidRPr="007563ED" w:rsidRDefault="007563ED" w:rsidP="007563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n-AU"/>
                <w14:ligatures w14:val="none"/>
              </w:rPr>
            </w:pPr>
            <w:r w:rsidRPr="007563ED">
              <w:rPr>
                <w:rFonts w:ascii="Calibri" w:hAnsi="Calibri" w:cs="Calibri"/>
                <w:color w:val="000000"/>
                <w:sz w:val="18"/>
                <w:szCs w:val="18"/>
              </w:rPr>
              <w:t>0.9238</w:t>
            </w:r>
          </w:p>
        </w:tc>
        <w:tc>
          <w:tcPr>
            <w:tcW w:w="896" w:type="dxa"/>
            <w:tcBorders>
              <w:top w:val="none" w:sz="0" w:space="0" w:color="auto"/>
              <w:bottom w:val="none" w:sz="0" w:space="0" w:color="auto"/>
            </w:tcBorders>
            <w:shd w:val="clear" w:color="auto" w:fill="auto"/>
            <w:noWrap/>
            <w:vAlign w:val="bottom"/>
            <w:hideMark/>
          </w:tcPr>
          <w:p w14:paraId="4EBF5530" w14:textId="61720F6B" w:rsidR="007563ED" w:rsidRPr="007563ED" w:rsidRDefault="007563ED" w:rsidP="007563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n-AU"/>
                <w14:ligatures w14:val="none"/>
              </w:rPr>
            </w:pPr>
            <w:r w:rsidRPr="007563ED">
              <w:rPr>
                <w:rFonts w:ascii="Calibri" w:hAnsi="Calibri" w:cs="Calibri"/>
                <w:color w:val="000000"/>
                <w:sz w:val="18"/>
                <w:szCs w:val="18"/>
              </w:rPr>
              <w:t>0.9046</w:t>
            </w:r>
          </w:p>
        </w:tc>
        <w:tc>
          <w:tcPr>
            <w:tcW w:w="718" w:type="dxa"/>
            <w:tcBorders>
              <w:top w:val="none" w:sz="0" w:space="0" w:color="auto"/>
              <w:bottom w:val="none" w:sz="0" w:space="0" w:color="auto"/>
            </w:tcBorders>
            <w:shd w:val="clear" w:color="auto" w:fill="auto"/>
            <w:noWrap/>
            <w:vAlign w:val="bottom"/>
            <w:hideMark/>
          </w:tcPr>
          <w:p w14:paraId="1D33E0D1" w14:textId="2981F9E2" w:rsidR="007563ED" w:rsidRPr="007563ED" w:rsidRDefault="007563ED" w:rsidP="007563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n-AU"/>
                <w14:ligatures w14:val="none"/>
              </w:rPr>
            </w:pPr>
            <w:r w:rsidRPr="007563ED">
              <w:rPr>
                <w:rFonts w:ascii="Calibri" w:hAnsi="Calibri" w:cs="Calibri"/>
                <w:color w:val="000000"/>
                <w:sz w:val="18"/>
                <w:szCs w:val="18"/>
              </w:rPr>
              <w:t>0.8287</w:t>
            </w:r>
          </w:p>
        </w:tc>
        <w:tc>
          <w:tcPr>
            <w:tcW w:w="718" w:type="dxa"/>
            <w:tcBorders>
              <w:top w:val="none" w:sz="0" w:space="0" w:color="auto"/>
              <w:bottom w:val="none" w:sz="0" w:space="0" w:color="auto"/>
            </w:tcBorders>
            <w:shd w:val="clear" w:color="auto" w:fill="auto"/>
            <w:noWrap/>
            <w:vAlign w:val="bottom"/>
            <w:hideMark/>
          </w:tcPr>
          <w:p w14:paraId="6A446540" w14:textId="3946D87D" w:rsidR="007563ED" w:rsidRPr="007563ED" w:rsidRDefault="007563ED" w:rsidP="007563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n-AU"/>
                <w14:ligatures w14:val="none"/>
              </w:rPr>
            </w:pPr>
            <w:r w:rsidRPr="007563ED">
              <w:rPr>
                <w:rFonts w:ascii="Calibri" w:hAnsi="Calibri" w:cs="Calibri"/>
                <w:color w:val="000000"/>
                <w:sz w:val="18"/>
                <w:szCs w:val="18"/>
              </w:rPr>
              <w:t>0.2361</w:t>
            </w:r>
          </w:p>
        </w:tc>
        <w:tc>
          <w:tcPr>
            <w:tcW w:w="787" w:type="dxa"/>
            <w:tcBorders>
              <w:top w:val="none" w:sz="0" w:space="0" w:color="auto"/>
              <w:bottom w:val="none" w:sz="0" w:space="0" w:color="auto"/>
            </w:tcBorders>
            <w:shd w:val="clear" w:color="auto" w:fill="auto"/>
            <w:noWrap/>
            <w:vAlign w:val="bottom"/>
            <w:hideMark/>
          </w:tcPr>
          <w:p w14:paraId="5CED3259" w14:textId="1163BD58" w:rsidR="007563ED" w:rsidRPr="007563ED" w:rsidRDefault="007563ED" w:rsidP="007563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n-AU"/>
                <w14:ligatures w14:val="none"/>
              </w:rPr>
            </w:pPr>
            <w:r w:rsidRPr="007563ED">
              <w:rPr>
                <w:rFonts w:ascii="Calibri" w:hAnsi="Calibri" w:cs="Calibri"/>
                <w:color w:val="000000"/>
                <w:sz w:val="18"/>
                <w:szCs w:val="18"/>
              </w:rPr>
              <w:t>0.8288</w:t>
            </w:r>
          </w:p>
        </w:tc>
        <w:tc>
          <w:tcPr>
            <w:tcW w:w="718" w:type="dxa"/>
            <w:tcBorders>
              <w:top w:val="none" w:sz="0" w:space="0" w:color="auto"/>
              <w:bottom w:val="none" w:sz="0" w:space="0" w:color="auto"/>
            </w:tcBorders>
            <w:shd w:val="clear" w:color="auto" w:fill="auto"/>
            <w:noWrap/>
            <w:vAlign w:val="bottom"/>
            <w:hideMark/>
          </w:tcPr>
          <w:p w14:paraId="12B161F7" w14:textId="16B6D29C" w:rsidR="007563ED" w:rsidRPr="007563ED" w:rsidRDefault="007563ED" w:rsidP="007563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n-AU"/>
                <w14:ligatures w14:val="none"/>
              </w:rPr>
            </w:pPr>
            <w:r w:rsidRPr="007563ED">
              <w:rPr>
                <w:rFonts w:ascii="Calibri" w:hAnsi="Calibri" w:cs="Calibri"/>
                <w:color w:val="000000"/>
                <w:sz w:val="18"/>
                <w:szCs w:val="18"/>
              </w:rPr>
              <w:t>0.0666</w:t>
            </w:r>
          </w:p>
        </w:tc>
        <w:tc>
          <w:tcPr>
            <w:tcW w:w="718" w:type="dxa"/>
            <w:tcBorders>
              <w:top w:val="none" w:sz="0" w:space="0" w:color="auto"/>
              <w:bottom w:val="none" w:sz="0" w:space="0" w:color="auto"/>
            </w:tcBorders>
            <w:shd w:val="clear" w:color="auto" w:fill="auto"/>
            <w:noWrap/>
            <w:vAlign w:val="bottom"/>
            <w:hideMark/>
          </w:tcPr>
          <w:p w14:paraId="3A080E35" w14:textId="4E08717F" w:rsidR="007563ED" w:rsidRPr="007563ED" w:rsidRDefault="007563ED" w:rsidP="007563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n-AU"/>
                <w14:ligatures w14:val="none"/>
              </w:rPr>
            </w:pPr>
            <w:r w:rsidRPr="007563ED">
              <w:rPr>
                <w:rFonts w:ascii="Calibri" w:hAnsi="Calibri" w:cs="Calibri"/>
                <w:color w:val="000000"/>
                <w:sz w:val="18"/>
                <w:szCs w:val="18"/>
              </w:rPr>
              <w:t>0.9668</w:t>
            </w:r>
          </w:p>
        </w:tc>
        <w:tc>
          <w:tcPr>
            <w:tcW w:w="901" w:type="dxa"/>
            <w:tcBorders>
              <w:top w:val="none" w:sz="0" w:space="0" w:color="auto"/>
              <w:bottom w:val="none" w:sz="0" w:space="0" w:color="auto"/>
            </w:tcBorders>
            <w:shd w:val="clear" w:color="auto" w:fill="auto"/>
            <w:noWrap/>
            <w:vAlign w:val="bottom"/>
            <w:hideMark/>
          </w:tcPr>
          <w:p w14:paraId="6215DA0C" w14:textId="7E3555C4" w:rsidR="007563ED" w:rsidRPr="007563ED" w:rsidRDefault="007563ED" w:rsidP="007563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n-AU"/>
                <w14:ligatures w14:val="none"/>
              </w:rPr>
            </w:pPr>
            <w:r w:rsidRPr="007563ED">
              <w:rPr>
                <w:rFonts w:ascii="Calibri" w:hAnsi="Calibri" w:cs="Calibri"/>
                <w:color w:val="000000"/>
                <w:sz w:val="18"/>
                <w:szCs w:val="18"/>
              </w:rPr>
              <w:t>0.012233</w:t>
            </w:r>
          </w:p>
        </w:tc>
        <w:tc>
          <w:tcPr>
            <w:tcW w:w="975" w:type="dxa"/>
            <w:tcBorders>
              <w:top w:val="none" w:sz="0" w:space="0" w:color="auto"/>
              <w:bottom w:val="none" w:sz="0" w:space="0" w:color="auto"/>
            </w:tcBorders>
            <w:shd w:val="clear" w:color="auto" w:fill="auto"/>
            <w:noWrap/>
            <w:vAlign w:val="bottom"/>
            <w:hideMark/>
          </w:tcPr>
          <w:p w14:paraId="7B5AF38B" w14:textId="2818D210" w:rsidR="007563ED" w:rsidRPr="007563ED" w:rsidRDefault="007563ED" w:rsidP="007563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n-AU"/>
                <w14:ligatures w14:val="none"/>
              </w:rPr>
            </w:pPr>
            <w:r w:rsidRPr="007563ED">
              <w:rPr>
                <w:rFonts w:ascii="Calibri" w:hAnsi="Calibri" w:cs="Calibri"/>
                <w:color w:val="000000"/>
                <w:sz w:val="18"/>
                <w:szCs w:val="18"/>
              </w:rPr>
              <w:t>0</w:t>
            </w:r>
          </w:p>
        </w:tc>
      </w:tr>
      <w:tr w:rsidR="007563ED" w:rsidRPr="00FB5BBF" w14:paraId="01DDA7BF" w14:textId="77777777" w:rsidTr="00725EC4">
        <w:trPr>
          <w:trHeight w:val="288"/>
          <w:jc w:val="center"/>
        </w:trPr>
        <w:tc>
          <w:tcPr>
            <w:cnfStyle w:val="001000000000" w:firstRow="0" w:lastRow="0" w:firstColumn="1" w:lastColumn="0" w:oddVBand="0" w:evenVBand="0" w:oddHBand="0" w:evenHBand="0" w:firstRowFirstColumn="0" w:firstRowLastColumn="0" w:lastRowFirstColumn="0" w:lastRowLastColumn="0"/>
            <w:tcW w:w="1030" w:type="dxa"/>
            <w:tcBorders>
              <w:right w:val="none" w:sz="0" w:space="0" w:color="auto"/>
            </w:tcBorders>
            <w:noWrap/>
            <w:vAlign w:val="center"/>
            <w:hideMark/>
          </w:tcPr>
          <w:p w14:paraId="54901971" w14:textId="77777777" w:rsidR="007563ED" w:rsidRDefault="007563ED" w:rsidP="007563ED">
            <w:pPr>
              <w:jc w:val="center"/>
              <w:rPr>
                <w:rFonts w:ascii="Calibri" w:eastAsia="Times New Roman" w:hAnsi="Calibri" w:cs="Calibri"/>
                <w:b w:val="0"/>
                <w:bCs w:val="0"/>
                <w:kern w:val="0"/>
                <w:sz w:val="18"/>
                <w:szCs w:val="18"/>
                <w:lang w:eastAsia="en-AU"/>
                <w14:ligatures w14:val="none"/>
              </w:rPr>
            </w:pPr>
            <w:r w:rsidRPr="00FB5BBF">
              <w:rPr>
                <w:rFonts w:ascii="Calibri" w:eastAsia="Times New Roman" w:hAnsi="Calibri" w:cs="Calibri"/>
                <w:kern w:val="0"/>
                <w:sz w:val="18"/>
                <w:szCs w:val="18"/>
                <w:lang w:eastAsia="en-AU"/>
                <w14:ligatures w14:val="none"/>
              </w:rPr>
              <w:t>Decision</w:t>
            </w:r>
          </w:p>
          <w:p w14:paraId="4937EE15" w14:textId="372CDF8A" w:rsidR="007563ED" w:rsidRPr="00FB5BBF" w:rsidRDefault="007563ED" w:rsidP="007563ED">
            <w:pPr>
              <w:jc w:val="center"/>
              <w:rPr>
                <w:rFonts w:ascii="Calibri" w:eastAsia="Times New Roman" w:hAnsi="Calibri" w:cs="Calibri"/>
                <w:kern w:val="0"/>
                <w:sz w:val="18"/>
                <w:szCs w:val="18"/>
                <w:lang w:eastAsia="en-AU"/>
                <w14:ligatures w14:val="none"/>
              </w:rPr>
            </w:pPr>
            <w:r w:rsidRPr="00FB5BBF">
              <w:rPr>
                <w:rFonts w:ascii="Calibri" w:eastAsia="Times New Roman" w:hAnsi="Calibri" w:cs="Calibri"/>
                <w:kern w:val="0"/>
                <w:sz w:val="18"/>
                <w:szCs w:val="18"/>
                <w:lang w:eastAsia="en-AU"/>
                <w14:ligatures w14:val="none"/>
              </w:rPr>
              <w:t>Tree</w:t>
            </w:r>
          </w:p>
        </w:tc>
        <w:tc>
          <w:tcPr>
            <w:tcW w:w="886" w:type="dxa"/>
            <w:shd w:val="clear" w:color="auto" w:fill="auto"/>
            <w:noWrap/>
            <w:vAlign w:val="bottom"/>
            <w:hideMark/>
          </w:tcPr>
          <w:p w14:paraId="01B5868E" w14:textId="2BC2292F" w:rsidR="007563ED" w:rsidRPr="007563ED" w:rsidRDefault="007563ED" w:rsidP="007563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n-AU"/>
                <w14:ligatures w14:val="none"/>
              </w:rPr>
            </w:pPr>
            <w:r w:rsidRPr="007563ED">
              <w:rPr>
                <w:rFonts w:ascii="Calibri" w:hAnsi="Calibri" w:cs="Calibri"/>
                <w:color w:val="000000"/>
                <w:sz w:val="18"/>
                <w:szCs w:val="18"/>
              </w:rPr>
              <w:t>0.9287</w:t>
            </w:r>
          </w:p>
        </w:tc>
        <w:tc>
          <w:tcPr>
            <w:tcW w:w="898" w:type="dxa"/>
            <w:shd w:val="clear" w:color="auto" w:fill="auto"/>
            <w:noWrap/>
            <w:vAlign w:val="bottom"/>
            <w:hideMark/>
          </w:tcPr>
          <w:p w14:paraId="2BF7B0C8" w14:textId="2C8C2F20" w:rsidR="007563ED" w:rsidRPr="007563ED" w:rsidRDefault="007563ED" w:rsidP="007563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n-AU"/>
                <w14:ligatures w14:val="none"/>
              </w:rPr>
            </w:pPr>
            <w:r w:rsidRPr="007563ED">
              <w:rPr>
                <w:rFonts w:ascii="Calibri" w:hAnsi="Calibri" w:cs="Calibri"/>
                <w:color w:val="000000"/>
                <w:sz w:val="18"/>
                <w:szCs w:val="18"/>
              </w:rPr>
              <w:t>0.9288</w:t>
            </w:r>
          </w:p>
        </w:tc>
        <w:tc>
          <w:tcPr>
            <w:tcW w:w="718" w:type="dxa"/>
            <w:shd w:val="clear" w:color="auto" w:fill="auto"/>
            <w:noWrap/>
            <w:vAlign w:val="bottom"/>
            <w:hideMark/>
          </w:tcPr>
          <w:p w14:paraId="5845AF2A" w14:textId="175C6F54" w:rsidR="007563ED" w:rsidRPr="007563ED" w:rsidRDefault="007563ED" w:rsidP="007563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n-AU"/>
                <w14:ligatures w14:val="none"/>
              </w:rPr>
            </w:pPr>
            <w:r w:rsidRPr="007563ED">
              <w:rPr>
                <w:rFonts w:ascii="Calibri" w:hAnsi="Calibri" w:cs="Calibri"/>
                <w:color w:val="000000"/>
                <w:sz w:val="18"/>
                <w:szCs w:val="18"/>
              </w:rPr>
              <w:t>0.9537</w:t>
            </w:r>
          </w:p>
        </w:tc>
        <w:tc>
          <w:tcPr>
            <w:tcW w:w="718" w:type="dxa"/>
            <w:shd w:val="clear" w:color="auto" w:fill="auto"/>
            <w:noWrap/>
            <w:vAlign w:val="bottom"/>
            <w:hideMark/>
          </w:tcPr>
          <w:p w14:paraId="045DCC2E" w14:textId="1E5F042D" w:rsidR="007563ED" w:rsidRPr="007563ED" w:rsidRDefault="007563ED" w:rsidP="007563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n-AU"/>
                <w14:ligatures w14:val="none"/>
              </w:rPr>
            </w:pPr>
            <w:r w:rsidRPr="007563ED">
              <w:rPr>
                <w:rFonts w:ascii="Calibri" w:hAnsi="Calibri" w:cs="Calibri"/>
                <w:color w:val="000000"/>
                <w:sz w:val="18"/>
                <w:szCs w:val="18"/>
              </w:rPr>
              <w:t>0.9287</w:t>
            </w:r>
          </w:p>
        </w:tc>
        <w:tc>
          <w:tcPr>
            <w:tcW w:w="718" w:type="dxa"/>
            <w:shd w:val="clear" w:color="auto" w:fill="auto"/>
            <w:noWrap/>
            <w:vAlign w:val="bottom"/>
            <w:hideMark/>
          </w:tcPr>
          <w:p w14:paraId="1D6EC619" w14:textId="503CEE0E" w:rsidR="007563ED" w:rsidRPr="007563ED" w:rsidRDefault="007563ED" w:rsidP="007563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n-AU"/>
                <w14:ligatures w14:val="none"/>
              </w:rPr>
            </w:pPr>
            <w:r w:rsidRPr="007563ED">
              <w:rPr>
                <w:rFonts w:ascii="Calibri" w:hAnsi="Calibri" w:cs="Calibri"/>
                <w:color w:val="000000"/>
                <w:sz w:val="18"/>
                <w:szCs w:val="18"/>
              </w:rPr>
              <w:t>0.9398</w:t>
            </w:r>
          </w:p>
        </w:tc>
        <w:tc>
          <w:tcPr>
            <w:tcW w:w="896" w:type="dxa"/>
            <w:shd w:val="clear" w:color="auto" w:fill="auto"/>
            <w:noWrap/>
            <w:vAlign w:val="bottom"/>
            <w:hideMark/>
          </w:tcPr>
          <w:p w14:paraId="3DB26833" w14:textId="34FD3EEF" w:rsidR="007563ED" w:rsidRPr="007563ED" w:rsidRDefault="007563ED" w:rsidP="007563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n-AU"/>
                <w14:ligatures w14:val="none"/>
              </w:rPr>
            </w:pPr>
            <w:r w:rsidRPr="007563ED">
              <w:rPr>
                <w:rFonts w:ascii="Calibri" w:hAnsi="Calibri" w:cs="Calibri"/>
                <w:color w:val="000000"/>
                <w:sz w:val="18"/>
                <w:szCs w:val="18"/>
              </w:rPr>
              <w:t>0.9178</w:t>
            </w:r>
          </w:p>
        </w:tc>
        <w:tc>
          <w:tcPr>
            <w:tcW w:w="718" w:type="dxa"/>
            <w:shd w:val="clear" w:color="auto" w:fill="auto"/>
            <w:noWrap/>
            <w:vAlign w:val="bottom"/>
            <w:hideMark/>
          </w:tcPr>
          <w:p w14:paraId="0054526F" w14:textId="08699E68" w:rsidR="007563ED" w:rsidRPr="007563ED" w:rsidRDefault="007563ED" w:rsidP="007563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n-AU"/>
                <w14:ligatures w14:val="none"/>
              </w:rPr>
            </w:pPr>
            <w:r w:rsidRPr="007563ED">
              <w:rPr>
                <w:rFonts w:ascii="Calibri" w:hAnsi="Calibri" w:cs="Calibri"/>
                <w:color w:val="000000"/>
                <w:sz w:val="18"/>
                <w:szCs w:val="18"/>
              </w:rPr>
              <w:t>0.8577</w:t>
            </w:r>
          </w:p>
        </w:tc>
        <w:tc>
          <w:tcPr>
            <w:tcW w:w="718" w:type="dxa"/>
            <w:shd w:val="clear" w:color="auto" w:fill="auto"/>
            <w:noWrap/>
            <w:vAlign w:val="bottom"/>
            <w:hideMark/>
          </w:tcPr>
          <w:p w14:paraId="3DEB2100" w14:textId="206CAA21" w:rsidR="007563ED" w:rsidRPr="007563ED" w:rsidRDefault="007563ED" w:rsidP="007563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n-AU"/>
                <w14:ligatures w14:val="none"/>
              </w:rPr>
            </w:pPr>
            <w:r w:rsidRPr="007563ED">
              <w:rPr>
                <w:rFonts w:ascii="Calibri" w:hAnsi="Calibri" w:cs="Calibri"/>
                <w:color w:val="000000"/>
                <w:sz w:val="18"/>
                <w:szCs w:val="18"/>
              </w:rPr>
              <w:t>1.0933</w:t>
            </w:r>
          </w:p>
        </w:tc>
        <w:tc>
          <w:tcPr>
            <w:tcW w:w="787" w:type="dxa"/>
            <w:shd w:val="clear" w:color="auto" w:fill="auto"/>
            <w:noWrap/>
            <w:vAlign w:val="bottom"/>
            <w:hideMark/>
          </w:tcPr>
          <w:p w14:paraId="005DCB15" w14:textId="178227BF" w:rsidR="007563ED" w:rsidRPr="007563ED" w:rsidRDefault="007563ED" w:rsidP="007563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n-AU"/>
                <w14:ligatures w14:val="none"/>
              </w:rPr>
            </w:pPr>
            <w:r w:rsidRPr="007563ED">
              <w:rPr>
                <w:rFonts w:ascii="Calibri" w:hAnsi="Calibri" w:cs="Calibri"/>
                <w:color w:val="000000"/>
                <w:sz w:val="18"/>
                <w:szCs w:val="18"/>
              </w:rPr>
              <w:t>0.8577</w:t>
            </w:r>
          </w:p>
        </w:tc>
        <w:tc>
          <w:tcPr>
            <w:tcW w:w="718" w:type="dxa"/>
            <w:shd w:val="clear" w:color="auto" w:fill="auto"/>
            <w:noWrap/>
            <w:vAlign w:val="bottom"/>
            <w:hideMark/>
          </w:tcPr>
          <w:p w14:paraId="29448A78" w14:textId="402A5B07" w:rsidR="007563ED" w:rsidRPr="007563ED" w:rsidRDefault="007563ED" w:rsidP="007563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n-AU"/>
                <w14:ligatures w14:val="none"/>
              </w:rPr>
            </w:pPr>
            <w:r w:rsidRPr="007563ED">
              <w:rPr>
                <w:rFonts w:ascii="Calibri" w:hAnsi="Calibri" w:cs="Calibri"/>
                <w:color w:val="000000"/>
                <w:sz w:val="18"/>
                <w:szCs w:val="18"/>
              </w:rPr>
              <w:t>0.0605</w:t>
            </w:r>
          </w:p>
        </w:tc>
        <w:tc>
          <w:tcPr>
            <w:tcW w:w="718" w:type="dxa"/>
            <w:shd w:val="clear" w:color="auto" w:fill="auto"/>
            <w:noWrap/>
            <w:vAlign w:val="bottom"/>
            <w:hideMark/>
          </w:tcPr>
          <w:p w14:paraId="4580ED05" w14:textId="0913156B" w:rsidR="007563ED" w:rsidRPr="007563ED" w:rsidRDefault="007563ED" w:rsidP="007563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n-AU"/>
                <w14:ligatures w14:val="none"/>
              </w:rPr>
            </w:pPr>
            <w:r w:rsidRPr="007563ED">
              <w:rPr>
                <w:rFonts w:ascii="Calibri" w:hAnsi="Calibri" w:cs="Calibri"/>
                <w:color w:val="000000"/>
                <w:sz w:val="18"/>
                <w:szCs w:val="18"/>
              </w:rPr>
              <w:t>0.9310</w:t>
            </w:r>
          </w:p>
        </w:tc>
        <w:tc>
          <w:tcPr>
            <w:tcW w:w="901" w:type="dxa"/>
            <w:shd w:val="clear" w:color="auto" w:fill="auto"/>
            <w:noWrap/>
            <w:vAlign w:val="bottom"/>
            <w:hideMark/>
          </w:tcPr>
          <w:p w14:paraId="7E11AF5B" w14:textId="19483882" w:rsidR="007563ED" w:rsidRPr="007563ED" w:rsidRDefault="007563ED" w:rsidP="007563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n-AU"/>
                <w14:ligatures w14:val="none"/>
              </w:rPr>
            </w:pPr>
            <w:r w:rsidRPr="007563ED">
              <w:rPr>
                <w:rFonts w:ascii="Calibri" w:hAnsi="Calibri" w:cs="Calibri"/>
                <w:color w:val="000000"/>
                <w:sz w:val="18"/>
                <w:szCs w:val="18"/>
              </w:rPr>
              <w:t>0.034387</w:t>
            </w:r>
          </w:p>
        </w:tc>
        <w:tc>
          <w:tcPr>
            <w:tcW w:w="975" w:type="dxa"/>
            <w:shd w:val="clear" w:color="auto" w:fill="auto"/>
            <w:noWrap/>
            <w:vAlign w:val="bottom"/>
            <w:hideMark/>
          </w:tcPr>
          <w:p w14:paraId="07812E66" w14:textId="30FA6A94" w:rsidR="007563ED" w:rsidRPr="007563ED" w:rsidRDefault="007563ED" w:rsidP="007563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n-AU"/>
                <w14:ligatures w14:val="none"/>
              </w:rPr>
            </w:pPr>
            <w:r w:rsidRPr="007563ED">
              <w:rPr>
                <w:rFonts w:ascii="Calibri" w:hAnsi="Calibri" w:cs="Calibri"/>
                <w:color w:val="000000"/>
                <w:sz w:val="18"/>
                <w:szCs w:val="18"/>
              </w:rPr>
              <w:t>0</w:t>
            </w:r>
          </w:p>
        </w:tc>
      </w:tr>
      <w:tr w:rsidR="007563ED" w:rsidRPr="00FB5BBF" w14:paraId="36823081" w14:textId="77777777" w:rsidTr="00725EC4">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030" w:type="dxa"/>
            <w:tcBorders>
              <w:top w:val="none" w:sz="0" w:space="0" w:color="auto"/>
              <w:bottom w:val="none" w:sz="0" w:space="0" w:color="auto"/>
              <w:right w:val="none" w:sz="0" w:space="0" w:color="auto"/>
            </w:tcBorders>
            <w:noWrap/>
            <w:vAlign w:val="center"/>
            <w:hideMark/>
          </w:tcPr>
          <w:p w14:paraId="4309327C" w14:textId="77777777" w:rsidR="007563ED" w:rsidRDefault="007563ED" w:rsidP="007563ED">
            <w:pPr>
              <w:jc w:val="center"/>
              <w:rPr>
                <w:rFonts w:ascii="Calibri" w:eastAsia="Times New Roman" w:hAnsi="Calibri" w:cs="Calibri"/>
                <w:b w:val="0"/>
                <w:bCs w:val="0"/>
                <w:kern w:val="0"/>
                <w:sz w:val="18"/>
                <w:szCs w:val="18"/>
                <w:lang w:eastAsia="en-AU"/>
                <w14:ligatures w14:val="none"/>
              </w:rPr>
            </w:pPr>
            <w:r w:rsidRPr="00FB5BBF">
              <w:rPr>
                <w:rFonts w:ascii="Calibri" w:eastAsia="Times New Roman" w:hAnsi="Calibri" w:cs="Calibri"/>
                <w:kern w:val="0"/>
                <w:sz w:val="18"/>
                <w:szCs w:val="18"/>
                <w:lang w:eastAsia="en-AU"/>
                <w14:ligatures w14:val="none"/>
              </w:rPr>
              <w:t>Random</w:t>
            </w:r>
          </w:p>
          <w:p w14:paraId="2F78EFB4" w14:textId="4F8882A7" w:rsidR="007563ED" w:rsidRPr="00FB5BBF" w:rsidRDefault="007563ED" w:rsidP="007563ED">
            <w:pPr>
              <w:jc w:val="center"/>
              <w:rPr>
                <w:rFonts w:ascii="Calibri" w:eastAsia="Times New Roman" w:hAnsi="Calibri" w:cs="Calibri"/>
                <w:kern w:val="0"/>
                <w:sz w:val="18"/>
                <w:szCs w:val="18"/>
                <w:lang w:eastAsia="en-AU"/>
                <w14:ligatures w14:val="none"/>
              </w:rPr>
            </w:pPr>
            <w:r w:rsidRPr="00FB5BBF">
              <w:rPr>
                <w:rFonts w:ascii="Calibri" w:eastAsia="Times New Roman" w:hAnsi="Calibri" w:cs="Calibri"/>
                <w:kern w:val="0"/>
                <w:sz w:val="18"/>
                <w:szCs w:val="18"/>
                <w:lang w:eastAsia="en-AU"/>
                <w14:ligatures w14:val="none"/>
              </w:rPr>
              <w:t>Forest</w:t>
            </w:r>
          </w:p>
        </w:tc>
        <w:tc>
          <w:tcPr>
            <w:tcW w:w="886" w:type="dxa"/>
            <w:tcBorders>
              <w:top w:val="none" w:sz="0" w:space="0" w:color="auto"/>
              <w:bottom w:val="none" w:sz="0" w:space="0" w:color="auto"/>
            </w:tcBorders>
            <w:shd w:val="clear" w:color="auto" w:fill="auto"/>
            <w:noWrap/>
            <w:vAlign w:val="bottom"/>
            <w:hideMark/>
          </w:tcPr>
          <w:p w14:paraId="4D909167" w14:textId="1487AAD5" w:rsidR="007563ED" w:rsidRPr="007563ED" w:rsidRDefault="007563ED" w:rsidP="007563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n-AU"/>
                <w14:ligatures w14:val="none"/>
              </w:rPr>
            </w:pPr>
            <w:r w:rsidRPr="007563ED">
              <w:rPr>
                <w:rFonts w:ascii="Calibri" w:hAnsi="Calibri" w:cs="Calibri"/>
                <w:color w:val="000000"/>
                <w:sz w:val="18"/>
                <w:szCs w:val="18"/>
              </w:rPr>
              <w:t>0.9506</w:t>
            </w:r>
          </w:p>
        </w:tc>
        <w:tc>
          <w:tcPr>
            <w:tcW w:w="898" w:type="dxa"/>
            <w:tcBorders>
              <w:top w:val="none" w:sz="0" w:space="0" w:color="auto"/>
              <w:bottom w:val="none" w:sz="0" w:space="0" w:color="auto"/>
            </w:tcBorders>
            <w:shd w:val="clear" w:color="auto" w:fill="auto"/>
            <w:noWrap/>
            <w:vAlign w:val="bottom"/>
            <w:hideMark/>
          </w:tcPr>
          <w:p w14:paraId="3E26F210" w14:textId="37871B9A" w:rsidR="007563ED" w:rsidRPr="007563ED" w:rsidRDefault="007563ED" w:rsidP="007563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n-AU"/>
                <w14:ligatures w14:val="none"/>
              </w:rPr>
            </w:pPr>
            <w:r w:rsidRPr="007563ED">
              <w:rPr>
                <w:rFonts w:ascii="Calibri" w:hAnsi="Calibri" w:cs="Calibri"/>
                <w:color w:val="000000"/>
                <w:sz w:val="18"/>
                <w:szCs w:val="18"/>
              </w:rPr>
              <w:t>0.9505</w:t>
            </w:r>
          </w:p>
        </w:tc>
        <w:tc>
          <w:tcPr>
            <w:tcW w:w="718" w:type="dxa"/>
            <w:tcBorders>
              <w:top w:val="none" w:sz="0" w:space="0" w:color="auto"/>
              <w:bottom w:val="none" w:sz="0" w:space="0" w:color="auto"/>
            </w:tcBorders>
            <w:shd w:val="clear" w:color="auto" w:fill="auto"/>
            <w:noWrap/>
            <w:vAlign w:val="bottom"/>
            <w:hideMark/>
          </w:tcPr>
          <w:p w14:paraId="77211AE3" w14:textId="4766B3D7" w:rsidR="007563ED" w:rsidRPr="007563ED" w:rsidRDefault="007563ED" w:rsidP="007563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n-AU"/>
                <w14:ligatures w14:val="none"/>
              </w:rPr>
            </w:pPr>
            <w:r w:rsidRPr="007563ED">
              <w:rPr>
                <w:rFonts w:ascii="Calibri" w:hAnsi="Calibri" w:cs="Calibri"/>
                <w:color w:val="000000"/>
                <w:sz w:val="18"/>
                <w:szCs w:val="18"/>
              </w:rPr>
              <w:t>0.9906</w:t>
            </w:r>
          </w:p>
        </w:tc>
        <w:tc>
          <w:tcPr>
            <w:tcW w:w="718" w:type="dxa"/>
            <w:tcBorders>
              <w:top w:val="none" w:sz="0" w:space="0" w:color="auto"/>
              <w:bottom w:val="none" w:sz="0" w:space="0" w:color="auto"/>
            </w:tcBorders>
            <w:shd w:val="clear" w:color="auto" w:fill="auto"/>
            <w:noWrap/>
            <w:vAlign w:val="bottom"/>
            <w:hideMark/>
          </w:tcPr>
          <w:p w14:paraId="4C1176D1" w14:textId="1B1EDF3C" w:rsidR="007563ED" w:rsidRPr="007563ED" w:rsidRDefault="007563ED" w:rsidP="007563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n-AU"/>
                <w14:ligatures w14:val="none"/>
              </w:rPr>
            </w:pPr>
            <w:r w:rsidRPr="007563ED">
              <w:rPr>
                <w:rFonts w:ascii="Calibri" w:hAnsi="Calibri" w:cs="Calibri"/>
                <w:color w:val="000000"/>
                <w:sz w:val="18"/>
                <w:szCs w:val="18"/>
              </w:rPr>
              <w:t>0.9498</w:t>
            </w:r>
          </w:p>
        </w:tc>
        <w:tc>
          <w:tcPr>
            <w:tcW w:w="718" w:type="dxa"/>
            <w:tcBorders>
              <w:top w:val="none" w:sz="0" w:space="0" w:color="auto"/>
              <w:bottom w:val="none" w:sz="0" w:space="0" w:color="auto"/>
            </w:tcBorders>
            <w:shd w:val="clear" w:color="auto" w:fill="auto"/>
            <w:noWrap/>
            <w:vAlign w:val="bottom"/>
            <w:hideMark/>
          </w:tcPr>
          <w:p w14:paraId="55080F9C" w14:textId="217D8ED6" w:rsidR="007563ED" w:rsidRPr="007563ED" w:rsidRDefault="007563ED" w:rsidP="007563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n-AU"/>
                <w14:ligatures w14:val="none"/>
              </w:rPr>
            </w:pPr>
            <w:r w:rsidRPr="007563ED">
              <w:rPr>
                <w:rFonts w:ascii="Calibri" w:hAnsi="Calibri" w:cs="Calibri"/>
                <w:color w:val="000000"/>
                <w:sz w:val="18"/>
                <w:szCs w:val="18"/>
              </w:rPr>
              <w:t>0.9460</w:t>
            </w:r>
          </w:p>
        </w:tc>
        <w:tc>
          <w:tcPr>
            <w:tcW w:w="896" w:type="dxa"/>
            <w:tcBorders>
              <w:top w:val="none" w:sz="0" w:space="0" w:color="auto"/>
              <w:bottom w:val="none" w:sz="0" w:space="0" w:color="auto"/>
            </w:tcBorders>
            <w:shd w:val="clear" w:color="auto" w:fill="auto"/>
            <w:noWrap/>
            <w:vAlign w:val="bottom"/>
            <w:hideMark/>
          </w:tcPr>
          <w:p w14:paraId="314BABCA" w14:textId="118DC7A9" w:rsidR="007563ED" w:rsidRPr="007563ED" w:rsidRDefault="007563ED" w:rsidP="007563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n-AU"/>
                <w14:ligatures w14:val="none"/>
              </w:rPr>
            </w:pPr>
            <w:r w:rsidRPr="007563ED">
              <w:rPr>
                <w:rFonts w:ascii="Calibri" w:hAnsi="Calibri" w:cs="Calibri"/>
                <w:color w:val="000000"/>
                <w:sz w:val="18"/>
                <w:szCs w:val="18"/>
              </w:rPr>
              <w:t>0.9536</w:t>
            </w:r>
          </w:p>
        </w:tc>
        <w:tc>
          <w:tcPr>
            <w:tcW w:w="718" w:type="dxa"/>
            <w:tcBorders>
              <w:top w:val="none" w:sz="0" w:space="0" w:color="auto"/>
              <w:bottom w:val="none" w:sz="0" w:space="0" w:color="auto"/>
            </w:tcBorders>
            <w:shd w:val="clear" w:color="auto" w:fill="auto"/>
            <w:noWrap/>
            <w:vAlign w:val="bottom"/>
            <w:hideMark/>
          </w:tcPr>
          <w:p w14:paraId="3F0A2F3D" w14:textId="0D96E1BA" w:rsidR="007563ED" w:rsidRPr="007563ED" w:rsidRDefault="007563ED" w:rsidP="007563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n-AU"/>
                <w14:ligatures w14:val="none"/>
              </w:rPr>
            </w:pPr>
            <w:r w:rsidRPr="007563ED">
              <w:rPr>
                <w:rFonts w:ascii="Calibri" w:hAnsi="Calibri" w:cs="Calibri"/>
                <w:color w:val="000000"/>
                <w:sz w:val="18"/>
                <w:szCs w:val="18"/>
              </w:rPr>
              <w:t>0.9011</w:t>
            </w:r>
          </w:p>
        </w:tc>
        <w:tc>
          <w:tcPr>
            <w:tcW w:w="718" w:type="dxa"/>
            <w:tcBorders>
              <w:top w:val="none" w:sz="0" w:space="0" w:color="auto"/>
              <w:bottom w:val="none" w:sz="0" w:space="0" w:color="auto"/>
            </w:tcBorders>
            <w:shd w:val="clear" w:color="auto" w:fill="auto"/>
            <w:noWrap/>
            <w:vAlign w:val="bottom"/>
            <w:hideMark/>
          </w:tcPr>
          <w:p w14:paraId="04C2FC3F" w14:textId="6C03DB9C" w:rsidR="007563ED" w:rsidRPr="007563ED" w:rsidRDefault="007563ED" w:rsidP="007563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n-AU"/>
                <w14:ligatures w14:val="none"/>
              </w:rPr>
            </w:pPr>
            <w:r w:rsidRPr="007563ED">
              <w:rPr>
                <w:rFonts w:ascii="Calibri" w:hAnsi="Calibri" w:cs="Calibri"/>
                <w:color w:val="000000"/>
                <w:sz w:val="18"/>
                <w:szCs w:val="18"/>
              </w:rPr>
              <w:t>0.1360</w:t>
            </w:r>
          </w:p>
        </w:tc>
        <w:tc>
          <w:tcPr>
            <w:tcW w:w="787" w:type="dxa"/>
            <w:tcBorders>
              <w:top w:val="none" w:sz="0" w:space="0" w:color="auto"/>
              <w:bottom w:val="none" w:sz="0" w:space="0" w:color="auto"/>
            </w:tcBorders>
            <w:shd w:val="clear" w:color="auto" w:fill="auto"/>
            <w:noWrap/>
            <w:vAlign w:val="bottom"/>
            <w:hideMark/>
          </w:tcPr>
          <w:p w14:paraId="4753C27F" w14:textId="6628267D" w:rsidR="007563ED" w:rsidRPr="007563ED" w:rsidRDefault="007563ED" w:rsidP="007563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n-AU"/>
                <w14:ligatures w14:val="none"/>
              </w:rPr>
            </w:pPr>
            <w:r w:rsidRPr="007563ED">
              <w:rPr>
                <w:rFonts w:ascii="Calibri" w:hAnsi="Calibri" w:cs="Calibri"/>
                <w:color w:val="000000"/>
                <w:sz w:val="18"/>
                <w:szCs w:val="18"/>
              </w:rPr>
              <w:t>0.9010</w:t>
            </w:r>
          </w:p>
        </w:tc>
        <w:tc>
          <w:tcPr>
            <w:tcW w:w="718" w:type="dxa"/>
            <w:tcBorders>
              <w:top w:val="none" w:sz="0" w:space="0" w:color="auto"/>
              <w:bottom w:val="none" w:sz="0" w:space="0" w:color="auto"/>
            </w:tcBorders>
            <w:shd w:val="clear" w:color="auto" w:fill="auto"/>
            <w:noWrap/>
            <w:vAlign w:val="bottom"/>
            <w:hideMark/>
          </w:tcPr>
          <w:p w14:paraId="73595228" w14:textId="5B4108E7" w:rsidR="007563ED" w:rsidRPr="007563ED" w:rsidRDefault="007563ED" w:rsidP="007563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n-AU"/>
                <w14:ligatures w14:val="none"/>
              </w:rPr>
            </w:pPr>
            <w:r w:rsidRPr="007563ED">
              <w:rPr>
                <w:rFonts w:ascii="Calibri" w:hAnsi="Calibri" w:cs="Calibri"/>
                <w:color w:val="000000"/>
                <w:sz w:val="18"/>
                <w:szCs w:val="18"/>
              </w:rPr>
              <w:t>0.0370</w:t>
            </w:r>
          </w:p>
        </w:tc>
        <w:tc>
          <w:tcPr>
            <w:tcW w:w="718" w:type="dxa"/>
            <w:tcBorders>
              <w:top w:val="none" w:sz="0" w:space="0" w:color="auto"/>
              <w:bottom w:val="none" w:sz="0" w:space="0" w:color="auto"/>
            </w:tcBorders>
            <w:shd w:val="clear" w:color="auto" w:fill="auto"/>
            <w:noWrap/>
            <w:vAlign w:val="bottom"/>
            <w:hideMark/>
          </w:tcPr>
          <w:p w14:paraId="44B1C86F" w14:textId="2745EFF2" w:rsidR="007563ED" w:rsidRPr="007563ED" w:rsidRDefault="007563ED" w:rsidP="007563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n-AU"/>
                <w14:ligatures w14:val="none"/>
              </w:rPr>
            </w:pPr>
            <w:r w:rsidRPr="007563ED">
              <w:rPr>
                <w:rFonts w:ascii="Calibri" w:hAnsi="Calibri" w:cs="Calibri"/>
                <w:color w:val="000000"/>
                <w:sz w:val="18"/>
                <w:szCs w:val="18"/>
              </w:rPr>
              <w:t>0.9910</w:t>
            </w:r>
          </w:p>
        </w:tc>
        <w:tc>
          <w:tcPr>
            <w:tcW w:w="901" w:type="dxa"/>
            <w:tcBorders>
              <w:top w:val="none" w:sz="0" w:space="0" w:color="auto"/>
              <w:bottom w:val="none" w:sz="0" w:space="0" w:color="auto"/>
            </w:tcBorders>
            <w:shd w:val="clear" w:color="auto" w:fill="auto"/>
            <w:noWrap/>
            <w:vAlign w:val="bottom"/>
            <w:hideMark/>
          </w:tcPr>
          <w:p w14:paraId="7363268F" w14:textId="0A9A5C9B" w:rsidR="007563ED" w:rsidRPr="007563ED" w:rsidRDefault="007563ED" w:rsidP="007563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n-AU"/>
                <w14:ligatures w14:val="none"/>
              </w:rPr>
            </w:pPr>
            <w:r w:rsidRPr="007563ED">
              <w:rPr>
                <w:rFonts w:ascii="Calibri" w:hAnsi="Calibri" w:cs="Calibri"/>
                <w:color w:val="000000"/>
                <w:sz w:val="18"/>
                <w:szCs w:val="18"/>
              </w:rPr>
              <w:t>1.044327</w:t>
            </w:r>
          </w:p>
        </w:tc>
        <w:tc>
          <w:tcPr>
            <w:tcW w:w="975" w:type="dxa"/>
            <w:tcBorders>
              <w:top w:val="none" w:sz="0" w:space="0" w:color="auto"/>
              <w:bottom w:val="none" w:sz="0" w:space="0" w:color="auto"/>
            </w:tcBorders>
            <w:shd w:val="clear" w:color="auto" w:fill="auto"/>
            <w:noWrap/>
            <w:vAlign w:val="bottom"/>
            <w:hideMark/>
          </w:tcPr>
          <w:p w14:paraId="3DCB2CCB" w14:textId="38CC4DF8" w:rsidR="007563ED" w:rsidRPr="007563ED" w:rsidRDefault="007563ED" w:rsidP="007563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n-AU"/>
                <w14:ligatures w14:val="none"/>
              </w:rPr>
            </w:pPr>
            <w:r w:rsidRPr="007563ED">
              <w:rPr>
                <w:rFonts w:ascii="Calibri" w:hAnsi="Calibri" w:cs="Calibri"/>
                <w:color w:val="000000"/>
                <w:sz w:val="18"/>
                <w:szCs w:val="18"/>
              </w:rPr>
              <w:t>0.027512</w:t>
            </w:r>
          </w:p>
        </w:tc>
      </w:tr>
      <w:tr w:rsidR="007563ED" w:rsidRPr="00FB5BBF" w14:paraId="5F6ABE7F" w14:textId="77777777" w:rsidTr="00725EC4">
        <w:trPr>
          <w:trHeight w:val="288"/>
          <w:jc w:val="center"/>
        </w:trPr>
        <w:tc>
          <w:tcPr>
            <w:cnfStyle w:val="001000000000" w:firstRow="0" w:lastRow="0" w:firstColumn="1" w:lastColumn="0" w:oddVBand="0" w:evenVBand="0" w:oddHBand="0" w:evenHBand="0" w:firstRowFirstColumn="0" w:firstRowLastColumn="0" w:lastRowFirstColumn="0" w:lastRowLastColumn="0"/>
            <w:tcW w:w="1030" w:type="dxa"/>
            <w:tcBorders>
              <w:right w:val="none" w:sz="0" w:space="0" w:color="auto"/>
            </w:tcBorders>
            <w:noWrap/>
            <w:vAlign w:val="center"/>
            <w:hideMark/>
          </w:tcPr>
          <w:p w14:paraId="3B8B86A7" w14:textId="77777777" w:rsidR="007563ED" w:rsidRPr="00FB5BBF" w:rsidRDefault="007563ED" w:rsidP="007563ED">
            <w:pPr>
              <w:jc w:val="center"/>
              <w:rPr>
                <w:rFonts w:ascii="Calibri" w:eastAsia="Times New Roman" w:hAnsi="Calibri" w:cs="Calibri"/>
                <w:kern w:val="0"/>
                <w:sz w:val="18"/>
                <w:szCs w:val="18"/>
                <w:lang w:eastAsia="en-AU"/>
                <w14:ligatures w14:val="none"/>
              </w:rPr>
            </w:pPr>
            <w:r w:rsidRPr="00FB5BBF">
              <w:rPr>
                <w:rFonts w:ascii="Calibri" w:eastAsia="Times New Roman" w:hAnsi="Calibri" w:cs="Calibri"/>
                <w:kern w:val="0"/>
                <w:sz w:val="18"/>
                <w:szCs w:val="18"/>
                <w:lang w:eastAsia="en-AU"/>
                <w14:ligatures w14:val="none"/>
              </w:rPr>
              <w:t>SVM</w:t>
            </w:r>
          </w:p>
        </w:tc>
        <w:tc>
          <w:tcPr>
            <w:tcW w:w="886" w:type="dxa"/>
            <w:shd w:val="clear" w:color="auto" w:fill="auto"/>
            <w:noWrap/>
            <w:vAlign w:val="bottom"/>
            <w:hideMark/>
          </w:tcPr>
          <w:p w14:paraId="72B97A93" w14:textId="4845F78C" w:rsidR="007563ED" w:rsidRPr="007563ED" w:rsidRDefault="007563ED" w:rsidP="007563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n-AU"/>
                <w14:ligatures w14:val="none"/>
              </w:rPr>
            </w:pPr>
            <w:r w:rsidRPr="007563ED">
              <w:rPr>
                <w:rFonts w:ascii="Calibri" w:hAnsi="Calibri" w:cs="Calibri"/>
                <w:color w:val="000000"/>
                <w:sz w:val="18"/>
                <w:szCs w:val="18"/>
              </w:rPr>
              <w:t>0.9234</w:t>
            </w:r>
          </w:p>
        </w:tc>
        <w:tc>
          <w:tcPr>
            <w:tcW w:w="898" w:type="dxa"/>
            <w:shd w:val="clear" w:color="auto" w:fill="auto"/>
            <w:noWrap/>
            <w:vAlign w:val="bottom"/>
            <w:hideMark/>
          </w:tcPr>
          <w:p w14:paraId="50A0454C" w14:textId="2E1EF613" w:rsidR="007563ED" w:rsidRPr="007563ED" w:rsidRDefault="007563ED" w:rsidP="007563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n-AU"/>
                <w14:ligatures w14:val="none"/>
              </w:rPr>
            </w:pPr>
            <w:r w:rsidRPr="007563ED">
              <w:rPr>
                <w:rFonts w:ascii="Calibri" w:hAnsi="Calibri" w:cs="Calibri"/>
                <w:color w:val="000000"/>
                <w:sz w:val="18"/>
                <w:szCs w:val="18"/>
              </w:rPr>
              <w:t>0.9236</w:t>
            </w:r>
          </w:p>
        </w:tc>
        <w:tc>
          <w:tcPr>
            <w:tcW w:w="718" w:type="dxa"/>
            <w:shd w:val="clear" w:color="auto" w:fill="auto"/>
            <w:noWrap/>
            <w:vAlign w:val="bottom"/>
            <w:hideMark/>
          </w:tcPr>
          <w:p w14:paraId="2F8F6407" w14:textId="608C56D0" w:rsidR="007563ED" w:rsidRPr="007563ED" w:rsidRDefault="007563ED" w:rsidP="007563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n-AU"/>
                <w14:ligatures w14:val="none"/>
              </w:rPr>
            </w:pPr>
            <w:r w:rsidRPr="007563ED">
              <w:rPr>
                <w:rFonts w:ascii="Calibri" w:hAnsi="Calibri" w:cs="Calibri"/>
                <w:color w:val="000000"/>
                <w:sz w:val="18"/>
                <w:szCs w:val="18"/>
              </w:rPr>
              <w:t>0.9755</w:t>
            </w:r>
          </w:p>
        </w:tc>
        <w:tc>
          <w:tcPr>
            <w:tcW w:w="718" w:type="dxa"/>
            <w:shd w:val="clear" w:color="auto" w:fill="auto"/>
            <w:noWrap/>
            <w:vAlign w:val="bottom"/>
            <w:hideMark/>
          </w:tcPr>
          <w:p w14:paraId="2AFD3E34" w14:textId="1AEC6566" w:rsidR="007563ED" w:rsidRPr="007563ED" w:rsidRDefault="007563ED" w:rsidP="007563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n-AU"/>
                <w14:ligatures w14:val="none"/>
              </w:rPr>
            </w:pPr>
            <w:r w:rsidRPr="007563ED">
              <w:rPr>
                <w:rFonts w:ascii="Calibri" w:hAnsi="Calibri" w:cs="Calibri"/>
                <w:color w:val="000000"/>
                <w:sz w:val="18"/>
                <w:szCs w:val="18"/>
              </w:rPr>
              <w:t>0.9235</w:t>
            </w:r>
          </w:p>
        </w:tc>
        <w:tc>
          <w:tcPr>
            <w:tcW w:w="718" w:type="dxa"/>
            <w:shd w:val="clear" w:color="auto" w:fill="auto"/>
            <w:noWrap/>
            <w:vAlign w:val="bottom"/>
            <w:hideMark/>
          </w:tcPr>
          <w:p w14:paraId="50482CAD" w14:textId="202DEB1A" w:rsidR="007563ED" w:rsidRPr="007563ED" w:rsidRDefault="007563ED" w:rsidP="007563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n-AU"/>
                <w14:ligatures w14:val="none"/>
              </w:rPr>
            </w:pPr>
            <w:r w:rsidRPr="007563ED">
              <w:rPr>
                <w:rFonts w:ascii="Calibri" w:hAnsi="Calibri" w:cs="Calibri"/>
                <w:color w:val="000000"/>
                <w:sz w:val="18"/>
                <w:szCs w:val="18"/>
              </w:rPr>
              <w:t>0.9353</w:t>
            </w:r>
          </w:p>
        </w:tc>
        <w:tc>
          <w:tcPr>
            <w:tcW w:w="896" w:type="dxa"/>
            <w:shd w:val="clear" w:color="auto" w:fill="auto"/>
            <w:noWrap/>
            <w:vAlign w:val="bottom"/>
            <w:hideMark/>
          </w:tcPr>
          <w:p w14:paraId="7BE6D63D" w14:textId="68B54EFD" w:rsidR="007563ED" w:rsidRPr="007563ED" w:rsidRDefault="007563ED" w:rsidP="007563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n-AU"/>
                <w14:ligatures w14:val="none"/>
              </w:rPr>
            </w:pPr>
            <w:r w:rsidRPr="007563ED">
              <w:rPr>
                <w:rFonts w:ascii="Calibri" w:hAnsi="Calibri" w:cs="Calibri"/>
                <w:color w:val="000000"/>
                <w:sz w:val="18"/>
                <w:szCs w:val="18"/>
              </w:rPr>
              <w:t>0.9119</w:t>
            </w:r>
          </w:p>
        </w:tc>
        <w:tc>
          <w:tcPr>
            <w:tcW w:w="718" w:type="dxa"/>
            <w:shd w:val="clear" w:color="auto" w:fill="auto"/>
            <w:noWrap/>
            <w:vAlign w:val="bottom"/>
            <w:hideMark/>
          </w:tcPr>
          <w:p w14:paraId="61B5E9DB" w14:textId="49B8DE32" w:rsidR="007563ED" w:rsidRPr="007563ED" w:rsidRDefault="007563ED" w:rsidP="007563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n-AU"/>
                <w14:ligatures w14:val="none"/>
              </w:rPr>
            </w:pPr>
            <w:r w:rsidRPr="007563ED">
              <w:rPr>
                <w:rFonts w:ascii="Calibri" w:hAnsi="Calibri" w:cs="Calibri"/>
                <w:color w:val="000000"/>
                <w:sz w:val="18"/>
                <w:szCs w:val="18"/>
              </w:rPr>
              <w:t>0.8472</w:t>
            </w:r>
          </w:p>
        </w:tc>
        <w:tc>
          <w:tcPr>
            <w:tcW w:w="718" w:type="dxa"/>
            <w:shd w:val="clear" w:color="auto" w:fill="auto"/>
            <w:noWrap/>
            <w:vAlign w:val="bottom"/>
            <w:hideMark/>
          </w:tcPr>
          <w:p w14:paraId="1AD94E9A" w14:textId="778A32A7" w:rsidR="007563ED" w:rsidRPr="007563ED" w:rsidRDefault="007563ED" w:rsidP="007563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n-AU"/>
                <w14:ligatures w14:val="none"/>
              </w:rPr>
            </w:pPr>
            <w:r w:rsidRPr="007563ED">
              <w:rPr>
                <w:rFonts w:ascii="Calibri" w:hAnsi="Calibri" w:cs="Calibri"/>
                <w:color w:val="000000"/>
                <w:sz w:val="18"/>
                <w:szCs w:val="18"/>
              </w:rPr>
              <w:t>0.2111</w:t>
            </w:r>
          </w:p>
        </w:tc>
        <w:tc>
          <w:tcPr>
            <w:tcW w:w="787" w:type="dxa"/>
            <w:shd w:val="clear" w:color="auto" w:fill="auto"/>
            <w:noWrap/>
            <w:vAlign w:val="bottom"/>
            <w:hideMark/>
          </w:tcPr>
          <w:p w14:paraId="1DA92DD5" w14:textId="4AA18B8A" w:rsidR="007563ED" w:rsidRPr="007563ED" w:rsidRDefault="007563ED" w:rsidP="007563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n-AU"/>
                <w14:ligatures w14:val="none"/>
              </w:rPr>
            </w:pPr>
            <w:r w:rsidRPr="007563ED">
              <w:rPr>
                <w:rFonts w:ascii="Calibri" w:hAnsi="Calibri" w:cs="Calibri"/>
                <w:color w:val="000000"/>
                <w:sz w:val="18"/>
                <w:szCs w:val="18"/>
              </w:rPr>
              <w:t>0.8472</w:t>
            </w:r>
          </w:p>
        </w:tc>
        <w:tc>
          <w:tcPr>
            <w:tcW w:w="718" w:type="dxa"/>
            <w:shd w:val="clear" w:color="auto" w:fill="auto"/>
            <w:noWrap/>
            <w:vAlign w:val="bottom"/>
            <w:hideMark/>
          </w:tcPr>
          <w:p w14:paraId="7E500D95" w14:textId="005B4198" w:rsidR="007563ED" w:rsidRPr="007563ED" w:rsidRDefault="007563ED" w:rsidP="007563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n-AU"/>
                <w14:ligatures w14:val="none"/>
              </w:rPr>
            </w:pPr>
            <w:r w:rsidRPr="007563ED">
              <w:rPr>
                <w:rFonts w:ascii="Calibri" w:hAnsi="Calibri" w:cs="Calibri"/>
                <w:color w:val="000000"/>
                <w:sz w:val="18"/>
                <w:szCs w:val="18"/>
              </w:rPr>
              <w:t>0.0596</w:t>
            </w:r>
          </w:p>
        </w:tc>
        <w:tc>
          <w:tcPr>
            <w:tcW w:w="718" w:type="dxa"/>
            <w:shd w:val="clear" w:color="auto" w:fill="auto"/>
            <w:noWrap/>
            <w:vAlign w:val="bottom"/>
            <w:hideMark/>
          </w:tcPr>
          <w:p w14:paraId="6025F8B9" w14:textId="5DDB9B17" w:rsidR="007563ED" w:rsidRPr="007563ED" w:rsidRDefault="007563ED" w:rsidP="007563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n-AU"/>
                <w14:ligatures w14:val="none"/>
              </w:rPr>
            </w:pPr>
            <w:r w:rsidRPr="007563ED">
              <w:rPr>
                <w:rFonts w:ascii="Calibri" w:hAnsi="Calibri" w:cs="Calibri"/>
                <w:color w:val="000000"/>
                <w:sz w:val="18"/>
                <w:szCs w:val="18"/>
              </w:rPr>
              <w:t>0.9759</w:t>
            </w:r>
          </w:p>
        </w:tc>
        <w:tc>
          <w:tcPr>
            <w:tcW w:w="901" w:type="dxa"/>
            <w:shd w:val="clear" w:color="auto" w:fill="auto"/>
            <w:noWrap/>
            <w:vAlign w:val="bottom"/>
            <w:hideMark/>
          </w:tcPr>
          <w:p w14:paraId="2BC3CB1E" w14:textId="5570E453" w:rsidR="007563ED" w:rsidRPr="007563ED" w:rsidRDefault="007563ED" w:rsidP="007563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n-AU"/>
                <w14:ligatures w14:val="none"/>
              </w:rPr>
            </w:pPr>
            <w:r w:rsidRPr="007563ED">
              <w:rPr>
                <w:rFonts w:ascii="Calibri" w:hAnsi="Calibri" w:cs="Calibri"/>
                <w:color w:val="000000"/>
                <w:sz w:val="18"/>
                <w:szCs w:val="18"/>
              </w:rPr>
              <w:t>4.887992</w:t>
            </w:r>
          </w:p>
        </w:tc>
        <w:tc>
          <w:tcPr>
            <w:tcW w:w="975" w:type="dxa"/>
            <w:shd w:val="clear" w:color="auto" w:fill="auto"/>
            <w:noWrap/>
            <w:vAlign w:val="bottom"/>
            <w:hideMark/>
          </w:tcPr>
          <w:p w14:paraId="115405AF" w14:textId="3DFE8D25" w:rsidR="007563ED" w:rsidRPr="007563ED" w:rsidRDefault="007563ED" w:rsidP="007563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n-AU"/>
                <w14:ligatures w14:val="none"/>
              </w:rPr>
            </w:pPr>
            <w:r w:rsidRPr="007563ED">
              <w:rPr>
                <w:rFonts w:ascii="Calibri" w:hAnsi="Calibri" w:cs="Calibri"/>
                <w:color w:val="000000"/>
                <w:sz w:val="18"/>
                <w:szCs w:val="18"/>
              </w:rPr>
              <w:t>0.50407</w:t>
            </w:r>
          </w:p>
        </w:tc>
      </w:tr>
      <w:tr w:rsidR="007563ED" w:rsidRPr="00FB5BBF" w14:paraId="12903BB4" w14:textId="77777777" w:rsidTr="00725EC4">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030" w:type="dxa"/>
            <w:tcBorders>
              <w:top w:val="none" w:sz="0" w:space="0" w:color="auto"/>
              <w:bottom w:val="none" w:sz="0" w:space="0" w:color="auto"/>
              <w:right w:val="none" w:sz="0" w:space="0" w:color="auto"/>
            </w:tcBorders>
            <w:noWrap/>
            <w:vAlign w:val="center"/>
            <w:hideMark/>
          </w:tcPr>
          <w:p w14:paraId="1D1B099F" w14:textId="77777777" w:rsidR="007563ED" w:rsidRPr="00FB5BBF" w:rsidRDefault="007563ED" w:rsidP="007563ED">
            <w:pPr>
              <w:jc w:val="center"/>
              <w:rPr>
                <w:rFonts w:ascii="Calibri" w:eastAsia="Times New Roman" w:hAnsi="Calibri" w:cs="Calibri"/>
                <w:kern w:val="0"/>
                <w:sz w:val="18"/>
                <w:szCs w:val="18"/>
                <w:lang w:eastAsia="en-AU"/>
                <w14:ligatures w14:val="none"/>
              </w:rPr>
            </w:pPr>
            <w:r w:rsidRPr="00FB5BBF">
              <w:rPr>
                <w:rFonts w:ascii="Calibri" w:eastAsia="Times New Roman" w:hAnsi="Calibri" w:cs="Calibri"/>
                <w:kern w:val="0"/>
                <w:sz w:val="18"/>
                <w:szCs w:val="18"/>
                <w:lang w:eastAsia="en-AU"/>
                <w14:ligatures w14:val="none"/>
              </w:rPr>
              <w:t>KNN</w:t>
            </w:r>
          </w:p>
        </w:tc>
        <w:tc>
          <w:tcPr>
            <w:tcW w:w="886" w:type="dxa"/>
            <w:tcBorders>
              <w:top w:val="none" w:sz="0" w:space="0" w:color="auto"/>
              <w:bottom w:val="none" w:sz="0" w:space="0" w:color="auto"/>
            </w:tcBorders>
            <w:shd w:val="clear" w:color="auto" w:fill="auto"/>
            <w:noWrap/>
            <w:vAlign w:val="bottom"/>
            <w:hideMark/>
          </w:tcPr>
          <w:p w14:paraId="314CD96D" w14:textId="78A8EE1C" w:rsidR="007563ED" w:rsidRPr="007563ED" w:rsidRDefault="007563ED" w:rsidP="007563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n-AU"/>
                <w14:ligatures w14:val="none"/>
              </w:rPr>
            </w:pPr>
            <w:r w:rsidRPr="007563ED">
              <w:rPr>
                <w:rFonts w:ascii="Calibri" w:hAnsi="Calibri" w:cs="Calibri"/>
                <w:color w:val="000000"/>
                <w:sz w:val="18"/>
                <w:szCs w:val="18"/>
              </w:rPr>
              <w:t>0.9116</w:t>
            </w:r>
          </w:p>
        </w:tc>
        <w:tc>
          <w:tcPr>
            <w:tcW w:w="898" w:type="dxa"/>
            <w:tcBorders>
              <w:top w:val="none" w:sz="0" w:space="0" w:color="auto"/>
              <w:bottom w:val="none" w:sz="0" w:space="0" w:color="auto"/>
            </w:tcBorders>
            <w:shd w:val="clear" w:color="auto" w:fill="auto"/>
            <w:noWrap/>
            <w:vAlign w:val="bottom"/>
            <w:hideMark/>
          </w:tcPr>
          <w:p w14:paraId="6C3DFB11" w14:textId="053BCFE6" w:rsidR="007563ED" w:rsidRPr="007563ED" w:rsidRDefault="007563ED" w:rsidP="007563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n-AU"/>
                <w14:ligatures w14:val="none"/>
              </w:rPr>
            </w:pPr>
            <w:r w:rsidRPr="007563ED">
              <w:rPr>
                <w:rFonts w:ascii="Calibri" w:hAnsi="Calibri" w:cs="Calibri"/>
                <w:color w:val="000000"/>
                <w:sz w:val="18"/>
                <w:szCs w:val="18"/>
              </w:rPr>
              <w:t>0.9118</w:t>
            </w:r>
          </w:p>
        </w:tc>
        <w:tc>
          <w:tcPr>
            <w:tcW w:w="718" w:type="dxa"/>
            <w:tcBorders>
              <w:top w:val="none" w:sz="0" w:space="0" w:color="auto"/>
              <w:bottom w:val="none" w:sz="0" w:space="0" w:color="auto"/>
            </w:tcBorders>
            <w:shd w:val="clear" w:color="auto" w:fill="auto"/>
            <w:noWrap/>
            <w:vAlign w:val="bottom"/>
            <w:hideMark/>
          </w:tcPr>
          <w:p w14:paraId="20D5BE87" w14:textId="2EBA5D55" w:rsidR="007563ED" w:rsidRPr="007563ED" w:rsidRDefault="007563ED" w:rsidP="007563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n-AU"/>
                <w14:ligatures w14:val="none"/>
              </w:rPr>
            </w:pPr>
            <w:r w:rsidRPr="007563ED">
              <w:rPr>
                <w:rFonts w:ascii="Calibri" w:hAnsi="Calibri" w:cs="Calibri"/>
                <w:color w:val="000000"/>
                <w:sz w:val="18"/>
                <w:szCs w:val="18"/>
              </w:rPr>
              <w:t>0.9682</w:t>
            </w:r>
          </w:p>
        </w:tc>
        <w:tc>
          <w:tcPr>
            <w:tcW w:w="718" w:type="dxa"/>
            <w:tcBorders>
              <w:top w:val="none" w:sz="0" w:space="0" w:color="auto"/>
              <w:bottom w:val="none" w:sz="0" w:space="0" w:color="auto"/>
            </w:tcBorders>
            <w:shd w:val="clear" w:color="auto" w:fill="auto"/>
            <w:noWrap/>
            <w:vAlign w:val="bottom"/>
            <w:hideMark/>
          </w:tcPr>
          <w:p w14:paraId="42FB048E" w14:textId="6732E45A" w:rsidR="007563ED" w:rsidRPr="007563ED" w:rsidRDefault="007563ED" w:rsidP="007563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n-AU"/>
                <w14:ligatures w14:val="none"/>
              </w:rPr>
            </w:pPr>
            <w:r w:rsidRPr="007563ED">
              <w:rPr>
                <w:rFonts w:ascii="Calibri" w:hAnsi="Calibri" w:cs="Calibri"/>
                <w:color w:val="000000"/>
                <w:sz w:val="18"/>
                <w:szCs w:val="18"/>
              </w:rPr>
              <w:t>0.9116</w:t>
            </w:r>
          </w:p>
        </w:tc>
        <w:tc>
          <w:tcPr>
            <w:tcW w:w="718" w:type="dxa"/>
            <w:tcBorders>
              <w:top w:val="none" w:sz="0" w:space="0" w:color="auto"/>
              <w:bottom w:val="none" w:sz="0" w:space="0" w:color="auto"/>
            </w:tcBorders>
            <w:shd w:val="clear" w:color="auto" w:fill="auto"/>
            <w:noWrap/>
            <w:vAlign w:val="bottom"/>
            <w:hideMark/>
          </w:tcPr>
          <w:p w14:paraId="32EA8850" w14:textId="172BFCFB" w:rsidR="007563ED" w:rsidRPr="007563ED" w:rsidRDefault="007563ED" w:rsidP="007563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n-AU"/>
                <w14:ligatures w14:val="none"/>
              </w:rPr>
            </w:pPr>
            <w:r w:rsidRPr="007563ED">
              <w:rPr>
                <w:rFonts w:ascii="Calibri" w:hAnsi="Calibri" w:cs="Calibri"/>
                <w:color w:val="000000"/>
                <w:sz w:val="18"/>
                <w:szCs w:val="18"/>
              </w:rPr>
              <w:t>0.9221</w:t>
            </w:r>
          </w:p>
        </w:tc>
        <w:tc>
          <w:tcPr>
            <w:tcW w:w="896" w:type="dxa"/>
            <w:tcBorders>
              <w:top w:val="none" w:sz="0" w:space="0" w:color="auto"/>
              <w:bottom w:val="none" w:sz="0" w:space="0" w:color="auto"/>
            </w:tcBorders>
            <w:shd w:val="clear" w:color="auto" w:fill="auto"/>
            <w:noWrap/>
            <w:vAlign w:val="bottom"/>
            <w:hideMark/>
          </w:tcPr>
          <w:p w14:paraId="6A7C3EE6" w14:textId="237A6A37" w:rsidR="007563ED" w:rsidRPr="007563ED" w:rsidRDefault="007563ED" w:rsidP="007563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n-AU"/>
                <w14:ligatures w14:val="none"/>
              </w:rPr>
            </w:pPr>
            <w:r w:rsidRPr="007563ED">
              <w:rPr>
                <w:rFonts w:ascii="Calibri" w:hAnsi="Calibri" w:cs="Calibri"/>
                <w:color w:val="000000"/>
                <w:sz w:val="18"/>
                <w:szCs w:val="18"/>
              </w:rPr>
              <w:t>0.9013</w:t>
            </w:r>
          </w:p>
        </w:tc>
        <w:tc>
          <w:tcPr>
            <w:tcW w:w="718" w:type="dxa"/>
            <w:tcBorders>
              <w:top w:val="none" w:sz="0" w:space="0" w:color="auto"/>
              <w:bottom w:val="none" w:sz="0" w:space="0" w:color="auto"/>
            </w:tcBorders>
            <w:shd w:val="clear" w:color="auto" w:fill="auto"/>
            <w:noWrap/>
            <w:vAlign w:val="bottom"/>
            <w:hideMark/>
          </w:tcPr>
          <w:p w14:paraId="3B85F597" w14:textId="60912DA5" w:rsidR="007563ED" w:rsidRPr="007563ED" w:rsidRDefault="007563ED" w:rsidP="007563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n-AU"/>
                <w14:ligatures w14:val="none"/>
              </w:rPr>
            </w:pPr>
            <w:r w:rsidRPr="007563ED">
              <w:rPr>
                <w:rFonts w:ascii="Calibri" w:hAnsi="Calibri" w:cs="Calibri"/>
                <w:color w:val="000000"/>
                <w:sz w:val="18"/>
                <w:szCs w:val="18"/>
              </w:rPr>
              <w:t>0.8235</w:t>
            </w:r>
          </w:p>
        </w:tc>
        <w:tc>
          <w:tcPr>
            <w:tcW w:w="718" w:type="dxa"/>
            <w:tcBorders>
              <w:top w:val="none" w:sz="0" w:space="0" w:color="auto"/>
              <w:bottom w:val="none" w:sz="0" w:space="0" w:color="auto"/>
            </w:tcBorders>
            <w:shd w:val="clear" w:color="auto" w:fill="auto"/>
            <w:noWrap/>
            <w:vAlign w:val="bottom"/>
            <w:hideMark/>
          </w:tcPr>
          <w:p w14:paraId="1D2B7B3F" w14:textId="23423381" w:rsidR="007563ED" w:rsidRPr="007563ED" w:rsidRDefault="007563ED" w:rsidP="007563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n-AU"/>
                <w14:ligatures w14:val="none"/>
              </w:rPr>
            </w:pPr>
            <w:r w:rsidRPr="007563ED">
              <w:rPr>
                <w:rFonts w:ascii="Calibri" w:hAnsi="Calibri" w:cs="Calibri"/>
                <w:color w:val="000000"/>
                <w:sz w:val="18"/>
                <w:szCs w:val="18"/>
              </w:rPr>
              <w:t>0.2284</w:t>
            </w:r>
          </w:p>
        </w:tc>
        <w:tc>
          <w:tcPr>
            <w:tcW w:w="787" w:type="dxa"/>
            <w:tcBorders>
              <w:top w:val="none" w:sz="0" w:space="0" w:color="auto"/>
              <w:bottom w:val="none" w:sz="0" w:space="0" w:color="auto"/>
            </w:tcBorders>
            <w:shd w:val="clear" w:color="auto" w:fill="auto"/>
            <w:noWrap/>
            <w:vAlign w:val="bottom"/>
            <w:hideMark/>
          </w:tcPr>
          <w:p w14:paraId="2823EE1D" w14:textId="56FD3B31" w:rsidR="007563ED" w:rsidRPr="007563ED" w:rsidRDefault="007563ED" w:rsidP="007563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n-AU"/>
                <w14:ligatures w14:val="none"/>
              </w:rPr>
            </w:pPr>
            <w:r w:rsidRPr="007563ED">
              <w:rPr>
                <w:rFonts w:ascii="Calibri" w:hAnsi="Calibri" w:cs="Calibri"/>
                <w:color w:val="000000"/>
                <w:sz w:val="18"/>
                <w:szCs w:val="18"/>
              </w:rPr>
              <w:t>0.8235</w:t>
            </w:r>
          </w:p>
        </w:tc>
        <w:tc>
          <w:tcPr>
            <w:tcW w:w="718" w:type="dxa"/>
            <w:tcBorders>
              <w:top w:val="none" w:sz="0" w:space="0" w:color="auto"/>
              <w:bottom w:val="none" w:sz="0" w:space="0" w:color="auto"/>
            </w:tcBorders>
            <w:shd w:val="clear" w:color="auto" w:fill="auto"/>
            <w:noWrap/>
            <w:vAlign w:val="bottom"/>
            <w:hideMark/>
          </w:tcPr>
          <w:p w14:paraId="05729A4B" w14:textId="3A56C065" w:rsidR="007563ED" w:rsidRPr="007563ED" w:rsidRDefault="007563ED" w:rsidP="007563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n-AU"/>
                <w14:ligatures w14:val="none"/>
              </w:rPr>
            </w:pPr>
            <w:r w:rsidRPr="007563ED">
              <w:rPr>
                <w:rFonts w:ascii="Calibri" w:hAnsi="Calibri" w:cs="Calibri"/>
                <w:color w:val="000000"/>
                <w:sz w:val="18"/>
                <w:szCs w:val="18"/>
              </w:rPr>
              <w:t>0.0677</w:t>
            </w:r>
          </w:p>
        </w:tc>
        <w:tc>
          <w:tcPr>
            <w:tcW w:w="718" w:type="dxa"/>
            <w:tcBorders>
              <w:top w:val="none" w:sz="0" w:space="0" w:color="auto"/>
              <w:bottom w:val="none" w:sz="0" w:space="0" w:color="auto"/>
            </w:tcBorders>
            <w:shd w:val="clear" w:color="auto" w:fill="auto"/>
            <w:noWrap/>
            <w:vAlign w:val="bottom"/>
            <w:hideMark/>
          </w:tcPr>
          <w:p w14:paraId="1895D4DD" w14:textId="31F5C898" w:rsidR="007563ED" w:rsidRPr="007563ED" w:rsidRDefault="007563ED" w:rsidP="007563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n-AU"/>
                <w14:ligatures w14:val="none"/>
              </w:rPr>
            </w:pPr>
            <w:r w:rsidRPr="007563ED">
              <w:rPr>
                <w:rFonts w:ascii="Calibri" w:hAnsi="Calibri" w:cs="Calibri"/>
                <w:color w:val="000000"/>
                <w:sz w:val="18"/>
                <w:szCs w:val="18"/>
              </w:rPr>
              <w:t>0.9670</w:t>
            </w:r>
          </w:p>
        </w:tc>
        <w:tc>
          <w:tcPr>
            <w:tcW w:w="901" w:type="dxa"/>
            <w:tcBorders>
              <w:top w:val="none" w:sz="0" w:space="0" w:color="auto"/>
              <w:bottom w:val="none" w:sz="0" w:space="0" w:color="auto"/>
            </w:tcBorders>
            <w:shd w:val="clear" w:color="auto" w:fill="auto"/>
            <w:noWrap/>
            <w:vAlign w:val="bottom"/>
            <w:hideMark/>
          </w:tcPr>
          <w:p w14:paraId="4713DCCE" w14:textId="247D992C" w:rsidR="007563ED" w:rsidRPr="007563ED" w:rsidRDefault="007563ED" w:rsidP="007563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n-AU"/>
                <w14:ligatures w14:val="none"/>
              </w:rPr>
            </w:pPr>
            <w:r w:rsidRPr="007563ED">
              <w:rPr>
                <w:rFonts w:ascii="Calibri" w:hAnsi="Calibri" w:cs="Calibri"/>
                <w:color w:val="000000"/>
                <w:sz w:val="18"/>
                <w:szCs w:val="18"/>
              </w:rPr>
              <w:t>0</w:t>
            </w:r>
          </w:p>
        </w:tc>
        <w:tc>
          <w:tcPr>
            <w:tcW w:w="975" w:type="dxa"/>
            <w:tcBorders>
              <w:top w:val="none" w:sz="0" w:space="0" w:color="auto"/>
              <w:bottom w:val="none" w:sz="0" w:space="0" w:color="auto"/>
            </w:tcBorders>
            <w:shd w:val="clear" w:color="auto" w:fill="auto"/>
            <w:noWrap/>
            <w:vAlign w:val="bottom"/>
            <w:hideMark/>
          </w:tcPr>
          <w:p w14:paraId="600A9F5A" w14:textId="566779F1" w:rsidR="007563ED" w:rsidRPr="007563ED" w:rsidRDefault="007563ED" w:rsidP="007563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n-AU"/>
                <w14:ligatures w14:val="none"/>
              </w:rPr>
            </w:pPr>
            <w:r w:rsidRPr="007563ED">
              <w:rPr>
                <w:rFonts w:ascii="Calibri" w:hAnsi="Calibri" w:cs="Calibri"/>
                <w:color w:val="000000"/>
                <w:sz w:val="18"/>
                <w:szCs w:val="18"/>
              </w:rPr>
              <w:t>0.302834</w:t>
            </w:r>
          </w:p>
        </w:tc>
      </w:tr>
      <w:tr w:rsidR="007563ED" w:rsidRPr="00FB5BBF" w14:paraId="4AF8FDD8" w14:textId="77777777" w:rsidTr="00725EC4">
        <w:trPr>
          <w:trHeight w:val="288"/>
          <w:jc w:val="center"/>
        </w:trPr>
        <w:tc>
          <w:tcPr>
            <w:cnfStyle w:val="001000000000" w:firstRow="0" w:lastRow="0" w:firstColumn="1" w:lastColumn="0" w:oddVBand="0" w:evenVBand="0" w:oddHBand="0" w:evenHBand="0" w:firstRowFirstColumn="0" w:firstRowLastColumn="0" w:lastRowFirstColumn="0" w:lastRowLastColumn="0"/>
            <w:tcW w:w="1030" w:type="dxa"/>
            <w:tcBorders>
              <w:right w:val="none" w:sz="0" w:space="0" w:color="auto"/>
            </w:tcBorders>
            <w:noWrap/>
            <w:vAlign w:val="center"/>
            <w:hideMark/>
          </w:tcPr>
          <w:p w14:paraId="424F3378" w14:textId="77777777" w:rsidR="007563ED" w:rsidRPr="00FB5BBF" w:rsidRDefault="007563ED" w:rsidP="007563ED">
            <w:pPr>
              <w:jc w:val="center"/>
              <w:rPr>
                <w:rFonts w:ascii="Calibri" w:eastAsia="Times New Roman" w:hAnsi="Calibri" w:cs="Calibri"/>
                <w:kern w:val="0"/>
                <w:sz w:val="18"/>
                <w:szCs w:val="18"/>
                <w:lang w:eastAsia="en-AU"/>
                <w14:ligatures w14:val="none"/>
              </w:rPr>
            </w:pPr>
            <w:r w:rsidRPr="00FB5BBF">
              <w:rPr>
                <w:rFonts w:ascii="Calibri" w:eastAsia="Times New Roman" w:hAnsi="Calibri" w:cs="Calibri"/>
                <w:kern w:val="0"/>
                <w:sz w:val="18"/>
                <w:szCs w:val="18"/>
                <w:lang w:eastAsia="en-AU"/>
                <w14:ligatures w14:val="none"/>
              </w:rPr>
              <w:t>NN</w:t>
            </w:r>
          </w:p>
        </w:tc>
        <w:tc>
          <w:tcPr>
            <w:tcW w:w="886" w:type="dxa"/>
            <w:shd w:val="clear" w:color="auto" w:fill="auto"/>
            <w:noWrap/>
            <w:vAlign w:val="bottom"/>
            <w:hideMark/>
          </w:tcPr>
          <w:p w14:paraId="73765C94" w14:textId="4610D3B6" w:rsidR="007563ED" w:rsidRPr="007563ED" w:rsidRDefault="007563ED" w:rsidP="007563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n-AU"/>
                <w14:ligatures w14:val="none"/>
              </w:rPr>
            </w:pPr>
            <w:r w:rsidRPr="007563ED">
              <w:rPr>
                <w:rFonts w:ascii="Calibri" w:hAnsi="Calibri" w:cs="Calibri"/>
                <w:color w:val="000000"/>
                <w:sz w:val="18"/>
                <w:szCs w:val="18"/>
              </w:rPr>
              <w:t>0.9274</w:t>
            </w:r>
          </w:p>
        </w:tc>
        <w:tc>
          <w:tcPr>
            <w:tcW w:w="898" w:type="dxa"/>
            <w:shd w:val="clear" w:color="auto" w:fill="auto"/>
            <w:noWrap/>
            <w:vAlign w:val="bottom"/>
            <w:hideMark/>
          </w:tcPr>
          <w:p w14:paraId="1ECA9FBD" w14:textId="47E007BF" w:rsidR="007563ED" w:rsidRPr="007563ED" w:rsidRDefault="007563ED" w:rsidP="007563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n-AU"/>
                <w14:ligatures w14:val="none"/>
              </w:rPr>
            </w:pPr>
            <w:r w:rsidRPr="007563ED">
              <w:rPr>
                <w:rFonts w:ascii="Calibri" w:hAnsi="Calibri" w:cs="Calibri"/>
                <w:color w:val="000000"/>
                <w:sz w:val="18"/>
                <w:szCs w:val="18"/>
              </w:rPr>
              <w:t>0.9274</w:t>
            </w:r>
          </w:p>
        </w:tc>
        <w:tc>
          <w:tcPr>
            <w:tcW w:w="718" w:type="dxa"/>
            <w:shd w:val="clear" w:color="auto" w:fill="auto"/>
            <w:noWrap/>
            <w:vAlign w:val="bottom"/>
            <w:hideMark/>
          </w:tcPr>
          <w:p w14:paraId="5E5EE6CE" w14:textId="2F242B9F" w:rsidR="007563ED" w:rsidRPr="007563ED" w:rsidRDefault="007563ED" w:rsidP="007563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n-AU"/>
                <w14:ligatures w14:val="none"/>
              </w:rPr>
            </w:pPr>
            <w:r w:rsidRPr="007563ED">
              <w:rPr>
                <w:rFonts w:ascii="Calibri" w:hAnsi="Calibri" w:cs="Calibri"/>
                <w:color w:val="000000"/>
                <w:sz w:val="18"/>
                <w:szCs w:val="18"/>
              </w:rPr>
              <w:t>0.9772</w:t>
            </w:r>
          </w:p>
        </w:tc>
        <w:tc>
          <w:tcPr>
            <w:tcW w:w="718" w:type="dxa"/>
            <w:shd w:val="clear" w:color="auto" w:fill="auto"/>
            <w:noWrap/>
            <w:vAlign w:val="bottom"/>
            <w:hideMark/>
          </w:tcPr>
          <w:p w14:paraId="79C9622C" w14:textId="33D9922C" w:rsidR="007563ED" w:rsidRPr="007563ED" w:rsidRDefault="007563ED" w:rsidP="007563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n-AU"/>
                <w14:ligatures w14:val="none"/>
              </w:rPr>
            </w:pPr>
            <w:r w:rsidRPr="007563ED">
              <w:rPr>
                <w:rFonts w:ascii="Calibri" w:hAnsi="Calibri" w:cs="Calibri"/>
                <w:color w:val="000000"/>
                <w:sz w:val="18"/>
                <w:szCs w:val="18"/>
              </w:rPr>
              <w:t>0.9269</w:t>
            </w:r>
          </w:p>
        </w:tc>
        <w:tc>
          <w:tcPr>
            <w:tcW w:w="718" w:type="dxa"/>
            <w:shd w:val="clear" w:color="auto" w:fill="auto"/>
            <w:noWrap/>
            <w:vAlign w:val="bottom"/>
            <w:hideMark/>
          </w:tcPr>
          <w:p w14:paraId="3DC81D0F" w14:textId="171EF0A8" w:rsidR="007563ED" w:rsidRPr="007563ED" w:rsidRDefault="007563ED" w:rsidP="007563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n-AU"/>
                <w14:ligatures w14:val="none"/>
              </w:rPr>
            </w:pPr>
            <w:r w:rsidRPr="007563ED">
              <w:rPr>
                <w:rFonts w:ascii="Calibri" w:hAnsi="Calibri" w:cs="Calibri"/>
                <w:color w:val="000000"/>
                <w:sz w:val="18"/>
                <w:szCs w:val="18"/>
              </w:rPr>
              <w:t>0.9327</w:t>
            </w:r>
          </w:p>
        </w:tc>
        <w:tc>
          <w:tcPr>
            <w:tcW w:w="896" w:type="dxa"/>
            <w:shd w:val="clear" w:color="auto" w:fill="auto"/>
            <w:noWrap/>
            <w:vAlign w:val="bottom"/>
            <w:hideMark/>
          </w:tcPr>
          <w:p w14:paraId="410F91A8" w14:textId="27D0838D" w:rsidR="007563ED" w:rsidRPr="007563ED" w:rsidRDefault="007563ED" w:rsidP="007563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n-AU"/>
                <w14:ligatures w14:val="none"/>
              </w:rPr>
            </w:pPr>
            <w:r w:rsidRPr="007563ED">
              <w:rPr>
                <w:rFonts w:ascii="Calibri" w:hAnsi="Calibri" w:cs="Calibri"/>
                <w:color w:val="000000"/>
                <w:sz w:val="18"/>
                <w:szCs w:val="18"/>
              </w:rPr>
              <w:t>0.9213</w:t>
            </w:r>
          </w:p>
        </w:tc>
        <w:tc>
          <w:tcPr>
            <w:tcW w:w="718" w:type="dxa"/>
            <w:shd w:val="clear" w:color="auto" w:fill="auto"/>
            <w:noWrap/>
            <w:vAlign w:val="bottom"/>
            <w:hideMark/>
          </w:tcPr>
          <w:p w14:paraId="0D539F45" w14:textId="71B585E1" w:rsidR="007563ED" w:rsidRPr="007563ED" w:rsidRDefault="007563ED" w:rsidP="007563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n-AU"/>
                <w14:ligatures w14:val="none"/>
              </w:rPr>
            </w:pPr>
            <w:r w:rsidRPr="007563ED">
              <w:rPr>
                <w:rFonts w:ascii="Calibri" w:hAnsi="Calibri" w:cs="Calibri"/>
                <w:color w:val="000000"/>
                <w:sz w:val="18"/>
                <w:szCs w:val="18"/>
              </w:rPr>
              <w:t>0.8548</w:t>
            </w:r>
          </w:p>
        </w:tc>
        <w:tc>
          <w:tcPr>
            <w:tcW w:w="718" w:type="dxa"/>
            <w:shd w:val="clear" w:color="auto" w:fill="auto"/>
            <w:noWrap/>
            <w:vAlign w:val="bottom"/>
            <w:hideMark/>
          </w:tcPr>
          <w:p w14:paraId="5C11C73F" w14:textId="6DF8EF17" w:rsidR="007563ED" w:rsidRPr="007563ED" w:rsidRDefault="007563ED" w:rsidP="007563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n-AU"/>
                <w14:ligatures w14:val="none"/>
              </w:rPr>
            </w:pPr>
            <w:r w:rsidRPr="007563ED">
              <w:rPr>
                <w:rFonts w:ascii="Calibri" w:hAnsi="Calibri" w:cs="Calibri"/>
                <w:color w:val="000000"/>
                <w:sz w:val="18"/>
                <w:szCs w:val="18"/>
              </w:rPr>
              <w:t>0.1911</w:t>
            </w:r>
          </w:p>
        </w:tc>
        <w:tc>
          <w:tcPr>
            <w:tcW w:w="787" w:type="dxa"/>
            <w:shd w:val="clear" w:color="auto" w:fill="auto"/>
            <w:noWrap/>
            <w:vAlign w:val="bottom"/>
            <w:hideMark/>
          </w:tcPr>
          <w:p w14:paraId="3115AA08" w14:textId="528F750A" w:rsidR="007563ED" w:rsidRPr="007563ED" w:rsidRDefault="007563ED" w:rsidP="007563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n-AU"/>
                <w14:ligatures w14:val="none"/>
              </w:rPr>
            </w:pPr>
            <w:r w:rsidRPr="007563ED">
              <w:rPr>
                <w:rFonts w:ascii="Calibri" w:hAnsi="Calibri" w:cs="Calibri"/>
                <w:color w:val="000000"/>
                <w:sz w:val="18"/>
                <w:szCs w:val="18"/>
              </w:rPr>
              <w:t>0.8549</w:t>
            </w:r>
          </w:p>
        </w:tc>
        <w:tc>
          <w:tcPr>
            <w:tcW w:w="718" w:type="dxa"/>
            <w:shd w:val="clear" w:color="auto" w:fill="auto"/>
            <w:noWrap/>
            <w:vAlign w:val="bottom"/>
            <w:hideMark/>
          </w:tcPr>
          <w:p w14:paraId="2728CF32" w14:textId="16F6E37D" w:rsidR="007563ED" w:rsidRPr="007563ED" w:rsidRDefault="007563ED" w:rsidP="007563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n-AU"/>
                <w14:ligatures w14:val="none"/>
              </w:rPr>
            </w:pPr>
            <w:r w:rsidRPr="007563ED">
              <w:rPr>
                <w:rFonts w:ascii="Calibri" w:hAnsi="Calibri" w:cs="Calibri"/>
                <w:color w:val="000000"/>
                <w:sz w:val="18"/>
                <w:szCs w:val="18"/>
              </w:rPr>
              <w:t>0.0538</w:t>
            </w:r>
          </w:p>
        </w:tc>
        <w:tc>
          <w:tcPr>
            <w:tcW w:w="718" w:type="dxa"/>
            <w:shd w:val="clear" w:color="auto" w:fill="auto"/>
            <w:noWrap/>
            <w:vAlign w:val="bottom"/>
            <w:hideMark/>
          </w:tcPr>
          <w:p w14:paraId="63A18648" w14:textId="4CEC69A6" w:rsidR="007563ED" w:rsidRPr="007563ED" w:rsidRDefault="007563ED" w:rsidP="007563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n-AU"/>
                <w14:ligatures w14:val="none"/>
              </w:rPr>
            </w:pPr>
            <w:r w:rsidRPr="007563ED">
              <w:rPr>
                <w:rFonts w:ascii="Calibri" w:hAnsi="Calibri" w:cs="Calibri"/>
                <w:color w:val="000000"/>
                <w:sz w:val="18"/>
                <w:szCs w:val="18"/>
              </w:rPr>
              <w:t>0.9773</w:t>
            </w:r>
          </w:p>
        </w:tc>
        <w:tc>
          <w:tcPr>
            <w:tcW w:w="901" w:type="dxa"/>
            <w:shd w:val="clear" w:color="auto" w:fill="auto"/>
            <w:noWrap/>
            <w:vAlign w:val="bottom"/>
            <w:hideMark/>
          </w:tcPr>
          <w:p w14:paraId="46A95F2F" w14:textId="5A607F43" w:rsidR="007563ED" w:rsidRPr="007563ED" w:rsidRDefault="007563ED" w:rsidP="007563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n-AU"/>
                <w14:ligatures w14:val="none"/>
              </w:rPr>
            </w:pPr>
            <w:r w:rsidRPr="007563ED">
              <w:rPr>
                <w:rFonts w:ascii="Calibri" w:hAnsi="Calibri" w:cs="Calibri"/>
                <w:color w:val="000000"/>
                <w:sz w:val="18"/>
                <w:szCs w:val="18"/>
              </w:rPr>
              <w:t>10.55288</w:t>
            </w:r>
          </w:p>
        </w:tc>
        <w:tc>
          <w:tcPr>
            <w:tcW w:w="975" w:type="dxa"/>
            <w:shd w:val="clear" w:color="auto" w:fill="auto"/>
            <w:noWrap/>
            <w:vAlign w:val="bottom"/>
            <w:hideMark/>
          </w:tcPr>
          <w:p w14:paraId="6AB55E8C" w14:textId="50CE12D3" w:rsidR="007563ED" w:rsidRPr="007563ED" w:rsidRDefault="007563ED" w:rsidP="007563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n-AU"/>
                <w14:ligatures w14:val="none"/>
              </w:rPr>
            </w:pPr>
            <w:r w:rsidRPr="007563ED">
              <w:rPr>
                <w:rFonts w:ascii="Calibri" w:hAnsi="Calibri" w:cs="Calibri"/>
                <w:color w:val="000000"/>
                <w:sz w:val="18"/>
                <w:szCs w:val="18"/>
              </w:rPr>
              <w:t>0.239786</w:t>
            </w:r>
          </w:p>
        </w:tc>
      </w:tr>
      <w:tr w:rsidR="007563ED" w:rsidRPr="00FB5BBF" w14:paraId="44994E8F" w14:textId="77777777" w:rsidTr="00725EC4">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030" w:type="dxa"/>
            <w:tcBorders>
              <w:top w:val="none" w:sz="0" w:space="0" w:color="auto"/>
              <w:bottom w:val="none" w:sz="0" w:space="0" w:color="auto"/>
              <w:right w:val="none" w:sz="0" w:space="0" w:color="auto"/>
            </w:tcBorders>
            <w:noWrap/>
            <w:vAlign w:val="center"/>
            <w:hideMark/>
          </w:tcPr>
          <w:p w14:paraId="4D2F3144" w14:textId="77777777" w:rsidR="007563ED" w:rsidRPr="00FB5BBF" w:rsidRDefault="007563ED" w:rsidP="007563ED">
            <w:pPr>
              <w:jc w:val="center"/>
              <w:rPr>
                <w:rFonts w:ascii="Calibri" w:eastAsia="Times New Roman" w:hAnsi="Calibri" w:cs="Calibri"/>
                <w:kern w:val="0"/>
                <w:sz w:val="18"/>
                <w:szCs w:val="18"/>
                <w:lang w:eastAsia="en-AU"/>
                <w14:ligatures w14:val="none"/>
              </w:rPr>
            </w:pPr>
            <w:r w:rsidRPr="00FB5BBF">
              <w:rPr>
                <w:rFonts w:ascii="Calibri" w:eastAsia="Times New Roman" w:hAnsi="Calibri" w:cs="Calibri"/>
                <w:kern w:val="0"/>
                <w:sz w:val="18"/>
                <w:szCs w:val="18"/>
                <w:lang w:eastAsia="en-AU"/>
                <w14:ligatures w14:val="none"/>
              </w:rPr>
              <w:t>CNN</w:t>
            </w:r>
          </w:p>
        </w:tc>
        <w:tc>
          <w:tcPr>
            <w:tcW w:w="886" w:type="dxa"/>
            <w:tcBorders>
              <w:top w:val="none" w:sz="0" w:space="0" w:color="auto"/>
              <w:bottom w:val="none" w:sz="0" w:space="0" w:color="auto"/>
            </w:tcBorders>
            <w:shd w:val="clear" w:color="auto" w:fill="auto"/>
            <w:noWrap/>
            <w:vAlign w:val="bottom"/>
            <w:hideMark/>
          </w:tcPr>
          <w:p w14:paraId="2681E9D4" w14:textId="18FF187F" w:rsidR="007563ED" w:rsidRPr="007563ED" w:rsidRDefault="007563ED" w:rsidP="007563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n-AU"/>
                <w14:ligatures w14:val="none"/>
              </w:rPr>
            </w:pPr>
            <w:r w:rsidRPr="007563ED">
              <w:rPr>
                <w:rFonts w:ascii="Calibri" w:hAnsi="Calibri" w:cs="Calibri"/>
                <w:color w:val="000000"/>
                <w:sz w:val="18"/>
                <w:szCs w:val="18"/>
              </w:rPr>
              <w:t>0.9291</w:t>
            </w:r>
          </w:p>
        </w:tc>
        <w:tc>
          <w:tcPr>
            <w:tcW w:w="898" w:type="dxa"/>
            <w:tcBorders>
              <w:top w:val="none" w:sz="0" w:space="0" w:color="auto"/>
              <w:bottom w:val="none" w:sz="0" w:space="0" w:color="auto"/>
            </w:tcBorders>
            <w:shd w:val="clear" w:color="auto" w:fill="auto"/>
            <w:noWrap/>
            <w:vAlign w:val="bottom"/>
            <w:hideMark/>
          </w:tcPr>
          <w:p w14:paraId="60F4219C" w14:textId="0BCD78EA" w:rsidR="007563ED" w:rsidRPr="007563ED" w:rsidRDefault="007563ED" w:rsidP="007563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n-AU"/>
                <w14:ligatures w14:val="none"/>
              </w:rPr>
            </w:pPr>
            <w:r w:rsidRPr="007563ED">
              <w:rPr>
                <w:rFonts w:ascii="Calibri" w:hAnsi="Calibri" w:cs="Calibri"/>
                <w:color w:val="000000"/>
                <w:sz w:val="18"/>
                <w:szCs w:val="18"/>
              </w:rPr>
              <w:t>0.9293</w:t>
            </w:r>
          </w:p>
        </w:tc>
        <w:tc>
          <w:tcPr>
            <w:tcW w:w="718" w:type="dxa"/>
            <w:tcBorders>
              <w:top w:val="none" w:sz="0" w:space="0" w:color="auto"/>
              <w:bottom w:val="none" w:sz="0" w:space="0" w:color="auto"/>
            </w:tcBorders>
            <w:shd w:val="clear" w:color="auto" w:fill="auto"/>
            <w:noWrap/>
            <w:vAlign w:val="bottom"/>
            <w:hideMark/>
          </w:tcPr>
          <w:p w14:paraId="10BA5556" w14:textId="0F1E2280" w:rsidR="007563ED" w:rsidRPr="007563ED" w:rsidRDefault="007563ED" w:rsidP="007563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n-AU"/>
                <w14:ligatures w14:val="none"/>
              </w:rPr>
            </w:pPr>
            <w:r w:rsidRPr="007563ED">
              <w:rPr>
                <w:rFonts w:ascii="Calibri" w:hAnsi="Calibri" w:cs="Calibri"/>
                <w:color w:val="000000"/>
                <w:sz w:val="18"/>
                <w:szCs w:val="18"/>
              </w:rPr>
              <w:t>0.9762</w:t>
            </w:r>
          </w:p>
        </w:tc>
        <w:tc>
          <w:tcPr>
            <w:tcW w:w="718" w:type="dxa"/>
            <w:tcBorders>
              <w:top w:val="none" w:sz="0" w:space="0" w:color="auto"/>
              <w:bottom w:val="none" w:sz="0" w:space="0" w:color="auto"/>
            </w:tcBorders>
            <w:shd w:val="clear" w:color="auto" w:fill="auto"/>
            <w:noWrap/>
            <w:vAlign w:val="bottom"/>
            <w:hideMark/>
          </w:tcPr>
          <w:p w14:paraId="57687ACA" w14:textId="2D79B149" w:rsidR="007563ED" w:rsidRPr="007563ED" w:rsidRDefault="007563ED" w:rsidP="007563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n-AU"/>
                <w14:ligatures w14:val="none"/>
              </w:rPr>
            </w:pPr>
            <w:r w:rsidRPr="007563ED">
              <w:rPr>
                <w:rFonts w:ascii="Calibri" w:hAnsi="Calibri" w:cs="Calibri"/>
                <w:color w:val="000000"/>
                <w:sz w:val="18"/>
                <w:szCs w:val="18"/>
              </w:rPr>
              <w:t>0.9292</w:t>
            </w:r>
          </w:p>
        </w:tc>
        <w:tc>
          <w:tcPr>
            <w:tcW w:w="718" w:type="dxa"/>
            <w:tcBorders>
              <w:top w:val="none" w:sz="0" w:space="0" w:color="auto"/>
              <w:bottom w:val="none" w:sz="0" w:space="0" w:color="auto"/>
            </w:tcBorders>
            <w:shd w:val="clear" w:color="auto" w:fill="auto"/>
            <w:noWrap/>
            <w:vAlign w:val="bottom"/>
            <w:hideMark/>
          </w:tcPr>
          <w:p w14:paraId="5E3B7A36" w14:textId="14FCC138" w:rsidR="007563ED" w:rsidRPr="007563ED" w:rsidRDefault="007563ED" w:rsidP="007563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n-AU"/>
                <w14:ligatures w14:val="none"/>
              </w:rPr>
            </w:pPr>
            <w:r w:rsidRPr="007563ED">
              <w:rPr>
                <w:rFonts w:ascii="Calibri" w:hAnsi="Calibri" w:cs="Calibri"/>
                <w:color w:val="000000"/>
                <w:sz w:val="18"/>
                <w:szCs w:val="18"/>
              </w:rPr>
              <w:t>0.9415</w:t>
            </w:r>
          </w:p>
        </w:tc>
        <w:tc>
          <w:tcPr>
            <w:tcW w:w="896" w:type="dxa"/>
            <w:tcBorders>
              <w:top w:val="none" w:sz="0" w:space="0" w:color="auto"/>
              <w:bottom w:val="none" w:sz="0" w:space="0" w:color="auto"/>
            </w:tcBorders>
            <w:shd w:val="clear" w:color="auto" w:fill="auto"/>
            <w:noWrap/>
            <w:vAlign w:val="bottom"/>
            <w:hideMark/>
          </w:tcPr>
          <w:p w14:paraId="2ACC59DD" w14:textId="287D9EF6" w:rsidR="007563ED" w:rsidRPr="007563ED" w:rsidRDefault="007563ED" w:rsidP="007563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n-AU"/>
                <w14:ligatures w14:val="none"/>
              </w:rPr>
            </w:pPr>
            <w:r w:rsidRPr="007563ED">
              <w:rPr>
                <w:rFonts w:ascii="Calibri" w:hAnsi="Calibri" w:cs="Calibri"/>
                <w:color w:val="000000"/>
                <w:sz w:val="18"/>
                <w:szCs w:val="18"/>
              </w:rPr>
              <w:t>0.9172</w:t>
            </w:r>
          </w:p>
        </w:tc>
        <w:tc>
          <w:tcPr>
            <w:tcW w:w="718" w:type="dxa"/>
            <w:tcBorders>
              <w:top w:val="none" w:sz="0" w:space="0" w:color="auto"/>
              <w:bottom w:val="none" w:sz="0" w:space="0" w:color="auto"/>
            </w:tcBorders>
            <w:shd w:val="clear" w:color="auto" w:fill="auto"/>
            <w:noWrap/>
            <w:vAlign w:val="bottom"/>
            <w:hideMark/>
          </w:tcPr>
          <w:p w14:paraId="7CA02A81" w14:textId="44DDAB39" w:rsidR="007563ED" w:rsidRPr="007563ED" w:rsidRDefault="007563ED" w:rsidP="007563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n-AU"/>
                <w14:ligatures w14:val="none"/>
              </w:rPr>
            </w:pPr>
            <w:r w:rsidRPr="007563ED">
              <w:rPr>
                <w:rFonts w:ascii="Calibri" w:hAnsi="Calibri" w:cs="Calibri"/>
                <w:color w:val="000000"/>
                <w:sz w:val="18"/>
                <w:szCs w:val="18"/>
              </w:rPr>
              <w:t>0.8586</w:t>
            </w:r>
          </w:p>
        </w:tc>
        <w:tc>
          <w:tcPr>
            <w:tcW w:w="718" w:type="dxa"/>
            <w:tcBorders>
              <w:top w:val="none" w:sz="0" w:space="0" w:color="auto"/>
              <w:bottom w:val="none" w:sz="0" w:space="0" w:color="auto"/>
            </w:tcBorders>
            <w:shd w:val="clear" w:color="auto" w:fill="auto"/>
            <w:noWrap/>
            <w:vAlign w:val="bottom"/>
            <w:hideMark/>
          </w:tcPr>
          <w:p w14:paraId="278B920C" w14:textId="6CF26490" w:rsidR="007563ED" w:rsidRPr="007563ED" w:rsidRDefault="007563ED" w:rsidP="007563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n-AU"/>
                <w14:ligatures w14:val="none"/>
              </w:rPr>
            </w:pPr>
            <w:r w:rsidRPr="007563ED">
              <w:rPr>
                <w:rFonts w:ascii="Calibri" w:hAnsi="Calibri" w:cs="Calibri"/>
                <w:color w:val="000000"/>
                <w:sz w:val="18"/>
                <w:szCs w:val="18"/>
              </w:rPr>
              <w:t>0.1955</w:t>
            </w:r>
          </w:p>
        </w:tc>
        <w:tc>
          <w:tcPr>
            <w:tcW w:w="787" w:type="dxa"/>
            <w:tcBorders>
              <w:top w:val="none" w:sz="0" w:space="0" w:color="auto"/>
              <w:bottom w:val="none" w:sz="0" w:space="0" w:color="auto"/>
            </w:tcBorders>
            <w:shd w:val="clear" w:color="auto" w:fill="auto"/>
            <w:noWrap/>
            <w:vAlign w:val="bottom"/>
            <w:hideMark/>
          </w:tcPr>
          <w:p w14:paraId="306EA184" w14:textId="31ECABCA" w:rsidR="007563ED" w:rsidRPr="007563ED" w:rsidRDefault="007563ED" w:rsidP="007563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n-AU"/>
                <w14:ligatures w14:val="none"/>
              </w:rPr>
            </w:pPr>
            <w:r w:rsidRPr="007563ED">
              <w:rPr>
                <w:rFonts w:ascii="Calibri" w:hAnsi="Calibri" w:cs="Calibri"/>
                <w:color w:val="000000"/>
                <w:sz w:val="18"/>
                <w:szCs w:val="18"/>
              </w:rPr>
              <w:t>0.8586</w:t>
            </w:r>
          </w:p>
        </w:tc>
        <w:tc>
          <w:tcPr>
            <w:tcW w:w="718" w:type="dxa"/>
            <w:tcBorders>
              <w:top w:val="none" w:sz="0" w:space="0" w:color="auto"/>
              <w:bottom w:val="none" w:sz="0" w:space="0" w:color="auto"/>
            </w:tcBorders>
            <w:shd w:val="clear" w:color="auto" w:fill="auto"/>
            <w:noWrap/>
            <w:vAlign w:val="bottom"/>
            <w:hideMark/>
          </w:tcPr>
          <w:p w14:paraId="1F36FF8D" w14:textId="5FD2E040" w:rsidR="007563ED" w:rsidRPr="007563ED" w:rsidRDefault="007563ED" w:rsidP="007563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n-AU"/>
                <w14:ligatures w14:val="none"/>
              </w:rPr>
            </w:pPr>
            <w:r w:rsidRPr="007563ED">
              <w:rPr>
                <w:rFonts w:ascii="Calibri" w:hAnsi="Calibri" w:cs="Calibri"/>
                <w:color w:val="000000"/>
                <w:sz w:val="18"/>
                <w:szCs w:val="18"/>
              </w:rPr>
              <w:t>0.0553</w:t>
            </w:r>
          </w:p>
        </w:tc>
        <w:tc>
          <w:tcPr>
            <w:tcW w:w="718" w:type="dxa"/>
            <w:tcBorders>
              <w:top w:val="none" w:sz="0" w:space="0" w:color="auto"/>
              <w:bottom w:val="none" w:sz="0" w:space="0" w:color="auto"/>
            </w:tcBorders>
            <w:shd w:val="clear" w:color="auto" w:fill="auto"/>
            <w:noWrap/>
            <w:vAlign w:val="bottom"/>
            <w:hideMark/>
          </w:tcPr>
          <w:p w14:paraId="1BF67959" w14:textId="578C9BE0" w:rsidR="007563ED" w:rsidRPr="007563ED" w:rsidRDefault="007563ED" w:rsidP="007563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n-AU"/>
                <w14:ligatures w14:val="none"/>
              </w:rPr>
            </w:pPr>
            <w:r w:rsidRPr="007563ED">
              <w:rPr>
                <w:rFonts w:ascii="Calibri" w:hAnsi="Calibri" w:cs="Calibri"/>
                <w:color w:val="000000"/>
                <w:sz w:val="18"/>
                <w:szCs w:val="18"/>
              </w:rPr>
              <w:t>0.9775</w:t>
            </w:r>
          </w:p>
        </w:tc>
        <w:tc>
          <w:tcPr>
            <w:tcW w:w="901" w:type="dxa"/>
            <w:tcBorders>
              <w:top w:val="none" w:sz="0" w:space="0" w:color="auto"/>
              <w:bottom w:val="none" w:sz="0" w:space="0" w:color="auto"/>
            </w:tcBorders>
            <w:shd w:val="clear" w:color="auto" w:fill="auto"/>
            <w:noWrap/>
            <w:vAlign w:val="bottom"/>
            <w:hideMark/>
          </w:tcPr>
          <w:p w14:paraId="599A1CDA" w14:textId="0EBA0C64" w:rsidR="007563ED" w:rsidRPr="007563ED" w:rsidRDefault="007563ED" w:rsidP="007563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n-AU"/>
                <w14:ligatures w14:val="none"/>
              </w:rPr>
            </w:pPr>
            <w:r w:rsidRPr="007563ED">
              <w:rPr>
                <w:rFonts w:ascii="Calibri" w:hAnsi="Calibri" w:cs="Calibri"/>
                <w:color w:val="000000"/>
                <w:sz w:val="18"/>
                <w:szCs w:val="18"/>
              </w:rPr>
              <w:t>13.56227</w:t>
            </w:r>
          </w:p>
        </w:tc>
        <w:tc>
          <w:tcPr>
            <w:tcW w:w="975" w:type="dxa"/>
            <w:tcBorders>
              <w:top w:val="none" w:sz="0" w:space="0" w:color="auto"/>
              <w:bottom w:val="none" w:sz="0" w:space="0" w:color="auto"/>
            </w:tcBorders>
            <w:shd w:val="clear" w:color="auto" w:fill="auto"/>
            <w:noWrap/>
            <w:vAlign w:val="bottom"/>
            <w:hideMark/>
          </w:tcPr>
          <w:p w14:paraId="0851C904" w14:textId="6E96D5D8" w:rsidR="007563ED" w:rsidRPr="007563ED" w:rsidRDefault="007563ED" w:rsidP="007563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n-AU"/>
                <w14:ligatures w14:val="none"/>
              </w:rPr>
            </w:pPr>
            <w:r w:rsidRPr="007563ED">
              <w:rPr>
                <w:rFonts w:ascii="Calibri" w:hAnsi="Calibri" w:cs="Calibri"/>
                <w:color w:val="000000"/>
                <w:sz w:val="18"/>
                <w:szCs w:val="18"/>
              </w:rPr>
              <w:t>0.208971</w:t>
            </w:r>
          </w:p>
        </w:tc>
      </w:tr>
      <w:tr w:rsidR="007563ED" w:rsidRPr="00FB5BBF" w14:paraId="3F2961CF" w14:textId="77777777" w:rsidTr="00725EC4">
        <w:trPr>
          <w:trHeight w:val="288"/>
          <w:jc w:val="center"/>
        </w:trPr>
        <w:tc>
          <w:tcPr>
            <w:cnfStyle w:val="001000000000" w:firstRow="0" w:lastRow="0" w:firstColumn="1" w:lastColumn="0" w:oddVBand="0" w:evenVBand="0" w:oddHBand="0" w:evenHBand="0" w:firstRowFirstColumn="0" w:firstRowLastColumn="0" w:lastRowFirstColumn="0" w:lastRowLastColumn="0"/>
            <w:tcW w:w="1030" w:type="dxa"/>
            <w:tcBorders>
              <w:right w:val="none" w:sz="0" w:space="0" w:color="auto"/>
            </w:tcBorders>
            <w:noWrap/>
            <w:vAlign w:val="center"/>
            <w:hideMark/>
          </w:tcPr>
          <w:p w14:paraId="48678EF4" w14:textId="77777777" w:rsidR="007563ED" w:rsidRPr="00FB5BBF" w:rsidRDefault="007563ED" w:rsidP="007563ED">
            <w:pPr>
              <w:jc w:val="center"/>
              <w:rPr>
                <w:rFonts w:ascii="Calibri" w:eastAsia="Times New Roman" w:hAnsi="Calibri" w:cs="Calibri"/>
                <w:kern w:val="0"/>
                <w:sz w:val="18"/>
                <w:szCs w:val="18"/>
                <w:lang w:eastAsia="en-AU"/>
                <w14:ligatures w14:val="none"/>
              </w:rPr>
            </w:pPr>
            <w:r w:rsidRPr="00FB5BBF">
              <w:rPr>
                <w:rFonts w:ascii="Calibri" w:eastAsia="Times New Roman" w:hAnsi="Calibri" w:cs="Calibri"/>
                <w:kern w:val="0"/>
                <w:sz w:val="18"/>
                <w:szCs w:val="18"/>
                <w:lang w:eastAsia="en-AU"/>
                <w14:ligatures w14:val="none"/>
              </w:rPr>
              <w:t>RNN</w:t>
            </w:r>
          </w:p>
        </w:tc>
        <w:tc>
          <w:tcPr>
            <w:tcW w:w="886" w:type="dxa"/>
            <w:shd w:val="clear" w:color="auto" w:fill="auto"/>
            <w:noWrap/>
            <w:vAlign w:val="bottom"/>
            <w:hideMark/>
          </w:tcPr>
          <w:p w14:paraId="47E3F9A9" w14:textId="4CF70CB0" w:rsidR="007563ED" w:rsidRPr="007563ED" w:rsidRDefault="007563ED" w:rsidP="007563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n-AU"/>
                <w14:ligatures w14:val="none"/>
              </w:rPr>
            </w:pPr>
            <w:r w:rsidRPr="007563ED">
              <w:rPr>
                <w:rFonts w:ascii="Calibri" w:hAnsi="Calibri" w:cs="Calibri"/>
                <w:color w:val="000000"/>
                <w:sz w:val="18"/>
                <w:szCs w:val="18"/>
              </w:rPr>
              <w:t>0.9208</w:t>
            </w:r>
          </w:p>
        </w:tc>
        <w:tc>
          <w:tcPr>
            <w:tcW w:w="898" w:type="dxa"/>
            <w:shd w:val="clear" w:color="auto" w:fill="auto"/>
            <w:noWrap/>
            <w:vAlign w:val="bottom"/>
            <w:hideMark/>
          </w:tcPr>
          <w:p w14:paraId="0FEDAC21" w14:textId="11755C4E" w:rsidR="007563ED" w:rsidRPr="007563ED" w:rsidRDefault="007563ED" w:rsidP="007563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n-AU"/>
                <w14:ligatures w14:val="none"/>
              </w:rPr>
            </w:pPr>
            <w:r w:rsidRPr="007563ED">
              <w:rPr>
                <w:rFonts w:ascii="Calibri" w:hAnsi="Calibri" w:cs="Calibri"/>
                <w:color w:val="000000"/>
                <w:sz w:val="18"/>
                <w:szCs w:val="18"/>
              </w:rPr>
              <w:t>0.9210</w:t>
            </w:r>
          </w:p>
        </w:tc>
        <w:tc>
          <w:tcPr>
            <w:tcW w:w="718" w:type="dxa"/>
            <w:shd w:val="clear" w:color="auto" w:fill="auto"/>
            <w:noWrap/>
            <w:vAlign w:val="bottom"/>
            <w:hideMark/>
          </w:tcPr>
          <w:p w14:paraId="2BF11866" w14:textId="0E979E13" w:rsidR="007563ED" w:rsidRPr="007563ED" w:rsidRDefault="007563ED" w:rsidP="007563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n-AU"/>
                <w14:ligatures w14:val="none"/>
              </w:rPr>
            </w:pPr>
            <w:r w:rsidRPr="007563ED">
              <w:rPr>
                <w:rFonts w:ascii="Calibri" w:hAnsi="Calibri" w:cs="Calibri"/>
                <w:color w:val="000000"/>
                <w:sz w:val="18"/>
                <w:szCs w:val="18"/>
              </w:rPr>
              <w:t>0.9740</w:t>
            </w:r>
          </w:p>
        </w:tc>
        <w:tc>
          <w:tcPr>
            <w:tcW w:w="718" w:type="dxa"/>
            <w:shd w:val="clear" w:color="auto" w:fill="auto"/>
            <w:noWrap/>
            <w:vAlign w:val="bottom"/>
            <w:hideMark/>
          </w:tcPr>
          <w:p w14:paraId="5B41D38D" w14:textId="080044F8" w:rsidR="007563ED" w:rsidRPr="007563ED" w:rsidRDefault="007563ED" w:rsidP="007563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n-AU"/>
                <w14:ligatures w14:val="none"/>
              </w:rPr>
            </w:pPr>
            <w:r w:rsidRPr="007563ED">
              <w:rPr>
                <w:rFonts w:ascii="Calibri" w:hAnsi="Calibri" w:cs="Calibri"/>
                <w:color w:val="000000"/>
                <w:sz w:val="18"/>
                <w:szCs w:val="18"/>
              </w:rPr>
              <w:t>0.9212</w:t>
            </w:r>
          </w:p>
        </w:tc>
        <w:tc>
          <w:tcPr>
            <w:tcW w:w="718" w:type="dxa"/>
            <w:shd w:val="clear" w:color="auto" w:fill="auto"/>
            <w:noWrap/>
            <w:vAlign w:val="bottom"/>
            <w:hideMark/>
          </w:tcPr>
          <w:p w14:paraId="075DA18A" w14:textId="1C152195" w:rsidR="007563ED" w:rsidRPr="007563ED" w:rsidRDefault="007563ED" w:rsidP="007563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n-AU"/>
                <w14:ligatures w14:val="none"/>
              </w:rPr>
            </w:pPr>
            <w:r w:rsidRPr="007563ED">
              <w:rPr>
                <w:rFonts w:ascii="Calibri" w:hAnsi="Calibri" w:cs="Calibri"/>
                <w:color w:val="000000"/>
                <w:sz w:val="18"/>
                <w:szCs w:val="18"/>
              </w:rPr>
              <w:t>0.9371</w:t>
            </w:r>
          </w:p>
        </w:tc>
        <w:tc>
          <w:tcPr>
            <w:tcW w:w="896" w:type="dxa"/>
            <w:shd w:val="clear" w:color="auto" w:fill="auto"/>
            <w:noWrap/>
            <w:vAlign w:val="bottom"/>
            <w:hideMark/>
          </w:tcPr>
          <w:p w14:paraId="2E0AF264" w14:textId="6E9F22B2" w:rsidR="007563ED" w:rsidRPr="007563ED" w:rsidRDefault="007563ED" w:rsidP="007563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n-AU"/>
                <w14:ligatures w14:val="none"/>
              </w:rPr>
            </w:pPr>
            <w:r w:rsidRPr="007563ED">
              <w:rPr>
                <w:rFonts w:ascii="Calibri" w:hAnsi="Calibri" w:cs="Calibri"/>
                <w:color w:val="000000"/>
                <w:sz w:val="18"/>
                <w:szCs w:val="18"/>
              </w:rPr>
              <w:t>0.9058</w:t>
            </w:r>
          </w:p>
        </w:tc>
        <w:tc>
          <w:tcPr>
            <w:tcW w:w="718" w:type="dxa"/>
            <w:shd w:val="clear" w:color="auto" w:fill="auto"/>
            <w:noWrap/>
            <w:vAlign w:val="bottom"/>
            <w:hideMark/>
          </w:tcPr>
          <w:p w14:paraId="7501B633" w14:textId="0CD5B652" w:rsidR="007563ED" w:rsidRPr="007563ED" w:rsidRDefault="007563ED" w:rsidP="007563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n-AU"/>
                <w14:ligatures w14:val="none"/>
              </w:rPr>
            </w:pPr>
            <w:r w:rsidRPr="007563ED">
              <w:rPr>
                <w:rFonts w:ascii="Calibri" w:hAnsi="Calibri" w:cs="Calibri"/>
                <w:color w:val="000000"/>
                <w:sz w:val="18"/>
                <w:szCs w:val="18"/>
              </w:rPr>
              <w:t>0.8422</w:t>
            </w:r>
          </w:p>
        </w:tc>
        <w:tc>
          <w:tcPr>
            <w:tcW w:w="718" w:type="dxa"/>
            <w:shd w:val="clear" w:color="auto" w:fill="auto"/>
            <w:noWrap/>
            <w:vAlign w:val="bottom"/>
            <w:hideMark/>
          </w:tcPr>
          <w:p w14:paraId="5DB7B47E" w14:textId="4BC9498F" w:rsidR="007563ED" w:rsidRPr="007563ED" w:rsidRDefault="007563ED" w:rsidP="007563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n-AU"/>
                <w14:ligatures w14:val="none"/>
              </w:rPr>
            </w:pPr>
            <w:r w:rsidRPr="007563ED">
              <w:rPr>
                <w:rFonts w:ascii="Calibri" w:hAnsi="Calibri" w:cs="Calibri"/>
                <w:color w:val="000000"/>
                <w:sz w:val="18"/>
                <w:szCs w:val="18"/>
              </w:rPr>
              <w:t>0.2083</w:t>
            </w:r>
          </w:p>
        </w:tc>
        <w:tc>
          <w:tcPr>
            <w:tcW w:w="787" w:type="dxa"/>
            <w:shd w:val="clear" w:color="auto" w:fill="auto"/>
            <w:noWrap/>
            <w:vAlign w:val="bottom"/>
            <w:hideMark/>
          </w:tcPr>
          <w:p w14:paraId="6B942A40" w14:textId="208B2DE2" w:rsidR="007563ED" w:rsidRPr="007563ED" w:rsidRDefault="007563ED" w:rsidP="007563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n-AU"/>
                <w14:ligatures w14:val="none"/>
              </w:rPr>
            </w:pPr>
            <w:r w:rsidRPr="007563ED">
              <w:rPr>
                <w:rFonts w:ascii="Calibri" w:hAnsi="Calibri" w:cs="Calibri"/>
                <w:color w:val="000000"/>
                <w:sz w:val="18"/>
                <w:szCs w:val="18"/>
              </w:rPr>
              <w:t>0.8420</w:t>
            </w:r>
          </w:p>
        </w:tc>
        <w:tc>
          <w:tcPr>
            <w:tcW w:w="718" w:type="dxa"/>
            <w:shd w:val="clear" w:color="auto" w:fill="auto"/>
            <w:noWrap/>
            <w:vAlign w:val="bottom"/>
            <w:hideMark/>
          </w:tcPr>
          <w:p w14:paraId="2E25C958" w14:textId="490C93A8" w:rsidR="007563ED" w:rsidRPr="007563ED" w:rsidRDefault="007563ED" w:rsidP="007563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n-AU"/>
                <w14:ligatures w14:val="none"/>
              </w:rPr>
            </w:pPr>
            <w:r w:rsidRPr="007563ED">
              <w:rPr>
                <w:rFonts w:ascii="Calibri" w:hAnsi="Calibri" w:cs="Calibri"/>
                <w:color w:val="000000"/>
                <w:sz w:val="18"/>
                <w:szCs w:val="18"/>
              </w:rPr>
              <w:t>0.0605</w:t>
            </w:r>
          </w:p>
        </w:tc>
        <w:tc>
          <w:tcPr>
            <w:tcW w:w="718" w:type="dxa"/>
            <w:shd w:val="clear" w:color="auto" w:fill="auto"/>
            <w:noWrap/>
            <w:vAlign w:val="bottom"/>
            <w:hideMark/>
          </w:tcPr>
          <w:p w14:paraId="7AAA049D" w14:textId="6D0F5845" w:rsidR="007563ED" w:rsidRPr="007563ED" w:rsidRDefault="007563ED" w:rsidP="007563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n-AU"/>
                <w14:ligatures w14:val="none"/>
              </w:rPr>
            </w:pPr>
            <w:r w:rsidRPr="007563ED">
              <w:rPr>
                <w:rFonts w:ascii="Calibri" w:hAnsi="Calibri" w:cs="Calibri"/>
                <w:color w:val="000000"/>
                <w:sz w:val="18"/>
                <w:szCs w:val="18"/>
              </w:rPr>
              <w:t>0.9741</w:t>
            </w:r>
          </w:p>
        </w:tc>
        <w:tc>
          <w:tcPr>
            <w:tcW w:w="901" w:type="dxa"/>
            <w:shd w:val="clear" w:color="auto" w:fill="auto"/>
            <w:noWrap/>
            <w:vAlign w:val="bottom"/>
            <w:hideMark/>
          </w:tcPr>
          <w:p w14:paraId="677FFE75" w14:textId="01896BE8" w:rsidR="007563ED" w:rsidRPr="007563ED" w:rsidRDefault="007563ED" w:rsidP="007563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n-AU"/>
                <w14:ligatures w14:val="none"/>
              </w:rPr>
            </w:pPr>
            <w:r w:rsidRPr="007563ED">
              <w:rPr>
                <w:rFonts w:ascii="Calibri" w:hAnsi="Calibri" w:cs="Calibri"/>
                <w:color w:val="000000"/>
                <w:sz w:val="18"/>
                <w:szCs w:val="18"/>
              </w:rPr>
              <w:t>46.34879</w:t>
            </w:r>
          </w:p>
        </w:tc>
        <w:tc>
          <w:tcPr>
            <w:tcW w:w="975" w:type="dxa"/>
            <w:shd w:val="clear" w:color="auto" w:fill="auto"/>
            <w:noWrap/>
            <w:vAlign w:val="bottom"/>
            <w:hideMark/>
          </w:tcPr>
          <w:p w14:paraId="3451BF6C" w14:textId="064C3E43" w:rsidR="007563ED" w:rsidRPr="007563ED" w:rsidRDefault="007563ED" w:rsidP="007563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n-AU"/>
                <w14:ligatures w14:val="none"/>
              </w:rPr>
            </w:pPr>
            <w:r w:rsidRPr="007563ED">
              <w:rPr>
                <w:rFonts w:ascii="Calibri" w:hAnsi="Calibri" w:cs="Calibri"/>
                <w:color w:val="000000"/>
                <w:sz w:val="18"/>
                <w:szCs w:val="18"/>
              </w:rPr>
              <w:t>0.562149</w:t>
            </w:r>
          </w:p>
        </w:tc>
      </w:tr>
    </w:tbl>
    <w:p w14:paraId="5933CF0C" w14:textId="77777777" w:rsidR="00E35466" w:rsidRDefault="00E35466" w:rsidP="00E35466">
      <w:pPr>
        <w:rPr>
          <w:lang w:val="en-US" w:bidi="ar-EG"/>
        </w:rPr>
      </w:pPr>
    </w:p>
    <w:p w14:paraId="54A49331" w14:textId="77777777" w:rsidR="001E58C2" w:rsidRDefault="001E58C2" w:rsidP="00E35466">
      <w:pPr>
        <w:rPr>
          <w:lang w:val="en-US" w:bidi="ar-EG"/>
        </w:rPr>
      </w:pPr>
    </w:p>
    <w:p w14:paraId="13969C38" w14:textId="77777777" w:rsidR="001E58C2" w:rsidRDefault="001E58C2" w:rsidP="00E35466">
      <w:pPr>
        <w:rPr>
          <w:lang w:val="en-US" w:bidi="ar-EG"/>
        </w:rPr>
      </w:pPr>
    </w:p>
    <w:p w14:paraId="46D8317F" w14:textId="77777777" w:rsidR="001E58C2" w:rsidRDefault="001E58C2" w:rsidP="00E35466">
      <w:pPr>
        <w:rPr>
          <w:lang w:val="en-US" w:bidi="ar-EG"/>
        </w:rPr>
      </w:pPr>
    </w:p>
    <w:p w14:paraId="6F47372B" w14:textId="77777777" w:rsidR="001E58C2" w:rsidRDefault="001E58C2" w:rsidP="00E35466">
      <w:pPr>
        <w:rPr>
          <w:lang w:val="en-US" w:bidi="ar-EG"/>
        </w:rPr>
      </w:pPr>
    </w:p>
    <w:p w14:paraId="7992EFA8" w14:textId="77777777" w:rsidR="00B423DB" w:rsidRDefault="00B423DB" w:rsidP="00E35466">
      <w:pPr>
        <w:rPr>
          <w:lang w:val="en-US" w:bidi="ar-EG"/>
        </w:rPr>
      </w:pPr>
    </w:p>
    <w:p w14:paraId="5684F7A0" w14:textId="77777777" w:rsidR="00B423DB" w:rsidRDefault="00B423DB" w:rsidP="00E35466">
      <w:pPr>
        <w:rPr>
          <w:lang w:val="en-US" w:bidi="ar-EG"/>
        </w:rPr>
      </w:pPr>
    </w:p>
    <w:p w14:paraId="2F4878CA" w14:textId="77777777" w:rsidR="00B423DB" w:rsidRDefault="00B423DB" w:rsidP="00E35466">
      <w:pPr>
        <w:rPr>
          <w:lang w:val="en-US" w:bidi="ar-EG"/>
        </w:rPr>
      </w:pPr>
    </w:p>
    <w:p w14:paraId="091B02DC" w14:textId="77777777" w:rsidR="00B423DB" w:rsidRDefault="00B423DB" w:rsidP="00E35466">
      <w:pPr>
        <w:rPr>
          <w:lang w:val="en-US" w:bidi="ar-EG"/>
        </w:rPr>
      </w:pPr>
    </w:p>
    <w:p w14:paraId="2872C3FE" w14:textId="77777777" w:rsidR="00B423DB" w:rsidRDefault="00B423DB" w:rsidP="00E35466">
      <w:pPr>
        <w:rPr>
          <w:lang w:val="en-US" w:bidi="ar-EG"/>
        </w:rPr>
      </w:pPr>
    </w:p>
    <w:p w14:paraId="56D09939" w14:textId="77777777" w:rsidR="00B423DB" w:rsidRDefault="00B423DB" w:rsidP="00E35466">
      <w:pPr>
        <w:rPr>
          <w:lang w:val="en-US" w:bidi="ar-EG"/>
        </w:rPr>
      </w:pPr>
    </w:p>
    <w:p w14:paraId="53A9CBB4" w14:textId="77777777" w:rsidR="00B423DB" w:rsidRDefault="00B423DB" w:rsidP="00E35466">
      <w:pPr>
        <w:rPr>
          <w:lang w:val="en-US" w:bidi="ar-EG"/>
        </w:rPr>
      </w:pPr>
    </w:p>
    <w:p w14:paraId="3801C7C0" w14:textId="77777777" w:rsidR="00B423DB" w:rsidRDefault="00B423DB" w:rsidP="00E35466">
      <w:pPr>
        <w:rPr>
          <w:lang w:val="en-US" w:bidi="ar-EG"/>
        </w:rPr>
      </w:pPr>
    </w:p>
    <w:p w14:paraId="605DD18D" w14:textId="77777777" w:rsidR="00B423DB" w:rsidRDefault="00B423DB" w:rsidP="00E35466">
      <w:pPr>
        <w:rPr>
          <w:lang w:val="en-US" w:bidi="ar-EG"/>
        </w:rPr>
      </w:pPr>
    </w:p>
    <w:p w14:paraId="3222DAC5" w14:textId="77777777" w:rsidR="00B423DB" w:rsidRDefault="00B423DB" w:rsidP="00E35466">
      <w:pPr>
        <w:rPr>
          <w:lang w:val="en-US" w:bidi="ar-EG"/>
        </w:rPr>
      </w:pPr>
    </w:p>
    <w:p w14:paraId="4395CBD8" w14:textId="77777777" w:rsidR="00B423DB" w:rsidRDefault="00B423DB" w:rsidP="00E35466">
      <w:pPr>
        <w:rPr>
          <w:lang w:val="en-US" w:bidi="ar-EG"/>
        </w:rPr>
      </w:pPr>
    </w:p>
    <w:p w14:paraId="51903904" w14:textId="77777777" w:rsidR="00B423DB" w:rsidRPr="00E35466" w:rsidRDefault="00B423DB" w:rsidP="00E35466">
      <w:pPr>
        <w:rPr>
          <w:rFonts w:hint="cs"/>
          <w:rtl/>
          <w:lang w:val="en-US" w:bidi="ar-EG"/>
        </w:rPr>
      </w:pPr>
    </w:p>
    <w:p w14:paraId="1B22B52B" w14:textId="6FB4A925" w:rsidR="00360717" w:rsidRDefault="00FE0FB1" w:rsidP="00FE0FB1">
      <w:pPr>
        <w:pStyle w:val="Heading2"/>
      </w:pPr>
      <w:bookmarkStart w:id="32" w:name="_Toc185889566"/>
      <w:r w:rsidRPr="00FE0FB1">
        <w:lastRenderedPageBreak/>
        <w:t>Correlation Heatmap</w:t>
      </w:r>
      <w:bookmarkEnd w:id="32"/>
    </w:p>
    <w:p w14:paraId="76F93D70" w14:textId="09A45F53" w:rsidR="00E35466" w:rsidRDefault="00FE0FB1" w:rsidP="009536FB">
      <w:pPr>
        <w:jc w:val="center"/>
        <w:rPr>
          <w:lang w:val="en-US" w:bidi="ar-EG"/>
        </w:rPr>
      </w:pPr>
      <w:r>
        <w:rPr>
          <w:noProof/>
          <w:lang w:val="en-US" w:bidi="ar-EG"/>
        </w:rPr>
        <w:drawing>
          <wp:inline distT="0" distB="0" distL="0" distR="0" wp14:anchorId="3A2DA0D1" wp14:editId="13C4693D">
            <wp:extent cx="6781844" cy="7384472"/>
            <wp:effectExtent l="0" t="0" r="0" b="6985"/>
            <wp:docPr id="665394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394391" name="Picture 66539439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04821" cy="7409490"/>
                    </a:xfrm>
                    <a:prstGeom prst="rect">
                      <a:avLst/>
                    </a:prstGeom>
                  </pic:spPr>
                </pic:pic>
              </a:graphicData>
            </a:graphic>
          </wp:inline>
        </w:drawing>
      </w:r>
    </w:p>
    <w:p w14:paraId="0E7D4219" w14:textId="77777777" w:rsidR="001E58C2" w:rsidRDefault="001E58C2" w:rsidP="009536FB">
      <w:pPr>
        <w:jc w:val="center"/>
        <w:rPr>
          <w:lang w:val="en-US" w:bidi="ar-EG"/>
        </w:rPr>
      </w:pPr>
    </w:p>
    <w:p w14:paraId="52B0910E" w14:textId="77777777" w:rsidR="001E58C2" w:rsidRDefault="001E58C2" w:rsidP="009536FB">
      <w:pPr>
        <w:jc w:val="center"/>
        <w:rPr>
          <w:lang w:val="en-US" w:bidi="ar-EG"/>
        </w:rPr>
      </w:pPr>
    </w:p>
    <w:p w14:paraId="2107B871" w14:textId="77777777" w:rsidR="001E58C2" w:rsidRDefault="001E58C2" w:rsidP="009536FB">
      <w:pPr>
        <w:jc w:val="center"/>
        <w:rPr>
          <w:lang w:val="en-US" w:bidi="ar-EG"/>
        </w:rPr>
      </w:pPr>
    </w:p>
    <w:p w14:paraId="459BD5EC" w14:textId="77777777" w:rsidR="001E58C2" w:rsidRDefault="001E58C2" w:rsidP="009536FB">
      <w:pPr>
        <w:jc w:val="center"/>
        <w:rPr>
          <w:lang w:val="en-US" w:bidi="ar-EG"/>
        </w:rPr>
      </w:pPr>
    </w:p>
    <w:p w14:paraId="409A6606" w14:textId="77777777" w:rsidR="001E58C2" w:rsidRDefault="001E58C2" w:rsidP="009536FB">
      <w:pPr>
        <w:jc w:val="center"/>
        <w:rPr>
          <w:rtl/>
          <w:lang w:val="en-US" w:bidi="ar-EG"/>
        </w:rPr>
      </w:pPr>
    </w:p>
    <w:p w14:paraId="41EBD22A" w14:textId="52247D70" w:rsidR="00FF4F5F" w:rsidRDefault="00FF4F5F" w:rsidP="00FF4F5F">
      <w:pPr>
        <w:pStyle w:val="Heading2"/>
      </w:pPr>
      <w:bookmarkStart w:id="33" w:name="_Toc185889567"/>
      <w:r w:rsidRPr="00FE0FB1">
        <w:lastRenderedPageBreak/>
        <w:t>Correlation Heatmap</w:t>
      </w:r>
      <w:r>
        <w:rPr>
          <w:rFonts w:hint="cs"/>
          <w:rtl/>
        </w:rPr>
        <w:t xml:space="preserve"> </w:t>
      </w:r>
      <w:r>
        <w:t>After Feature Selection</w:t>
      </w:r>
      <w:bookmarkEnd w:id="33"/>
    </w:p>
    <w:p w14:paraId="1007C761" w14:textId="02A5A46E" w:rsidR="00FF4F5F" w:rsidRPr="00FF4F5F" w:rsidRDefault="00FF4F5F" w:rsidP="00FF4F5F">
      <w:pPr>
        <w:rPr>
          <w:lang w:val="en-US" w:bidi="ar-EG"/>
        </w:rPr>
      </w:pPr>
      <w:r>
        <w:rPr>
          <w:noProof/>
          <w:lang w:val="en-US" w:bidi="ar-EG"/>
        </w:rPr>
        <w:drawing>
          <wp:inline distT="0" distB="0" distL="0" distR="0" wp14:anchorId="27A1B234" wp14:editId="5AF8C7BE">
            <wp:extent cx="6490855" cy="7067743"/>
            <wp:effectExtent l="0" t="0" r="5715" b="0"/>
            <wp:docPr id="1448071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071113"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520619" cy="7100153"/>
                    </a:xfrm>
                    <a:prstGeom prst="rect">
                      <a:avLst/>
                    </a:prstGeom>
                  </pic:spPr>
                </pic:pic>
              </a:graphicData>
            </a:graphic>
          </wp:inline>
        </w:drawing>
      </w:r>
    </w:p>
    <w:p w14:paraId="5B28A918" w14:textId="77777777" w:rsidR="00FF4F5F" w:rsidRDefault="00FF4F5F" w:rsidP="009536FB">
      <w:pPr>
        <w:jc w:val="center"/>
        <w:rPr>
          <w:lang w:val="en-US" w:bidi="ar-EG"/>
        </w:rPr>
      </w:pPr>
    </w:p>
    <w:p w14:paraId="3A557E74" w14:textId="77777777" w:rsidR="001343BC" w:rsidRDefault="001343BC" w:rsidP="009536FB">
      <w:pPr>
        <w:jc w:val="center"/>
        <w:rPr>
          <w:lang w:val="en-US" w:bidi="ar-EG"/>
        </w:rPr>
      </w:pPr>
    </w:p>
    <w:p w14:paraId="5D1622E0" w14:textId="77777777" w:rsidR="001343BC" w:rsidRDefault="001343BC" w:rsidP="009536FB">
      <w:pPr>
        <w:jc w:val="center"/>
        <w:rPr>
          <w:lang w:val="en-US" w:bidi="ar-EG"/>
        </w:rPr>
      </w:pPr>
    </w:p>
    <w:p w14:paraId="26618E44" w14:textId="77777777" w:rsidR="001343BC" w:rsidRDefault="001343BC" w:rsidP="009536FB">
      <w:pPr>
        <w:jc w:val="center"/>
        <w:rPr>
          <w:lang w:val="en-US" w:bidi="ar-EG"/>
        </w:rPr>
      </w:pPr>
    </w:p>
    <w:p w14:paraId="0620BA66" w14:textId="77777777" w:rsidR="001343BC" w:rsidRDefault="001343BC" w:rsidP="009536FB">
      <w:pPr>
        <w:jc w:val="center"/>
        <w:rPr>
          <w:rFonts w:hint="cs"/>
          <w:rtl/>
          <w:lang w:val="en-US" w:bidi="ar-EG"/>
        </w:rPr>
      </w:pPr>
    </w:p>
    <w:p w14:paraId="4FE06432" w14:textId="24335EBE" w:rsidR="00E35466" w:rsidRDefault="00342E61" w:rsidP="00342E61">
      <w:pPr>
        <w:pStyle w:val="Heading2"/>
      </w:pPr>
      <w:bookmarkStart w:id="34" w:name="_Toc185889568"/>
      <w:r w:rsidRPr="00342E61">
        <w:lastRenderedPageBreak/>
        <w:t>ROC Curves</w:t>
      </w:r>
      <w:bookmarkEnd w:id="34"/>
    </w:p>
    <w:p w14:paraId="373F3D99" w14:textId="49047499" w:rsidR="00342E61" w:rsidRDefault="00342E61" w:rsidP="009536FB">
      <w:pPr>
        <w:tabs>
          <w:tab w:val="left" w:pos="3924"/>
        </w:tabs>
        <w:spacing w:after="0"/>
        <w:jc w:val="center"/>
        <w:rPr>
          <w:rFonts w:cstheme="majorBidi"/>
          <w:lang w:val="en-US" w:bidi="ar-EG"/>
        </w:rPr>
      </w:pPr>
      <w:r>
        <w:rPr>
          <w:rFonts w:cstheme="majorBidi"/>
          <w:noProof/>
          <w:lang w:val="en-US" w:bidi="ar-EG"/>
        </w:rPr>
        <w:drawing>
          <wp:inline distT="0" distB="0" distL="0" distR="0" wp14:anchorId="5795F06D" wp14:editId="61C26D83">
            <wp:extent cx="5219889" cy="4325228"/>
            <wp:effectExtent l="0" t="0" r="0" b="0"/>
            <wp:docPr id="11937559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755924"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5219889" cy="4325228"/>
                    </a:xfrm>
                    <a:prstGeom prst="rect">
                      <a:avLst/>
                    </a:prstGeom>
                  </pic:spPr>
                </pic:pic>
              </a:graphicData>
            </a:graphic>
          </wp:inline>
        </w:drawing>
      </w:r>
    </w:p>
    <w:p w14:paraId="56F4F7D5" w14:textId="00905F01" w:rsidR="00342E61" w:rsidRDefault="00342E61" w:rsidP="00342E61">
      <w:pPr>
        <w:pStyle w:val="Heading2"/>
      </w:pPr>
      <w:bookmarkStart w:id="35" w:name="_Toc185889569"/>
      <w:r w:rsidRPr="00342E61">
        <w:t>PR Curves</w:t>
      </w:r>
      <w:bookmarkEnd w:id="35"/>
    </w:p>
    <w:p w14:paraId="0B3817DE" w14:textId="7A825AB1" w:rsidR="00924707" w:rsidRDefault="00342E61" w:rsidP="00A920E0">
      <w:pPr>
        <w:jc w:val="center"/>
        <w:rPr>
          <w:lang w:val="en-US" w:bidi="ar-EG"/>
        </w:rPr>
      </w:pPr>
      <w:r>
        <w:rPr>
          <w:noProof/>
          <w:lang w:val="en-US" w:bidi="ar-EG"/>
        </w:rPr>
        <w:drawing>
          <wp:inline distT="0" distB="0" distL="0" distR="0" wp14:anchorId="17264A72" wp14:editId="69D35488">
            <wp:extent cx="5219890" cy="4325229"/>
            <wp:effectExtent l="0" t="0" r="0" b="0"/>
            <wp:docPr id="2045379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37942"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5219890" cy="4325229"/>
                    </a:xfrm>
                    <a:prstGeom prst="rect">
                      <a:avLst/>
                    </a:prstGeom>
                  </pic:spPr>
                </pic:pic>
              </a:graphicData>
            </a:graphic>
          </wp:inline>
        </w:drawing>
      </w:r>
    </w:p>
    <w:p w14:paraId="2CC81940" w14:textId="538B54DB" w:rsidR="00924707" w:rsidRDefault="00924707" w:rsidP="00924707">
      <w:pPr>
        <w:pStyle w:val="Heading2"/>
      </w:pPr>
      <w:bookmarkStart w:id="36" w:name="_Toc185889570"/>
      <w:r w:rsidRPr="00924707">
        <w:lastRenderedPageBreak/>
        <w:t>Confusion</w:t>
      </w:r>
      <w:r>
        <w:t xml:space="preserve"> M</w:t>
      </w:r>
      <w:r w:rsidRPr="00924707">
        <w:t>atrix</w:t>
      </w:r>
      <w:bookmarkEnd w:id="36"/>
    </w:p>
    <w:p w14:paraId="6455C406" w14:textId="53F257CD" w:rsidR="00924707" w:rsidRDefault="00924707" w:rsidP="00924707">
      <w:pPr>
        <w:rPr>
          <w:rtl/>
          <w:lang w:val="en-US" w:bidi="ar-EG"/>
        </w:rPr>
      </w:pPr>
      <w:r>
        <w:rPr>
          <w:noProof/>
          <w:lang w:val="en-US" w:bidi="ar-EG"/>
        </w:rPr>
        <w:drawing>
          <wp:inline distT="0" distB="0" distL="0" distR="0" wp14:anchorId="131F23A6" wp14:editId="729684BB">
            <wp:extent cx="6645319" cy="3700145"/>
            <wp:effectExtent l="0" t="0" r="3175" b="0"/>
            <wp:docPr id="4347297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729786" name="Picture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45319" cy="3700145"/>
                    </a:xfrm>
                    <a:prstGeom prst="rect">
                      <a:avLst/>
                    </a:prstGeom>
                  </pic:spPr>
                </pic:pic>
              </a:graphicData>
            </a:graphic>
          </wp:inline>
        </w:drawing>
      </w:r>
    </w:p>
    <w:p w14:paraId="00680566" w14:textId="1048CA55" w:rsidR="00FB414A" w:rsidRPr="00FB414A" w:rsidRDefault="00FB414A" w:rsidP="00FB414A">
      <w:pPr>
        <w:rPr>
          <w:rFonts w:hint="cs"/>
          <w:rtl/>
          <w:lang w:val="en-US" w:bidi="ar-EG"/>
        </w:rPr>
      </w:pPr>
    </w:p>
    <w:sectPr w:rsidR="00FB414A" w:rsidRPr="00FB414A" w:rsidSect="00360717">
      <w:footerReference w:type="default" r:id="rId16"/>
      <w:pgSz w:w="11906" w:h="16838"/>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D9AF9F" w14:textId="77777777" w:rsidR="00131BC6" w:rsidRDefault="00131BC6" w:rsidP="00360717">
      <w:pPr>
        <w:spacing w:after="0" w:line="240" w:lineRule="auto"/>
      </w:pPr>
      <w:r>
        <w:separator/>
      </w:r>
    </w:p>
  </w:endnote>
  <w:endnote w:type="continuationSeparator" w:id="0">
    <w:p w14:paraId="77E0C108" w14:textId="77777777" w:rsidR="00131BC6" w:rsidRDefault="00131BC6" w:rsidP="003607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06936674"/>
      <w:docPartObj>
        <w:docPartGallery w:val="Page Numbers (Bottom of Page)"/>
        <w:docPartUnique/>
      </w:docPartObj>
    </w:sdtPr>
    <w:sdtEndPr>
      <w:rPr>
        <w:color w:val="7F7F7F" w:themeColor="background1" w:themeShade="7F"/>
        <w:spacing w:val="60"/>
      </w:rPr>
    </w:sdtEndPr>
    <w:sdtContent>
      <w:p w14:paraId="16BCFB41" w14:textId="4E7AB0D3" w:rsidR="00360717" w:rsidRDefault="00360717">
        <w:pPr>
          <w:pStyle w:val="Footer"/>
          <w:pBdr>
            <w:top w:val="single" w:sz="4" w:space="1" w:color="D9D9D9" w:themeColor="background1" w:themeShade="D9"/>
          </w:pBdr>
          <w:jc w:val="right"/>
        </w:pPr>
        <w:r>
          <w:rPr>
            <w:noProof/>
          </w:rPr>
          <w:drawing>
            <wp:anchor distT="0" distB="0" distL="114300" distR="114300" simplePos="0" relativeHeight="251658240" behindDoc="1" locked="0" layoutInCell="1" allowOverlap="1" wp14:anchorId="53DE6066" wp14:editId="6D012081">
              <wp:simplePos x="0" y="0"/>
              <wp:positionH relativeFrom="column">
                <wp:posOffset>-152400</wp:posOffset>
              </wp:positionH>
              <wp:positionV relativeFrom="paragraph">
                <wp:posOffset>24130</wp:posOffset>
              </wp:positionV>
              <wp:extent cx="646430" cy="632460"/>
              <wp:effectExtent l="0" t="0" r="1270" b="0"/>
              <wp:wrapTight wrapText="bothSides">
                <wp:wrapPolygon edited="0">
                  <wp:start x="7639" y="0"/>
                  <wp:lineTo x="5729" y="1952"/>
                  <wp:lineTo x="0" y="9759"/>
                  <wp:lineTo x="0" y="20169"/>
                  <wp:lineTo x="637" y="20819"/>
                  <wp:lineTo x="10185" y="20819"/>
                  <wp:lineTo x="21006" y="18217"/>
                  <wp:lineTo x="21006" y="15614"/>
                  <wp:lineTo x="16550" y="10410"/>
                  <wp:lineTo x="17187" y="3904"/>
                  <wp:lineTo x="14004" y="0"/>
                  <wp:lineTo x="7639" y="0"/>
                </wp:wrapPolygon>
              </wp:wrapTight>
              <wp:docPr id="1143824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824675" name="Picture 1143824675"/>
                      <pic:cNvPicPr/>
                    </pic:nvPicPr>
                    <pic:blipFill>
                      <a:blip r:embed="rId1">
                        <a:extLst>
                          <a:ext uri="{28A0092B-C50C-407E-A947-70E740481C1C}">
                            <a14:useLocalDpi xmlns:a14="http://schemas.microsoft.com/office/drawing/2010/main" val="0"/>
                          </a:ext>
                        </a:extLst>
                      </a:blip>
                      <a:stretch>
                        <a:fillRect/>
                      </a:stretch>
                    </pic:blipFill>
                    <pic:spPr>
                      <a:xfrm>
                        <a:off x="0" y="0"/>
                        <a:ext cx="646430" cy="632460"/>
                      </a:xfrm>
                      <a:prstGeom prst="rect">
                        <a:avLst/>
                      </a:prstGeom>
                    </pic:spPr>
                  </pic:pic>
                </a:graphicData>
              </a:graphic>
              <wp14:sizeRelH relativeFrom="margin">
                <wp14:pctWidth>0</wp14:pctWidth>
              </wp14:sizeRelH>
              <wp14:sizeRelV relativeFrom="margin">
                <wp14:pctHeight>0</wp14:pctHeight>
              </wp14:sizeRelV>
            </wp:anchor>
          </w:drawing>
        </w: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1ADAF19E" w14:textId="77777777" w:rsidR="00360717" w:rsidRDefault="003607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688C64" w14:textId="77777777" w:rsidR="00131BC6" w:rsidRDefault="00131BC6" w:rsidP="00360717">
      <w:pPr>
        <w:spacing w:after="0" w:line="240" w:lineRule="auto"/>
      </w:pPr>
      <w:r>
        <w:separator/>
      </w:r>
    </w:p>
  </w:footnote>
  <w:footnote w:type="continuationSeparator" w:id="0">
    <w:p w14:paraId="12B100F4" w14:textId="77777777" w:rsidR="00131BC6" w:rsidRDefault="00131BC6" w:rsidP="003607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16" type="#_x0000_t75" style="width:11.45pt;height:11.45pt" o:bullet="t">
        <v:imagedata r:id="rId1" o:title="mso75FD"/>
      </v:shape>
    </w:pict>
  </w:numPicBullet>
  <w:numPicBullet w:numPicBulletId="1">
    <w:pict>
      <v:rect id="_x0000_i1217" style="width:0;height:1.5pt" o:hralign="center" o:bullet="t" o:hrstd="t" o:hr="t" fillcolor="#a0a0a0" stroked="f"/>
    </w:pict>
  </w:numPicBullet>
  <w:abstractNum w:abstractNumId="0" w15:restartNumberingAfterBreak="0">
    <w:nsid w:val="0CBA7CF4"/>
    <w:multiLevelType w:val="hybridMultilevel"/>
    <w:tmpl w:val="D2C6A23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12B26C7E"/>
    <w:multiLevelType w:val="hybridMultilevel"/>
    <w:tmpl w:val="31B43A68"/>
    <w:lvl w:ilvl="0" w:tplc="0C090001">
      <w:start w:val="1"/>
      <w:numFmt w:val="bullet"/>
      <w:lvlText w:val=""/>
      <w:lvlJc w:val="left"/>
      <w:pPr>
        <w:ind w:left="1004" w:hanging="360"/>
      </w:pPr>
      <w:rPr>
        <w:rFonts w:ascii="Symbol" w:hAnsi="Symbol" w:hint="default"/>
      </w:rPr>
    </w:lvl>
    <w:lvl w:ilvl="1" w:tplc="0C090003" w:tentative="1">
      <w:start w:val="1"/>
      <w:numFmt w:val="bullet"/>
      <w:lvlText w:val="o"/>
      <w:lvlJc w:val="left"/>
      <w:pPr>
        <w:ind w:left="1724" w:hanging="360"/>
      </w:pPr>
      <w:rPr>
        <w:rFonts w:ascii="Courier New" w:hAnsi="Courier New" w:cs="Courier New" w:hint="default"/>
      </w:rPr>
    </w:lvl>
    <w:lvl w:ilvl="2" w:tplc="0C090005" w:tentative="1">
      <w:start w:val="1"/>
      <w:numFmt w:val="bullet"/>
      <w:lvlText w:val=""/>
      <w:lvlJc w:val="left"/>
      <w:pPr>
        <w:ind w:left="2444" w:hanging="360"/>
      </w:pPr>
      <w:rPr>
        <w:rFonts w:ascii="Wingdings" w:hAnsi="Wingdings" w:hint="default"/>
      </w:rPr>
    </w:lvl>
    <w:lvl w:ilvl="3" w:tplc="0C090001" w:tentative="1">
      <w:start w:val="1"/>
      <w:numFmt w:val="bullet"/>
      <w:lvlText w:val=""/>
      <w:lvlJc w:val="left"/>
      <w:pPr>
        <w:ind w:left="3164" w:hanging="360"/>
      </w:pPr>
      <w:rPr>
        <w:rFonts w:ascii="Symbol" w:hAnsi="Symbol" w:hint="default"/>
      </w:rPr>
    </w:lvl>
    <w:lvl w:ilvl="4" w:tplc="0C090003" w:tentative="1">
      <w:start w:val="1"/>
      <w:numFmt w:val="bullet"/>
      <w:lvlText w:val="o"/>
      <w:lvlJc w:val="left"/>
      <w:pPr>
        <w:ind w:left="3884" w:hanging="360"/>
      </w:pPr>
      <w:rPr>
        <w:rFonts w:ascii="Courier New" w:hAnsi="Courier New" w:cs="Courier New" w:hint="default"/>
      </w:rPr>
    </w:lvl>
    <w:lvl w:ilvl="5" w:tplc="0C090005" w:tentative="1">
      <w:start w:val="1"/>
      <w:numFmt w:val="bullet"/>
      <w:lvlText w:val=""/>
      <w:lvlJc w:val="left"/>
      <w:pPr>
        <w:ind w:left="4604" w:hanging="360"/>
      </w:pPr>
      <w:rPr>
        <w:rFonts w:ascii="Wingdings" w:hAnsi="Wingdings" w:hint="default"/>
      </w:rPr>
    </w:lvl>
    <w:lvl w:ilvl="6" w:tplc="0C090001" w:tentative="1">
      <w:start w:val="1"/>
      <w:numFmt w:val="bullet"/>
      <w:lvlText w:val=""/>
      <w:lvlJc w:val="left"/>
      <w:pPr>
        <w:ind w:left="5324" w:hanging="360"/>
      </w:pPr>
      <w:rPr>
        <w:rFonts w:ascii="Symbol" w:hAnsi="Symbol" w:hint="default"/>
      </w:rPr>
    </w:lvl>
    <w:lvl w:ilvl="7" w:tplc="0C090003" w:tentative="1">
      <w:start w:val="1"/>
      <w:numFmt w:val="bullet"/>
      <w:lvlText w:val="o"/>
      <w:lvlJc w:val="left"/>
      <w:pPr>
        <w:ind w:left="6044" w:hanging="360"/>
      </w:pPr>
      <w:rPr>
        <w:rFonts w:ascii="Courier New" w:hAnsi="Courier New" w:cs="Courier New" w:hint="default"/>
      </w:rPr>
    </w:lvl>
    <w:lvl w:ilvl="8" w:tplc="0C090005" w:tentative="1">
      <w:start w:val="1"/>
      <w:numFmt w:val="bullet"/>
      <w:lvlText w:val=""/>
      <w:lvlJc w:val="left"/>
      <w:pPr>
        <w:ind w:left="6764" w:hanging="360"/>
      </w:pPr>
      <w:rPr>
        <w:rFonts w:ascii="Wingdings" w:hAnsi="Wingdings" w:hint="default"/>
      </w:rPr>
    </w:lvl>
  </w:abstractNum>
  <w:abstractNum w:abstractNumId="2" w15:restartNumberingAfterBreak="0">
    <w:nsid w:val="14176BEA"/>
    <w:multiLevelType w:val="hybridMultilevel"/>
    <w:tmpl w:val="73A2AF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51E642C"/>
    <w:multiLevelType w:val="hybridMultilevel"/>
    <w:tmpl w:val="9F10A40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97B27F8"/>
    <w:multiLevelType w:val="multilevel"/>
    <w:tmpl w:val="0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25F90D40"/>
    <w:multiLevelType w:val="hybridMultilevel"/>
    <w:tmpl w:val="12EE8A1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E785C55"/>
    <w:multiLevelType w:val="multilevel"/>
    <w:tmpl w:val="1CA6963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330F0170"/>
    <w:multiLevelType w:val="hybridMultilevel"/>
    <w:tmpl w:val="CB1C7B2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3A2C6351"/>
    <w:multiLevelType w:val="hybridMultilevel"/>
    <w:tmpl w:val="EDEE59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3AC023D1"/>
    <w:multiLevelType w:val="hybridMultilevel"/>
    <w:tmpl w:val="832CD7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3CCA4A95"/>
    <w:multiLevelType w:val="hybridMultilevel"/>
    <w:tmpl w:val="E2AC67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42C83574"/>
    <w:multiLevelType w:val="multilevel"/>
    <w:tmpl w:val="0C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5D36C63"/>
    <w:multiLevelType w:val="hybridMultilevel"/>
    <w:tmpl w:val="9CE0BE6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4AEC7D7C"/>
    <w:multiLevelType w:val="hybridMultilevel"/>
    <w:tmpl w:val="A8B6CB96"/>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4" w15:restartNumberingAfterBreak="0">
    <w:nsid w:val="4B7A3E68"/>
    <w:multiLevelType w:val="hybridMultilevel"/>
    <w:tmpl w:val="D85E36DE"/>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5" w15:restartNumberingAfterBreak="0">
    <w:nsid w:val="4EC17B2F"/>
    <w:multiLevelType w:val="hybridMultilevel"/>
    <w:tmpl w:val="172414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510731D9"/>
    <w:multiLevelType w:val="hybridMultilevel"/>
    <w:tmpl w:val="285A73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53A10314"/>
    <w:multiLevelType w:val="hybridMultilevel"/>
    <w:tmpl w:val="71AA1B80"/>
    <w:lvl w:ilvl="0" w:tplc="AC9ED2EE">
      <w:start w:val="1"/>
      <w:numFmt w:val="decimal"/>
      <w:lvlText w:val="%1."/>
      <w:lvlJc w:val="center"/>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57E246A4"/>
    <w:multiLevelType w:val="hybridMultilevel"/>
    <w:tmpl w:val="745C7D3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5EF40EA1"/>
    <w:multiLevelType w:val="hybridMultilevel"/>
    <w:tmpl w:val="EB5605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64280F6F"/>
    <w:multiLevelType w:val="multilevel"/>
    <w:tmpl w:val="0C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43D46C9"/>
    <w:multiLevelType w:val="hybridMultilevel"/>
    <w:tmpl w:val="41304108"/>
    <w:lvl w:ilvl="0" w:tplc="0C09000B">
      <w:start w:val="1"/>
      <w:numFmt w:val="bullet"/>
      <w:lvlText w:val=""/>
      <w:lvlJc w:val="left"/>
      <w:pPr>
        <w:ind w:left="1004" w:hanging="360"/>
      </w:pPr>
      <w:rPr>
        <w:rFonts w:ascii="Wingdings" w:hAnsi="Wingdings" w:hint="default"/>
      </w:rPr>
    </w:lvl>
    <w:lvl w:ilvl="1" w:tplc="FFFFFFFF" w:tentative="1">
      <w:start w:val="1"/>
      <w:numFmt w:val="bullet"/>
      <w:lvlText w:val="o"/>
      <w:lvlJc w:val="left"/>
      <w:pPr>
        <w:ind w:left="1724" w:hanging="360"/>
      </w:pPr>
      <w:rPr>
        <w:rFonts w:ascii="Courier New" w:hAnsi="Courier New" w:cs="Courier New" w:hint="default"/>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22" w15:restartNumberingAfterBreak="0">
    <w:nsid w:val="64A0199C"/>
    <w:multiLevelType w:val="hybridMultilevel"/>
    <w:tmpl w:val="EF48418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6C6F3CA6"/>
    <w:multiLevelType w:val="hybridMultilevel"/>
    <w:tmpl w:val="E2FEC9E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4" w15:restartNumberingAfterBreak="0">
    <w:nsid w:val="6FFB2D58"/>
    <w:multiLevelType w:val="multilevel"/>
    <w:tmpl w:val="0C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43F5BC6"/>
    <w:multiLevelType w:val="hybridMultilevel"/>
    <w:tmpl w:val="E82C6D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77780AAE"/>
    <w:multiLevelType w:val="hybridMultilevel"/>
    <w:tmpl w:val="C67862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2136175309">
    <w:abstractNumId w:val="24"/>
  </w:num>
  <w:num w:numId="2" w16cid:durableId="2000692299">
    <w:abstractNumId w:val="1"/>
  </w:num>
  <w:num w:numId="3" w16cid:durableId="1493059726">
    <w:abstractNumId w:val="21"/>
  </w:num>
  <w:num w:numId="4" w16cid:durableId="1522627257">
    <w:abstractNumId w:val="25"/>
  </w:num>
  <w:num w:numId="5" w16cid:durableId="1121924623">
    <w:abstractNumId w:val="24"/>
    <w:lvlOverride w:ilvl="0">
      <w:startOverride w:val="1"/>
    </w:lvlOverride>
  </w:num>
  <w:num w:numId="6" w16cid:durableId="516507580">
    <w:abstractNumId w:val="24"/>
    <w:lvlOverride w:ilvl="0">
      <w:startOverride w:val="1"/>
    </w:lvlOverride>
  </w:num>
  <w:num w:numId="7" w16cid:durableId="1807551012">
    <w:abstractNumId w:val="10"/>
  </w:num>
  <w:num w:numId="8" w16cid:durableId="1814788692">
    <w:abstractNumId w:val="9"/>
  </w:num>
  <w:num w:numId="9" w16cid:durableId="2084402315">
    <w:abstractNumId w:val="17"/>
  </w:num>
  <w:num w:numId="10" w16cid:durableId="1142235882">
    <w:abstractNumId w:val="7"/>
  </w:num>
  <w:num w:numId="11" w16cid:durableId="679547601">
    <w:abstractNumId w:val="24"/>
    <w:lvlOverride w:ilvl="0">
      <w:startOverride w:val="1"/>
    </w:lvlOverride>
  </w:num>
  <w:num w:numId="12" w16cid:durableId="2074113186">
    <w:abstractNumId w:val="8"/>
  </w:num>
  <w:num w:numId="13" w16cid:durableId="1029646388">
    <w:abstractNumId w:val="3"/>
  </w:num>
  <w:num w:numId="14" w16cid:durableId="1921133923">
    <w:abstractNumId w:val="24"/>
    <w:lvlOverride w:ilvl="0">
      <w:startOverride w:val="1"/>
    </w:lvlOverride>
  </w:num>
  <w:num w:numId="15" w16cid:durableId="495464642">
    <w:abstractNumId w:val="16"/>
  </w:num>
  <w:num w:numId="16" w16cid:durableId="728382669">
    <w:abstractNumId w:val="11"/>
  </w:num>
  <w:num w:numId="17" w16cid:durableId="1012952890">
    <w:abstractNumId w:val="20"/>
  </w:num>
  <w:num w:numId="18" w16cid:durableId="117376961">
    <w:abstractNumId w:val="6"/>
  </w:num>
  <w:num w:numId="19" w16cid:durableId="114952903">
    <w:abstractNumId w:val="4"/>
  </w:num>
  <w:num w:numId="20" w16cid:durableId="1517571442">
    <w:abstractNumId w:val="12"/>
  </w:num>
  <w:num w:numId="21" w16cid:durableId="595553435">
    <w:abstractNumId w:val="15"/>
  </w:num>
  <w:num w:numId="22" w16cid:durableId="278529330">
    <w:abstractNumId w:val="26"/>
  </w:num>
  <w:num w:numId="23" w16cid:durableId="1464346908">
    <w:abstractNumId w:val="18"/>
  </w:num>
  <w:num w:numId="24" w16cid:durableId="1825927825">
    <w:abstractNumId w:val="22"/>
  </w:num>
  <w:num w:numId="25" w16cid:durableId="1622346698">
    <w:abstractNumId w:val="23"/>
  </w:num>
  <w:num w:numId="26" w16cid:durableId="1633319592">
    <w:abstractNumId w:val="14"/>
  </w:num>
  <w:num w:numId="27" w16cid:durableId="1497069075">
    <w:abstractNumId w:val="2"/>
  </w:num>
  <w:num w:numId="28" w16cid:durableId="1342975626">
    <w:abstractNumId w:val="5"/>
  </w:num>
  <w:num w:numId="29" w16cid:durableId="707073030">
    <w:abstractNumId w:val="19"/>
  </w:num>
  <w:num w:numId="30" w16cid:durableId="271134065">
    <w:abstractNumId w:val="0"/>
  </w:num>
  <w:num w:numId="31" w16cid:durableId="20121356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2D33"/>
    <w:rsid w:val="00004810"/>
    <w:rsid w:val="00011542"/>
    <w:rsid w:val="00011B2D"/>
    <w:rsid w:val="000327D9"/>
    <w:rsid w:val="0003779D"/>
    <w:rsid w:val="00040597"/>
    <w:rsid w:val="00041108"/>
    <w:rsid w:val="00061076"/>
    <w:rsid w:val="000910A4"/>
    <w:rsid w:val="00094597"/>
    <w:rsid w:val="000B261A"/>
    <w:rsid w:val="000E5BCD"/>
    <w:rsid w:val="00101BA6"/>
    <w:rsid w:val="00110132"/>
    <w:rsid w:val="00117612"/>
    <w:rsid w:val="00131BC6"/>
    <w:rsid w:val="001343BC"/>
    <w:rsid w:val="00135DBE"/>
    <w:rsid w:val="00150815"/>
    <w:rsid w:val="00170B27"/>
    <w:rsid w:val="001C1DE2"/>
    <w:rsid w:val="001E58C2"/>
    <w:rsid w:val="001E5F73"/>
    <w:rsid w:val="00200850"/>
    <w:rsid w:val="00211D9E"/>
    <w:rsid w:val="00250E2E"/>
    <w:rsid w:val="00293C6C"/>
    <w:rsid w:val="002A7C16"/>
    <w:rsid w:val="002C381A"/>
    <w:rsid w:val="002F6757"/>
    <w:rsid w:val="00312065"/>
    <w:rsid w:val="0031775E"/>
    <w:rsid w:val="00342E61"/>
    <w:rsid w:val="00343193"/>
    <w:rsid w:val="00360717"/>
    <w:rsid w:val="00361C0A"/>
    <w:rsid w:val="003727C7"/>
    <w:rsid w:val="00372933"/>
    <w:rsid w:val="00372ED1"/>
    <w:rsid w:val="00391796"/>
    <w:rsid w:val="0039317C"/>
    <w:rsid w:val="003A2F0F"/>
    <w:rsid w:val="003B2862"/>
    <w:rsid w:val="003C4646"/>
    <w:rsid w:val="003E3176"/>
    <w:rsid w:val="00431567"/>
    <w:rsid w:val="00442341"/>
    <w:rsid w:val="0047765D"/>
    <w:rsid w:val="004A2EB1"/>
    <w:rsid w:val="004B0906"/>
    <w:rsid w:val="004B2D33"/>
    <w:rsid w:val="004D4D72"/>
    <w:rsid w:val="00500A18"/>
    <w:rsid w:val="005016C6"/>
    <w:rsid w:val="00501E13"/>
    <w:rsid w:val="005118B6"/>
    <w:rsid w:val="00514C2B"/>
    <w:rsid w:val="00554298"/>
    <w:rsid w:val="00571EB1"/>
    <w:rsid w:val="00577113"/>
    <w:rsid w:val="00583935"/>
    <w:rsid w:val="0059218C"/>
    <w:rsid w:val="005A39CC"/>
    <w:rsid w:val="005A7B97"/>
    <w:rsid w:val="005D786B"/>
    <w:rsid w:val="005E7453"/>
    <w:rsid w:val="00612E6D"/>
    <w:rsid w:val="0062236C"/>
    <w:rsid w:val="006334DB"/>
    <w:rsid w:val="0065668C"/>
    <w:rsid w:val="006C3427"/>
    <w:rsid w:val="006E1F6B"/>
    <w:rsid w:val="006F45F1"/>
    <w:rsid w:val="00716B22"/>
    <w:rsid w:val="00716CDD"/>
    <w:rsid w:val="00725EC4"/>
    <w:rsid w:val="00751AF0"/>
    <w:rsid w:val="007563ED"/>
    <w:rsid w:val="00794733"/>
    <w:rsid w:val="007E582B"/>
    <w:rsid w:val="007F5BF2"/>
    <w:rsid w:val="008233B9"/>
    <w:rsid w:val="00835611"/>
    <w:rsid w:val="008446EF"/>
    <w:rsid w:val="00861039"/>
    <w:rsid w:val="0086748D"/>
    <w:rsid w:val="008755BB"/>
    <w:rsid w:val="008949DB"/>
    <w:rsid w:val="008B6EB4"/>
    <w:rsid w:val="008C0E4E"/>
    <w:rsid w:val="008D66C8"/>
    <w:rsid w:val="008E5A3A"/>
    <w:rsid w:val="00916ABC"/>
    <w:rsid w:val="00924707"/>
    <w:rsid w:val="00934CB9"/>
    <w:rsid w:val="009536FB"/>
    <w:rsid w:val="009571B9"/>
    <w:rsid w:val="0096166E"/>
    <w:rsid w:val="00962E33"/>
    <w:rsid w:val="0096696F"/>
    <w:rsid w:val="009827EA"/>
    <w:rsid w:val="00992A24"/>
    <w:rsid w:val="00997502"/>
    <w:rsid w:val="009C2440"/>
    <w:rsid w:val="009F5DBD"/>
    <w:rsid w:val="00A15DF6"/>
    <w:rsid w:val="00A21BF6"/>
    <w:rsid w:val="00A55C15"/>
    <w:rsid w:val="00A57685"/>
    <w:rsid w:val="00A7318A"/>
    <w:rsid w:val="00A87F58"/>
    <w:rsid w:val="00A920E0"/>
    <w:rsid w:val="00AB0528"/>
    <w:rsid w:val="00AB614A"/>
    <w:rsid w:val="00AC32A3"/>
    <w:rsid w:val="00AD20EB"/>
    <w:rsid w:val="00B235E2"/>
    <w:rsid w:val="00B26048"/>
    <w:rsid w:val="00B35EFF"/>
    <w:rsid w:val="00B36FCC"/>
    <w:rsid w:val="00B376AD"/>
    <w:rsid w:val="00B423DB"/>
    <w:rsid w:val="00B46EE2"/>
    <w:rsid w:val="00B55274"/>
    <w:rsid w:val="00BC0683"/>
    <w:rsid w:val="00BC28A5"/>
    <w:rsid w:val="00BE4F88"/>
    <w:rsid w:val="00C45921"/>
    <w:rsid w:val="00C725BA"/>
    <w:rsid w:val="00C96025"/>
    <w:rsid w:val="00CA393C"/>
    <w:rsid w:val="00CB54DB"/>
    <w:rsid w:val="00CF4100"/>
    <w:rsid w:val="00CF73A5"/>
    <w:rsid w:val="00D3120B"/>
    <w:rsid w:val="00D4387F"/>
    <w:rsid w:val="00D52778"/>
    <w:rsid w:val="00D568A5"/>
    <w:rsid w:val="00D732C4"/>
    <w:rsid w:val="00D94EA5"/>
    <w:rsid w:val="00DA14AB"/>
    <w:rsid w:val="00DC28DA"/>
    <w:rsid w:val="00DC304A"/>
    <w:rsid w:val="00DC6986"/>
    <w:rsid w:val="00DE2D88"/>
    <w:rsid w:val="00E02D7A"/>
    <w:rsid w:val="00E1295B"/>
    <w:rsid w:val="00E2084C"/>
    <w:rsid w:val="00E25E05"/>
    <w:rsid w:val="00E33C37"/>
    <w:rsid w:val="00E35466"/>
    <w:rsid w:val="00E377E6"/>
    <w:rsid w:val="00E83236"/>
    <w:rsid w:val="00EC586C"/>
    <w:rsid w:val="00EC6F77"/>
    <w:rsid w:val="00EE2064"/>
    <w:rsid w:val="00EF2AA0"/>
    <w:rsid w:val="00EF2EE7"/>
    <w:rsid w:val="00F44778"/>
    <w:rsid w:val="00F5658A"/>
    <w:rsid w:val="00F755F3"/>
    <w:rsid w:val="00F75E0E"/>
    <w:rsid w:val="00F86B66"/>
    <w:rsid w:val="00F949E3"/>
    <w:rsid w:val="00FB414A"/>
    <w:rsid w:val="00FB5BBF"/>
    <w:rsid w:val="00FE0FB1"/>
    <w:rsid w:val="00FF4B01"/>
    <w:rsid w:val="00FF4F5F"/>
  </w:rsids>
  <m:mathPr>
    <m:mathFont m:val="Cambria Math"/>
    <m:brkBin m:val="before"/>
    <m:brkBinSub m:val="--"/>
    <m:smallFrac m:val="0"/>
    <m:dispDef/>
    <m:lMargin m:val="0"/>
    <m:rMargin m:val="0"/>
    <m:defJc m:val="centerGroup"/>
    <m:wrapIndent m:val="1440"/>
    <m:intLim m:val="subSup"/>
    <m:naryLim m:val="undOvr"/>
  </m:mathPr>
  <w:themeFontLang w:val="en-AU"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EBC903"/>
  <w15:chartTrackingRefBased/>
  <w15:docId w15:val="{80279B62-7D48-4167-A4D5-2D366CE137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A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6025"/>
    <w:rPr>
      <w:rFonts w:asciiTheme="majorBidi" w:hAnsiTheme="majorBidi"/>
      <w:sz w:val="28"/>
    </w:rPr>
  </w:style>
  <w:style w:type="paragraph" w:styleId="Heading1">
    <w:name w:val="heading 1"/>
    <w:basedOn w:val="Normal"/>
    <w:next w:val="Normal"/>
    <w:link w:val="Heading1Char"/>
    <w:uiPriority w:val="9"/>
    <w:qFormat/>
    <w:rsid w:val="00A21BF6"/>
    <w:pPr>
      <w:numPr>
        <w:numId w:val="19"/>
      </w:numPr>
      <w:spacing w:after="0"/>
      <w:outlineLvl w:val="0"/>
    </w:pPr>
    <w:rPr>
      <w:rFonts w:cstheme="majorBidi"/>
      <w:b/>
      <w:bCs/>
      <w:color w:val="0070C0"/>
      <w:sz w:val="40"/>
      <w:szCs w:val="40"/>
    </w:rPr>
  </w:style>
  <w:style w:type="paragraph" w:styleId="Heading2">
    <w:name w:val="heading 2"/>
    <w:basedOn w:val="ListParagraph"/>
    <w:next w:val="Normal"/>
    <w:link w:val="Heading2Char"/>
    <w:uiPriority w:val="9"/>
    <w:unhideWhenUsed/>
    <w:qFormat/>
    <w:rsid w:val="00B36FCC"/>
    <w:pPr>
      <w:numPr>
        <w:ilvl w:val="1"/>
        <w:numId w:val="19"/>
      </w:numPr>
      <w:spacing w:after="0"/>
      <w:outlineLvl w:val="1"/>
    </w:pPr>
    <w:rPr>
      <w:rFonts w:cstheme="majorBidi"/>
      <w:b/>
      <w:bCs/>
      <w:color w:val="FF0000"/>
      <w:sz w:val="32"/>
      <w:szCs w:val="32"/>
      <w:lang w:val="en-US" w:bidi="ar-EG"/>
    </w:rPr>
  </w:style>
  <w:style w:type="paragraph" w:styleId="Heading3">
    <w:name w:val="heading 3"/>
    <w:basedOn w:val="Normal"/>
    <w:next w:val="Normal"/>
    <w:link w:val="Heading3Char"/>
    <w:uiPriority w:val="9"/>
    <w:semiHidden/>
    <w:unhideWhenUsed/>
    <w:qFormat/>
    <w:rsid w:val="004B2D33"/>
    <w:pPr>
      <w:keepNext/>
      <w:keepLines/>
      <w:numPr>
        <w:ilvl w:val="2"/>
        <w:numId w:val="19"/>
      </w:numPr>
      <w:spacing w:before="160" w:after="80"/>
      <w:outlineLvl w:val="2"/>
    </w:pPr>
    <w:rPr>
      <w:rFonts w:eastAsiaTheme="majorEastAsia" w:cstheme="majorBidi"/>
      <w:color w:val="0F4761" w:themeColor="accent1" w:themeShade="BF"/>
      <w:szCs w:val="28"/>
    </w:rPr>
  </w:style>
  <w:style w:type="paragraph" w:styleId="Heading4">
    <w:name w:val="heading 4"/>
    <w:basedOn w:val="Normal"/>
    <w:next w:val="Normal"/>
    <w:link w:val="Heading4Char"/>
    <w:uiPriority w:val="9"/>
    <w:semiHidden/>
    <w:unhideWhenUsed/>
    <w:qFormat/>
    <w:rsid w:val="004B2D33"/>
    <w:pPr>
      <w:keepNext/>
      <w:keepLines/>
      <w:numPr>
        <w:ilvl w:val="3"/>
        <w:numId w:val="19"/>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B2D33"/>
    <w:pPr>
      <w:keepNext/>
      <w:keepLines/>
      <w:numPr>
        <w:ilvl w:val="4"/>
        <w:numId w:val="19"/>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B2D33"/>
    <w:pPr>
      <w:keepNext/>
      <w:keepLines/>
      <w:numPr>
        <w:ilvl w:val="5"/>
        <w:numId w:val="19"/>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B2D33"/>
    <w:pPr>
      <w:keepNext/>
      <w:keepLines/>
      <w:numPr>
        <w:ilvl w:val="6"/>
        <w:numId w:val="19"/>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B2D33"/>
    <w:pPr>
      <w:keepNext/>
      <w:keepLines/>
      <w:numPr>
        <w:ilvl w:val="7"/>
        <w:numId w:val="19"/>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B2D33"/>
    <w:pPr>
      <w:keepNext/>
      <w:keepLines/>
      <w:numPr>
        <w:ilvl w:val="8"/>
        <w:numId w:val="19"/>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1BF6"/>
    <w:rPr>
      <w:rFonts w:asciiTheme="majorBidi" w:hAnsiTheme="majorBidi" w:cstheme="majorBidi"/>
      <w:b/>
      <w:bCs/>
      <w:color w:val="0070C0"/>
      <w:sz w:val="40"/>
      <w:szCs w:val="40"/>
    </w:rPr>
  </w:style>
  <w:style w:type="character" w:customStyle="1" w:styleId="Heading2Char">
    <w:name w:val="Heading 2 Char"/>
    <w:basedOn w:val="DefaultParagraphFont"/>
    <w:link w:val="Heading2"/>
    <w:uiPriority w:val="9"/>
    <w:rsid w:val="00B36FCC"/>
    <w:rPr>
      <w:rFonts w:asciiTheme="majorBidi" w:hAnsiTheme="majorBidi" w:cstheme="majorBidi"/>
      <w:b/>
      <w:bCs/>
      <w:color w:val="FF0000"/>
      <w:sz w:val="32"/>
      <w:szCs w:val="32"/>
      <w:lang w:val="en-US" w:bidi="ar-EG"/>
    </w:rPr>
  </w:style>
  <w:style w:type="character" w:customStyle="1" w:styleId="Heading3Char">
    <w:name w:val="Heading 3 Char"/>
    <w:basedOn w:val="DefaultParagraphFont"/>
    <w:link w:val="Heading3"/>
    <w:uiPriority w:val="9"/>
    <w:semiHidden/>
    <w:rsid w:val="004B2D3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B2D3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B2D3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B2D3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B2D3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B2D3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B2D33"/>
    <w:rPr>
      <w:rFonts w:eastAsiaTheme="majorEastAsia" w:cstheme="majorBidi"/>
      <w:color w:val="272727" w:themeColor="text1" w:themeTint="D8"/>
    </w:rPr>
  </w:style>
  <w:style w:type="paragraph" w:styleId="Title">
    <w:name w:val="Title"/>
    <w:basedOn w:val="Normal"/>
    <w:next w:val="Normal"/>
    <w:link w:val="TitleChar"/>
    <w:uiPriority w:val="10"/>
    <w:qFormat/>
    <w:rsid w:val="004B2D3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B2D3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B2D33"/>
    <w:pPr>
      <w:numPr>
        <w:ilvl w:val="1"/>
      </w:numPr>
    </w:pPr>
    <w:rPr>
      <w:rFonts w:eastAsiaTheme="majorEastAsia" w:cstheme="majorBidi"/>
      <w:color w:val="595959" w:themeColor="text1" w:themeTint="A6"/>
      <w:spacing w:val="15"/>
      <w:szCs w:val="28"/>
    </w:rPr>
  </w:style>
  <w:style w:type="character" w:customStyle="1" w:styleId="SubtitleChar">
    <w:name w:val="Subtitle Char"/>
    <w:basedOn w:val="DefaultParagraphFont"/>
    <w:link w:val="Subtitle"/>
    <w:uiPriority w:val="11"/>
    <w:rsid w:val="004B2D3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B2D33"/>
    <w:pPr>
      <w:spacing w:before="160"/>
      <w:jc w:val="center"/>
    </w:pPr>
    <w:rPr>
      <w:i/>
      <w:iCs/>
      <w:color w:val="404040" w:themeColor="text1" w:themeTint="BF"/>
    </w:rPr>
  </w:style>
  <w:style w:type="character" w:customStyle="1" w:styleId="QuoteChar">
    <w:name w:val="Quote Char"/>
    <w:basedOn w:val="DefaultParagraphFont"/>
    <w:link w:val="Quote"/>
    <w:uiPriority w:val="29"/>
    <w:rsid w:val="004B2D33"/>
    <w:rPr>
      <w:i/>
      <w:iCs/>
      <w:color w:val="404040" w:themeColor="text1" w:themeTint="BF"/>
    </w:rPr>
  </w:style>
  <w:style w:type="paragraph" w:styleId="ListParagraph">
    <w:name w:val="List Paragraph"/>
    <w:basedOn w:val="Normal"/>
    <w:uiPriority w:val="34"/>
    <w:qFormat/>
    <w:rsid w:val="004B2D33"/>
    <w:pPr>
      <w:ind w:left="720"/>
      <w:contextualSpacing/>
    </w:pPr>
  </w:style>
  <w:style w:type="character" w:styleId="IntenseEmphasis">
    <w:name w:val="Intense Emphasis"/>
    <w:basedOn w:val="DefaultParagraphFont"/>
    <w:uiPriority w:val="21"/>
    <w:qFormat/>
    <w:rsid w:val="004B2D33"/>
    <w:rPr>
      <w:i/>
      <w:iCs/>
      <w:color w:val="0F4761" w:themeColor="accent1" w:themeShade="BF"/>
    </w:rPr>
  </w:style>
  <w:style w:type="paragraph" w:styleId="IntenseQuote">
    <w:name w:val="Intense Quote"/>
    <w:basedOn w:val="Normal"/>
    <w:next w:val="Normal"/>
    <w:link w:val="IntenseQuoteChar"/>
    <w:uiPriority w:val="30"/>
    <w:qFormat/>
    <w:rsid w:val="004B2D3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B2D33"/>
    <w:rPr>
      <w:i/>
      <w:iCs/>
      <w:color w:val="0F4761" w:themeColor="accent1" w:themeShade="BF"/>
    </w:rPr>
  </w:style>
  <w:style w:type="character" w:styleId="IntenseReference">
    <w:name w:val="Intense Reference"/>
    <w:basedOn w:val="DefaultParagraphFont"/>
    <w:uiPriority w:val="32"/>
    <w:qFormat/>
    <w:rsid w:val="004B2D33"/>
    <w:rPr>
      <w:b/>
      <w:bCs/>
      <w:smallCaps/>
      <w:color w:val="0F4761" w:themeColor="accent1" w:themeShade="BF"/>
      <w:spacing w:val="5"/>
    </w:rPr>
  </w:style>
  <w:style w:type="paragraph" w:styleId="Header">
    <w:name w:val="header"/>
    <w:basedOn w:val="Normal"/>
    <w:link w:val="HeaderChar"/>
    <w:uiPriority w:val="99"/>
    <w:unhideWhenUsed/>
    <w:rsid w:val="00360717"/>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0717"/>
  </w:style>
  <w:style w:type="paragraph" w:styleId="Footer">
    <w:name w:val="footer"/>
    <w:basedOn w:val="Normal"/>
    <w:link w:val="FooterChar"/>
    <w:uiPriority w:val="99"/>
    <w:unhideWhenUsed/>
    <w:rsid w:val="00360717"/>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0717"/>
  </w:style>
  <w:style w:type="table" w:styleId="TableGrid">
    <w:name w:val="Table Grid"/>
    <w:basedOn w:val="TableNormal"/>
    <w:uiPriority w:val="39"/>
    <w:rsid w:val="003607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Accent1">
    <w:name w:val="List Table 3 Accent 1"/>
    <w:basedOn w:val="TableNormal"/>
    <w:uiPriority w:val="48"/>
    <w:rsid w:val="00360717"/>
    <w:pPr>
      <w:spacing w:after="0" w:line="240" w:lineRule="auto"/>
    </w:pPr>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b/>
        <w:bCs/>
        <w:color w:val="FFFFFF" w:themeColor="background1"/>
      </w:rPr>
      <w:tblPr/>
      <w:tcPr>
        <w:shd w:val="clear" w:color="auto" w:fill="156082" w:themeFill="accent1"/>
      </w:tcPr>
    </w:tblStylePr>
    <w:tblStylePr w:type="lastRow">
      <w:rPr>
        <w:b/>
        <w:bCs/>
      </w:rPr>
      <w:tblPr/>
      <w:tcPr>
        <w:tcBorders>
          <w:top w:val="double" w:sz="4" w:space="0" w:color="15608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56082" w:themeColor="accent1"/>
          <w:right w:val="single" w:sz="4" w:space="0" w:color="156082" w:themeColor="accent1"/>
        </w:tcBorders>
      </w:tcPr>
    </w:tblStylePr>
    <w:tblStylePr w:type="band1Horz">
      <w:tblPr/>
      <w:tcPr>
        <w:tcBorders>
          <w:top w:val="single" w:sz="4" w:space="0" w:color="156082" w:themeColor="accent1"/>
          <w:bottom w:val="single" w:sz="4" w:space="0" w:color="15608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56082" w:themeColor="accent1"/>
          <w:left w:val="nil"/>
        </w:tcBorders>
      </w:tcPr>
    </w:tblStylePr>
    <w:tblStylePr w:type="swCell">
      <w:tblPr/>
      <w:tcPr>
        <w:tcBorders>
          <w:top w:val="double" w:sz="4" w:space="0" w:color="156082" w:themeColor="accent1"/>
          <w:right w:val="nil"/>
        </w:tcBorders>
      </w:tcPr>
    </w:tblStylePr>
  </w:style>
  <w:style w:type="paragraph" w:styleId="TOC1">
    <w:name w:val="toc 1"/>
    <w:basedOn w:val="Normal"/>
    <w:next w:val="Normal"/>
    <w:autoRedefine/>
    <w:uiPriority w:val="39"/>
    <w:unhideWhenUsed/>
    <w:rsid w:val="00C96025"/>
    <w:pPr>
      <w:spacing w:after="100" w:line="276" w:lineRule="auto"/>
    </w:pPr>
    <w:rPr>
      <w:rFonts w:ascii="Arial" w:eastAsia="Arial" w:hAnsi="Arial" w:cs="Arial"/>
      <w:kern w:val="0"/>
      <w:sz w:val="22"/>
      <w:szCs w:val="22"/>
      <w:lang w:val="en" w:eastAsia="en-GB"/>
    </w:rPr>
  </w:style>
  <w:style w:type="paragraph" w:styleId="TOC2">
    <w:name w:val="toc 2"/>
    <w:basedOn w:val="Normal"/>
    <w:next w:val="Normal"/>
    <w:autoRedefine/>
    <w:uiPriority w:val="39"/>
    <w:unhideWhenUsed/>
    <w:rsid w:val="00C96025"/>
    <w:pPr>
      <w:spacing w:after="100" w:line="276" w:lineRule="auto"/>
      <w:ind w:left="220"/>
    </w:pPr>
    <w:rPr>
      <w:rFonts w:ascii="Arial" w:eastAsia="Arial" w:hAnsi="Arial" w:cs="Arial"/>
      <w:kern w:val="0"/>
      <w:sz w:val="22"/>
      <w:szCs w:val="22"/>
      <w:lang w:val="en" w:eastAsia="en-GB"/>
    </w:rPr>
  </w:style>
  <w:style w:type="character" w:styleId="Hyperlink">
    <w:name w:val="Hyperlink"/>
    <w:basedOn w:val="DefaultParagraphFont"/>
    <w:uiPriority w:val="99"/>
    <w:unhideWhenUsed/>
    <w:rsid w:val="00C96025"/>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7744288">
      <w:bodyDiv w:val="1"/>
      <w:marLeft w:val="0"/>
      <w:marRight w:val="0"/>
      <w:marTop w:val="0"/>
      <w:marBottom w:val="0"/>
      <w:divBdr>
        <w:top w:val="none" w:sz="0" w:space="0" w:color="auto"/>
        <w:left w:val="none" w:sz="0" w:space="0" w:color="auto"/>
        <w:bottom w:val="none" w:sz="0" w:space="0" w:color="auto"/>
        <w:right w:val="none" w:sz="0" w:space="0" w:color="auto"/>
      </w:divBdr>
    </w:div>
    <w:div w:id="186529553">
      <w:bodyDiv w:val="1"/>
      <w:marLeft w:val="0"/>
      <w:marRight w:val="0"/>
      <w:marTop w:val="0"/>
      <w:marBottom w:val="0"/>
      <w:divBdr>
        <w:top w:val="none" w:sz="0" w:space="0" w:color="auto"/>
        <w:left w:val="none" w:sz="0" w:space="0" w:color="auto"/>
        <w:bottom w:val="none" w:sz="0" w:space="0" w:color="auto"/>
        <w:right w:val="none" w:sz="0" w:space="0" w:color="auto"/>
      </w:divBdr>
      <w:divsChild>
        <w:div w:id="1710454382">
          <w:marLeft w:val="0"/>
          <w:marRight w:val="0"/>
          <w:marTop w:val="0"/>
          <w:marBottom w:val="0"/>
          <w:divBdr>
            <w:top w:val="none" w:sz="0" w:space="0" w:color="auto"/>
            <w:left w:val="none" w:sz="0" w:space="0" w:color="auto"/>
            <w:bottom w:val="none" w:sz="0" w:space="0" w:color="auto"/>
            <w:right w:val="none" w:sz="0" w:space="0" w:color="auto"/>
          </w:divBdr>
          <w:divsChild>
            <w:div w:id="1835952323">
              <w:marLeft w:val="0"/>
              <w:marRight w:val="0"/>
              <w:marTop w:val="0"/>
              <w:marBottom w:val="0"/>
              <w:divBdr>
                <w:top w:val="none" w:sz="0" w:space="0" w:color="auto"/>
                <w:left w:val="none" w:sz="0" w:space="0" w:color="auto"/>
                <w:bottom w:val="none" w:sz="0" w:space="0" w:color="auto"/>
                <w:right w:val="none" w:sz="0" w:space="0" w:color="auto"/>
              </w:divBdr>
            </w:div>
            <w:div w:id="848981836">
              <w:marLeft w:val="0"/>
              <w:marRight w:val="0"/>
              <w:marTop w:val="0"/>
              <w:marBottom w:val="0"/>
              <w:divBdr>
                <w:top w:val="none" w:sz="0" w:space="0" w:color="auto"/>
                <w:left w:val="none" w:sz="0" w:space="0" w:color="auto"/>
                <w:bottom w:val="none" w:sz="0" w:space="0" w:color="auto"/>
                <w:right w:val="none" w:sz="0" w:space="0" w:color="auto"/>
              </w:divBdr>
            </w:div>
            <w:div w:id="1642036880">
              <w:marLeft w:val="0"/>
              <w:marRight w:val="0"/>
              <w:marTop w:val="0"/>
              <w:marBottom w:val="0"/>
              <w:divBdr>
                <w:top w:val="none" w:sz="0" w:space="0" w:color="auto"/>
                <w:left w:val="none" w:sz="0" w:space="0" w:color="auto"/>
                <w:bottom w:val="none" w:sz="0" w:space="0" w:color="auto"/>
                <w:right w:val="none" w:sz="0" w:space="0" w:color="auto"/>
              </w:divBdr>
            </w:div>
            <w:div w:id="179123495">
              <w:marLeft w:val="0"/>
              <w:marRight w:val="0"/>
              <w:marTop w:val="0"/>
              <w:marBottom w:val="0"/>
              <w:divBdr>
                <w:top w:val="none" w:sz="0" w:space="0" w:color="auto"/>
                <w:left w:val="none" w:sz="0" w:space="0" w:color="auto"/>
                <w:bottom w:val="none" w:sz="0" w:space="0" w:color="auto"/>
                <w:right w:val="none" w:sz="0" w:space="0" w:color="auto"/>
              </w:divBdr>
            </w:div>
            <w:div w:id="684095153">
              <w:marLeft w:val="0"/>
              <w:marRight w:val="0"/>
              <w:marTop w:val="0"/>
              <w:marBottom w:val="0"/>
              <w:divBdr>
                <w:top w:val="none" w:sz="0" w:space="0" w:color="auto"/>
                <w:left w:val="none" w:sz="0" w:space="0" w:color="auto"/>
                <w:bottom w:val="none" w:sz="0" w:space="0" w:color="auto"/>
                <w:right w:val="none" w:sz="0" w:space="0" w:color="auto"/>
              </w:divBdr>
            </w:div>
            <w:div w:id="6476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02368">
      <w:bodyDiv w:val="1"/>
      <w:marLeft w:val="0"/>
      <w:marRight w:val="0"/>
      <w:marTop w:val="0"/>
      <w:marBottom w:val="0"/>
      <w:divBdr>
        <w:top w:val="none" w:sz="0" w:space="0" w:color="auto"/>
        <w:left w:val="none" w:sz="0" w:space="0" w:color="auto"/>
        <w:bottom w:val="none" w:sz="0" w:space="0" w:color="auto"/>
        <w:right w:val="none" w:sz="0" w:space="0" w:color="auto"/>
      </w:divBdr>
      <w:divsChild>
        <w:div w:id="862783872">
          <w:marLeft w:val="0"/>
          <w:marRight w:val="0"/>
          <w:marTop w:val="0"/>
          <w:marBottom w:val="0"/>
          <w:divBdr>
            <w:top w:val="none" w:sz="0" w:space="0" w:color="auto"/>
            <w:left w:val="none" w:sz="0" w:space="0" w:color="auto"/>
            <w:bottom w:val="none" w:sz="0" w:space="0" w:color="auto"/>
            <w:right w:val="none" w:sz="0" w:space="0" w:color="auto"/>
          </w:divBdr>
          <w:divsChild>
            <w:div w:id="122371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232153">
      <w:bodyDiv w:val="1"/>
      <w:marLeft w:val="0"/>
      <w:marRight w:val="0"/>
      <w:marTop w:val="0"/>
      <w:marBottom w:val="0"/>
      <w:divBdr>
        <w:top w:val="none" w:sz="0" w:space="0" w:color="auto"/>
        <w:left w:val="none" w:sz="0" w:space="0" w:color="auto"/>
        <w:bottom w:val="none" w:sz="0" w:space="0" w:color="auto"/>
        <w:right w:val="none" w:sz="0" w:space="0" w:color="auto"/>
      </w:divBdr>
    </w:div>
    <w:div w:id="349183083">
      <w:bodyDiv w:val="1"/>
      <w:marLeft w:val="0"/>
      <w:marRight w:val="0"/>
      <w:marTop w:val="0"/>
      <w:marBottom w:val="0"/>
      <w:divBdr>
        <w:top w:val="none" w:sz="0" w:space="0" w:color="auto"/>
        <w:left w:val="none" w:sz="0" w:space="0" w:color="auto"/>
        <w:bottom w:val="none" w:sz="0" w:space="0" w:color="auto"/>
        <w:right w:val="none" w:sz="0" w:space="0" w:color="auto"/>
      </w:divBdr>
      <w:divsChild>
        <w:div w:id="1117335269">
          <w:marLeft w:val="0"/>
          <w:marRight w:val="0"/>
          <w:marTop w:val="0"/>
          <w:marBottom w:val="0"/>
          <w:divBdr>
            <w:top w:val="none" w:sz="0" w:space="0" w:color="auto"/>
            <w:left w:val="none" w:sz="0" w:space="0" w:color="auto"/>
            <w:bottom w:val="none" w:sz="0" w:space="0" w:color="auto"/>
            <w:right w:val="none" w:sz="0" w:space="0" w:color="auto"/>
          </w:divBdr>
          <w:divsChild>
            <w:div w:id="2073766740">
              <w:marLeft w:val="0"/>
              <w:marRight w:val="0"/>
              <w:marTop w:val="0"/>
              <w:marBottom w:val="0"/>
              <w:divBdr>
                <w:top w:val="none" w:sz="0" w:space="0" w:color="auto"/>
                <w:left w:val="none" w:sz="0" w:space="0" w:color="auto"/>
                <w:bottom w:val="none" w:sz="0" w:space="0" w:color="auto"/>
                <w:right w:val="none" w:sz="0" w:space="0" w:color="auto"/>
              </w:divBdr>
            </w:div>
            <w:div w:id="1227381184">
              <w:marLeft w:val="0"/>
              <w:marRight w:val="0"/>
              <w:marTop w:val="0"/>
              <w:marBottom w:val="0"/>
              <w:divBdr>
                <w:top w:val="none" w:sz="0" w:space="0" w:color="auto"/>
                <w:left w:val="none" w:sz="0" w:space="0" w:color="auto"/>
                <w:bottom w:val="none" w:sz="0" w:space="0" w:color="auto"/>
                <w:right w:val="none" w:sz="0" w:space="0" w:color="auto"/>
              </w:divBdr>
            </w:div>
            <w:div w:id="1008100624">
              <w:marLeft w:val="0"/>
              <w:marRight w:val="0"/>
              <w:marTop w:val="0"/>
              <w:marBottom w:val="0"/>
              <w:divBdr>
                <w:top w:val="none" w:sz="0" w:space="0" w:color="auto"/>
                <w:left w:val="none" w:sz="0" w:space="0" w:color="auto"/>
                <w:bottom w:val="none" w:sz="0" w:space="0" w:color="auto"/>
                <w:right w:val="none" w:sz="0" w:space="0" w:color="auto"/>
              </w:divBdr>
            </w:div>
            <w:div w:id="827551957">
              <w:marLeft w:val="0"/>
              <w:marRight w:val="0"/>
              <w:marTop w:val="0"/>
              <w:marBottom w:val="0"/>
              <w:divBdr>
                <w:top w:val="none" w:sz="0" w:space="0" w:color="auto"/>
                <w:left w:val="none" w:sz="0" w:space="0" w:color="auto"/>
                <w:bottom w:val="none" w:sz="0" w:space="0" w:color="auto"/>
                <w:right w:val="none" w:sz="0" w:space="0" w:color="auto"/>
              </w:divBdr>
            </w:div>
            <w:div w:id="103681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009921">
      <w:bodyDiv w:val="1"/>
      <w:marLeft w:val="0"/>
      <w:marRight w:val="0"/>
      <w:marTop w:val="0"/>
      <w:marBottom w:val="0"/>
      <w:divBdr>
        <w:top w:val="none" w:sz="0" w:space="0" w:color="auto"/>
        <w:left w:val="none" w:sz="0" w:space="0" w:color="auto"/>
        <w:bottom w:val="none" w:sz="0" w:space="0" w:color="auto"/>
        <w:right w:val="none" w:sz="0" w:space="0" w:color="auto"/>
      </w:divBdr>
    </w:div>
    <w:div w:id="567544605">
      <w:bodyDiv w:val="1"/>
      <w:marLeft w:val="0"/>
      <w:marRight w:val="0"/>
      <w:marTop w:val="0"/>
      <w:marBottom w:val="0"/>
      <w:divBdr>
        <w:top w:val="none" w:sz="0" w:space="0" w:color="auto"/>
        <w:left w:val="none" w:sz="0" w:space="0" w:color="auto"/>
        <w:bottom w:val="none" w:sz="0" w:space="0" w:color="auto"/>
        <w:right w:val="none" w:sz="0" w:space="0" w:color="auto"/>
      </w:divBdr>
    </w:div>
    <w:div w:id="729693879">
      <w:bodyDiv w:val="1"/>
      <w:marLeft w:val="0"/>
      <w:marRight w:val="0"/>
      <w:marTop w:val="0"/>
      <w:marBottom w:val="0"/>
      <w:divBdr>
        <w:top w:val="none" w:sz="0" w:space="0" w:color="auto"/>
        <w:left w:val="none" w:sz="0" w:space="0" w:color="auto"/>
        <w:bottom w:val="none" w:sz="0" w:space="0" w:color="auto"/>
        <w:right w:val="none" w:sz="0" w:space="0" w:color="auto"/>
      </w:divBdr>
    </w:div>
    <w:div w:id="766584706">
      <w:bodyDiv w:val="1"/>
      <w:marLeft w:val="0"/>
      <w:marRight w:val="0"/>
      <w:marTop w:val="0"/>
      <w:marBottom w:val="0"/>
      <w:divBdr>
        <w:top w:val="none" w:sz="0" w:space="0" w:color="auto"/>
        <w:left w:val="none" w:sz="0" w:space="0" w:color="auto"/>
        <w:bottom w:val="none" w:sz="0" w:space="0" w:color="auto"/>
        <w:right w:val="none" w:sz="0" w:space="0" w:color="auto"/>
      </w:divBdr>
    </w:div>
    <w:div w:id="843589480">
      <w:bodyDiv w:val="1"/>
      <w:marLeft w:val="0"/>
      <w:marRight w:val="0"/>
      <w:marTop w:val="0"/>
      <w:marBottom w:val="0"/>
      <w:divBdr>
        <w:top w:val="none" w:sz="0" w:space="0" w:color="auto"/>
        <w:left w:val="none" w:sz="0" w:space="0" w:color="auto"/>
        <w:bottom w:val="none" w:sz="0" w:space="0" w:color="auto"/>
        <w:right w:val="none" w:sz="0" w:space="0" w:color="auto"/>
      </w:divBdr>
    </w:div>
    <w:div w:id="1452095651">
      <w:bodyDiv w:val="1"/>
      <w:marLeft w:val="0"/>
      <w:marRight w:val="0"/>
      <w:marTop w:val="0"/>
      <w:marBottom w:val="0"/>
      <w:divBdr>
        <w:top w:val="none" w:sz="0" w:space="0" w:color="auto"/>
        <w:left w:val="none" w:sz="0" w:space="0" w:color="auto"/>
        <w:bottom w:val="none" w:sz="0" w:space="0" w:color="auto"/>
        <w:right w:val="none" w:sz="0" w:space="0" w:color="auto"/>
      </w:divBdr>
    </w:div>
    <w:div w:id="1527909462">
      <w:bodyDiv w:val="1"/>
      <w:marLeft w:val="0"/>
      <w:marRight w:val="0"/>
      <w:marTop w:val="0"/>
      <w:marBottom w:val="0"/>
      <w:divBdr>
        <w:top w:val="none" w:sz="0" w:space="0" w:color="auto"/>
        <w:left w:val="none" w:sz="0" w:space="0" w:color="auto"/>
        <w:bottom w:val="none" w:sz="0" w:space="0" w:color="auto"/>
        <w:right w:val="none" w:sz="0" w:space="0" w:color="auto"/>
      </w:divBdr>
      <w:divsChild>
        <w:div w:id="1739983433">
          <w:marLeft w:val="0"/>
          <w:marRight w:val="0"/>
          <w:marTop w:val="0"/>
          <w:marBottom w:val="0"/>
          <w:divBdr>
            <w:top w:val="none" w:sz="0" w:space="0" w:color="auto"/>
            <w:left w:val="none" w:sz="0" w:space="0" w:color="auto"/>
            <w:bottom w:val="none" w:sz="0" w:space="0" w:color="auto"/>
            <w:right w:val="none" w:sz="0" w:space="0" w:color="auto"/>
          </w:divBdr>
          <w:divsChild>
            <w:div w:id="1097942384">
              <w:marLeft w:val="0"/>
              <w:marRight w:val="0"/>
              <w:marTop w:val="0"/>
              <w:marBottom w:val="0"/>
              <w:divBdr>
                <w:top w:val="none" w:sz="0" w:space="0" w:color="auto"/>
                <w:left w:val="none" w:sz="0" w:space="0" w:color="auto"/>
                <w:bottom w:val="none" w:sz="0" w:space="0" w:color="auto"/>
                <w:right w:val="none" w:sz="0" w:space="0" w:color="auto"/>
              </w:divBdr>
              <w:divsChild>
                <w:div w:id="210458819">
                  <w:marLeft w:val="0"/>
                  <w:marRight w:val="0"/>
                  <w:marTop w:val="0"/>
                  <w:marBottom w:val="0"/>
                  <w:divBdr>
                    <w:top w:val="none" w:sz="0" w:space="0" w:color="auto"/>
                    <w:left w:val="none" w:sz="0" w:space="0" w:color="auto"/>
                    <w:bottom w:val="none" w:sz="0" w:space="0" w:color="auto"/>
                    <w:right w:val="none" w:sz="0" w:space="0" w:color="auto"/>
                  </w:divBdr>
                  <w:divsChild>
                    <w:div w:id="796223395">
                      <w:marLeft w:val="0"/>
                      <w:marRight w:val="0"/>
                      <w:marTop w:val="0"/>
                      <w:marBottom w:val="0"/>
                      <w:divBdr>
                        <w:top w:val="none" w:sz="0" w:space="0" w:color="auto"/>
                        <w:left w:val="none" w:sz="0" w:space="0" w:color="auto"/>
                        <w:bottom w:val="none" w:sz="0" w:space="0" w:color="auto"/>
                        <w:right w:val="none" w:sz="0" w:space="0" w:color="auto"/>
                      </w:divBdr>
                      <w:divsChild>
                        <w:div w:id="965507338">
                          <w:marLeft w:val="0"/>
                          <w:marRight w:val="0"/>
                          <w:marTop w:val="0"/>
                          <w:marBottom w:val="0"/>
                          <w:divBdr>
                            <w:top w:val="none" w:sz="0" w:space="0" w:color="auto"/>
                            <w:left w:val="none" w:sz="0" w:space="0" w:color="auto"/>
                            <w:bottom w:val="none" w:sz="0" w:space="0" w:color="auto"/>
                            <w:right w:val="none" w:sz="0" w:space="0" w:color="auto"/>
                          </w:divBdr>
                          <w:divsChild>
                            <w:div w:id="33506907">
                              <w:marLeft w:val="0"/>
                              <w:marRight w:val="0"/>
                              <w:marTop w:val="0"/>
                              <w:marBottom w:val="0"/>
                              <w:divBdr>
                                <w:top w:val="none" w:sz="0" w:space="0" w:color="auto"/>
                                <w:left w:val="none" w:sz="0" w:space="0" w:color="auto"/>
                                <w:bottom w:val="none" w:sz="0" w:space="0" w:color="auto"/>
                                <w:right w:val="none" w:sz="0" w:space="0" w:color="auto"/>
                              </w:divBdr>
                              <w:divsChild>
                                <w:div w:id="1520506528">
                                  <w:marLeft w:val="0"/>
                                  <w:marRight w:val="0"/>
                                  <w:marTop w:val="0"/>
                                  <w:marBottom w:val="0"/>
                                  <w:divBdr>
                                    <w:top w:val="none" w:sz="0" w:space="0" w:color="auto"/>
                                    <w:left w:val="none" w:sz="0" w:space="0" w:color="auto"/>
                                    <w:bottom w:val="none" w:sz="0" w:space="0" w:color="auto"/>
                                    <w:right w:val="none" w:sz="0" w:space="0" w:color="auto"/>
                                  </w:divBdr>
                                  <w:divsChild>
                                    <w:div w:id="81888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49994156">
      <w:bodyDiv w:val="1"/>
      <w:marLeft w:val="0"/>
      <w:marRight w:val="0"/>
      <w:marTop w:val="0"/>
      <w:marBottom w:val="0"/>
      <w:divBdr>
        <w:top w:val="none" w:sz="0" w:space="0" w:color="auto"/>
        <w:left w:val="none" w:sz="0" w:space="0" w:color="auto"/>
        <w:bottom w:val="none" w:sz="0" w:space="0" w:color="auto"/>
        <w:right w:val="none" w:sz="0" w:space="0" w:color="auto"/>
      </w:divBdr>
      <w:divsChild>
        <w:div w:id="431508966">
          <w:marLeft w:val="0"/>
          <w:marRight w:val="0"/>
          <w:marTop w:val="0"/>
          <w:marBottom w:val="0"/>
          <w:divBdr>
            <w:top w:val="none" w:sz="0" w:space="0" w:color="auto"/>
            <w:left w:val="none" w:sz="0" w:space="0" w:color="auto"/>
            <w:bottom w:val="none" w:sz="0" w:space="0" w:color="auto"/>
            <w:right w:val="none" w:sz="0" w:space="0" w:color="auto"/>
          </w:divBdr>
          <w:divsChild>
            <w:div w:id="486241259">
              <w:marLeft w:val="0"/>
              <w:marRight w:val="0"/>
              <w:marTop w:val="0"/>
              <w:marBottom w:val="0"/>
              <w:divBdr>
                <w:top w:val="none" w:sz="0" w:space="0" w:color="auto"/>
                <w:left w:val="none" w:sz="0" w:space="0" w:color="auto"/>
                <w:bottom w:val="none" w:sz="0" w:space="0" w:color="auto"/>
                <w:right w:val="none" w:sz="0" w:space="0" w:color="auto"/>
              </w:divBdr>
              <w:divsChild>
                <w:div w:id="423887533">
                  <w:marLeft w:val="0"/>
                  <w:marRight w:val="0"/>
                  <w:marTop w:val="0"/>
                  <w:marBottom w:val="0"/>
                  <w:divBdr>
                    <w:top w:val="none" w:sz="0" w:space="0" w:color="auto"/>
                    <w:left w:val="none" w:sz="0" w:space="0" w:color="auto"/>
                    <w:bottom w:val="none" w:sz="0" w:space="0" w:color="auto"/>
                    <w:right w:val="none" w:sz="0" w:space="0" w:color="auto"/>
                  </w:divBdr>
                  <w:divsChild>
                    <w:div w:id="1772093447">
                      <w:marLeft w:val="0"/>
                      <w:marRight w:val="0"/>
                      <w:marTop w:val="0"/>
                      <w:marBottom w:val="0"/>
                      <w:divBdr>
                        <w:top w:val="none" w:sz="0" w:space="0" w:color="auto"/>
                        <w:left w:val="none" w:sz="0" w:space="0" w:color="auto"/>
                        <w:bottom w:val="none" w:sz="0" w:space="0" w:color="auto"/>
                        <w:right w:val="none" w:sz="0" w:space="0" w:color="auto"/>
                      </w:divBdr>
                      <w:divsChild>
                        <w:div w:id="2134130965">
                          <w:marLeft w:val="0"/>
                          <w:marRight w:val="0"/>
                          <w:marTop w:val="0"/>
                          <w:marBottom w:val="0"/>
                          <w:divBdr>
                            <w:top w:val="none" w:sz="0" w:space="0" w:color="auto"/>
                            <w:left w:val="none" w:sz="0" w:space="0" w:color="auto"/>
                            <w:bottom w:val="none" w:sz="0" w:space="0" w:color="auto"/>
                            <w:right w:val="none" w:sz="0" w:space="0" w:color="auto"/>
                          </w:divBdr>
                          <w:divsChild>
                            <w:div w:id="849837722">
                              <w:marLeft w:val="0"/>
                              <w:marRight w:val="0"/>
                              <w:marTop w:val="0"/>
                              <w:marBottom w:val="0"/>
                              <w:divBdr>
                                <w:top w:val="none" w:sz="0" w:space="0" w:color="auto"/>
                                <w:left w:val="none" w:sz="0" w:space="0" w:color="auto"/>
                                <w:bottom w:val="none" w:sz="0" w:space="0" w:color="auto"/>
                                <w:right w:val="none" w:sz="0" w:space="0" w:color="auto"/>
                              </w:divBdr>
                              <w:divsChild>
                                <w:div w:id="1627931450">
                                  <w:marLeft w:val="0"/>
                                  <w:marRight w:val="0"/>
                                  <w:marTop w:val="0"/>
                                  <w:marBottom w:val="0"/>
                                  <w:divBdr>
                                    <w:top w:val="none" w:sz="0" w:space="0" w:color="auto"/>
                                    <w:left w:val="none" w:sz="0" w:space="0" w:color="auto"/>
                                    <w:bottom w:val="none" w:sz="0" w:space="0" w:color="auto"/>
                                    <w:right w:val="none" w:sz="0" w:space="0" w:color="auto"/>
                                  </w:divBdr>
                                  <w:divsChild>
                                    <w:div w:id="3442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1475947">
      <w:bodyDiv w:val="1"/>
      <w:marLeft w:val="0"/>
      <w:marRight w:val="0"/>
      <w:marTop w:val="0"/>
      <w:marBottom w:val="0"/>
      <w:divBdr>
        <w:top w:val="none" w:sz="0" w:space="0" w:color="auto"/>
        <w:left w:val="none" w:sz="0" w:space="0" w:color="auto"/>
        <w:bottom w:val="none" w:sz="0" w:space="0" w:color="auto"/>
        <w:right w:val="none" w:sz="0" w:space="0" w:color="auto"/>
      </w:divBdr>
    </w:div>
    <w:div w:id="1661079675">
      <w:bodyDiv w:val="1"/>
      <w:marLeft w:val="0"/>
      <w:marRight w:val="0"/>
      <w:marTop w:val="0"/>
      <w:marBottom w:val="0"/>
      <w:divBdr>
        <w:top w:val="none" w:sz="0" w:space="0" w:color="auto"/>
        <w:left w:val="none" w:sz="0" w:space="0" w:color="auto"/>
        <w:bottom w:val="none" w:sz="0" w:space="0" w:color="auto"/>
        <w:right w:val="none" w:sz="0" w:space="0" w:color="auto"/>
      </w:divBdr>
    </w:div>
    <w:div w:id="1754930613">
      <w:bodyDiv w:val="1"/>
      <w:marLeft w:val="0"/>
      <w:marRight w:val="0"/>
      <w:marTop w:val="0"/>
      <w:marBottom w:val="0"/>
      <w:divBdr>
        <w:top w:val="none" w:sz="0" w:space="0" w:color="auto"/>
        <w:left w:val="none" w:sz="0" w:space="0" w:color="auto"/>
        <w:bottom w:val="none" w:sz="0" w:space="0" w:color="auto"/>
        <w:right w:val="none" w:sz="0" w:space="0" w:color="auto"/>
      </w:divBdr>
    </w:div>
    <w:div w:id="1825967539">
      <w:bodyDiv w:val="1"/>
      <w:marLeft w:val="0"/>
      <w:marRight w:val="0"/>
      <w:marTop w:val="0"/>
      <w:marBottom w:val="0"/>
      <w:divBdr>
        <w:top w:val="none" w:sz="0" w:space="0" w:color="auto"/>
        <w:left w:val="none" w:sz="0" w:space="0" w:color="auto"/>
        <w:bottom w:val="none" w:sz="0" w:space="0" w:color="auto"/>
        <w:right w:val="none" w:sz="0" w:space="0" w:color="auto"/>
      </w:divBdr>
    </w:div>
    <w:div w:id="1869368206">
      <w:bodyDiv w:val="1"/>
      <w:marLeft w:val="0"/>
      <w:marRight w:val="0"/>
      <w:marTop w:val="0"/>
      <w:marBottom w:val="0"/>
      <w:divBdr>
        <w:top w:val="none" w:sz="0" w:space="0" w:color="auto"/>
        <w:left w:val="none" w:sz="0" w:space="0" w:color="auto"/>
        <w:bottom w:val="none" w:sz="0" w:space="0" w:color="auto"/>
        <w:right w:val="none" w:sz="0" w:space="0" w:color="auto"/>
      </w:divBdr>
      <w:divsChild>
        <w:div w:id="647516188">
          <w:marLeft w:val="0"/>
          <w:marRight w:val="0"/>
          <w:marTop w:val="0"/>
          <w:marBottom w:val="0"/>
          <w:divBdr>
            <w:top w:val="none" w:sz="0" w:space="0" w:color="auto"/>
            <w:left w:val="none" w:sz="0" w:space="0" w:color="auto"/>
            <w:bottom w:val="none" w:sz="0" w:space="0" w:color="auto"/>
            <w:right w:val="none" w:sz="0" w:space="0" w:color="auto"/>
          </w:divBdr>
          <w:divsChild>
            <w:div w:id="1960455945">
              <w:marLeft w:val="0"/>
              <w:marRight w:val="0"/>
              <w:marTop w:val="0"/>
              <w:marBottom w:val="0"/>
              <w:divBdr>
                <w:top w:val="none" w:sz="0" w:space="0" w:color="auto"/>
                <w:left w:val="none" w:sz="0" w:space="0" w:color="auto"/>
                <w:bottom w:val="none" w:sz="0" w:space="0" w:color="auto"/>
                <w:right w:val="none" w:sz="0" w:space="0" w:color="auto"/>
              </w:divBdr>
            </w:div>
            <w:div w:id="167527388">
              <w:marLeft w:val="0"/>
              <w:marRight w:val="0"/>
              <w:marTop w:val="0"/>
              <w:marBottom w:val="0"/>
              <w:divBdr>
                <w:top w:val="none" w:sz="0" w:space="0" w:color="auto"/>
                <w:left w:val="none" w:sz="0" w:space="0" w:color="auto"/>
                <w:bottom w:val="none" w:sz="0" w:space="0" w:color="auto"/>
                <w:right w:val="none" w:sz="0" w:space="0" w:color="auto"/>
              </w:divBdr>
            </w:div>
            <w:div w:id="1798835176">
              <w:marLeft w:val="0"/>
              <w:marRight w:val="0"/>
              <w:marTop w:val="0"/>
              <w:marBottom w:val="0"/>
              <w:divBdr>
                <w:top w:val="none" w:sz="0" w:space="0" w:color="auto"/>
                <w:left w:val="none" w:sz="0" w:space="0" w:color="auto"/>
                <w:bottom w:val="none" w:sz="0" w:space="0" w:color="auto"/>
                <w:right w:val="none" w:sz="0" w:space="0" w:color="auto"/>
              </w:divBdr>
            </w:div>
            <w:div w:id="1404178700">
              <w:marLeft w:val="0"/>
              <w:marRight w:val="0"/>
              <w:marTop w:val="0"/>
              <w:marBottom w:val="0"/>
              <w:divBdr>
                <w:top w:val="none" w:sz="0" w:space="0" w:color="auto"/>
                <w:left w:val="none" w:sz="0" w:space="0" w:color="auto"/>
                <w:bottom w:val="none" w:sz="0" w:space="0" w:color="auto"/>
                <w:right w:val="none" w:sz="0" w:space="0" w:color="auto"/>
              </w:divBdr>
            </w:div>
            <w:div w:id="2138142285">
              <w:marLeft w:val="0"/>
              <w:marRight w:val="0"/>
              <w:marTop w:val="0"/>
              <w:marBottom w:val="0"/>
              <w:divBdr>
                <w:top w:val="none" w:sz="0" w:space="0" w:color="auto"/>
                <w:left w:val="none" w:sz="0" w:space="0" w:color="auto"/>
                <w:bottom w:val="none" w:sz="0" w:space="0" w:color="auto"/>
                <w:right w:val="none" w:sz="0" w:space="0" w:color="auto"/>
              </w:divBdr>
            </w:div>
            <w:div w:id="50917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356146">
      <w:bodyDiv w:val="1"/>
      <w:marLeft w:val="0"/>
      <w:marRight w:val="0"/>
      <w:marTop w:val="0"/>
      <w:marBottom w:val="0"/>
      <w:divBdr>
        <w:top w:val="none" w:sz="0" w:space="0" w:color="auto"/>
        <w:left w:val="none" w:sz="0" w:space="0" w:color="auto"/>
        <w:bottom w:val="none" w:sz="0" w:space="0" w:color="auto"/>
        <w:right w:val="none" w:sz="0" w:space="0" w:color="auto"/>
      </w:divBdr>
    </w:div>
    <w:div w:id="2088916273">
      <w:bodyDiv w:val="1"/>
      <w:marLeft w:val="0"/>
      <w:marRight w:val="0"/>
      <w:marTop w:val="0"/>
      <w:marBottom w:val="0"/>
      <w:divBdr>
        <w:top w:val="none" w:sz="0" w:space="0" w:color="auto"/>
        <w:left w:val="none" w:sz="0" w:space="0" w:color="auto"/>
        <w:bottom w:val="none" w:sz="0" w:space="0" w:color="auto"/>
        <w:right w:val="none" w:sz="0" w:space="0" w:color="auto"/>
      </w:divBdr>
      <w:divsChild>
        <w:div w:id="1535194159">
          <w:marLeft w:val="0"/>
          <w:marRight w:val="0"/>
          <w:marTop w:val="0"/>
          <w:marBottom w:val="0"/>
          <w:divBdr>
            <w:top w:val="none" w:sz="0" w:space="0" w:color="auto"/>
            <w:left w:val="none" w:sz="0" w:space="0" w:color="auto"/>
            <w:bottom w:val="none" w:sz="0" w:space="0" w:color="auto"/>
            <w:right w:val="none" w:sz="0" w:space="0" w:color="auto"/>
          </w:divBdr>
          <w:divsChild>
            <w:div w:id="141850830">
              <w:marLeft w:val="0"/>
              <w:marRight w:val="0"/>
              <w:marTop w:val="0"/>
              <w:marBottom w:val="0"/>
              <w:divBdr>
                <w:top w:val="none" w:sz="0" w:space="0" w:color="auto"/>
                <w:left w:val="none" w:sz="0" w:space="0" w:color="auto"/>
                <w:bottom w:val="none" w:sz="0" w:space="0" w:color="auto"/>
                <w:right w:val="none" w:sz="0" w:space="0" w:color="auto"/>
              </w:divBdr>
            </w:div>
            <w:div w:id="368847120">
              <w:marLeft w:val="0"/>
              <w:marRight w:val="0"/>
              <w:marTop w:val="0"/>
              <w:marBottom w:val="0"/>
              <w:divBdr>
                <w:top w:val="none" w:sz="0" w:space="0" w:color="auto"/>
                <w:left w:val="none" w:sz="0" w:space="0" w:color="auto"/>
                <w:bottom w:val="none" w:sz="0" w:space="0" w:color="auto"/>
                <w:right w:val="none" w:sz="0" w:space="0" w:color="auto"/>
              </w:divBdr>
            </w:div>
            <w:div w:id="1823812391">
              <w:marLeft w:val="0"/>
              <w:marRight w:val="0"/>
              <w:marTop w:val="0"/>
              <w:marBottom w:val="0"/>
              <w:divBdr>
                <w:top w:val="none" w:sz="0" w:space="0" w:color="auto"/>
                <w:left w:val="none" w:sz="0" w:space="0" w:color="auto"/>
                <w:bottom w:val="none" w:sz="0" w:space="0" w:color="auto"/>
                <w:right w:val="none" w:sz="0" w:space="0" w:color="auto"/>
              </w:divBdr>
            </w:div>
            <w:div w:id="2092003631">
              <w:marLeft w:val="0"/>
              <w:marRight w:val="0"/>
              <w:marTop w:val="0"/>
              <w:marBottom w:val="0"/>
              <w:divBdr>
                <w:top w:val="none" w:sz="0" w:space="0" w:color="auto"/>
                <w:left w:val="none" w:sz="0" w:space="0" w:color="auto"/>
                <w:bottom w:val="none" w:sz="0" w:space="0" w:color="auto"/>
                <w:right w:val="none" w:sz="0" w:space="0" w:color="auto"/>
              </w:divBdr>
            </w:div>
            <w:div w:id="1032263306">
              <w:marLeft w:val="0"/>
              <w:marRight w:val="0"/>
              <w:marTop w:val="0"/>
              <w:marBottom w:val="0"/>
              <w:divBdr>
                <w:top w:val="none" w:sz="0" w:space="0" w:color="auto"/>
                <w:left w:val="none" w:sz="0" w:space="0" w:color="auto"/>
                <w:bottom w:val="none" w:sz="0" w:space="0" w:color="auto"/>
                <w:right w:val="none" w:sz="0" w:space="0" w:color="auto"/>
              </w:divBdr>
            </w:div>
            <w:div w:id="102231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659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jp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FD2FFB-DFAA-401C-864B-48E0A75AF0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TotalTime>
  <Pages>1</Pages>
  <Words>2859</Words>
  <Characters>16302</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Ali</dc:creator>
  <cp:keywords/>
  <dc:description/>
  <cp:lastModifiedBy>Ahmed Ali</cp:lastModifiedBy>
  <cp:revision>134</cp:revision>
  <cp:lastPrinted>2024-12-23T21:39:00Z</cp:lastPrinted>
  <dcterms:created xsi:type="dcterms:W3CDTF">2024-11-16T13:25:00Z</dcterms:created>
  <dcterms:modified xsi:type="dcterms:W3CDTF">2024-12-23T21:42:00Z</dcterms:modified>
</cp:coreProperties>
</file>