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0566" w14:textId="77777777" w:rsidR="00106D66" w:rsidRDefault="00000000">
      <w:pPr>
        <w:jc w:val="center"/>
      </w:pPr>
      <w:r>
        <w:rPr>
          <w:b/>
          <w:color w:val="0056A8"/>
          <w:sz w:val="26"/>
        </w:rPr>
        <w:t>51Talk Egypt — HR Department</w:t>
      </w:r>
    </w:p>
    <w:p w14:paraId="6A3DD386" w14:textId="77777777" w:rsidR="00106D66" w:rsidRDefault="00106D66"/>
    <w:p w14:paraId="00E58F7B" w14:textId="61103E0A" w:rsidR="00106D66" w:rsidRDefault="00000000">
      <w:r>
        <w:rPr>
          <w:b/>
          <w:color w:val="0056A8"/>
        </w:rPr>
        <w:t>Date</w:t>
      </w:r>
      <w:r w:rsidR="00972A5F">
        <w:rPr>
          <w:b/>
          <w:color w:val="0056A8"/>
        </w:rPr>
        <w:t xml:space="preserve">: </w:t>
      </w:r>
      <w:r w:rsidR="00972A5F" w:rsidRPr="00972A5F">
        <w:rPr>
          <w:b/>
        </w:rPr>
        <w:t>March</w:t>
      </w:r>
      <w:r w:rsidRPr="00972A5F">
        <w:t xml:space="preserve"> </w:t>
      </w:r>
      <w:r w:rsidR="00BF2B4D">
        <w:t>4</w:t>
      </w:r>
      <w:r>
        <w:t>, 2026</w:t>
      </w:r>
    </w:p>
    <w:p w14:paraId="01BE2041" w14:textId="4728E7B7" w:rsidR="00106D66" w:rsidRDefault="00000000">
      <w:r>
        <w:rPr>
          <w:b/>
          <w:color w:val="0056A8"/>
        </w:rPr>
        <w:t xml:space="preserve">Subject:  </w:t>
      </w:r>
      <w:r>
        <w:t>iTalent HR System — Full Implementation Plan</w:t>
      </w:r>
    </w:p>
    <w:p w14:paraId="260E3098" w14:textId="0DC59F58" w:rsidR="00106D66" w:rsidRDefault="00BF2B4D">
      <w:r>
        <w:t>This is the proposed</w:t>
      </w:r>
      <w:r w:rsidR="00000000">
        <w:t xml:space="preserve"> implementation plan for transitioning our leave management and employee self-service processes to iTalent. Please find the full details below.</w:t>
      </w:r>
    </w:p>
    <w:p w14:paraId="61739D1A" w14:textId="292DBD54" w:rsidR="00106D66" w:rsidRDefault="00FA1B6E">
      <w:pPr>
        <w:pStyle w:val="Heading2"/>
      </w:pPr>
      <w:r>
        <w:rPr>
          <w:rFonts w:hint="cs"/>
          <w:color w:val="0056A8"/>
          <w:rtl/>
        </w:rPr>
        <w:t>1</w:t>
      </w:r>
      <w:r w:rsidR="00000000">
        <w:rPr>
          <w:color w:val="0056A8"/>
        </w:rPr>
        <w:t>. Current Situation vs. Target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543"/>
        <w:gridCol w:w="3528"/>
      </w:tblGrid>
      <w:tr w:rsidR="00106D66" w14:paraId="0EBF3A15" w14:textId="77777777">
        <w:tc>
          <w:tcPr>
            <w:tcW w:w="2592" w:type="dxa"/>
            <w:shd w:val="clear" w:color="auto" w:fill="0056A8"/>
          </w:tcPr>
          <w:p w14:paraId="2B5ECD15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600" w:type="dxa"/>
            <w:shd w:val="clear" w:color="auto" w:fill="0056A8"/>
          </w:tcPr>
          <w:p w14:paraId="6EEE61E9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w="3600" w:type="dxa"/>
            <w:shd w:val="clear" w:color="auto" w:fill="0056A8"/>
          </w:tcPr>
          <w:p w14:paraId="4A2F2C31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After iTalent</w:t>
            </w:r>
          </w:p>
        </w:tc>
      </w:tr>
      <w:tr w:rsidR="00106D66" w14:paraId="489134D7" w14:textId="77777777">
        <w:tc>
          <w:tcPr>
            <w:tcW w:w="2592" w:type="dxa"/>
            <w:shd w:val="clear" w:color="auto" w:fill="F0F6FF"/>
          </w:tcPr>
          <w:p w14:paraId="5923E8C8" w14:textId="77777777" w:rsidR="00106D66" w:rsidRDefault="00000000">
            <w:r>
              <w:rPr>
                <w:sz w:val="18"/>
              </w:rPr>
              <w:t>Leave requests</w:t>
            </w:r>
          </w:p>
        </w:tc>
        <w:tc>
          <w:tcPr>
            <w:tcW w:w="3600" w:type="dxa"/>
            <w:shd w:val="clear" w:color="auto" w:fill="F0F6FF"/>
          </w:tcPr>
          <w:p w14:paraId="51A6207D" w14:textId="77777777" w:rsidR="00106D66" w:rsidRDefault="00000000">
            <w:r>
              <w:rPr>
                <w:sz w:val="18"/>
              </w:rPr>
              <w:t>Email to manager + hr.egy@51talk.com</w:t>
            </w:r>
          </w:p>
        </w:tc>
        <w:tc>
          <w:tcPr>
            <w:tcW w:w="3600" w:type="dxa"/>
            <w:shd w:val="clear" w:color="auto" w:fill="F0F6FF"/>
          </w:tcPr>
          <w:p w14:paraId="6D394176" w14:textId="77777777" w:rsidR="00106D66" w:rsidRDefault="00000000">
            <w:r>
              <w:rPr>
                <w:sz w:val="18"/>
              </w:rPr>
              <w:t>Digital submission via iTalent ESS portal</w:t>
            </w:r>
          </w:p>
        </w:tc>
      </w:tr>
      <w:tr w:rsidR="00106D66" w14:paraId="0C562B36" w14:textId="77777777">
        <w:tc>
          <w:tcPr>
            <w:tcW w:w="2592" w:type="dxa"/>
            <w:shd w:val="clear" w:color="auto" w:fill="FFFFFF"/>
          </w:tcPr>
          <w:p w14:paraId="05A50861" w14:textId="77777777" w:rsidR="00106D66" w:rsidRDefault="00000000">
            <w:r>
              <w:rPr>
                <w:sz w:val="18"/>
              </w:rPr>
              <w:t>Approval tracking</w:t>
            </w:r>
          </w:p>
        </w:tc>
        <w:tc>
          <w:tcPr>
            <w:tcW w:w="3600" w:type="dxa"/>
            <w:shd w:val="clear" w:color="auto" w:fill="FFFFFF"/>
          </w:tcPr>
          <w:p w14:paraId="273F36C6" w14:textId="77777777" w:rsidR="00106D66" w:rsidRDefault="00000000">
            <w:r>
              <w:rPr>
                <w:sz w:val="18"/>
              </w:rPr>
              <w:t>No system — email threads</w:t>
            </w:r>
          </w:p>
        </w:tc>
        <w:tc>
          <w:tcPr>
            <w:tcW w:w="3600" w:type="dxa"/>
            <w:shd w:val="clear" w:color="auto" w:fill="FFFFFF"/>
          </w:tcPr>
          <w:p w14:paraId="3F2512FC" w14:textId="77777777" w:rsidR="00106D66" w:rsidRDefault="00000000">
            <w:r>
              <w:rPr>
                <w:sz w:val="18"/>
              </w:rPr>
              <w:t>Full audit trail in iTalent</w:t>
            </w:r>
          </w:p>
        </w:tc>
      </w:tr>
      <w:tr w:rsidR="00106D66" w14:paraId="146E3358" w14:textId="77777777">
        <w:tc>
          <w:tcPr>
            <w:tcW w:w="2592" w:type="dxa"/>
            <w:shd w:val="clear" w:color="auto" w:fill="F0F6FF"/>
          </w:tcPr>
          <w:p w14:paraId="60C46C0A" w14:textId="77777777" w:rsidR="00106D66" w:rsidRDefault="00000000">
            <w:r>
              <w:rPr>
                <w:sz w:val="18"/>
              </w:rPr>
              <w:t>Leave balance visibility</w:t>
            </w:r>
          </w:p>
        </w:tc>
        <w:tc>
          <w:tcPr>
            <w:tcW w:w="3600" w:type="dxa"/>
            <w:shd w:val="clear" w:color="auto" w:fill="F0F6FF"/>
          </w:tcPr>
          <w:p w14:paraId="6A71A907" w14:textId="77777777" w:rsidR="00106D66" w:rsidRDefault="00000000">
            <w:r>
              <w:rPr>
                <w:sz w:val="18"/>
              </w:rPr>
              <w:t>HR-managed only</w:t>
            </w:r>
          </w:p>
        </w:tc>
        <w:tc>
          <w:tcPr>
            <w:tcW w:w="3600" w:type="dxa"/>
            <w:shd w:val="clear" w:color="auto" w:fill="F0F6FF"/>
          </w:tcPr>
          <w:p w14:paraId="256E52E0" w14:textId="77777777" w:rsidR="00106D66" w:rsidRDefault="00000000">
            <w:r>
              <w:rPr>
                <w:sz w:val="18"/>
              </w:rPr>
              <w:t>Employees see real-time balance</w:t>
            </w:r>
          </w:p>
        </w:tc>
      </w:tr>
      <w:tr w:rsidR="00106D66" w14:paraId="6A61D95F" w14:textId="77777777">
        <w:tc>
          <w:tcPr>
            <w:tcW w:w="2592" w:type="dxa"/>
            <w:shd w:val="clear" w:color="auto" w:fill="FFFFFF"/>
          </w:tcPr>
          <w:p w14:paraId="62B473E2" w14:textId="77777777" w:rsidR="00106D66" w:rsidRDefault="00000000">
            <w:r>
              <w:rPr>
                <w:sz w:val="18"/>
              </w:rPr>
              <w:t>Leave data for payroll</w:t>
            </w:r>
          </w:p>
        </w:tc>
        <w:tc>
          <w:tcPr>
            <w:tcW w:w="3600" w:type="dxa"/>
            <w:shd w:val="clear" w:color="auto" w:fill="FFFFFF"/>
          </w:tcPr>
          <w:p w14:paraId="3FCE98CB" w14:textId="77777777" w:rsidR="00106D66" w:rsidRDefault="00000000">
            <w:r>
              <w:rPr>
                <w:sz w:val="18"/>
              </w:rPr>
              <w:t>Manual leave sheet (Excel)</w:t>
            </w:r>
          </w:p>
        </w:tc>
        <w:tc>
          <w:tcPr>
            <w:tcW w:w="3600" w:type="dxa"/>
            <w:shd w:val="clear" w:color="auto" w:fill="FFFFFF"/>
          </w:tcPr>
          <w:p w14:paraId="73C8689A" w14:textId="77777777" w:rsidR="00106D66" w:rsidRDefault="00000000">
            <w:r>
              <w:rPr>
                <w:sz w:val="18"/>
              </w:rPr>
              <w:t>Auto-exported from iTalent on 21st monthly</w:t>
            </w:r>
          </w:p>
        </w:tc>
      </w:tr>
      <w:tr w:rsidR="00106D66" w14:paraId="12E5D37A" w14:textId="77777777">
        <w:tc>
          <w:tcPr>
            <w:tcW w:w="2592" w:type="dxa"/>
            <w:shd w:val="clear" w:color="auto" w:fill="F0F6FF"/>
          </w:tcPr>
          <w:p w14:paraId="46DD1469" w14:textId="77777777" w:rsidR="00106D66" w:rsidRDefault="00000000">
            <w:r>
              <w:rPr>
                <w:sz w:val="18"/>
              </w:rPr>
              <w:t>Approval enforcement</w:t>
            </w:r>
          </w:p>
        </w:tc>
        <w:tc>
          <w:tcPr>
            <w:tcW w:w="3600" w:type="dxa"/>
            <w:shd w:val="clear" w:color="auto" w:fill="F0F6FF"/>
          </w:tcPr>
          <w:p w14:paraId="2A64E680" w14:textId="77777777" w:rsidR="00106D66" w:rsidRDefault="00000000">
            <w:r>
              <w:rPr>
                <w:sz w:val="18"/>
              </w:rPr>
              <w:t>Honor-based</w:t>
            </w:r>
          </w:p>
        </w:tc>
        <w:tc>
          <w:tcPr>
            <w:tcW w:w="3600" w:type="dxa"/>
            <w:shd w:val="clear" w:color="auto" w:fill="F0F6FF"/>
          </w:tcPr>
          <w:p w14:paraId="7BEB749E" w14:textId="77777777" w:rsidR="00106D66" w:rsidRDefault="00000000">
            <w:r>
              <w:rPr>
                <w:sz w:val="18"/>
              </w:rPr>
              <w:t>Configurable multi-level workflows</w:t>
            </w:r>
          </w:p>
        </w:tc>
      </w:tr>
    </w:tbl>
    <w:p w14:paraId="15EEAF63" w14:textId="77777777" w:rsidR="00106D66" w:rsidRDefault="00106D66"/>
    <w:p w14:paraId="00CB280F" w14:textId="529935B3" w:rsidR="00106D66" w:rsidRDefault="00FA1B6E">
      <w:pPr>
        <w:pStyle w:val="Heading2"/>
      </w:pPr>
      <w:r>
        <w:rPr>
          <w:rFonts w:hint="cs"/>
          <w:color w:val="0056A8"/>
          <w:rtl/>
        </w:rPr>
        <w:t>2</w:t>
      </w:r>
      <w:r w:rsidR="00000000">
        <w:rPr>
          <w:color w:val="0056A8"/>
        </w:rPr>
        <w:t>. What Is Already in the System</w:t>
      </w:r>
    </w:p>
    <w:p w14:paraId="0CCC78AE" w14:textId="77777777" w:rsidR="00106D66" w:rsidRDefault="00000000">
      <w:r>
        <w:t>After a live review of iTalent (51talk.italent.cn):</w:t>
      </w:r>
    </w:p>
    <w:p w14:paraId="1B3E6BA7" w14:textId="77777777" w:rsidR="00106D66" w:rsidRDefault="00000000">
      <w:r>
        <w:rPr>
          <w:b/>
        </w:rPr>
        <w:t>✅ Already configured:</w:t>
      </w:r>
    </w:p>
    <w:p w14:paraId="44B4ACBD" w14:textId="77777777" w:rsidR="00106D66" w:rsidRDefault="00000000">
      <w:pPr>
        <w:pStyle w:val="ListBullet"/>
      </w:pPr>
      <w:r>
        <w:t>7 leave types (Sick, Annual, Unpaid, Maternity, Paternity, Bereavement, Miscarriage)</w:t>
      </w:r>
    </w:p>
    <w:p w14:paraId="6253A04B" w14:textId="77777777" w:rsidR="00106D66" w:rsidRDefault="00000000">
      <w:pPr>
        <w:pStyle w:val="ListBullet"/>
      </w:pPr>
      <w:r>
        <w:t>Employee Self-Service portal with My Approval, My Attendance, My Profile</w:t>
      </w:r>
    </w:p>
    <w:p w14:paraId="3D39464C" w14:textId="77777777" w:rsidR="00106D66" w:rsidRDefault="00000000">
      <w:pPr>
        <w:pStyle w:val="ListBullet"/>
      </w:pPr>
      <w:r>
        <w:t>Batch approval and Process Delegation for managers</w:t>
      </w:r>
    </w:p>
    <w:p w14:paraId="594A9E69" w14:textId="77777777" w:rsidR="00106D66" w:rsidRDefault="00000000">
      <w:r>
        <w:rPr>
          <w:b/>
        </w:rPr>
        <w:t>⚠️ Requires configuration before go-live:</w:t>
      </w:r>
    </w:p>
    <w:p w14:paraId="607C4D6F" w14:textId="3C943504" w:rsidR="00FA1B6E" w:rsidRDefault="00FA1B6E">
      <w:pPr>
        <w:pStyle w:val="ListBullet"/>
      </w:pPr>
      <w:r>
        <w:t>Review configured Leaves types vs handbooks.</w:t>
      </w:r>
    </w:p>
    <w:p w14:paraId="1EAC02F4" w14:textId="5AAE017F" w:rsidR="00106D66" w:rsidRDefault="00000000">
      <w:pPr>
        <w:pStyle w:val="ListBullet"/>
      </w:pPr>
      <w:r>
        <w:t>2 leave types unnamed (will be set as Casual Leave &amp; Marriage Leave)</w:t>
      </w:r>
    </w:p>
    <w:p w14:paraId="607EE990" w14:textId="77777777" w:rsidR="00106D66" w:rsidRDefault="00000000">
      <w:pPr>
        <w:pStyle w:val="ListBullet"/>
      </w:pPr>
      <w:r>
        <w:t>Approval workflows not yet assigned per leave type</w:t>
      </w:r>
    </w:p>
    <w:p w14:paraId="7FD32A60" w14:textId="77777777" w:rsidR="00106D66" w:rsidRDefault="00000000">
      <w:pPr>
        <w:pStyle w:val="ListBullet"/>
      </w:pPr>
      <w:r>
        <w:t>Email notifications not configured</w:t>
      </w:r>
    </w:p>
    <w:p w14:paraId="74FB7610" w14:textId="1A5423C9" w:rsidR="00106D66" w:rsidRDefault="00FA1B6E">
      <w:pPr>
        <w:pStyle w:val="Heading2"/>
      </w:pPr>
      <w:r>
        <w:rPr>
          <w:color w:val="0056A8"/>
        </w:rPr>
        <w:t>3</w:t>
      </w:r>
      <w:r w:rsidR="00000000">
        <w:rPr>
          <w:color w:val="0056A8"/>
        </w:rPr>
        <w:t>. Implementation Plan — 7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7"/>
        <w:gridCol w:w="5638"/>
        <w:gridCol w:w="1427"/>
      </w:tblGrid>
      <w:tr w:rsidR="00106D66" w14:paraId="599C066A" w14:textId="77777777">
        <w:tc>
          <w:tcPr>
            <w:tcW w:w="2592" w:type="dxa"/>
            <w:shd w:val="clear" w:color="auto" w:fill="0056A8"/>
          </w:tcPr>
          <w:p w14:paraId="6DED48CF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5760" w:type="dxa"/>
            <w:shd w:val="clear" w:color="auto" w:fill="0056A8"/>
          </w:tcPr>
          <w:p w14:paraId="430F16EC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w="1440" w:type="dxa"/>
            <w:shd w:val="clear" w:color="auto" w:fill="0056A8"/>
          </w:tcPr>
          <w:p w14:paraId="34EF40F7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</w:tr>
      <w:tr w:rsidR="00106D66" w14:paraId="43CA3BE0" w14:textId="77777777">
        <w:tc>
          <w:tcPr>
            <w:tcW w:w="2592" w:type="dxa"/>
            <w:shd w:val="clear" w:color="auto" w:fill="F0F6FF"/>
          </w:tcPr>
          <w:p w14:paraId="51AF03AC" w14:textId="77777777" w:rsidR="00106D66" w:rsidRDefault="00000000">
            <w:r>
              <w:rPr>
                <w:sz w:val="18"/>
              </w:rPr>
              <w:t>0 — Prerequisites</w:t>
            </w:r>
          </w:p>
        </w:tc>
        <w:tc>
          <w:tcPr>
            <w:tcW w:w="5760" w:type="dxa"/>
            <w:shd w:val="clear" w:color="auto" w:fill="F0F6FF"/>
          </w:tcPr>
          <w:p w14:paraId="422CBE4B" w14:textId="5355E2F3" w:rsidR="00106D66" w:rsidRDefault="00FA1B6E">
            <w:r>
              <w:rPr>
                <w:sz w:val="18"/>
              </w:rPr>
              <w:t>E</w:t>
            </w:r>
            <w:r w:rsidR="00000000">
              <w:rPr>
                <w:sz w:val="18"/>
              </w:rPr>
              <w:t>mployee data backup, CC Team manager briefed</w:t>
            </w:r>
          </w:p>
        </w:tc>
        <w:tc>
          <w:tcPr>
            <w:tcW w:w="1440" w:type="dxa"/>
            <w:shd w:val="clear" w:color="auto" w:fill="F0F6FF"/>
          </w:tcPr>
          <w:p w14:paraId="498D10CC" w14:textId="77777777" w:rsidR="00106D66" w:rsidRDefault="00000000">
            <w:r>
              <w:rPr>
                <w:sz w:val="18"/>
              </w:rPr>
              <w:t>2–3 days</w:t>
            </w:r>
          </w:p>
        </w:tc>
      </w:tr>
      <w:tr w:rsidR="00106D66" w14:paraId="0FCD2DB8" w14:textId="77777777">
        <w:tc>
          <w:tcPr>
            <w:tcW w:w="2592" w:type="dxa"/>
            <w:shd w:val="clear" w:color="auto" w:fill="FFFFFF"/>
          </w:tcPr>
          <w:p w14:paraId="4067CB14" w14:textId="77777777" w:rsidR="00106D66" w:rsidRDefault="00000000">
            <w:r>
              <w:rPr>
                <w:sz w:val="18"/>
              </w:rPr>
              <w:t>1 — Leave Configuration</w:t>
            </w:r>
          </w:p>
        </w:tc>
        <w:tc>
          <w:tcPr>
            <w:tcW w:w="5760" w:type="dxa"/>
            <w:shd w:val="clear" w:color="auto" w:fill="FFFFFF"/>
          </w:tcPr>
          <w:p w14:paraId="68E69BC6" w14:textId="77777777" w:rsidR="00106D66" w:rsidRDefault="00000000">
            <w:r>
              <w:rPr>
                <w:sz w:val="18"/>
              </w:rPr>
              <w:t>Fix leave types, set entitlements per handbook, configure carryover</w:t>
            </w:r>
          </w:p>
        </w:tc>
        <w:tc>
          <w:tcPr>
            <w:tcW w:w="1440" w:type="dxa"/>
            <w:shd w:val="clear" w:color="auto" w:fill="FFFFFF"/>
          </w:tcPr>
          <w:p w14:paraId="71F2EF24" w14:textId="77777777" w:rsidR="00106D66" w:rsidRDefault="00000000">
            <w:r>
              <w:rPr>
                <w:sz w:val="18"/>
              </w:rPr>
              <w:t>Week 1</w:t>
            </w:r>
          </w:p>
        </w:tc>
      </w:tr>
      <w:tr w:rsidR="00106D66" w14:paraId="65863ADB" w14:textId="77777777">
        <w:tc>
          <w:tcPr>
            <w:tcW w:w="2592" w:type="dxa"/>
            <w:shd w:val="clear" w:color="auto" w:fill="F0F6FF"/>
          </w:tcPr>
          <w:p w14:paraId="4D5FA636" w14:textId="77777777" w:rsidR="00106D66" w:rsidRDefault="00000000">
            <w:r>
              <w:rPr>
                <w:sz w:val="18"/>
              </w:rPr>
              <w:t>2 — Approval Workflows</w:t>
            </w:r>
          </w:p>
        </w:tc>
        <w:tc>
          <w:tcPr>
            <w:tcW w:w="5760" w:type="dxa"/>
            <w:shd w:val="clear" w:color="auto" w:fill="F0F6FF"/>
          </w:tcPr>
          <w:p w14:paraId="69785290" w14:textId="77777777" w:rsidR="00106D66" w:rsidRDefault="00000000">
            <w:r>
              <w:rPr>
                <w:sz w:val="18"/>
              </w:rPr>
              <w:t>Build approval chains per leave type, set notification rules</w:t>
            </w:r>
          </w:p>
        </w:tc>
        <w:tc>
          <w:tcPr>
            <w:tcW w:w="1440" w:type="dxa"/>
            <w:shd w:val="clear" w:color="auto" w:fill="F0F6FF"/>
          </w:tcPr>
          <w:p w14:paraId="48043C33" w14:textId="77777777" w:rsidR="00106D66" w:rsidRDefault="00000000">
            <w:r>
              <w:rPr>
                <w:sz w:val="18"/>
              </w:rPr>
              <w:t>Week 1</w:t>
            </w:r>
          </w:p>
        </w:tc>
      </w:tr>
      <w:tr w:rsidR="00106D66" w14:paraId="7994B20E" w14:textId="77777777">
        <w:tc>
          <w:tcPr>
            <w:tcW w:w="2592" w:type="dxa"/>
            <w:shd w:val="clear" w:color="auto" w:fill="FFFFFF"/>
          </w:tcPr>
          <w:p w14:paraId="698CC497" w14:textId="77777777" w:rsidR="00106D66" w:rsidRDefault="00000000">
            <w:r>
              <w:rPr>
                <w:sz w:val="18"/>
              </w:rPr>
              <w:t>3 — Dashboard Integration</w:t>
            </w:r>
          </w:p>
        </w:tc>
        <w:tc>
          <w:tcPr>
            <w:tcW w:w="5760" w:type="dxa"/>
            <w:shd w:val="clear" w:color="auto" w:fill="FFFFFF"/>
          </w:tcPr>
          <w:p w14:paraId="585EB74F" w14:textId="77777777" w:rsidR="00106D66" w:rsidRDefault="00000000">
            <w:r>
              <w:rPr>
                <w:sz w:val="18"/>
              </w:rPr>
              <w:t>Connect iTalent leave export to Attendance Dashboard</w:t>
            </w:r>
          </w:p>
        </w:tc>
        <w:tc>
          <w:tcPr>
            <w:tcW w:w="1440" w:type="dxa"/>
            <w:shd w:val="clear" w:color="auto" w:fill="FFFFFF"/>
          </w:tcPr>
          <w:p w14:paraId="44AB4577" w14:textId="77777777" w:rsidR="00106D66" w:rsidRDefault="00000000">
            <w:r>
              <w:rPr>
                <w:sz w:val="18"/>
              </w:rPr>
              <w:t>Week 2</w:t>
            </w:r>
          </w:p>
        </w:tc>
      </w:tr>
      <w:tr w:rsidR="00106D66" w14:paraId="0E157349" w14:textId="77777777">
        <w:tc>
          <w:tcPr>
            <w:tcW w:w="2592" w:type="dxa"/>
            <w:shd w:val="clear" w:color="auto" w:fill="F0F6FF"/>
          </w:tcPr>
          <w:p w14:paraId="587FBC65" w14:textId="77777777" w:rsidR="00106D66" w:rsidRDefault="00000000">
            <w:r>
              <w:rPr>
                <w:sz w:val="18"/>
              </w:rPr>
              <w:t>4 — ESS Configuration</w:t>
            </w:r>
          </w:p>
        </w:tc>
        <w:tc>
          <w:tcPr>
            <w:tcW w:w="5760" w:type="dxa"/>
            <w:shd w:val="clear" w:color="auto" w:fill="F0F6FF"/>
          </w:tcPr>
          <w:p w14:paraId="376B4B87" w14:textId="77777777" w:rsidR="00106D66" w:rsidRDefault="00000000">
            <w:r>
              <w:rPr>
                <w:sz w:val="18"/>
              </w:rPr>
              <w:t>HR Letter certificate, disable overtime, configure business trips</w:t>
            </w:r>
          </w:p>
        </w:tc>
        <w:tc>
          <w:tcPr>
            <w:tcW w:w="1440" w:type="dxa"/>
            <w:shd w:val="clear" w:color="auto" w:fill="F0F6FF"/>
          </w:tcPr>
          <w:p w14:paraId="2A3D55E8" w14:textId="77777777" w:rsidR="00106D66" w:rsidRDefault="00000000">
            <w:r>
              <w:rPr>
                <w:sz w:val="18"/>
              </w:rPr>
              <w:t>Week 2</w:t>
            </w:r>
          </w:p>
        </w:tc>
      </w:tr>
      <w:tr w:rsidR="00106D66" w14:paraId="0A21A3B5" w14:textId="77777777">
        <w:tc>
          <w:tcPr>
            <w:tcW w:w="2592" w:type="dxa"/>
            <w:shd w:val="clear" w:color="auto" w:fill="FFFFFF"/>
          </w:tcPr>
          <w:p w14:paraId="67F46E5D" w14:textId="77777777" w:rsidR="00106D66" w:rsidRDefault="00000000">
            <w:r>
              <w:rPr>
                <w:sz w:val="18"/>
              </w:rPr>
              <w:t>5 — Notifications</w:t>
            </w:r>
          </w:p>
        </w:tc>
        <w:tc>
          <w:tcPr>
            <w:tcW w:w="5760" w:type="dxa"/>
            <w:shd w:val="clear" w:color="auto" w:fill="FFFFFF"/>
          </w:tcPr>
          <w:p w14:paraId="273AE47E" w14:textId="77777777" w:rsidR="00106D66" w:rsidRDefault="00000000">
            <w:r>
              <w:rPr>
                <w:sz w:val="18"/>
              </w:rPr>
              <w:t>Email alerts for managers, employees, and HR on all leave events</w:t>
            </w:r>
          </w:p>
        </w:tc>
        <w:tc>
          <w:tcPr>
            <w:tcW w:w="1440" w:type="dxa"/>
            <w:shd w:val="clear" w:color="auto" w:fill="FFFFFF"/>
          </w:tcPr>
          <w:p w14:paraId="195C6F2C" w14:textId="77777777" w:rsidR="00106D66" w:rsidRDefault="00000000">
            <w:r>
              <w:rPr>
                <w:sz w:val="18"/>
              </w:rPr>
              <w:t>Week 2</w:t>
            </w:r>
          </w:p>
        </w:tc>
      </w:tr>
      <w:tr w:rsidR="00106D66" w14:paraId="56430ADD" w14:textId="77777777">
        <w:tc>
          <w:tcPr>
            <w:tcW w:w="2592" w:type="dxa"/>
            <w:shd w:val="clear" w:color="auto" w:fill="F0F6FF"/>
          </w:tcPr>
          <w:p w14:paraId="47921D7C" w14:textId="77777777" w:rsidR="00106D66" w:rsidRDefault="00000000">
            <w:r>
              <w:rPr>
                <w:sz w:val="18"/>
              </w:rPr>
              <w:t>6 — Pilot + Full Rollout</w:t>
            </w:r>
          </w:p>
        </w:tc>
        <w:tc>
          <w:tcPr>
            <w:tcW w:w="5760" w:type="dxa"/>
            <w:shd w:val="clear" w:color="auto" w:fill="F0F6FF"/>
          </w:tcPr>
          <w:p w14:paraId="4B8209DE" w14:textId="77777777" w:rsidR="00106D66" w:rsidRDefault="00000000">
            <w:r>
              <w:rPr>
                <w:sz w:val="18"/>
              </w:rPr>
              <w:t>CC Team pilot → evaluate → company-wide rollout</w:t>
            </w:r>
          </w:p>
        </w:tc>
        <w:tc>
          <w:tcPr>
            <w:tcW w:w="1440" w:type="dxa"/>
            <w:shd w:val="clear" w:color="auto" w:fill="F0F6FF"/>
          </w:tcPr>
          <w:p w14:paraId="56C17219" w14:textId="4162CA8B" w:rsidR="00106D66" w:rsidRDefault="00000000">
            <w:r>
              <w:rPr>
                <w:sz w:val="18"/>
              </w:rPr>
              <w:t>Week 3–</w:t>
            </w:r>
            <w:r w:rsidR="00FA1B6E">
              <w:rPr>
                <w:sz w:val="18"/>
              </w:rPr>
              <w:t>4</w:t>
            </w:r>
          </w:p>
        </w:tc>
      </w:tr>
      <w:tr w:rsidR="00106D66" w14:paraId="354FD2A2" w14:textId="77777777">
        <w:tc>
          <w:tcPr>
            <w:tcW w:w="2592" w:type="dxa"/>
            <w:shd w:val="clear" w:color="auto" w:fill="FFFFFF"/>
          </w:tcPr>
          <w:p w14:paraId="65049BB2" w14:textId="77777777" w:rsidR="00106D66" w:rsidRDefault="00000000">
            <w:r>
              <w:rPr>
                <w:sz w:val="18"/>
              </w:rPr>
              <w:t>7 — Operations</w:t>
            </w:r>
          </w:p>
        </w:tc>
        <w:tc>
          <w:tcPr>
            <w:tcW w:w="5760" w:type="dxa"/>
            <w:shd w:val="clear" w:color="auto" w:fill="FFFFFF"/>
          </w:tcPr>
          <w:p w14:paraId="7CD5EC94" w14:textId="77777777" w:rsidR="00106D66" w:rsidRDefault="00000000">
            <w:r>
              <w:rPr>
                <w:sz w:val="18"/>
              </w:rPr>
              <w:t>Monthly export-import cycle, balance management</w:t>
            </w:r>
          </w:p>
        </w:tc>
        <w:tc>
          <w:tcPr>
            <w:tcW w:w="1440" w:type="dxa"/>
            <w:shd w:val="clear" w:color="auto" w:fill="FFFFFF"/>
          </w:tcPr>
          <w:p w14:paraId="35E1DFB4" w14:textId="52016189" w:rsidR="00106D66" w:rsidRDefault="00FA1B6E">
            <w:r>
              <w:rPr>
                <w:sz w:val="18"/>
              </w:rPr>
              <w:t>Week 5+</w:t>
            </w:r>
          </w:p>
        </w:tc>
      </w:tr>
    </w:tbl>
    <w:p w14:paraId="52506D50" w14:textId="77777777" w:rsidR="00106D66" w:rsidRDefault="00106D66"/>
    <w:p w14:paraId="727E7572" w14:textId="3B64A2F3" w:rsidR="00106D66" w:rsidRDefault="00FA1B6E">
      <w:pPr>
        <w:pStyle w:val="Heading2"/>
      </w:pPr>
      <w:r>
        <w:rPr>
          <w:color w:val="0056A8"/>
        </w:rPr>
        <w:t>4</w:t>
      </w:r>
      <w:r w:rsidR="00000000">
        <w:rPr>
          <w:color w:val="0056A8"/>
        </w:rPr>
        <w:t>. Rollout Strategy</w:t>
      </w:r>
    </w:p>
    <w:p w14:paraId="786C7904" w14:textId="59D5E0D9" w:rsidR="00106D66" w:rsidRDefault="00000000">
      <w:pPr>
        <w:pStyle w:val="ListBullet"/>
      </w:pPr>
      <w:r>
        <w:t>Week 1</w:t>
      </w:r>
      <w:r w:rsidR="00854331">
        <w:t>: Configure</w:t>
      </w:r>
      <w:r>
        <w:t xml:space="preserve"> &amp; integrate</w:t>
      </w:r>
    </w:p>
    <w:p w14:paraId="746B9027" w14:textId="4AF58AFF" w:rsidR="00106D66" w:rsidRDefault="00000000">
      <w:pPr>
        <w:pStyle w:val="ListBullet"/>
      </w:pPr>
      <w:r>
        <w:t xml:space="preserve">Week </w:t>
      </w:r>
      <w:r w:rsidR="00854331">
        <w:t>2</w:t>
      </w:r>
      <w:r>
        <w:t>: CC Team pilot goes live (parallel with email process)</w:t>
      </w:r>
    </w:p>
    <w:p w14:paraId="5D861231" w14:textId="769B20E6" w:rsidR="00106D66" w:rsidRDefault="00000000">
      <w:pPr>
        <w:pStyle w:val="ListBullet"/>
      </w:pPr>
      <w:r>
        <w:lastRenderedPageBreak/>
        <w:t xml:space="preserve">Week </w:t>
      </w:r>
      <w:r w:rsidR="00854331">
        <w:t>3</w:t>
      </w:r>
      <w:r>
        <w:t>: Review pilot, fix any gaps</w:t>
      </w:r>
    </w:p>
    <w:p w14:paraId="7B74BC89" w14:textId="77777777" w:rsidR="00106D66" w:rsidRDefault="00000000">
      <w:pPr>
        <w:pStyle w:val="ListBullet"/>
      </w:pPr>
      <w:r>
        <w:t>Week 5–6:  Full company rollout + training sessions</w:t>
      </w:r>
    </w:p>
    <w:p w14:paraId="71D287FA" w14:textId="62D12B76" w:rsidR="00106D66" w:rsidRDefault="00000000" w:rsidP="00FA1B6E">
      <w:pPr>
        <w:pStyle w:val="ListBullet"/>
      </w:pPr>
      <w:r>
        <w:t>End Week 6: Email-based leave process retired</w:t>
      </w:r>
    </w:p>
    <w:p w14:paraId="34B767CC" w14:textId="77777777" w:rsidR="00106D66" w:rsidRDefault="00000000">
      <w:r>
        <w:rPr>
          <w:b/>
        </w:rPr>
        <w:t xml:space="preserve">No risk to employees during transition: </w:t>
      </w:r>
      <w:r>
        <w:t>Email-based process stays active during the pilot. No leave request will be lost. Opening leave balances will be imported before anyone accesses their account.</w:t>
      </w:r>
    </w:p>
    <w:p w14:paraId="7B15DF30" w14:textId="145F1C98" w:rsidR="00106D66" w:rsidRDefault="00FA1B6E">
      <w:pPr>
        <w:pStyle w:val="Heading2"/>
      </w:pPr>
      <w:r>
        <w:rPr>
          <w:color w:val="0056A8"/>
        </w:rPr>
        <w:t>5</w:t>
      </w:r>
      <w:r w:rsidR="00000000">
        <w:rPr>
          <w:color w:val="0056A8"/>
        </w:rPr>
        <w:t>. Leave Types &amp; Entitlements (Per Handbook)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4"/>
        <w:gridCol w:w="862"/>
        <w:gridCol w:w="4451"/>
      </w:tblGrid>
      <w:tr w:rsidR="00106D66" w14:paraId="428927AE" w14:textId="77777777">
        <w:tc>
          <w:tcPr>
            <w:tcW w:w="2160" w:type="dxa"/>
            <w:shd w:val="clear" w:color="auto" w:fill="0056A8"/>
          </w:tcPr>
          <w:p w14:paraId="11202BBA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Leave Type</w:t>
            </w:r>
          </w:p>
        </w:tc>
        <w:tc>
          <w:tcPr>
            <w:tcW w:w="2160" w:type="dxa"/>
            <w:shd w:val="clear" w:color="auto" w:fill="0056A8"/>
          </w:tcPr>
          <w:p w14:paraId="1A3A38A4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w="864" w:type="dxa"/>
            <w:shd w:val="clear" w:color="auto" w:fill="0056A8"/>
          </w:tcPr>
          <w:p w14:paraId="469BBCA7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Pay</w:t>
            </w:r>
          </w:p>
        </w:tc>
        <w:tc>
          <w:tcPr>
            <w:tcW w:w="4464" w:type="dxa"/>
            <w:shd w:val="clear" w:color="auto" w:fill="0056A8"/>
          </w:tcPr>
          <w:p w14:paraId="5FA11AAC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Rule</w:t>
            </w:r>
          </w:p>
        </w:tc>
      </w:tr>
      <w:tr w:rsidR="00106D66" w14:paraId="40F95C2E" w14:textId="77777777">
        <w:tc>
          <w:tcPr>
            <w:tcW w:w="2160" w:type="dxa"/>
            <w:shd w:val="clear" w:color="auto" w:fill="F0F6FF"/>
          </w:tcPr>
          <w:p w14:paraId="22C406F8" w14:textId="77777777" w:rsidR="00106D66" w:rsidRDefault="00000000">
            <w:r>
              <w:rPr>
                <w:sz w:val="18"/>
              </w:rPr>
              <w:t>Annual Leave</w:t>
            </w:r>
          </w:p>
        </w:tc>
        <w:tc>
          <w:tcPr>
            <w:tcW w:w="2160" w:type="dxa"/>
            <w:shd w:val="clear" w:color="auto" w:fill="F0F6FF"/>
          </w:tcPr>
          <w:p w14:paraId="554C19E1" w14:textId="77777777" w:rsidR="00106D66" w:rsidRDefault="00000000">
            <w:r>
              <w:rPr>
                <w:sz w:val="18"/>
              </w:rPr>
              <w:t>15 (&lt;1yr) / 21 (≥1yr)</w:t>
            </w:r>
          </w:p>
        </w:tc>
        <w:tc>
          <w:tcPr>
            <w:tcW w:w="864" w:type="dxa"/>
            <w:shd w:val="clear" w:color="auto" w:fill="F0F6FF"/>
          </w:tcPr>
          <w:p w14:paraId="6389B902" w14:textId="77777777" w:rsidR="00106D66" w:rsidRDefault="00000000">
            <w:r>
              <w:rPr>
                <w:sz w:val="18"/>
              </w:rPr>
              <w:t>Full</w:t>
            </w:r>
          </w:p>
        </w:tc>
        <w:tc>
          <w:tcPr>
            <w:tcW w:w="4464" w:type="dxa"/>
            <w:shd w:val="clear" w:color="auto" w:fill="F0F6FF"/>
          </w:tcPr>
          <w:p w14:paraId="358B6DA0" w14:textId="77777777" w:rsidR="00106D66" w:rsidRDefault="00000000">
            <w:r>
              <w:rPr>
                <w:sz w:val="18"/>
              </w:rPr>
              <w:t>Carryover allowed</w:t>
            </w:r>
          </w:p>
        </w:tc>
      </w:tr>
      <w:tr w:rsidR="00106D66" w14:paraId="1DB2AEB5" w14:textId="77777777">
        <w:tc>
          <w:tcPr>
            <w:tcW w:w="2160" w:type="dxa"/>
            <w:shd w:val="clear" w:color="auto" w:fill="FFFFFF"/>
          </w:tcPr>
          <w:p w14:paraId="39522E5F" w14:textId="77777777" w:rsidR="00106D66" w:rsidRDefault="00000000">
            <w:r>
              <w:rPr>
                <w:sz w:val="18"/>
              </w:rPr>
              <w:t>Casual Leave</w:t>
            </w:r>
          </w:p>
        </w:tc>
        <w:tc>
          <w:tcPr>
            <w:tcW w:w="2160" w:type="dxa"/>
            <w:shd w:val="clear" w:color="auto" w:fill="FFFFFF"/>
          </w:tcPr>
          <w:p w14:paraId="20C9CE4D" w14:textId="77777777" w:rsidR="00106D66" w:rsidRDefault="00000000">
            <w:r>
              <w:rPr>
                <w:sz w:val="18"/>
              </w:rPr>
              <w:t>7/year, max 2/request</w:t>
            </w:r>
          </w:p>
        </w:tc>
        <w:tc>
          <w:tcPr>
            <w:tcW w:w="864" w:type="dxa"/>
            <w:shd w:val="clear" w:color="auto" w:fill="FFFFFF"/>
          </w:tcPr>
          <w:p w14:paraId="78FC2700" w14:textId="77777777" w:rsidR="00106D66" w:rsidRDefault="00000000">
            <w:r>
              <w:rPr>
                <w:sz w:val="18"/>
              </w:rPr>
              <w:t>Full</w:t>
            </w:r>
          </w:p>
        </w:tc>
        <w:tc>
          <w:tcPr>
            <w:tcW w:w="4464" w:type="dxa"/>
            <w:shd w:val="clear" w:color="auto" w:fill="FFFFFF"/>
          </w:tcPr>
          <w:p w14:paraId="7C7132B1" w14:textId="77777777" w:rsidR="00106D66" w:rsidRDefault="00000000">
            <w:r>
              <w:rPr>
                <w:sz w:val="18"/>
              </w:rPr>
              <w:t>Counts toward annual balance</w:t>
            </w:r>
          </w:p>
        </w:tc>
      </w:tr>
      <w:tr w:rsidR="00106D66" w14:paraId="67B05DB2" w14:textId="77777777">
        <w:tc>
          <w:tcPr>
            <w:tcW w:w="2160" w:type="dxa"/>
            <w:shd w:val="clear" w:color="auto" w:fill="F0F6FF"/>
          </w:tcPr>
          <w:p w14:paraId="6AE519B6" w14:textId="77777777" w:rsidR="00106D66" w:rsidRDefault="00000000">
            <w:r>
              <w:rPr>
                <w:sz w:val="18"/>
              </w:rPr>
              <w:t>Sick Leave</w:t>
            </w:r>
          </w:p>
        </w:tc>
        <w:tc>
          <w:tcPr>
            <w:tcW w:w="2160" w:type="dxa"/>
            <w:shd w:val="clear" w:color="auto" w:fill="F0F6FF"/>
          </w:tcPr>
          <w:p w14:paraId="721851A7" w14:textId="77777777" w:rsidR="00106D66" w:rsidRDefault="00000000">
            <w:r>
              <w:rPr>
                <w:sz w:val="18"/>
              </w:rPr>
              <w:t>As needed</w:t>
            </w:r>
          </w:p>
        </w:tc>
        <w:tc>
          <w:tcPr>
            <w:tcW w:w="864" w:type="dxa"/>
            <w:shd w:val="clear" w:color="auto" w:fill="F0F6FF"/>
          </w:tcPr>
          <w:p w14:paraId="2A015B4C" w14:textId="77777777" w:rsidR="00106D66" w:rsidRDefault="00000000">
            <w:r>
              <w:rPr>
                <w:sz w:val="18"/>
              </w:rPr>
              <w:t>75%</w:t>
            </w:r>
          </w:p>
        </w:tc>
        <w:tc>
          <w:tcPr>
            <w:tcW w:w="4464" w:type="dxa"/>
            <w:shd w:val="clear" w:color="auto" w:fill="F0F6FF"/>
          </w:tcPr>
          <w:p w14:paraId="11182E2E" w14:textId="77777777" w:rsidR="00106D66" w:rsidRDefault="00000000">
            <w:r>
              <w:rPr>
                <w:sz w:val="18"/>
              </w:rPr>
              <w:t>Doctor's note required</w:t>
            </w:r>
          </w:p>
        </w:tc>
      </w:tr>
      <w:tr w:rsidR="00106D66" w14:paraId="344FB13A" w14:textId="77777777">
        <w:tc>
          <w:tcPr>
            <w:tcW w:w="2160" w:type="dxa"/>
            <w:shd w:val="clear" w:color="auto" w:fill="FFFFFF"/>
          </w:tcPr>
          <w:p w14:paraId="74075E56" w14:textId="77777777" w:rsidR="00106D66" w:rsidRDefault="00000000">
            <w:r>
              <w:rPr>
                <w:sz w:val="18"/>
              </w:rPr>
              <w:t>Maternity Leave</w:t>
            </w:r>
          </w:p>
        </w:tc>
        <w:tc>
          <w:tcPr>
            <w:tcW w:w="2160" w:type="dxa"/>
            <w:shd w:val="clear" w:color="auto" w:fill="FFFFFF"/>
          </w:tcPr>
          <w:p w14:paraId="59BAFFED" w14:textId="77777777" w:rsidR="00106D66" w:rsidRDefault="00000000">
            <w:r>
              <w:rPr>
                <w:sz w:val="18"/>
              </w:rPr>
              <w:t>120 days</w:t>
            </w:r>
          </w:p>
        </w:tc>
        <w:tc>
          <w:tcPr>
            <w:tcW w:w="864" w:type="dxa"/>
            <w:shd w:val="clear" w:color="auto" w:fill="FFFFFF"/>
          </w:tcPr>
          <w:p w14:paraId="75F91C82" w14:textId="77777777" w:rsidR="00106D66" w:rsidRDefault="00000000">
            <w:r>
              <w:rPr>
                <w:sz w:val="18"/>
              </w:rPr>
              <w:t>Full</w:t>
            </w:r>
          </w:p>
        </w:tc>
        <w:tc>
          <w:tcPr>
            <w:tcW w:w="4464" w:type="dxa"/>
            <w:shd w:val="clear" w:color="auto" w:fill="FFFFFF"/>
          </w:tcPr>
          <w:p w14:paraId="70C79944" w14:textId="376E8401" w:rsidR="00106D66" w:rsidRDefault="005637A5">
            <w:r>
              <w:rPr>
                <w:sz w:val="18"/>
              </w:rPr>
              <w:t>B</w:t>
            </w:r>
            <w:r w:rsidR="00000000">
              <w:rPr>
                <w:sz w:val="18"/>
              </w:rPr>
              <w:t>irth cert required</w:t>
            </w:r>
          </w:p>
        </w:tc>
      </w:tr>
      <w:tr w:rsidR="00106D66" w14:paraId="212A15C3" w14:textId="77777777">
        <w:tc>
          <w:tcPr>
            <w:tcW w:w="2160" w:type="dxa"/>
            <w:shd w:val="clear" w:color="auto" w:fill="F0F6FF"/>
          </w:tcPr>
          <w:p w14:paraId="704ECAB8" w14:textId="77777777" w:rsidR="00106D66" w:rsidRDefault="00000000">
            <w:r>
              <w:rPr>
                <w:sz w:val="18"/>
              </w:rPr>
              <w:t>Paternity Leave</w:t>
            </w:r>
          </w:p>
        </w:tc>
        <w:tc>
          <w:tcPr>
            <w:tcW w:w="2160" w:type="dxa"/>
            <w:shd w:val="clear" w:color="auto" w:fill="F0F6FF"/>
          </w:tcPr>
          <w:p w14:paraId="19C3EE15" w14:textId="77777777" w:rsidR="00106D66" w:rsidRDefault="00000000">
            <w:r>
              <w:rPr>
                <w:sz w:val="18"/>
              </w:rPr>
              <w:t>1 day × max 3/year</w:t>
            </w:r>
          </w:p>
        </w:tc>
        <w:tc>
          <w:tcPr>
            <w:tcW w:w="864" w:type="dxa"/>
            <w:shd w:val="clear" w:color="auto" w:fill="F0F6FF"/>
          </w:tcPr>
          <w:p w14:paraId="0C914B36" w14:textId="77777777" w:rsidR="00106D66" w:rsidRDefault="00000000">
            <w:r>
              <w:rPr>
                <w:sz w:val="18"/>
              </w:rPr>
              <w:t>Full</w:t>
            </w:r>
          </w:p>
        </w:tc>
        <w:tc>
          <w:tcPr>
            <w:tcW w:w="4464" w:type="dxa"/>
            <w:shd w:val="clear" w:color="auto" w:fill="F0F6FF"/>
          </w:tcPr>
          <w:p w14:paraId="3CFF1735" w14:textId="77777777" w:rsidR="00106D66" w:rsidRDefault="00000000">
            <w:r>
              <w:rPr>
                <w:sz w:val="18"/>
              </w:rPr>
              <w:t>Proof required</w:t>
            </w:r>
          </w:p>
        </w:tc>
      </w:tr>
      <w:tr w:rsidR="00106D66" w14:paraId="5A9B9F5C" w14:textId="77777777">
        <w:tc>
          <w:tcPr>
            <w:tcW w:w="2160" w:type="dxa"/>
            <w:shd w:val="clear" w:color="auto" w:fill="FFFFFF"/>
          </w:tcPr>
          <w:p w14:paraId="66919495" w14:textId="77777777" w:rsidR="00106D66" w:rsidRDefault="00000000">
            <w:r>
              <w:rPr>
                <w:sz w:val="18"/>
              </w:rPr>
              <w:t>Marriage Leave</w:t>
            </w:r>
          </w:p>
        </w:tc>
        <w:tc>
          <w:tcPr>
            <w:tcW w:w="2160" w:type="dxa"/>
            <w:shd w:val="clear" w:color="auto" w:fill="FFFFFF"/>
          </w:tcPr>
          <w:p w14:paraId="79FE018D" w14:textId="77777777" w:rsidR="00106D66" w:rsidRDefault="00000000">
            <w:r>
              <w:rPr>
                <w:sz w:val="18"/>
              </w:rPr>
              <w:t>3 days</w:t>
            </w:r>
          </w:p>
        </w:tc>
        <w:tc>
          <w:tcPr>
            <w:tcW w:w="864" w:type="dxa"/>
            <w:shd w:val="clear" w:color="auto" w:fill="FFFFFF"/>
          </w:tcPr>
          <w:p w14:paraId="208E6DDE" w14:textId="77777777" w:rsidR="00106D66" w:rsidRDefault="00000000">
            <w:r>
              <w:rPr>
                <w:sz w:val="18"/>
              </w:rPr>
              <w:t>Full</w:t>
            </w:r>
          </w:p>
        </w:tc>
        <w:tc>
          <w:tcPr>
            <w:tcW w:w="4464" w:type="dxa"/>
            <w:shd w:val="clear" w:color="auto" w:fill="FFFFFF"/>
          </w:tcPr>
          <w:p w14:paraId="1319AA01" w14:textId="77777777" w:rsidR="00106D66" w:rsidRDefault="00000000">
            <w:r>
              <w:rPr>
                <w:sz w:val="18"/>
              </w:rPr>
              <w:t>Proof required</w:t>
            </w:r>
          </w:p>
        </w:tc>
      </w:tr>
      <w:tr w:rsidR="00106D66" w14:paraId="53C567A6" w14:textId="77777777">
        <w:tc>
          <w:tcPr>
            <w:tcW w:w="2160" w:type="dxa"/>
            <w:shd w:val="clear" w:color="auto" w:fill="F0F6FF"/>
          </w:tcPr>
          <w:p w14:paraId="1F3D72B4" w14:textId="77777777" w:rsidR="00106D66" w:rsidRDefault="00000000">
            <w:r>
              <w:rPr>
                <w:sz w:val="18"/>
              </w:rPr>
              <w:t>Bereavement Leave</w:t>
            </w:r>
          </w:p>
        </w:tc>
        <w:tc>
          <w:tcPr>
            <w:tcW w:w="2160" w:type="dxa"/>
            <w:shd w:val="clear" w:color="auto" w:fill="F0F6FF"/>
          </w:tcPr>
          <w:p w14:paraId="1366148C" w14:textId="77777777" w:rsidR="00106D66" w:rsidRDefault="00000000">
            <w:r>
              <w:rPr>
                <w:sz w:val="18"/>
              </w:rPr>
              <w:t>3 days</w:t>
            </w:r>
          </w:p>
        </w:tc>
        <w:tc>
          <w:tcPr>
            <w:tcW w:w="864" w:type="dxa"/>
            <w:shd w:val="clear" w:color="auto" w:fill="F0F6FF"/>
          </w:tcPr>
          <w:p w14:paraId="4E2EF854" w14:textId="77777777" w:rsidR="00106D66" w:rsidRDefault="00000000">
            <w:r>
              <w:rPr>
                <w:sz w:val="18"/>
              </w:rPr>
              <w:t>Full</w:t>
            </w:r>
          </w:p>
        </w:tc>
        <w:tc>
          <w:tcPr>
            <w:tcW w:w="4464" w:type="dxa"/>
            <w:shd w:val="clear" w:color="auto" w:fill="F0F6FF"/>
          </w:tcPr>
          <w:p w14:paraId="7AF99491" w14:textId="77777777" w:rsidR="00106D66" w:rsidRDefault="00000000">
            <w:r>
              <w:rPr>
                <w:sz w:val="18"/>
              </w:rPr>
              <w:t>Parents/spouse/children only</w:t>
            </w:r>
          </w:p>
        </w:tc>
      </w:tr>
      <w:tr w:rsidR="00106D66" w14:paraId="2D1C598D" w14:textId="77777777">
        <w:tc>
          <w:tcPr>
            <w:tcW w:w="2160" w:type="dxa"/>
            <w:shd w:val="clear" w:color="auto" w:fill="FFFFFF"/>
          </w:tcPr>
          <w:p w14:paraId="57263793" w14:textId="77777777" w:rsidR="00106D66" w:rsidRDefault="00000000">
            <w:r>
              <w:rPr>
                <w:sz w:val="18"/>
              </w:rPr>
              <w:t>Miscarriage Leave</w:t>
            </w:r>
          </w:p>
        </w:tc>
        <w:tc>
          <w:tcPr>
            <w:tcW w:w="2160" w:type="dxa"/>
            <w:shd w:val="clear" w:color="auto" w:fill="FFFFFF"/>
          </w:tcPr>
          <w:p w14:paraId="702EEE4C" w14:textId="77777777" w:rsidR="00106D66" w:rsidRDefault="00000000">
            <w:r>
              <w:rPr>
                <w:sz w:val="18"/>
              </w:rPr>
              <w:t>Per labor law</w:t>
            </w:r>
          </w:p>
        </w:tc>
        <w:tc>
          <w:tcPr>
            <w:tcW w:w="864" w:type="dxa"/>
            <w:shd w:val="clear" w:color="auto" w:fill="FFFFFF"/>
          </w:tcPr>
          <w:p w14:paraId="5378C907" w14:textId="77777777" w:rsidR="00106D66" w:rsidRDefault="00000000">
            <w:r>
              <w:rPr>
                <w:sz w:val="18"/>
              </w:rPr>
              <w:t>Full</w:t>
            </w:r>
          </w:p>
        </w:tc>
        <w:tc>
          <w:tcPr>
            <w:tcW w:w="4464" w:type="dxa"/>
            <w:shd w:val="clear" w:color="auto" w:fill="FFFFFF"/>
          </w:tcPr>
          <w:p w14:paraId="5BC4EF47" w14:textId="77777777" w:rsidR="00106D66" w:rsidRDefault="00000000">
            <w:r>
              <w:rPr>
                <w:sz w:val="18"/>
              </w:rPr>
              <w:t>Medical documentation required</w:t>
            </w:r>
          </w:p>
        </w:tc>
      </w:tr>
      <w:tr w:rsidR="00106D66" w14:paraId="036EAD00" w14:textId="77777777">
        <w:tc>
          <w:tcPr>
            <w:tcW w:w="2160" w:type="dxa"/>
            <w:shd w:val="clear" w:color="auto" w:fill="F0F6FF"/>
          </w:tcPr>
          <w:p w14:paraId="33A43922" w14:textId="77777777" w:rsidR="00106D66" w:rsidRDefault="00000000">
            <w:r>
              <w:rPr>
                <w:sz w:val="18"/>
              </w:rPr>
              <w:t>Unpaid Leave</w:t>
            </w:r>
          </w:p>
        </w:tc>
        <w:tc>
          <w:tcPr>
            <w:tcW w:w="2160" w:type="dxa"/>
            <w:shd w:val="clear" w:color="auto" w:fill="F0F6FF"/>
          </w:tcPr>
          <w:p w14:paraId="3E30AF0F" w14:textId="77777777" w:rsidR="00106D66" w:rsidRDefault="00000000">
            <w:r>
              <w:rPr>
                <w:sz w:val="18"/>
              </w:rPr>
              <w:t>As approved</w:t>
            </w:r>
          </w:p>
        </w:tc>
        <w:tc>
          <w:tcPr>
            <w:tcW w:w="864" w:type="dxa"/>
            <w:shd w:val="clear" w:color="auto" w:fill="F0F6FF"/>
          </w:tcPr>
          <w:p w14:paraId="6CB8A6E4" w14:textId="77777777" w:rsidR="00106D66" w:rsidRDefault="00000000">
            <w:r>
              <w:rPr>
                <w:sz w:val="18"/>
              </w:rPr>
              <w:t>0%</w:t>
            </w:r>
          </w:p>
        </w:tc>
        <w:tc>
          <w:tcPr>
            <w:tcW w:w="4464" w:type="dxa"/>
            <w:shd w:val="clear" w:color="auto" w:fill="F0F6FF"/>
          </w:tcPr>
          <w:p w14:paraId="02E76DDF" w14:textId="77777777" w:rsidR="00106D66" w:rsidRDefault="00000000">
            <w:r>
              <w:rPr>
                <w:sz w:val="18"/>
              </w:rPr>
              <w:t>Manager + HR dual approval</w:t>
            </w:r>
          </w:p>
        </w:tc>
      </w:tr>
    </w:tbl>
    <w:p w14:paraId="47EF9A31" w14:textId="77777777" w:rsidR="00106D66" w:rsidRDefault="00106D66"/>
    <w:p w14:paraId="4DFB1552" w14:textId="58C72692" w:rsidR="00106D66" w:rsidRDefault="00FA1B6E">
      <w:pPr>
        <w:pStyle w:val="Heading2"/>
      </w:pPr>
      <w:r>
        <w:rPr>
          <w:color w:val="0056A8"/>
        </w:rPr>
        <w:t>6</w:t>
      </w:r>
      <w:r w:rsidR="00000000">
        <w:rPr>
          <w:color w:val="0056A8"/>
        </w:rPr>
        <w:t>. Risks &amp; How We're Managing Them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1"/>
        <w:gridCol w:w="5601"/>
      </w:tblGrid>
      <w:tr w:rsidR="00106D66" w14:paraId="30654558" w14:textId="77777777">
        <w:tc>
          <w:tcPr>
            <w:tcW w:w="4032" w:type="dxa"/>
            <w:shd w:val="clear" w:color="auto" w:fill="0056A8"/>
          </w:tcPr>
          <w:p w14:paraId="346DB8F1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5616" w:type="dxa"/>
            <w:shd w:val="clear" w:color="auto" w:fill="0056A8"/>
          </w:tcPr>
          <w:p w14:paraId="705CBA55" w14:textId="77777777" w:rsidR="00106D6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106D66" w14:paraId="59C4DE8A" w14:textId="77777777">
        <w:tc>
          <w:tcPr>
            <w:tcW w:w="4032" w:type="dxa"/>
            <w:shd w:val="clear" w:color="auto" w:fill="F0F6FF"/>
          </w:tcPr>
          <w:p w14:paraId="3821FB30" w14:textId="77777777" w:rsidR="00106D66" w:rsidRDefault="00000000">
            <w:r>
              <w:rPr>
                <w:sz w:val="18"/>
              </w:rPr>
              <w:t>Employees don't adopt the system</w:t>
            </w:r>
          </w:p>
        </w:tc>
        <w:tc>
          <w:tcPr>
            <w:tcW w:w="5616" w:type="dxa"/>
            <w:shd w:val="clear" w:color="auto" w:fill="F0F6FF"/>
          </w:tcPr>
          <w:p w14:paraId="0AAE3F73" w14:textId="77777777" w:rsidR="00106D66" w:rsidRDefault="00000000">
            <w:r>
              <w:rPr>
                <w:sz w:val="18"/>
              </w:rPr>
              <w:t>Training sessions + Arabic/English quick-start guide</w:t>
            </w:r>
          </w:p>
        </w:tc>
      </w:tr>
      <w:tr w:rsidR="00106D66" w14:paraId="4FBE8033" w14:textId="77777777">
        <w:tc>
          <w:tcPr>
            <w:tcW w:w="4032" w:type="dxa"/>
            <w:shd w:val="clear" w:color="auto" w:fill="FFFFFF"/>
          </w:tcPr>
          <w:p w14:paraId="709A4413" w14:textId="77777777" w:rsidR="00106D66" w:rsidRDefault="00000000">
            <w:r>
              <w:rPr>
                <w:sz w:val="18"/>
              </w:rPr>
              <w:t>Data mismatch with Attendance Dashboard</w:t>
            </w:r>
          </w:p>
        </w:tc>
        <w:tc>
          <w:tcPr>
            <w:tcW w:w="5616" w:type="dxa"/>
            <w:shd w:val="clear" w:color="auto" w:fill="FFFFFF"/>
          </w:tcPr>
          <w:p w14:paraId="693274FA" w14:textId="77777777" w:rsidR="00106D66" w:rsidRDefault="00000000">
            <w:r>
              <w:rPr>
                <w:sz w:val="18"/>
              </w:rPr>
              <w:t>2-week parallel run before cutover</w:t>
            </w:r>
          </w:p>
        </w:tc>
      </w:tr>
      <w:tr w:rsidR="00106D66" w14:paraId="3F3CCA21" w14:textId="77777777">
        <w:tc>
          <w:tcPr>
            <w:tcW w:w="4032" w:type="dxa"/>
            <w:shd w:val="clear" w:color="auto" w:fill="F0F6FF"/>
          </w:tcPr>
          <w:p w14:paraId="5A48F526" w14:textId="77777777" w:rsidR="00106D66" w:rsidRDefault="00000000">
            <w:r>
              <w:rPr>
                <w:sz w:val="18"/>
              </w:rPr>
              <w:t>Manager approval delays</w:t>
            </w:r>
          </w:p>
        </w:tc>
        <w:tc>
          <w:tcPr>
            <w:tcW w:w="5616" w:type="dxa"/>
            <w:shd w:val="clear" w:color="auto" w:fill="F0F6FF"/>
          </w:tcPr>
          <w:p w14:paraId="3BF19DBA" w14:textId="77777777" w:rsidR="00106D66" w:rsidRDefault="00000000">
            <w:r>
              <w:rPr>
                <w:sz w:val="18"/>
              </w:rPr>
              <w:t>Process Delegation configured for all managers</w:t>
            </w:r>
          </w:p>
        </w:tc>
      </w:tr>
      <w:tr w:rsidR="00106D66" w14:paraId="067E548A" w14:textId="77777777">
        <w:tc>
          <w:tcPr>
            <w:tcW w:w="4032" w:type="dxa"/>
            <w:shd w:val="clear" w:color="auto" w:fill="FFFFFF"/>
          </w:tcPr>
          <w:p w14:paraId="1A231A80" w14:textId="77777777" w:rsidR="00106D66" w:rsidRDefault="00000000">
            <w:r>
              <w:rPr>
                <w:sz w:val="18"/>
              </w:rPr>
              <w:t>Leave history lost</w:t>
            </w:r>
          </w:p>
        </w:tc>
        <w:tc>
          <w:tcPr>
            <w:tcW w:w="5616" w:type="dxa"/>
            <w:shd w:val="clear" w:color="auto" w:fill="FFFFFF"/>
          </w:tcPr>
          <w:p w14:paraId="4FBC510E" w14:textId="77777777" w:rsidR="00106D66" w:rsidRDefault="00000000">
            <w:r>
              <w:rPr>
                <w:sz w:val="18"/>
              </w:rPr>
              <w:t>Opening balances imported before any employee accesses the system</w:t>
            </w:r>
          </w:p>
        </w:tc>
      </w:tr>
      <w:tr w:rsidR="00106D66" w14:paraId="689DA468" w14:textId="77777777">
        <w:tc>
          <w:tcPr>
            <w:tcW w:w="4032" w:type="dxa"/>
            <w:shd w:val="clear" w:color="auto" w:fill="F0F6FF"/>
          </w:tcPr>
          <w:p w14:paraId="377DEC6E" w14:textId="77777777" w:rsidR="00106D66" w:rsidRDefault="00000000">
            <w:r>
              <w:rPr>
                <w:sz w:val="18"/>
              </w:rPr>
              <w:t>System downtime</w:t>
            </w:r>
          </w:p>
        </w:tc>
        <w:tc>
          <w:tcPr>
            <w:tcW w:w="5616" w:type="dxa"/>
            <w:shd w:val="clear" w:color="auto" w:fill="F0F6FF"/>
          </w:tcPr>
          <w:p w14:paraId="74E3F792" w14:textId="77777777" w:rsidR="00106D66" w:rsidRDefault="00000000">
            <w:r>
              <w:rPr>
                <w:sz w:val="18"/>
              </w:rPr>
              <w:t>Backup: revert to email process temporarily</w:t>
            </w:r>
          </w:p>
        </w:tc>
      </w:tr>
    </w:tbl>
    <w:p w14:paraId="02B91A1A" w14:textId="77777777" w:rsidR="00106D66" w:rsidRDefault="00106D66"/>
    <w:sectPr w:rsidR="00106D6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925494">
    <w:abstractNumId w:val="8"/>
  </w:num>
  <w:num w:numId="2" w16cid:durableId="1271165332">
    <w:abstractNumId w:val="6"/>
  </w:num>
  <w:num w:numId="3" w16cid:durableId="2119331216">
    <w:abstractNumId w:val="5"/>
  </w:num>
  <w:num w:numId="4" w16cid:durableId="961348537">
    <w:abstractNumId w:val="4"/>
  </w:num>
  <w:num w:numId="5" w16cid:durableId="1662929913">
    <w:abstractNumId w:val="7"/>
  </w:num>
  <w:num w:numId="6" w16cid:durableId="184710144">
    <w:abstractNumId w:val="3"/>
  </w:num>
  <w:num w:numId="7" w16cid:durableId="852380241">
    <w:abstractNumId w:val="2"/>
  </w:num>
  <w:num w:numId="8" w16cid:durableId="1368025847">
    <w:abstractNumId w:val="1"/>
  </w:num>
  <w:num w:numId="9" w16cid:durableId="170540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66"/>
    <w:rsid w:val="0015074B"/>
    <w:rsid w:val="0029639D"/>
    <w:rsid w:val="00326F90"/>
    <w:rsid w:val="005637A5"/>
    <w:rsid w:val="00734E10"/>
    <w:rsid w:val="00854331"/>
    <w:rsid w:val="00972A5F"/>
    <w:rsid w:val="00AA1D8D"/>
    <w:rsid w:val="00B47730"/>
    <w:rsid w:val="00BF2B4D"/>
    <w:rsid w:val="00CB0664"/>
    <w:rsid w:val="00FA1B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E4911"/>
  <w14:defaultImageDpi w14:val="300"/>
  <w15:docId w15:val="{D022D47B-FF0C-4A68-AF7C-93A9F9618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a25014</cp:lastModifiedBy>
  <cp:revision>3</cp:revision>
  <dcterms:created xsi:type="dcterms:W3CDTF">2013-12-23T23:15:00Z</dcterms:created>
  <dcterms:modified xsi:type="dcterms:W3CDTF">2026-03-04T10:17:00Z</dcterms:modified>
  <cp:category/>
</cp:coreProperties>
</file>