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4E7" w:rsidRPr="007F24E7" w:rsidRDefault="007F24E7" w:rsidP="007F24E7">
      <w:pPr>
        <w:autoSpaceDE w:val="0"/>
        <w:autoSpaceDN w:val="0"/>
        <w:adjustRightInd w:val="0"/>
        <w:rPr>
          <w:rFonts w:ascii="RealpageTIM11" w:hAnsi="RealpageTIM11" w:cs="RealpageTIM11"/>
          <w:lang w:val="en-US"/>
        </w:rPr>
      </w:pPr>
      <w:r w:rsidRPr="007F24E7">
        <w:rPr>
          <w:rFonts w:ascii="RealpageTIM11" w:hAnsi="RealpageTIM11" w:cs="RealpageTIM11"/>
          <w:lang w:val="en-US"/>
        </w:rPr>
        <w:t>Our approach builds on Structural EM, the extension of the EM algorithm for learning combinatorial</w:t>
      </w:r>
    </w:p>
    <w:p w:rsidR="007F24E7" w:rsidRDefault="007F24E7" w:rsidP="007F24E7">
      <w:pPr>
        <w:autoSpaceDE w:val="0"/>
        <w:autoSpaceDN w:val="0"/>
        <w:adjustRightInd w:val="0"/>
        <w:rPr>
          <w:rFonts w:ascii="RealpageTIM11" w:hAnsi="RealpageTIM11" w:cs="RealpageTIM11"/>
          <w:lang w:val="en-US"/>
        </w:rPr>
      </w:pPr>
      <w:proofErr w:type="gramStart"/>
      <w:r w:rsidRPr="007F24E7">
        <w:rPr>
          <w:rFonts w:ascii="RealpageTIM11" w:hAnsi="RealpageTIM11" w:cs="RealpageTIM11"/>
          <w:lang w:val="en-US"/>
        </w:rPr>
        <w:t>constructs</w:t>
      </w:r>
      <w:proofErr w:type="gramEnd"/>
      <w:r w:rsidRPr="007F24E7">
        <w:rPr>
          <w:rFonts w:ascii="RealpageTIM11" w:hAnsi="RealpageTIM11" w:cs="RealpageTIM11"/>
          <w:lang w:val="en-US"/>
        </w:rPr>
        <w:t xml:space="preserve"> (Friedman, 1997). </w:t>
      </w:r>
    </w:p>
    <w:p w:rsidR="007F24E7" w:rsidRDefault="007F24E7" w:rsidP="007F24E7">
      <w:pPr>
        <w:autoSpaceDE w:val="0"/>
        <w:autoSpaceDN w:val="0"/>
        <w:adjustRightInd w:val="0"/>
        <w:rPr>
          <w:rFonts w:ascii="RealpageTIM11" w:hAnsi="RealpageTIM11" w:cs="RealpageTIM11"/>
          <w:lang w:val="en-US"/>
        </w:rPr>
      </w:pPr>
    </w:p>
    <w:p w:rsidR="007F24E7" w:rsidRDefault="007F24E7" w:rsidP="007F24E7">
      <w:pPr>
        <w:autoSpaceDE w:val="0"/>
        <w:autoSpaceDN w:val="0"/>
        <w:adjustRightInd w:val="0"/>
        <w:rPr>
          <w:rFonts w:ascii="RealpageTIM11" w:hAnsi="RealpageTIM11" w:cs="RealpageTIM11"/>
          <w:lang w:val="en-US"/>
        </w:rPr>
      </w:pPr>
      <w:proofErr w:type="gramStart"/>
      <w:r w:rsidRPr="007F24E7">
        <w:rPr>
          <w:rFonts w:ascii="RealpageTIM11" w:hAnsi="RealpageTIM11" w:cs="RealpageTIM11"/>
          <w:lang w:val="en-US"/>
        </w:rPr>
        <w:t>As with all EM-type algorithms, we use an expected value of the likelihood,</w:t>
      </w:r>
      <w:r>
        <w:rPr>
          <w:rFonts w:ascii="RealpageTIM11" w:hAnsi="RealpageTIM11" w:cs="RealpageTIM11"/>
          <w:lang w:val="en-US"/>
        </w:rPr>
        <w:t xml:space="preserve"> </w:t>
      </w:r>
      <w:r w:rsidRPr="007F24E7">
        <w:rPr>
          <w:rFonts w:ascii="RealpageTIM11" w:hAnsi="RealpageTIM11" w:cs="RealpageTIM11"/>
          <w:lang w:val="en-US"/>
        </w:rPr>
        <w:t xml:space="preserve">computed using </w:t>
      </w:r>
      <w:proofErr w:type="spellStart"/>
      <w:r w:rsidRPr="007F24E7">
        <w:rPr>
          <w:rFonts w:ascii="RealpageTIM11" w:hAnsi="RealpageTIM11" w:cs="RealpageTIM11"/>
          <w:lang w:val="en-US"/>
        </w:rPr>
        <w:t>suf</w:t>
      </w:r>
      <w:r>
        <w:rPr>
          <w:rFonts w:ascii="RealpageTIM11" w:hAnsi="RealpageTIM11" w:cs="RealpageTIM11"/>
          <w:lang w:val="en-US"/>
        </w:rPr>
        <w:t>f</w:t>
      </w:r>
      <w:r w:rsidRPr="007F24E7">
        <w:rPr>
          <w:rFonts w:ascii="RealpageTIM11" w:hAnsi="RealpageTIM11" w:cs="RealpageTIM11"/>
          <w:lang w:val="en-US"/>
        </w:rPr>
        <w:t>cient</w:t>
      </w:r>
      <w:proofErr w:type="spellEnd"/>
      <w:r w:rsidRPr="007F24E7">
        <w:rPr>
          <w:rFonts w:ascii="RealpageTIM11" w:hAnsi="RealpageTIM11" w:cs="RealpageTIM11"/>
          <w:lang w:val="en-US"/>
        </w:rPr>
        <w:t xml:space="preserve"> statistics, which are collected from the data.</w:t>
      </w:r>
      <w:proofErr w:type="gramEnd"/>
      <w:r w:rsidRPr="007F24E7">
        <w:rPr>
          <w:rFonts w:ascii="RealpageTIM11" w:hAnsi="RealpageTIM11" w:cs="RealpageTIM11"/>
          <w:lang w:val="en-US"/>
        </w:rPr>
        <w:t xml:space="preserve"> </w:t>
      </w:r>
    </w:p>
    <w:p w:rsidR="007F24E7" w:rsidRDefault="007F24E7" w:rsidP="007F24E7">
      <w:pPr>
        <w:autoSpaceDE w:val="0"/>
        <w:autoSpaceDN w:val="0"/>
        <w:adjustRightInd w:val="0"/>
        <w:rPr>
          <w:rFonts w:ascii="RealpageTIM11" w:hAnsi="RealpageTIM11" w:cs="RealpageTIM11"/>
          <w:lang w:val="en-US"/>
        </w:rPr>
      </w:pPr>
    </w:p>
    <w:p w:rsidR="00981197" w:rsidRDefault="007F24E7" w:rsidP="007F24E7">
      <w:pPr>
        <w:autoSpaceDE w:val="0"/>
        <w:autoSpaceDN w:val="0"/>
        <w:adjustRightInd w:val="0"/>
        <w:rPr>
          <w:rFonts w:ascii="RealpageTIM11" w:hAnsi="RealpageTIM11" w:cs="RealpageTIM11"/>
          <w:lang w:val="en-US"/>
        </w:rPr>
      </w:pPr>
      <w:r w:rsidRPr="007F24E7">
        <w:rPr>
          <w:rFonts w:ascii="RealpageTIM11" w:hAnsi="RealpageTIM11" w:cs="RealpageTIM11"/>
          <w:lang w:val="en-US"/>
        </w:rPr>
        <w:t>The basic EM theorem states that</w:t>
      </w:r>
      <w:r>
        <w:rPr>
          <w:rFonts w:ascii="RealpageTIM11" w:hAnsi="RealpageTIM11" w:cs="RealpageTIM11"/>
          <w:lang w:val="en-US"/>
        </w:rPr>
        <w:t xml:space="preserve"> </w:t>
      </w:r>
      <w:r w:rsidRPr="007F24E7">
        <w:rPr>
          <w:rFonts w:ascii="RealpageTIM11" w:hAnsi="RealpageTIM11" w:cs="RealpageTIM11"/>
          <w:lang w:val="en-US"/>
        </w:rPr>
        <w:t>improving this expected log likelihood implies an increase in the likelihood itself (</w:t>
      </w:r>
      <w:proofErr w:type="spellStart"/>
      <w:r w:rsidRPr="007F24E7">
        <w:rPr>
          <w:rFonts w:ascii="RealpageTIM11" w:hAnsi="RealpageTIM11" w:cs="RealpageTIM11"/>
          <w:lang w:val="en-US"/>
        </w:rPr>
        <w:t>Dempster</w:t>
      </w:r>
      <w:proofErr w:type="spellEnd"/>
      <w:r w:rsidRPr="007F24E7">
        <w:rPr>
          <w:rFonts w:ascii="RealpageTIM11" w:hAnsi="RealpageTIM11" w:cs="RealpageTIM11"/>
          <w:lang w:val="en-US"/>
        </w:rPr>
        <w:t xml:space="preserve"> </w:t>
      </w:r>
      <w:r w:rsidRPr="007F24E7">
        <w:rPr>
          <w:rFonts w:ascii="RealpageTIM11-Italic" w:hAnsi="RealpageTIM11-Italic" w:cs="RealpageTIM11-Italic"/>
          <w:i/>
          <w:iCs/>
          <w:lang w:val="en-US"/>
        </w:rPr>
        <w:t>et al.</w:t>
      </w:r>
      <w:r w:rsidRPr="007F24E7">
        <w:rPr>
          <w:rFonts w:ascii="RealpageTIM11" w:hAnsi="RealpageTIM11" w:cs="RealpageTIM11"/>
          <w:lang w:val="en-US"/>
        </w:rPr>
        <w:t>, 1977).</w:t>
      </w:r>
    </w:p>
    <w:p w:rsidR="007F24E7" w:rsidRDefault="007F24E7" w:rsidP="007F24E7">
      <w:pPr>
        <w:autoSpaceDE w:val="0"/>
        <w:autoSpaceDN w:val="0"/>
        <w:adjustRightInd w:val="0"/>
        <w:rPr>
          <w:rFonts w:ascii="RealpageTIM11" w:hAnsi="RealpageTIM11" w:cs="RealpageTIM11"/>
          <w:lang w:val="en-US"/>
        </w:rPr>
      </w:pPr>
    </w:p>
    <w:p w:rsidR="007F24E7" w:rsidRPr="007F24E7" w:rsidRDefault="007F24E7" w:rsidP="007F24E7">
      <w:pPr>
        <w:autoSpaceDE w:val="0"/>
        <w:autoSpaceDN w:val="0"/>
        <w:adjustRightInd w:val="0"/>
        <w:rPr>
          <w:lang w:val="en-US"/>
        </w:rPr>
      </w:pPr>
      <w:bookmarkStart w:id="0" w:name="_GoBack"/>
      <w:bookmarkEnd w:id="0"/>
    </w:p>
    <w:sectPr w:rsidR="007F24E7" w:rsidRPr="007F24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4E7" w:rsidRDefault="007F24E7" w:rsidP="00AB37AC">
      <w:r>
        <w:separator/>
      </w:r>
    </w:p>
  </w:endnote>
  <w:endnote w:type="continuationSeparator" w:id="0">
    <w:p w:rsidR="007F24E7" w:rsidRDefault="007F24E7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ealpageTIM1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ealpageTIM11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4E7" w:rsidRDefault="007F24E7" w:rsidP="00AB37AC">
      <w:r>
        <w:separator/>
      </w:r>
    </w:p>
  </w:footnote>
  <w:footnote w:type="continuationSeparator" w:id="0">
    <w:p w:rsidR="007F24E7" w:rsidRDefault="007F24E7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removePersonalInformation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E7"/>
    <w:rsid w:val="00037A26"/>
    <w:rsid w:val="000B4D37"/>
    <w:rsid w:val="000E0B56"/>
    <w:rsid w:val="000F0D78"/>
    <w:rsid w:val="0011363B"/>
    <w:rsid w:val="001621F9"/>
    <w:rsid w:val="001741B3"/>
    <w:rsid w:val="0018642A"/>
    <w:rsid w:val="001F3547"/>
    <w:rsid w:val="002A115A"/>
    <w:rsid w:val="002E47D4"/>
    <w:rsid w:val="00310604"/>
    <w:rsid w:val="00383258"/>
    <w:rsid w:val="003A221F"/>
    <w:rsid w:val="003B55F6"/>
    <w:rsid w:val="003D5E50"/>
    <w:rsid w:val="00484AB4"/>
    <w:rsid w:val="004A3440"/>
    <w:rsid w:val="004B3394"/>
    <w:rsid w:val="004F684C"/>
    <w:rsid w:val="00516DE4"/>
    <w:rsid w:val="00523FF5"/>
    <w:rsid w:val="00547786"/>
    <w:rsid w:val="00547E65"/>
    <w:rsid w:val="0057553D"/>
    <w:rsid w:val="00611DEC"/>
    <w:rsid w:val="006574CC"/>
    <w:rsid w:val="0068547E"/>
    <w:rsid w:val="006C3154"/>
    <w:rsid w:val="007835A7"/>
    <w:rsid w:val="00792464"/>
    <w:rsid w:val="007D0976"/>
    <w:rsid w:val="007F24E7"/>
    <w:rsid w:val="007F3C19"/>
    <w:rsid w:val="00825507"/>
    <w:rsid w:val="00863257"/>
    <w:rsid w:val="00873303"/>
    <w:rsid w:val="008815CA"/>
    <w:rsid w:val="008822FA"/>
    <w:rsid w:val="008E4593"/>
    <w:rsid w:val="00922FFA"/>
    <w:rsid w:val="00923193"/>
    <w:rsid w:val="009361E7"/>
    <w:rsid w:val="00981197"/>
    <w:rsid w:val="009A3428"/>
    <w:rsid w:val="009A59C3"/>
    <w:rsid w:val="00A37248"/>
    <w:rsid w:val="00A506FD"/>
    <w:rsid w:val="00A77340"/>
    <w:rsid w:val="00A833EA"/>
    <w:rsid w:val="00AA3946"/>
    <w:rsid w:val="00AB37AC"/>
    <w:rsid w:val="00AD5B1E"/>
    <w:rsid w:val="00AF0371"/>
    <w:rsid w:val="00B02309"/>
    <w:rsid w:val="00B411DA"/>
    <w:rsid w:val="00B5121A"/>
    <w:rsid w:val="00B90528"/>
    <w:rsid w:val="00BC64D7"/>
    <w:rsid w:val="00BC7DF3"/>
    <w:rsid w:val="00BD10EE"/>
    <w:rsid w:val="00C06690"/>
    <w:rsid w:val="00C33F81"/>
    <w:rsid w:val="00C46B7C"/>
    <w:rsid w:val="00C65034"/>
    <w:rsid w:val="00C87FA2"/>
    <w:rsid w:val="00D2245B"/>
    <w:rsid w:val="00EB07F4"/>
    <w:rsid w:val="00EF1D64"/>
    <w:rsid w:val="00F57388"/>
    <w:rsid w:val="00F94E56"/>
    <w:rsid w:val="00FA2711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3" w:qFormat="1"/>
    <w:lsdException w:name="heading 2" w:semiHidden="0" w:uiPriority="3" w:qFormat="1"/>
    <w:lsdException w:name="heading 3" w:semiHidden="0" w:uiPriority="3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8"/>
    <w:lsdException w:name="footer" w:semiHidden="0" w:uiPriority="8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0" w:uiPriority="7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uiPriority="8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 w:uiPriority="5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semiHidden="0" w:uiPriority="5"/>
    <w:lsdException w:name="List Bullet 3" w:semiHidden="0" w:uiPriority="5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uiPriority="2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4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2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4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semiHidden="0" w:uiPriority="38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3" w:qFormat="1"/>
    <w:lsdException w:name="heading 2" w:semiHidden="0" w:uiPriority="3" w:qFormat="1"/>
    <w:lsdException w:name="heading 3" w:semiHidden="0" w:uiPriority="3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8"/>
    <w:lsdException w:name="footer" w:semiHidden="0" w:uiPriority="8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0" w:uiPriority="7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uiPriority="8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 w:uiPriority="5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semiHidden="0" w:uiPriority="5"/>
    <w:lsdException w:name="List Bullet 3" w:semiHidden="0" w:uiPriority="5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uiPriority="2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4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2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4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semiHidden="0" w:uiPriority="38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8E1E00B6</Template>
  <TotalTime>0</TotalTime>
  <Pages>1</Pages>
  <Words>67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2016-01-10T15:15:00Z</dcterms:created>
  <dcterms:modified xsi:type="dcterms:W3CDTF">2016-01-10T16:23:00Z</dcterms:modified>
</cp:coreProperties>
</file>