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55A" w:rsidRDefault="00C91ACF">
      <w:pPr>
        <w:pStyle w:val="Title"/>
      </w:pPr>
      <w:bookmarkStart w:id="0" w:name="_vbv19fk2ofs1" w:colFirst="0" w:colLast="0"/>
      <w:bookmarkEnd w:id="0"/>
      <w:r>
        <w:t>User Guide</w:t>
      </w:r>
    </w:p>
    <w:p w14:paraId="00000002" w14:textId="77777777" w:rsidR="001C755A" w:rsidRDefault="001C755A"/>
    <w:p w14:paraId="00000003" w14:textId="77777777" w:rsidR="001C755A" w:rsidRDefault="00C91ACF">
      <w:pPr>
        <w:pStyle w:val="Heading2"/>
      </w:pPr>
      <w:bookmarkStart w:id="1" w:name="_ju470ha7hhfp" w:colFirst="0" w:colLast="0"/>
      <w:bookmarkEnd w:id="1"/>
      <w:r>
        <w:t xml:space="preserve">Background: </w:t>
      </w:r>
    </w:p>
    <w:p w14:paraId="585ECCAC" w14:textId="77777777" w:rsidR="00C91ACF" w:rsidRPr="00154FA4" w:rsidRDefault="00C91ACF" w:rsidP="00C91ACF">
      <w:pPr>
        <w:jc w:val="both"/>
      </w:pPr>
      <w:r w:rsidRPr="00154FA4">
        <w:t>Over the years, there has been an increase in the usage of service robots for many domestic and industrial needs. They are</w:t>
      </w:r>
      <w:r w:rsidRPr="00154FA4">
        <w:rPr>
          <w:rFonts w:hint="cs"/>
          <w:rtl/>
        </w:rPr>
        <w:t xml:space="preserve"> </w:t>
      </w:r>
      <w:r w:rsidRPr="00154FA4">
        <w:t>deployed in</w:t>
      </w:r>
      <w:r w:rsidRPr="00154FA4">
        <w:rPr>
          <w:rFonts w:hint="cs"/>
          <w:rtl/>
        </w:rPr>
        <w:t xml:space="preserve"> </w:t>
      </w:r>
      <w:r w:rsidRPr="00154FA4">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47DEBA00" w14:textId="77777777" w:rsidR="00C91ACF" w:rsidRPr="00154FA4" w:rsidRDefault="00C91ACF" w:rsidP="00C91ACF">
      <w:pPr>
        <w:rPr>
          <w:rtl/>
        </w:rPr>
      </w:pPr>
    </w:p>
    <w:p w14:paraId="469271D5" w14:textId="77777777" w:rsidR="00C91ACF" w:rsidRPr="00154FA4" w:rsidRDefault="00C91ACF" w:rsidP="00C91ACF">
      <w:pPr>
        <w:jc w:val="both"/>
      </w:pPr>
      <w:r w:rsidRPr="00154FA4">
        <w:t xml:space="preserve">Small deliveries have always been a pain area for </w:t>
      </w:r>
      <w:proofErr w:type="spellStart"/>
      <w:r w:rsidRPr="00154FA4">
        <w:t>DoorDash</w:t>
      </w:r>
      <w:proofErr w:type="spellEnd"/>
      <w:r w:rsidRPr="00154FA4">
        <w:t xml:space="preserve">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sidRPr="00154FA4">
        <w:rPr>
          <w:rFonts w:hint="cs"/>
          <w:rtl/>
        </w:rPr>
        <w:t xml:space="preserve"> </w:t>
      </w:r>
      <w:r w:rsidRPr="00154FA4">
        <w:rPr>
          <w:lang w:val="en-US"/>
        </w:rPr>
        <w:t>and to exchange this feeling and prove that we care about you even you need a small order</w:t>
      </w:r>
      <w:r w:rsidRPr="00154FA4">
        <w:t xml:space="preserve">. A service robot meant 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company’s perspective, the operating costs of service robots would be insignificant compared to human dashers. This allows Human dashers also to focus on bigger and long-distance delivery orders which has a potential for a better tip for their service. </w:t>
      </w:r>
    </w:p>
    <w:p w14:paraId="7B25DE6E" w14:textId="77777777" w:rsidR="00C91ACF" w:rsidRDefault="00C91ACF" w:rsidP="00C91ACF">
      <w:pPr>
        <w:rPr>
          <w:rtl/>
        </w:rPr>
      </w:pPr>
    </w:p>
    <w:p w14:paraId="76D30AEF" w14:textId="77777777" w:rsidR="00C91ACF" w:rsidRPr="00154FA4" w:rsidRDefault="00C91ACF" w:rsidP="00C91ACF">
      <w:r>
        <w:t xml:space="preserve">Finally, </w:t>
      </w:r>
      <w:r w:rsidRPr="00154FA4">
        <w:t>the idea is to fully automate the food delivery using robots, initially we might have to intervene and offer our manual service to support the customers and also to track and control the robot in case of issues.</w:t>
      </w:r>
    </w:p>
    <w:p w14:paraId="00000010" w14:textId="47E807B1" w:rsidR="001C755A" w:rsidRDefault="001C755A">
      <w:pPr>
        <w:rPr>
          <w:iCs/>
        </w:rPr>
      </w:pPr>
    </w:p>
    <w:p w14:paraId="2B7BE153" w14:textId="4A8006B1" w:rsidR="00C91ACF" w:rsidRDefault="00C91ACF">
      <w:pPr>
        <w:rPr>
          <w:iCs/>
        </w:rPr>
      </w:pPr>
    </w:p>
    <w:p w14:paraId="4DEBE8BE" w14:textId="77777777" w:rsidR="00C91ACF" w:rsidRDefault="00C91ACF" w:rsidP="00C91ACF">
      <w:pPr>
        <w:pStyle w:val="Heading2"/>
      </w:pPr>
      <w:r>
        <w:t>Details:</w:t>
      </w:r>
    </w:p>
    <w:p w14:paraId="6F6E1DDF" w14:textId="77777777" w:rsidR="00C91ACF" w:rsidRPr="009A2A0E" w:rsidRDefault="00C91ACF" w:rsidP="00C91ACF">
      <w:pPr>
        <w:jc w:val="both"/>
        <w:rPr>
          <w:lang w:val="en-GB"/>
        </w:rPr>
      </w:pPr>
      <w:r w:rsidRPr="008918F4">
        <w:rPr>
          <w:b/>
          <w:lang w:val="en-GB"/>
        </w:rPr>
        <w:t>Key Features</w:t>
      </w:r>
      <w:r w:rsidRPr="009A2A0E">
        <w:rPr>
          <w:lang w:val="en-GB"/>
        </w:rPr>
        <w:t xml:space="preserve"> </w:t>
      </w:r>
      <w:r>
        <w:rPr>
          <w:lang w:val="en-GB"/>
        </w:rPr>
        <w:t xml:space="preserve">this app offers the operators </w:t>
      </w:r>
      <w:r w:rsidRPr="009A2A0E">
        <w:rPr>
          <w:lang w:val="en-GB"/>
        </w:rPr>
        <w:t>are:</w:t>
      </w:r>
    </w:p>
    <w:p w14:paraId="6E7CDDBC" w14:textId="77777777" w:rsidR="00C91ACF" w:rsidRPr="009A2A0E" w:rsidRDefault="00C91ACF" w:rsidP="00C91ACF">
      <w:pPr>
        <w:pStyle w:val="ListParagraph"/>
        <w:numPr>
          <w:ilvl w:val="0"/>
          <w:numId w:val="2"/>
        </w:numPr>
        <w:jc w:val="both"/>
        <w:rPr>
          <w:lang w:val="en-GB"/>
        </w:rPr>
      </w:pPr>
      <w:r w:rsidRPr="009A2A0E">
        <w:rPr>
          <w:lang w:val="en-GB"/>
        </w:rPr>
        <w:t xml:space="preserve">An operator can just enter the customer’s registered email ID or phone number </w:t>
      </w:r>
      <w:r>
        <w:rPr>
          <w:lang w:val="en-GB"/>
        </w:rPr>
        <w:t xml:space="preserve">or order number </w:t>
      </w:r>
      <w:r w:rsidRPr="009A2A0E">
        <w:rPr>
          <w:lang w:val="en-GB"/>
        </w:rPr>
        <w:t>to retrieve the status of the active order of a customer and he can also track the food or the robot that is delivering the food real time</w:t>
      </w:r>
      <w:r>
        <w:rPr>
          <w:lang w:val="en-GB"/>
        </w:rPr>
        <w:t>.</w:t>
      </w:r>
    </w:p>
    <w:p w14:paraId="47535A86" w14:textId="77777777" w:rsidR="00C91ACF" w:rsidRDefault="00C91ACF" w:rsidP="00C91ACF">
      <w:pPr>
        <w:pStyle w:val="ListParagraph"/>
        <w:numPr>
          <w:ilvl w:val="0"/>
          <w:numId w:val="2"/>
        </w:numPr>
        <w:jc w:val="both"/>
        <w:rPr>
          <w:lang w:val="en-GB"/>
        </w:rPr>
      </w:pPr>
      <w:r>
        <w:rPr>
          <w:lang w:val="en-GB"/>
        </w:rPr>
        <w:t>The operator can get the current address where the robot is moving and also gets to see the actual position in a map view.</w:t>
      </w:r>
    </w:p>
    <w:p w14:paraId="63C4AFCD" w14:textId="77777777" w:rsidR="00C91ACF" w:rsidRDefault="00C91ACF" w:rsidP="00C91ACF">
      <w:pPr>
        <w:pStyle w:val="ListParagraph"/>
        <w:numPr>
          <w:ilvl w:val="0"/>
          <w:numId w:val="2"/>
        </w:numPr>
        <w:jc w:val="both"/>
        <w:rPr>
          <w:lang w:val="en-GB"/>
        </w:rPr>
      </w:pPr>
      <w:r>
        <w:rPr>
          <w:lang w:val="en-GB"/>
        </w:rPr>
        <w:lastRenderedPageBreak/>
        <w:t>The operator can know the estimated time that the robot takes to deliver the food to the customer.</w:t>
      </w:r>
    </w:p>
    <w:p w14:paraId="0B99459C" w14:textId="2D2963AF" w:rsidR="00C91ACF" w:rsidRDefault="00C91ACF" w:rsidP="00C91ACF">
      <w:pPr>
        <w:pStyle w:val="ListParagraph"/>
        <w:numPr>
          <w:ilvl w:val="0"/>
          <w:numId w:val="2"/>
        </w:numPr>
        <w:jc w:val="both"/>
        <w:rPr>
          <w:lang w:val="en-GB"/>
        </w:rPr>
      </w:pPr>
      <w:r>
        <w:rPr>
          <w:lang w:val="en-GB"/>
        </w:rPr>
        <w:t xml:space="preserve">The operator can manually control the robot remotely like changing the route. </w:t>
      </w:r>
    </w:p>
    <w:p w14:paraId="121027FF" w14:textId="2C1C9404" w:rsidR="00C91ACF" w:rsidRPr="0057221A" w:rsidRDefault="00C91ACF" w:rsidP="00C91ACF">
      <w:pPr>
        <w:pStyle w:val="ListParagraph"/>
        <w:numPr>
          <w:ilvl w:val="0"/>
          <w:numId w:val="2"/>
        </w:numPr>
        <w:jc w:val="both"/>
        <w:rPr>
          <w:lang w:val="en-GB"/>
        </w:rPr>
      </w:pPr>
      <w:r>
        <w:rPr>
          <w:lang w:val="en-US"/>
        </w:rPr>
        <w:t>The operator can know the status of the robot and can assign a new order or schedule order.</w:t>
      </w:r>
    </w:p>
    <w:p w14:paraId="10DB2F91" w14:textId="77777777" w:rsidR="00C91ACF" w:rsidRDefault="00C91ACF" w:rsidP="00C91ACF">
      <w:pPr>
        <w:jc w:val="both"/>
        <w:rPr>
          <w:rtl/>
          <w:lang w:val="en-GB"/>
        </w:rPr>
      </w:pPr>
    </w:p>
    <w:p w14:paraId="43BC7D8E" w14:textId="3D5C627B" w:rsidR="00C91ACF" w:rsidRDefault="00C91ACF" w:rsidP="00C91ACF">
      <w:pPr>
        <w:jc w:val="both"/>
        <w:rPr>
          <w:rtl/>
          <w:lang w:val="en-GB"/>
        </w:rPr>
      </w:pPr>
    </w:p>
    <w:p w14:paraId="31298D0C" w14:textId="77777777" w:rsidR="00C91ACF" w:rsidRDefault="00C91ACF" w:rsidP="00C91ACF">
      <w:pPr>
        <w:jc w:val="both"/>
        <w:rPr>
          <w:rtl/>
          <w:lang w:val="en-GB"/>
        </w:rPr>
      </w:pPr>
    </w:p>
    <w:p w14:paraId="6CCFB3C2" w14:textId="3F4CE25D" w:rsidR="00C91ACF" w:rsidRDefault="00C91ACF" w:rsidP="00C91ACF">
      <w:pPr>
        <w:jc w:val="both"/>
        <w:rPr>
          <w:lang w:val="en-GB"/>
        </w:rPr>
      </w:pPr>
    </w:p>
    <w:p w14:paraId="772FFA35" w14:textId="6CD4E1D0" w:rsidR="00C91ACF" w:rsidRDefault="00C91ACF" w:rsidP="00C91ACF">
      <w:pPr>
        <w:jc w:val="both"/>
        <w:rPr>
          <w:lang w:val="en-GB"/>
        </w:rPr>
      </w:pPr>
    </w:p>
    <w:p w14:paraId="069EB047" w14:textId="7B28F1F0" w:rsidR="00C91ACF" w:rsidRPr="00BE0847" w:rsidRDefault="00C91ACF" w:rsidP="00C91ACF">
      <w:pPr>
        <w:jc w:val="both"/>
        <w:rPr>
          <w:b/>
          <w:bCs/>
          <w:lang w:val="en-GB"/>
        </w:rPr>
      </w:pPr>
      <w:r w:rsidRPr="0057221A">
        <w:rPr>
          <w:b/>
          <w:bCs/>
          <w:lang w:val="en-GB"/>
        </w:rPr>
        <w:t>Features Screens:</w:t>
      </w:r>
    </w:p>
    <w:p w14:paraId="10DD525C" w14:textId="6CD68968" w:rsidR="00C91ACF" w:rsidRPr="004D645C" w:rsidRDefault="00C91ACF" w:rsidP="00C91ACF">
      <w:pPr>
        <w:rPr>
          <w:rtl/>
          <w:lang w:val="en-US" w:bidi="ar-EG"/>
        </w:rPr>
      </w:pPr>
      <w:r>
        <w:rPr>
          <w:rFonts w:hint="cs"/>
          <w:noProof/>
          <w:rtl/>
          <w:lang w:val="ar-EG" w:bidi="ar-EG"/>
        </w:rPr>
        <w:drawing>
          <wp:anchor distT="0" distB="0" distL="114300" distR="114300" simplePos="0" relativeHeight="251659264" behindDoc="0" locked="0" layoutInCell="1" allowOverlap="1" wp14:anchorId="3F7D6F1A" wp14:editId="762813E6">
            <wp:simplePos x="0" y="0"/>
            <wp:positionH relativeFrom="margin">
              <wp:posOffset>1740535</wp:posOffset>
            </wp:positionH>
            <wp:positionV relativeFrom="margin">
              <wp:posOffset>2042160</wp:posOffset>
            </wp:positionV>
            <wp:extent cx="1700530" cy="3261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0530" cy="3261360"/>
                    </a:xfrm>
                    <a:prstGeom prst="rect">
                      <a:avLst/>
                    </a:prstGeom>
                  </pic:spPr>
                </pic:pic>
              </a:graphicData>
            </a:graphic>
          </wp:anchor>
        </w:drawing>
      </w:r>
      <w:r>
        <w:rPr>
          <w:rFonts w:hint="cs"/>
          <w:noProof/>
          <w:rtl/>
          <w:lang w:val="ar-EG" w:bidi="ar-EG"/>
        </w:rPr>
        <w:drawing>
          <wp:inline distT="0" distB="0" distL="0" distR="0" wp14:anchorId="303020A0" wp14:editId="41607277">
            <wp:extent cx="1573797" cy="32608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797" cy="3260843"/>
                    </a:xfrm>
                    <a:prstGeom prst="rect">
                      <a:avLst/>
                    </a:prstGeom>
                  </pic:spPr>
                </pic:pic>
              </a:graphicData>
            </a:graphic>
          </wp:inline>
        </w:drawing>
      </w:r>
    </w:p>
    <w:p w14:paraId="15AD609A" w14:textId="77777777" w:rsidR="00C91ACF" w:rsidRDefault="00C91ACF" w:rsidP="00C91ACF"/>
    <w:p w14:paraId="375FAADE" w14:textId="77777777" w:rsidR="00C91ACF" w:rsidRDefault="00C91ACF" w:rsidP="00C91ACF">
      <w:pPr>
        <w:rPr>
          <w:lang w:val="en-US"/>
        </w:rPr>
      </w:pPr>
      <w:r w:rsidRPr="00BE0847">
        <w:rPr>
          <w:b/>
          <w:bCs/>
          <w:lang w:val="en-GB"/>
        </w:rPr>
        <w:t>Sign in:</w:t>
      </w:r>
      <w:r>
        <w:rPr>
          <w:lang w:val="en-GB"/>
        </w:rPr>
        <w:t xml:space="preserve"> Open the app and you will see the sign-in screen of the app</w:t>
      </w:r>
      <w:r>
        <w:rPr>
          <w:lang w:val="en-US"/>
        </w:rPr>
        <w:t>, Also the operator can sign in with Google, Facebook and Twitter.</w:t>
      </w:r>
    </w:p>
    <w:p w14:paraId="6C2AE5F4" w14:textId="77777777" w:rsidR="00C91ACF" w:rsidRDefault="00C91ACF" w:rsidP="00C91ACF">
      <w:pPr>
        <w:rPr>
          <w:lang w:val="en-US"/>
        </w:rPr>
      </w:pPr>
    </w:p>
    <w:p w14:paraId="44C4C3A4" w14:textId="77777777" w:rsidR="00C91ACF" w:rsidRDefault="00C91ACF" w:rsidP="00C91ACF">
      <w:pPr>
        <w:rPr>
          <w:lang w:val="en-US"/>
        </w:rPr>
      </w:pPr>
      <w:r>
        <w:rPr>
          <w:noProof/>
          <w:lang w:val="en-US"/>
        </w:rPr>
        <w:lastRenderedPageBreak/>
        <w:drawing>
          <wp:inline distT="0" distB="0" distL="0" distR="0" wp14:anchorId="2C141EFE" wp14:editId="1AF5AEFF">
            <wp:extent cx="1646750" cy="3131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8053" cy="3152692"/>
                    </a:xfrm>
                    <a:prstGeom prst="rect">
                      <a:avLst/>
                    </a:prstGeom>
                  </pic:spPr>
                </pic:pic>
              </a:graphicData>
            </a:graphic>
          </wp:inline>
        </w:drawing>
      </w:r>
      <w:r>
        <w:rPr>
          <w:noProof/>
          <w:lang w:val="en-US"/>
        </w:rPr>
        <w:drawing>
          <wp:inline distT="0" distB="0" distL="0" distR="0" wp14:anchorId="5E47335E" wp14:editId="6C8A88F8">
            <wp:extent cx="1668780" cy="311975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780" cy="3119755"/>
                    </a:xfrm>
                    <a:prstGeom prst="rect">
                      <a:avLst/>
                    </a:prstGeom>
                  </pic:spPr>
                </pic:pic>
              </a:graphicData>
            </a:graphic>
          </wp:inline>
        </w:drawing>
      </w:r>
    </w:p>
    <w:p w14:paraId="4B924A1C" w14:textId="77777777" w:rsidR="00C91ACF" w:rsidRPr="001B74AB" w:rsidRDefault="00C91ACF" w:rsidP="00C91ACF">
      <w:pPr>
        <w:rPr>
          <w:lang w:val="en-US"/>
        </w:rPr>
      </w:pPr>
    </w:p>
    <w:p w14:paraId="463204B7" w14:textId="77777777" w:rsidR="00C91ACF" w:rsidRDefault="00C91ACF" w:rsidP="00C91ACF">
      <w:pPr>
        <w:rPr>
          <w:lang w:val="en-GB"/>
        </w:rPr>
      </w:pPr>
      <w:r w:rsidRPr="00BE0847">
        <w:rPr>
          <w:b/>
          <w:bCs/>
        </w:rPr>
        <w:t>Track Robot</w:t>
      </w:r>
      <w:r>
        <w:rPr>
          <w:b/>
          <w:bCs/>
        </w:rPr>
        <w:t xml:space="preserve">: </w:t>
      </w:r>
      <w:r>
        <w:rPr>
          <w:lang w:val="en-GB"/>
        </w:rPr>
        <w:t>Once you login, the main screen shows all options available for operators you can choose Track Robots to see the status, Health and Location by only insert robot ID or Order ID.</w:t>
      </w:r>
    </w:p>
    <w:p w14:paraId="07EBB394" w14:textId="77777777" w:rsidR="00C91ACF" w:rsidRDefault="00C91ACF" w:rsidP="00C91ACF"/>
    <w:p w14:paraId="7854F919" w14:textId="77777777" w:rsidR="00C91ACF" w:rsidRDefault="00C91ACF" w:rsidP="00C91ACF">
      <w:r>
        <w:rPr>
          <w:noProof/>
        </w:rPr>
        <w:drawing>
          <wp:inline distT="0" distB="0" distL="0" distR="0" wp14:anchorId="19B57A8C" wp14:editId="57B38C05">
            <wp:extent cx="1712612" cy="3352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730285" cy="3387399"/>
                    </a:xfrm>
                    <a:prstGeom prst="rect">
                      <a:avLst/>
                    </a:prstGeom>
                  </pic:spPr>
                </pic:pic>
              </a:graphicData>
            </a:graphic>
          </wp:inline>
        </w:drawing>
      </w:r>
      <w:r>
        <w:rPr>
          <w:noProof/>
        </w:rPr>
        <w:drawing>
          <wp:inline distT="0" distB="0" distL="0" distR="0" wp14:anchorId="27EF26F3" wp14:editId="48D040FA">
            <wp:extent cx="1767840" cy="336144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797942" cy="3418683"/>
                    </a:xfrm>
                    <a:prstGeom prst="rect">
                      <a:avLst/>
                    </a:prstGeom>
                  </pic:spPr>
                </pic:pic>
              </a:graphicData>
            </a:graphic>
          </wp:inline>
        </w:drawing>
      </w:r>
    </w:p>
    <w:p w14:paraId="6EE52718" w14:textId="77777777" w:rsidR="00C91ACF" w:rsidRPr="00BE0847" w:rsidRDefault="00C91ACF" w:rsidP="00C91ACF"/>
    <w:p w14:paraId="6819BD07" w14:textId="77777777" w:rsidR="00C91ACF" w:rsidRPr="00BE0847" w:rsidRDefault="00C91ACF" w:rsidP="00C91ACF">
      <w:r w:rsidRPr="00BE0847">
        <w:rPr>
          <w:b/>
          <w:bCs/>
        </w:rPr>
        <w:t>Control Robot:</w:t>
      </w:r>
      <w:r>
        <w:rPr>
          <w:b/>
          <w:bCs/>
        </w:rPr>
        <w:t xml:space="preserve">  </w:t>
      </w:r>
      <w:r>
        <w:rPr>
          <w:lang w:val="en-GB"/>
        </w:rPr>
        <w:t>Once you login, the main screen shows all options available for operators you can choose Control Robot and you can see the robot location and can reroute the robot, open camera and cancel order.</w:t>
      </w:r>
      <w:r>
        <w:t xml:space="preserve"> </w:t>
      </w:r>
    </w:p>
    <w:p w14:paraId="3E759261" w14:textId="77777777" w:rsidR="00C91ACF" w:rsidRDefault="00C91ACF" w:rsidP="00C91ACF">
      <w:pPr>
        <w:widowControl w:val="0"/>
        <w:spacing w:before="140" w:line="240" w:lineRule="auto"/>
        <w:rPr>
          <w:rFonts w:ascii="Open Sans" w:eastAsia="Open Sans" w:hAnsi="Open Sans" w:cs="Open Sans"/>
          <w:color w:val="2D3D4A"/>
          <w:sz w:val="36"/>
          <w:szCs w:val="36"/>
        </w:rPr>
      </w:pPr>
    </w:p>
    <w:p w14:paraId="2C8D9077" w14:textId="77777777" w:rsidR="00C91ACF" w:rsidRPr="00C91ACF" w:rsidRDefault="00C91ACF">
      <w:pPr>
        <w:rPr>
          <w:iCs/>
        </w:rPr>
      </w:pPr>
    </w:p>
    <w:p w14:paraId="00000011" w14:textId="77777777" w:rsidR="001C755A" w:rsidRDefault="001C755A"/>
    <w:sectPr w:rsidR="001C7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A19"/>
    <w:multiLevelType w:val="hybridMultilevel"/>
    <w:tmpl w:val="EC7E45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1273E"/>
    <w:multiLevelType w:val="multilevel"/>
    <w:tmpl w:val="7A70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5A"/>
    <w:rsid w:val="001C755A"/>
    <w:rsid w:val="00C91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50DC"/>
  <w15:docId w15:val="{229B5F39-56B4-48C9-86A0-7EE6747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1ACF"/>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2</cp:revision>
  <dcterms:created xsi:type="dcterms:W3CDTF">2021-07-20T14:45:00Z</dcterms:created>
  <dcterms:modified xsi:type="dcterms:W3CDTF">2021-07-20T14:45:00Z</dcterms:modified>
</cp:coreProperties>
</file>