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38CC" w:rsidRPr="00A131A2" w:rsidRDefault="00C038CC" w:rsidP="00C038CC">
      <w:pPr>
        <w:bidi/>
        <w:spacing w:after="0" w:line="240" w:lineRule="auto"/>
        <w:jc w:val="center"/>
        <w:rPr>
          <w:rFonts w:ascii="Times New Roman" w:eastAsia="Times New Roman" w:hAnsi="Times New Roman" w:cs="Bader"/>
          <w:b/>
          <w:bCs/>
          <w:sz w:val="52"/>
          <w:szCs w:val="40"/>
          <w:rtl/>
        </w:rPr>
      </w:pPr>
      <w:bookmarkStart w:id="0" w:name="_GoBack"/>
      <w:bookmarkEnd w:id="0"/>
      <w:r w:rsidRPr="00A131A2">
        <w:rPr>
          <w:rFonts w:ascii="Times New Roman" w:eastAsia="Times New Roman" w:hAnsi="Times New Roman" w:cs="Bader"/>
          <w:b/>
          <w:bCs/>
          <w:sz w:val="52"/>
          <w:szCs w:val="40"/>
          <w:rtl/>
        </w:rPr>
        <w:t xml:space="preserve">شركه </w:t>
      </w:r>
      <w:r w:rsidRPr="00A131A2">
        <w:rPr>
          <w:rFonts w:ascii="Times New Roman" w:eastAsia="Times New Roman" w:hAnsi="Times New Roman" w:cs="Bader" w:hint="cs"/>
          <w:b/>
          <w:bCs/>
          <w:sz w:val="52"/>
          <w:szCs w:val="40"/>
          <w:rtl/>
        </w:rPr>
        <w:t>بيت الخبرة</w:t>
      </w:r>
      <w:r w:rsidRPr="00A131A2">
        <w:rPr>
          <w:rFonts w:ascii="Times New Roman" w:eastAsia="Times New Roman" w:hAnsi="Times New Roman" w:cs="Bader"/>
          <w:b/>
          <w:bCs/>
          <w:sz w:val="52"/>
          <w:szCs w:val="40"/>
          <w:rtl/>
        </w:rPr>
        <w:t xml:space="preserve"> </w:t>
      </w:r>
      <w:r>
        <w:rPr>
          <w:rFonts w:ascii="Times New Roman" w:eastAsia="Times New Roman" w:hAnsi="Times New Roman" w:cs="Bader" w:hint="cs"/>
          <w:b/>
          <w:bCs/>
          <w:sz w:val="52"/>
          <w:szCs w:val="40"/>
          <w:rtl/>
        </w:rPr>
        <w:t>للإ</w:t>
      </w:r>
      <w:r w:rsidRPr="00A131A2">
        <w:rPr>
          <w:rFonts w:ascii="Times New Roman" w:eastAsia="Times New Roman" w:hAnsi="Times New Roman" w:cs="Bader" w:hint="cs"/>
          <w:b/>
          <w:bCs/>
          <w:sz w:val="52"/>
          <w:szCs w:val="40"/>
          <w:rtl/>
        </w:rPr>
        <w:t>ستثمار</w:t>
      </w:r>
      <w:r w:rsidRPr="00A131A2">
        <w:rPr>
          <w:rFonts w:ascii="Times New Roman" w:eastAsia="Times New Roman" w:hAnsi="Times New Roman" w:cs="Bader"/>
          <w:b/>
          <w:bCs/>
          <w:sz w:val="52"/>
          <w:szCs w:val="40"/>
          <w:rtl/>
        </w:rPr>
        <w:t xml:space="preserve"> الإقتصادى</w:t>
      </w:r>
      <w:r w:rsidRPr="00A131A2">
        <w:rPr>
          <w:rFonts w:ascii="Times New Roman" w:eastAsia="Times New Roman" w:hAnsi="Times New Roman" w:cs="Bader" w:hint="cs"/>
          <w:b/>
          <w:bCs/>
          <w:sz w:val="52"/>
          <w:szCs w:val="40"/>
          <w:rtl/>
        </w:rPr>
        <w:t>( تكنوإنفستمنت)</w:t>
      </w:r>
    </w:p>
    <w:p w:rsidR="00C038CC" w:rsidRPr="00A131A2" w:rsidRDefault="00C038CC" w:rsidP="00C038CC">
      <w:pPr>
        <w:bidi/>
        <w:spacing w:after="0" w:line="240" w:lineRule="auto"/>
        <w:jc w:val="center"/>
        <w:rPr>
          <w:rFonts w:ascii="Times New Roman" w:eastAsia="Times New Roman" w:hAnsi="Times New Roman" w:cs="Bader"/>
          <w:b/>
          <w:bCs/>
          <w:sz w:val="28"/>
          <w:szCs w:val="28"/>
          <w:rtl/>
        </w:rPr>
      </w:pPr>
      <w:r w:rsidRPr="00A131A2">
        <w:rPr>
          <w:rFonts w:ascii="Times New Roman" w:eastAsia="Times New Roman" w:hAnsi="Times New Roman" w:cs="Bader" w:hint="cs"/>
          <w:b/>
          <w:bCs/>
          <w:sz w:val="28"/>
          <w:szCs w:val="28"/>
          <w:rtl/>
        </w:rPr>
        <w:t xml:space="preserve">شركه مساهمه مصريه </w:t>
      </w:r>
    </w:p>
    <w:p w:rsidR="00C038CC" w:rsidRPr="00BD667D" w:rsidRDefault="00C038CC" w:rsidP="00C038CC">
      <w:pPr>
        <w:bidi/>
        <w:spacing w:after="0" w:line="240" w:lineRule="auto"/>
        <w:jc w:val="center"/>
        <w:rPr>
          <w:rFonts w:ascii="Times New Roman" w:eastAsia="Times New Roman" w:hAnsi="Times New Roman" w:cs="Bader"/>
          <w:sz w:val="28"/>
          <w:szCs w:val="28"/>
          <w:rtl/>
        </w:rPr>
      </w:pPr>
      <w:r w:rsidRPr="00A131A2">
        <w:rPr>
          <w:rFonts w:ascii="Times New Roman" w:eastAsia="Times New Roman" w:hAnsi="Times New Roman" w:cs="Bader" w:hint="cs"/>
          <w:sz w:val="28"/>
          <w:szCs w:val="28"/>
          <w:rtl/>
        </w:rPr>
        <w:t xml:space="preserve">منشأه وفقا لاحكام القانون رقم 159 لسنه 1981 ولائحته التنفيذيه </w:t>
      </w:r>
    </w:p>
    <w:p w:rsidR="00C038CC" w:rsidRPr="00A131A2" w:rsidRDefault="00C038CC" w:rsidP="00C038CC">
      <w:pPr>
        <w:bidi/>
        <w:spacing w:after="0" w:line="240" w:lineRule="auto"/>
        <w:jc w:val="center"/>
        <w:rPr>
          <w:rFonts w:ascii="Times New Roman" w:eastAsia="Times New Roman" w:hAnsi="Times New Roman" w:cs="Bader"/>
          <w:b/>
          <w:bCs/>
          <w:sz w:val="28"/>
          <w:szCs w:val="28"/>
          <w:u w:val="single"/>
          <w:rtl/>
        </w:rPr>
      </w:pPr>
      <w:r w:rsidRPr="00A131A2">
        <w:rPr>
          <w:rFonts w:ascii="Times New Roman" w:eastAsia="Times New Roman" w:hAnsi="Times New Roman" w:cs="Bader" w:hint="cs"/>
          <w:b/>
          <w:bCs/>
          <w:sz w:val="28"/>
          <w:szCs w:val="28"/>
          <w:u w:val="single"/>
          <w:rtl/>
        </w:rPr>
        <w:t>وفقا لأحكام القانون 4 لسنة1996 وأحكام الإيجار بالقانون المدنى والقرارات المنظمه للعلاقه</w:t>
      </w:r>
    </w:p>
    <w:p w:rsidR="00C038CC" w:rsidRPr="00A131A2" w:rsidRDefault="00C038CC" w:rsidP="00C038CC">
      <w:pPr>
        <w:bidi/>
        <w:spacing w:after="0" w:line="240" w:lineRule="auto"/>
        <w:jc w:val="center"/>
        <w:rPr>
          <w:rFonts w:ascii="Times New Roman" w:eastAsia="Times New Roman" w:hAnsi="Times New Roman" w:cs="Bader"/>
          <w:b/>
          <w:bCs/>
          <w:sz w:val="28"/>
          <w:szCs w:val="28"/>
          <w:u w:val="single"/>
          <w:rtl/>
        </w:rPr>
      </w:pPr>
      <w:r w:rsidRPr="00A131A2">
        <w:rPr>
          <w:rFonts w:ascii="Times New Roman" w:eastAsia="Times New Roman" w:hAnsi="Times New Roman" w:cs="Bader" w:hint="cs"/>
          <w:b/>
          <w:bCs/>
          <w:sz w:val="28"/>
          <w:szCs w:val="28"/>
          <w:u w:val="single"/>
          <w:rtl/>
        </w:rPr>
        <w:t xml:space="preserve">ووفقا للقانون رقم 137 لسنه 2006 الصادر بتاريخ 10/6/2006 </w:t>
      </w:r>
    </w:p>
    <w:p w:rsidR="00C038CC" w:rsidRPr="00A131A2" w:rsidRDefault="00C038CC" w:rsidP="00C038CC">
      <w:pPr>
        <w:bidi/>
        <w:spacing w:after="0" w:line="240" w:lineRule="auto"/>
        <w:jc w:val="lowKashida"/>
        <w:rPr>
          <w:rFonts w:ascii="Times New Roman" w:eastAsia="Times New Roman" w:hAnsi="Times New Roman" w:cs="Bader"/>
          <w:rtl/>
        </w:rPr>
      </w:pPr>
    </w:p>
    <w:p w:rsidR="004522CD" w:rsidRPr="002C07A0" w:rsidRDefault="00C038CC" w:rsidP="004522CD">
      <w:pPr>
        <w:shd w:val="clear" w:color="auto" w:fill="D9D9D9" w:themeFill="background1" w:themeFillShade="D9"/>
        <w:jc w:val="center"/>
        <w:rPr>
          <w:rFonts w:ascii="Andalus" w:hAnsi="Andalus" w:cs="Bader"/>
          <w:b/>
          <w:bCs/>
          <w:sz w:val="52"/>
          <w:szCs w:val="52"/>
          <w:rtl/>
        </w:rPr>
      </w:pPr>
      <w:r w:rsidRPr="002C07A0">
        <w:rPr>
          <w:rFonts w:ascii="Andalus" w:hAnsi="Andalus" w:cs="Bader"/>
          <w:b/>
          <w:bCs/>
          <w:sz w:val="52"/>
          <w:szCs w:val="52"/>
          <w:rtl/>
        </w:rPr>
        <w:t>ع</w:t>
      </w:r>
      <w:r w:rsidRPr="002C07A0">
        <w:rPr>
          <w:rFonts w:ascii="Andalus" w:hAnsi="Andalus" w:cs="Bader" w:hint="cs"/>
          <w:b/>
          <w:bCs/>
          <w:sz w:val="52"/>
          <w:szCs w:val="52"/>
          <w:rtl/>
        </w:rPr>
        <w:t>ــ</w:t>
      </w:r>
      <w:r w:rsidRPr="002C07A0">
        <w:rPr>
          <w:rFonts w:ascii="Andalus" w:hAnsi="Andalus" w:cs="Bader"/>
          <w:b/>
          <w:bCs/>
          <w:sz w:val="52"/>
          <w:szCs w:val="52"/>
          <w:rtl/>
        </w:rPr>
        <w:t>ق</w:t>
      </w:r>
      <w:r w:rsidRPr="002C07A0">
        <w:rPr>
          <w:rFonts w:ascii="Andalus" w:hAnsi="Andalus" w:cs="Bader" w:hint="cs"/>
          <w:b/>
          <w:bCs/>
          <w:sz w:val="52"/>
          <w:szCs w:val="52"/>
          <w:rtl/>
        </w:rPr>
        <w:t>ــ</w:t>
      </w:r>
      <w:r w:rsidRPr="002C07A0">
        <w:rPr>
          <w:rFonts w:ascii="Andalus" w:hAnsi="Andalus" w:cs="Bader"/>
          <w:b/>
          <w:bCs/>
          <w:sz w:val="52"/>
          <w:szCs w:val="52"/>
          <w:rtl/>
        </w:rPr>
        <w:t>د بيـ</w:t>
      </w:r>
      <w:r w:rsidRPr="002C07A0">
        <w:rPr>
          <w:rFonts w:ascii="Andalus" w:hAnsi="Andalus" w:cs="Bader" w:hint="cs"/>
          <w:b/>
          <w:bCs/>
          <w:sz w:val="52"/>
          <w:szCs w:val="52"/>
          <w:rtl/>
        </w:rPr>
        <w:t>ــــــ</w:t>
      </w:r>
      <w:r w:rsidRPr="002C07A0">
        <w:rPr>
          <w:rFonts w:ascii="Andalus" w:hAnsi="Andalus" w:cs="Bader"/>
          <w:b/>
          <w:bCs/>
          <w:sz w:val="52"/>
          <w:szCs w:val="52"/>
          <w:rtl/>
        </w:rPr>
        <w:t xml:space="preserve">ـع </w:t>
      </w:r>
      <w:r w:rsidRPr="002C07A0">
        <w:rPr>
          <w:rFonts w:ascii="Andalus" w:hAnsi="Andalus" w:cs="Bader" w:hint="cs"/>
          <w:b/>
          <w:bCs/>
          <w:sz w:val="52"/>
          <w:szCs w:val="52"/>
          <w:rtl/>
        </w:rPr>
        <w:t>نهائى</w:t>
      </w:r>
      <w:r w:rsidR="000E53AD">
        <w:rPr>
          <w:rFonts w:ascii="Andalus" w:hAnsi="Andalus" w:cs="Bader" w:hint="cs"/>
          <w:b/>
          <w:bCs/>
          <w:sz w:val="52"/>
          <w:szCs w:val="52"/>
          <w:rtl/>
        </w:rPr>
        <w:t xml:space="preserve"> وحدة سكنية </w:t>
      </w:r>
    </w:p>
    <w:p w:rsidR="004522CD" w:rsidRDefault="004522CD" w:rsidP="00C038CC">
      <w:pPr>
        <w:bidi/>
        <w:spacing w:after="0" w:line="240" w:lineRule="auto"/>
        <w:rPr>
          <w:rFonts w:ascii="Times New Roman" w:eastAsia="Times New Roman" w:hAnsi="Times New Roman" w:cs="Bader"/>
          <w:b/>
          <w:bCs/>
          <w:sz w:val="28"/>
          <w:szCs w:val="28"/>
          <w:rtl/>
        </w:rPr>
      </w:pPr>
    </w:p>
    <w:p w:rsidR="004522CD" w:rsidRDefault="004522CD" w:rsidP="004522CD">
      <w:pPr>
        <w:bidi/>
        <w:spacing w:after="0" w:line="240" w:lineRule="auto"/>
        <w:rPr>
          <w:rFonts w:ascii="Times New Roman" w:eastAsia="Times New Roman" w:hAnsi="Times New Roman" w:cs="Bader"/>
          <w:b/>
          <w:bCs/>
          <w:sz w:val="28"/>
          <w:szCs w:val="28"/>
          <w:rtl/>
        </w:rPr>
      </w:pPr>
      <w:r>
        <w:rPr>
          <w:rFonts w:ascii="Times New Roman" w:eastAsia="Times New Roman" w:hAnsi="Times New Roman" w:cs="Bader" w:hint="cs"/>
          <w:b/>
          <w:bCs/>
          <w:sz w:val="28"/>
          <w:szCs w:val="28"/>
          <w:rtl/>
        </w:rPr>
        <w:t>البائع: شركة بيت الخبرة للاستثمار الاقتصادي (تكنو إنفستمنت)</w:t>
      </w:r>
      <w:r w:rsidR="00C038CC" w:rsidRPr="00A131A2">
        <w:rPr>
          <w:rFonts w:ascii="Times New Roman" w:eastAsia="Times New Roman" w:hAnsi="Times New Roman" w:cs="Bader" w:hint="cs"/>
          <w:b/>
          <w:bCs/>
          <w:sz w:val="28"/>
          <w:szCs w:val="28"/>
          <w:rtl/>
        </w:rPr>
      </w:r>
      <w:r w:rsidR="00C038CC">
        <w:rPr>
          <w:rFonts w:ascii="Times New Roman" w:eastAsia="Times New Roman" w:hAnsi="Times New Roman" w:cs="Bader" w:hint="cs"/>
          <w:b/>
          <w:bCs/>
          <w:sz w:val="28"/>
          <w:szCs w:val="28"/>
          <w:rtl/>
        </w:rPr>
      </w:r>
      <w:r w:rsidR="00C038CC" w:rsidRPr="00A131A2">
        <w:rPr>
          <w:rFonts w:ascii="Times New Roman" w:eastAsia="Times New Roman" w:hAnsi="Times New Roman" w:cs="Bader" w:hint="cs"/>
          <w:b/>
          <w:bCs/>
          <w:sz w:val="28"/>
          <w:szCs w:val="28"/>
          <w:rtl/>
        </w:rPr>
      </w:r>
      <w:r w:rsidR="00C038CC">
        <w:rPr>
          <w:rFonts w:ascii="Times New Roman" w:eastAsia="Times New Roman" w:hAnsi="Times New Roman" w:cs="Bader" w:hint="cs"/>
          <w:b/>
          <w:bCs/>
          <w:sz w:val="28"/>
          <w:szCs w:val="28"/>
          <w:rtl/>
        </w:rPr>
      </w:r>
    </w:p>
    <w:p w:rsidR="00C038CC" w:rsidRPr="002C07A0" w:rsidRDefault="004522CD" w:rsidP="004522CD">
      <w:pPr>
        <w:bidi/>
        <w:spacing w:after="0" w:line="240" w:lineRule="auto"/>
        <w:rPr>
          <w:rFonts w:ascii="Times New Roman" w:eastAsia="Times New Roman" w:hAnsi="Times New Roman" w:cs="Bader"/>
          <w:b/>
          <w:bCs/>
          <w:sz w:val="28"/>
          <w:szCs w:val="28"/>
        </w:rPr>
      </w:pPr>
      <w:r>
        <w:rPr>
          <w:rFonts w:ascii="Times New Roman" w:eastAsia="Times New Roman" w:hAnsi="Times New Roman" w:cs="Bader" w:hint="cs"/>
          <w:b/>
          <w:bCs/>
          <w:sz w:val="28"/>
          <w:szCs w:val="28"/>
          <w:rtl/>
        </w:rPr>
        <w:t>المشتري: {{PARTY_NAME}}</w:t>
      </w:r>
      <w:r w:rsidR="00C038CC">
        <w:rPr>
          <w:rFonts w:ascii="Times New Roman" w:eastAsia="Times New Roman" w:hAnsi="Times New Roman" w:cs="Bader" w:hint="cs"/>
          <w:b/>
          <w:bCs/>
          <w:sz w:val="28"/>
          <w:szCs w:val="28"/>
          <w:rtl/>
        </w:rPr>
      </w:r>
    </w:p>
    <w:p w:rsidR="00C038CC" w:rsidRPr="00A131A2" w:rsidRDefault="00C038CC" w:rsidP="004522CD">
      <w:pPr>
        <w:bidi/>
        <w:spacing w:after="0" w:line="240" w:lineRule="auto"/>
        <w:rPr>
          <w:rFonts w:ascii="Times New Roman" w:eastAsia="Times New Roman" w:hAnsi="Times New Roman" w:cs="Bader"/>
          <w:b/>
          <w:bCs/>
          <w:sz w:val="28"/>
          <w:szCs w:val="28"/>
          <w:rtl/>
        </w:rPr>
      </w:pPr>
      <w:r w:rsidRPr="00A131A2">
        <w:rPr>
          <w:rFonts w:ascii="Times New Roman" w:eastAsia="Times New Roman" w:hAnsi="Times New Roman" w:cs="Bader" w:hint="cs"/>
          <w:b/>
          <w:bCs/>
          <w:sz w:val="28"/>
          <w:szCs w:val="28"/>
          <w:rtl/>
        </w:rPr>
        <w:t>الوحدة: {{ASSET_NAME}} - {{ASSET_LOCATION}} - {{ASSET_CITY}}</w:t>
      </w:r>
      <w:r>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lang w:bidi="ar-EG"/>
        </w:rPr>
      </w:r>
      <w:r>
        <w:rPr>
          <w:rFonts w:ascii="Times New Roman" w:eastAsia="Times New Roman" w:hAnsi="Times New Roman" w:cs="Bader" w:hint="cs"/>
          <w:b/>
          <w:bCs/>
          <w:sz w:val="28"/>
          <w:szCs w:val="28"/>
          <w:rtl/>
        </w:rPr>
      </w:r>
      <w:r w:rsidRPr="00A131A2">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rPr>
      </w:r>
      <w:r w:rsidRPr="00A131A2">
        <w:rPr>
          <w:rFonts w:ascii="Times New Roman" w:eastAsia="Times New Roman" w:hAnsi="Times New Roman" w:cs="Bader" w:hint="cs"/>
          <w:b/>
          <w:bCs/>
          <w:sz w:val="28"/>
          <w:szCs w:val="28"/>
          <w:rtl/>
        </w:rPr>
      </w:r>
    </w:p>
    <w:p w:rsidR="00C038CC" w:rsidRDefault="00C038CC" w:rsidP="00C038CC">
      <w:pPr>
        <w:jc w:val="right"/>
        <w:rPr>
          <w:rFonts w:ascii="Arial" w:hAnsi="Arial" w:cs="Sultan normal"/>
          <w:b/>
          <w:bCs/>
          <w:rtl/>
          <w:lang w:bidi="ar-EG"/>
        </w:rPr>
      </w:pPr>
      <w:r w:rsidRPr="002C07A0">
        <w:rPr>
          <w:rFonts w:cs="Bader" w:hint="cs"/>
          <w:b/>
          <w:bCs/>
          <w:sz w:val="28"/>
          <w:szCs w:val="28"/>
          <w:rtl/>
        </w:rPr>
        <w:t>الثمن الإجمالي: {{AMOUNT}} جنيه مصري</w:t>
      </w:r>
      <w:r w:rsidRPr="002C07A0">
        <w:rPr>
          <w:rFonts w:ascii="Arial" w:hAnsi="Arial" w:cs="Sultan normal" w:hint="cs"/>
          <w:b/>
          <w:bCs/>
          <w:sz w:val="28"/>
          <w:szCs w:val="28"/>
          <w:rtl/>
          <w:lang w:bidi="ar-EG"/>
        </w:rPr>
      </w:r>
      <w:r w:rsidRPr="002C07A0">
        <w:rPr>
          <w:rFonts w:ascii="Arial" w:hAnsi="Arial" w:cs="Sultan normal" w:hint="cs"/>
          <w:b/>
          <w:bCs/>
          <w:rtl/>
          <w:lang w:bidi="ar-EG"/>
        </w:rPr>
      </w:r>
      <w:r>
        <w:rPr>
          <w:rFonts w:ascii="Arial" w:hAnsi="Arial" w:cs="Sultan normal" w:hint="cs"/>
          <w:b/>
          <w:bCs/>
          <w:rtl/>
          <w:lang w:bidi="ar-EG"/>
        </w:rPr>
      </w:r>
    </w:p>
    <w:p w:rsidR="00C038CC" w:rsidRDefault="004522CD" w:rsidP="00C038CC">
      <w:pPr>
        <w:jc w:val="right"/>
        <w:rPr>
          <w:rFonts w:ascii="Arial" w:hAnsi="Arial" w:cs="Sultan normal"/>
          <w:b/>
          <w:bCs/>
          <w:rtl/>
          <w:lang w:bidi="ar-EG"/>
        </w:rPr>
      </w:pPr>
      <w:r>
        <w:rPr>
          <w:rFonts w:ascii="Arial" w:hAnsi="Arial" w:cs="Sultan normal" w:hint="cs"/>
          <w:b/>
          <w:bCs/>
          <w:rtl/>
          <w:lang w:bidi="ar-EG"/>
        </w:rPr>
        <w:t xml:space="preserve">  </w:t>
      </w:r>
    </w:p>
    <w:p w:rsidR="004522CD" w:rsidRPr="00A131A2" w:rsidRDefault="004522CD" w:rsidP="00C038CC">
      <w:pPr>
        <w:jc w:val="right"/>
        <w:rPr>
          <w:rFonts w:ascii="Arial" w:hAnsi="Arial" w:cs="Sultan normal"/>
          <w:b/>
          <w:bCs/>
          <w:rtl/>
          <w:lang w:bidi="ar-EG"/>
        </w:rPr>
      </w:pPr>
    </w:p>
    <w:p w:rsidR="00C038CC" w:rsidRPr="00A131A2" w:rsidRDefault="00C038CC" w:rsidP="00C038CC">
      <w:pPr>
        <w:bidi/>
        <w:spacing w:before="240" w:after="0" w:line="240" w:lineRule="auto"/>
        <w:jc w:val="lowKashida"/>
        <w:rPr>
          <w:rFonts w:ascii="Times New Roman" w:eastAsia="Times New Roman" w:hAnsi="Times New Roman" w:cs="Bader"/>
          <w:b/>
          <w:bCs/>
          <w:sz w:val="28"/>
          <w:szCs w:val="28"/>
          <w:u w:val="single"/>
          <w:rtl/>
        </w:rPr>
      </w:pPr>
      <w:r w:rsidRPr="00A131A2">
        <w:rPr>
          <w:rFonts w:ascii="Times New Roman" w:eastAsia="Times New Roman" w:hAnsi="Times New Roman" w:cs="Bader" w:hint="cs"/>
          <w:b/>
          <w:bCs/>
          <w:sz w:val="28"/>
          <w:szCs w:val="28"/>
          <w:u w:val="single"/>
          <w:rtl/>
        </w:rPr>
        <w:t>مرفقات العقد :-</w:t>
      </w:r>
    </w:p>
    <w:p w:rsidR="00C038CC" w:rsidRPr="00A131A2" w:rsidRDefault="00C038CC" w:rsidP="00C038CC">
      <w:pPr>
        <w:bidi/>
        <w:spacing w:after="0" w:line="240" w:lineRule="auto"/>
        <w:jc w:val="lowKashida"/>
        <w:rPr>
          <w:rFonts w:ascii="Times New Roman" w:eastAsia="Times New Roman" w:hAnsi="Times New Roman" w:cs="Bader"/>
          <w:b/>
          <w:bCs/>
          <w:sz w:val="28"/>
          <w:szCs w:val="28"/>
        </w:rPr>
      </w:pPr>
      <w:r>
        <w:rPr>
          <w:rFonts w:ascii="Times New Roman" w:eastAsia="Times New Roman" w:hAnsi="Times New Roman" w:cs="Bader" w:hint="cs"/>
          <w:b/>
          <w:bCs/>
          <w:sz w:val="28"/>
          <w:szCs w:val="28"/>
          <w:rtl/>
        </w:rPr>
        <w:t>صورة</w:t>
      </w:r>
      <w:r w:rsidRPr="00A131A2">
        <w:rPr>
          <w:rFonts w:ascii="Times New Roman" w:eastAsia="Times New Roman" w:hAnsi="Times New Roman" w:cs="Bader" w:hint="cs"/>
          <w:b/>
          <w:bCs/>
          <w:sz w:val="28"/>
          <w:szCs w:val="28"/>
          <w:rtl/>
        </w:rPr>
        <w:t xml:space="preserve"> البطاقة الشخصية </w:t>
      </w:r>
    </w:p>
    <w:p w:rsidR="00C038CC" w:rsidRPr="00A131A2" w:rsidRDefault="00C038CC" w:rsidP="00C038CC">
      <w:pPr>
        <w:bidi/>
        <w:spacing w:after="0" w:line="240" w:lineRule="auto"/>
        <w:jc w:val="lowKashida"/>
        <w:rPr>
          <w:rFonts w:ascii="Times New Roman" w:eastAsia="Times New Roman" w:hAnsi="Times New Roman" w:cs="Bader"/>
          <w:sz w:val="28"/>
          <w:szCs w:val="28"/>
          <w:rtl/>
        </w:rPr>
      </w:pPr>
    </w:p>
    <w:p w:rsidR="00C038CC" w:rsidRPr="00E77BAF" w:rsidRDefault="00C038CC" w:rsidP="00C038CC">
      <w:pPr>
        <w:jc w:val="center"/>
        <w:rPr>
          <w:rFonts w:cs="Bader"/>
          <w:sz w:val="28"/>
          <w:szCs w:val="28"/>
          <w:rtl/>
        </w:rPr>
      </w:pPr>
      <w:r w:rsidRPr="00E77BAF">
        <w:rPr>
          <w:rFonts w:cs="Bader" w:hint="cs"/>
          <w:sz w:val="28"/>
          <w:szCs w:val="28"/>
          <w:rtl/>
        </w:rPr>
        <w:t xml:space="preserve">اعداد                                        </w:t>
      </w:r>
      <w:r w:rsidRPr="00E77BAF">
        <w:rPr>
          <w:rFonts w:cs="Bader" w:hint="cs"/>
          <w:sz w:val="28"/>
          <w:szCs w:val="28"/>
          <w:rtl/>
          <w:lang w:bidi="ar-EG"/>
        </w:rPr>
        <w:t xml:space="preserve">                     </w:t>
      </w:r>
      <w:r w:rsidRPr="00E77BAF">
        <w:rPr>
          <w:rFonts w:cs="Bader" w:hint="cs"/>
          <w:sz w:val="28"/>
          <w:szCs w:val="28"/>
          <w:rtl/>
        </w:rPr>
        <w:t xml:space="preserve">                 مراجعه</w:t>
      </w:r>
    </w:p>
    <w:p w:rsidR="00C038CC" w:rsidRPr="00BD667D" w:rsidRDefault="00C038CC" w:rsidP="00C038CC">
      <w:pPr>
        <w:bidi/>
        <w:rPr>
          <w:rFonts w:cs="Bader"/>
          <w:sz w:val="28"/>
          <w:szCs w:val="28"/>
        </w:rPr>
      </w:pPr>
      <w:r>
        <w:rPr>
          <w:rFonts w:cs="Bader" w:hint="cs"/>
          <w:sz w:val="28"/>
          <w:szCs w:val="28"/>
          <w:rtl/>
        </w:rPr>
        <w:t xml:space="preserve">      الاستاذ/ مصطفى نصار                                                   </w:t>
      </w: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Default="00C038CC" w:rsidP="00C038CC">
      <w:pPr>
        <w:tabs>
          <w:tab w:val="right" w:pos="450"/>
          <w:tab w:val="left" w:pos="4182"/>
          <w:tab w:val="center" w:pos="4680"/>
        </w:tabs>
        <w:bidi/>
        <w:spacing w:after="0" w:line="240" w:lineRule="auto"/>
        <w:rPr>
          <w:rFonts w:cs="Bader"/>
          <w:b/>
          <w:bCs/>
          <w:sz w:val="48"/>
          <w:szCs w:val="48"/>
          <w:rtl/>
          <w:lang w:bidi="ar-EG"/>
        </w:rPr>
      </w:pPr>
    </w:p>
    <w:p w:rsidR="00C038CC" w:rsidRPr="005E7F90" w:rsidRDefault="00C038CC" w:rsidP="00C038CC">
      <w:pPr>
        <w:tabs>
          <w:tab w:val="right" w:pos="450"/>
          <w:tab w:val="left" w:pos="4182"/>
          <w:tab w:val="center" w:pos="4680"/>
        </w:tabs>
        <w:bidi/>
        <w:spacing w:after="0" w:line="240" w:lineRule="auto"/>
        <w:jc w:val="center"/>
        <w:rPr>
          <w:rFonts w:cs="Bader"/>
          <w:b/>
          <w:bCs/>
          <w:sz w:val="42"/>
          <w:szCs w:val="42"/>
          <w:lang w:bidi="ar-EG"/>
        </w:rPr>
      </w:pPr>
      <w:r w:rsidRPr="005E7F90">
        <w:rPr>
          <w:rFonts w:cs="Bader"/>
          <w:b/>
          <w:bCs/>
          <w:sz w:val="42"/>
          <w:szCs w:val="42"/>
          <w:rtl/>
          <w:lang w:bidi="ar-EG"/>
        </w:rPr>
        <w:t>عق</w:t>
      </w:r>
      <w:r w:rsidRPr="005E7F90">
        <w:rPr>
          <w:rFonts w:cs="Bader" w:hint="cs"/>
          <w:b/>
          <w:bCs/>
          <w:sz w:val="42"/>
          <w:szCs w:val="42"/>
          <w:rtl/>
          <w:lang w:bidi="ar-EG"/>
        </w:rPr>
        <w:t>ـــــــــ</w:t>
      </w:r>
      <w:r w:rsidRPr="005E7F90">
        <w:rPr>
          <w:rFonts w:cs="Bader"/>
          <w:b/>
          <w:bCs/>
          <w:sz w:val="42"/>
          <w:szCs w:val="42"/>
          <w:rtl/>
          <w:lang w:bidi="ar-EG"/>
        </w:rPr>
        <w:t>د بي</w:t>
      </w:r>
      <w:r w:rsidRPr="005E7F90">
        <w:rPr>
          <w:rFonts w:cs="Bader" w:hint="cs"/>
          <w:b/>
          <w:bCs/>
          <w:sz w:val="42"/>
          <w:szCs w:val="42"/>
          <w:rtl/>
          <w:lang w:bidi="ar-EG"/>
        </w:rPr>
        <w:t>ــ</w:t>
      </w:r>
      <w:r w:rsidRPr="005E7F90">
        <w:rPr>
          <w:rFonts w:cs="Bader"/>
          <w:b/>
          <w:bCs/>
          <w:sz w:val="42"/>
          <w:szCs w:val="42"/>
          <w:rtl/>
          <w:lang w:bidi="ar-EG"/>
        </w:rPr>
        <w:t>ع</w:t>
      </w:r>
      <w:r w:rsidRPr="005E7F90">
        <w:rPr>
          <w:rFonts w:cs="Bader" w:hint="cs"/>
          <w:b/>
          <w:bCs/>
          <w:sz w:val="42"/>
          <w:szCs w:val="42"/>
          <w:rtl/>
          <w:lang w:bidi="ar-EG"/>
        </w:rPr>
        <w:t xml:space="preserve"> </w:t>
      </w:r>
      <w:r w:rsidRPr="005E7F90">
        <w:rPr>
          <w:rFonts w:cs="Bader"/>
          <w:b/>
          <w:bCs/>
          <w:sz w:val="42"/>
          <w:szCs w:val="42"/>
          <w:rtl/>
          <w:lang w:bidi="ar-EG"/>
        </w:rPr>
        <w:t xml:space="preserve"> </w:t>
      </w:r>
      <w:r>
        <w:rPr>
          <w:rFonts w:cs="Bader" w:hint="cs"/>
          <w:b/>
          <w:bCs/>
          <w:sz w:val="42"/>
          <w:szCs w:val="42"/>
          <w:rtl/>
          <w:lang w:bidi="ar-EG"/>
        </w:rPr>
        <w:t>نهائى</w:t>
      </w:r>
    </w:p>
    <w:p w:rsidR="00C038CC" w:rsidRPr="00C4285C" w:rsidRDefault="00C038CC" w:rsidP="00C038CC">
      <w:pPr>
        <w:tabs>
          <w:tab w:val="right" w:pos="450"/>
        </w:tabs>
        <w:bidi/>
        <w:spacing w:after="0" w:line="240" w:lineRule="auto"/>
        <w:jc w:val="center"/>
        <w:rPr>
          <w:rFonts w:cs="Bader"/>
          <w:b/>
          <w:bCs/>
          <w:sz w:val="20"/>
          <w:szCs w:val="20"/>
          <w:rtl/>
          <w:lang w:bidi="ar-EG"/>
        </w:rPr>
      </w:pPr>
      <w:r w:rsidRPr="00441DC7">
        <w:rPr>
          <w:rFonts w:cs="Bader"/>
          <w:b/>
          <w:bCs/>
          <w:sz w:val="20"/>
          <w:szCs w:val="20"/>
          <w:lang w:bidi="ar-EG"/>
        </w:rPr>
        <w:t xml:space="preserve"> </w:t>
      </w:r>
    </w:p>
    <w:p w:rsidR="00C038CC" w:rsidRDefault="00C038CC" w:rsidP="00C038CC">
      <w:pPr>
        <w:tabs>
          <w:tab w:val="right" w:pos="450"/>
        </w:tabs>
        <w:bidi/>
        <w:spacing w:after="0" w:line="240" w:lineRule="auto"/>
        <w:jc w:val="lowKashida"/>
        <w:rPr>
          <w:rFonts w:cs="Bader"/>
          <w:b/>
          <w:bCs/>
          <w:sz w:val="24"/>
          <w:szCs w:val="24"/>
          <w:rtl/>
          <w:lang w:bidi="ar-EG"/>
        </w:rPr>
      </w:pPr>
      <w:r w:rsidRPr="00B429F8">
        <w:rPr>
          <w:rFonts w:cs="Bader" w:hint="cs"/>
          <w:b/>
          <w:bCs/>
          <w:sz w:val="24"/>
          <w:szCs w:val="24"/>
          <w:rtl/>
          <w:lang w:bidi="ar-EG"/>
        </w:rPr>
        <w:t>إنه في يوم {{CONTRACT_DATE}}</w:t>
      </w:r>
      <w:r>
        <w:rPr>
          <w:rFonts w:cs="Bader" w:hint="cs"/>
          <w:b/>
          <w:bCs/>
          <w:sz w:val="24"/>
          <w:szCs w:val="24"/>
          <w:rtl/>
          <w:lang w:bidi="ar-EG"/>
        </w:rPr>
      </w:r>
      <w:r w:rsidRPr="00B56AA1">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p>
    <w:p w:rsidR="004522CD" w:rsidRDefault="00C038CC" w:rsidP="004522CD">
      <w:pPr>
        <w:tabs>
          <w:tab w:val="right" w:pos="450"/>
        </w:tabs>
        <w:bidi/>
        <w:spacing w:after="0" w:line="240" w:lineRule="auto"/>
        <w:jc w:val="lowKashida"/>
        <w:rPr>
          <w:rFonts w:cs="Bader"/>
          <w:b/>
          <w:bCs/>
          <w:sz w:val="24"/>
          <w:szCs w:val="24"/>
          <w:rtl/>
          <w:lang w:bidi="ar-EG"/>
        </w:rPr>
      </w:pPr>
      <w:r w:rsidRPr="00B429F8">
        <w:rPr>
          <w:rFonts w:cs="Bader" w:hint="cs"/>
          <w:b/>
          <w:bCs/>
          <w:sz w:val="24"/>
          <w:szCs w:val="24"/>
          <w:rtl/>
          <w:lang w:bidi="ar-EG"/>
        </w:rPr>
        <w:t>قد تم الاتفاق والتراضي وتحرر بي</w:t>
      </w:r>
      <w:r>
        <w:rPr>
          <w:rFonts w:cs="Bader" w:hint="cs"/>
          <w:b/>
          <w:bCs/>
          <w:sz w:val="24"/>
          <w:szCs w:val="24"/>
          <w:rtl/>
          <w:lang w:bidi="ar-EG"/>
        </w:rPr>
        <w:t>ـ</w:t>
      </w:r>
      <w:r w:rsidRPr="00B429F8">
        <w:rPr>
          <w:rFonts w:cs="Bader" w:hint="cs"/>
          <w:b/>
          <w:bCs/>
          <w:sz w:val="24"/>
          <w:szCs w:val="24"/>
          <w:rtl/>
          <w:lang w:bidi="ar-EG"/>
        </w:rPr>
        <w:t>ن كل من : ـ</w:t>
      </w:r>
    </w:p>
    <w:p w:rsidR="00C038CC" w:rsidRPr="004522CD" w:rsidRDefault="00C038CC" w:rsidP="004522CD">
      <w:pPr>
        <w:tabs>
          <w:tab w:val="right" w:pos="450"/>
        </w:tabs>
        <w:bidi/>
        <w:spacing w:after="0" w:line="240" w:lineRule="auto"/>
        <w:jc w:val="lowKashida"/>
        <w:rPr>
          <w:rFonts w:cs="Bader"/>
          <w:b/>
          <w:bCs/>
          <w:sz w:val="24"/>
          <w:szCs w:val="24"/>
          <w:rtl/>
          <w:lang w:bidi="ar-EG"/>
        </w:rPr>
      </w:pPr>
      <w:r>
        <w:rPr>
          <w:rFonts w:cs="Bader" w:hint="cs"/>
          <w:b/>
          <w:bCs/>
          <w:sz w:val="24"/>
          <w:szCs w:val="24"/>
          <w:rtl/>
          <w:lang w:bidi="ar-EG"/>
        </w:rPr>
        <w:t xml:space="preserve">أولاً </w:t>
      </w:r>
      <w:r w:rsidRPr="00CC3038">
        <w:rPr>
          <w:rFonts w:asciiTheme="majorBidi" w:hAnsiTheme="majorBidi" w:cstheme="majorBidi"/>
          <w:b/>
          <w:bCs/>
          <w:rtl/>
          <w:lang w:bidi="ar-EG"/>
        </w:rPr>
        <w:t xml:space="preserve">: </w:t>
      </w:r>
    </w:p>
    <w:p w:rsidR="004522CD" w:rsidRDefault="00C038CC" w:rsidP="004522CD">
      <w:pPr>
        <w:bidi/>
        <w:jc w:val="right"/>
        <w:rPr>
          <w:rFonts w:cs="Bader"/>
          <w:rtl/>
        </w:rPr>
      </w:pPr>
      <w:r w:rsidRPr="00B429F8">
        <w:rPr>
          <w:rFonts w:cs="Bader" w:hint="cs"/>
          <w:b/>
          <w:bCs/>
          <w:sz w:val="24"/>
          <w:szCs w:val="24"/>
          <w:rtl/>
          <w:lang w:bidi="ar-EG"/>
        </w:rPr>
        <w:t>(</w:t>
      </w:r>
      <w:r w:rsidRPr="00B429F8">
        <w:rPr>
          <w:rFonts w:cs="Bader"/>
          <w:b/>
          <w:bCs/>
          <w:sz w:val="24"/>
          <w:szCs w:val="24"/>
          <w:lang w:bidi="ar-EG"/>
        </w:rPr>
        <w:t xml:space="preserve"> </w:t>
      </w:r>
      <w:r w:rsidRPr="00B429F8">
        <w:rPr>
          <w:rFonts w:cs="Bader" w:hint="cs"/>
          <w:b/>
          <w:bCs/>
          <w:sz w:val="24"/>
          <w:szCs w:val="24"/>
          <w:rtl/>
          <w:lang w:bidi="ar-EG"/>
        </w:rPr>
        <w:t>طرف أول بائع</w:t>
      </w:r>
      <w:r w:rsidRPr="00B429F8">
        <w:rPr>
          <w:rFonts w:cs="Bader"/>
          <w:b/>
          <w:bCs/>
          <w:sz w:val="24"/>
          <w:szCs w:val="24"/>
          <w:lang w:bidi="ar-EG"/>
        </w:rPr>
        <w:t xml:space="preserve"> </w:t>
      </w:r>
      <w:r w:rsidRPr="00B429F8">
        <w:rPr>
          <w:rFonts w:cs="Bader" w:hint="cs"/>
          <w:b/>
          <w:bCs/>
          <w:sz w:val="24"/>
          <w:szCs w:val="24"/>
          <w:rtl/>
          <w:lang w:bidi="ar-EG"/>
        </w:rPr>
        <w:t xml:space="preserve">)  </w:t>
      </w:r>
    </w:p>
    <w:p w:rsidR="00C038CC" w:rsidRPr="004522CD" w:rsidRDefault="00C038CC" w:rsidP="004522CD">
      <w:pPr>
        <w:bidi/>
        <w:rPr>
          <w:rFonts w:cs="Bader"/>
          <w:rtl/>
        </w:rPr>
      </w:pPr>
      <w:r w:rsidRPr="002822B3">
        <w:rPr>
          <w:rFonts w:asciiTheme="majorBidi" w:hAnsiTheme="majorBidi" w:cstheme="majorBidi" w:hint="cs"/>
          <w:b/>
          <w:bCs/>
          <w:rtl/>
          <w:lang w:bidi="ar-EG"/>
        </w:rPr>
        <w:t xml:space="preserve">ثانياً : </w:t>
      </w:r>
    </w:p>
    <w:p w:rsidR="00C038CC" w:rsidRDefault="00C038CC" w:rsidP="00C038CC">
      <w:pPr>
        <w:tabs>
          <w:tab w:val="right" w:pos="450"/>
        </w:tabs>
        <w:bidi/>
        <w:spacing w:after="0" w:line="12" w:lineRule="atLeast"/>
        <w:ind w:hanging="450"/>
        <w:jc w:val="both"/>
        <w:rPr>
          <w:rFonts w:asciiTheme="majorBidi" w:hAnsiTheme="majorBidi" w:cstheme="majorBidi"/>
          <w:b/>
          <w:bCs/>
          <w:rtl/>
          <w:lang w:bidi="ar-EG"/>
        </w:rPr>
      </w:pPr>
    </w:p>
    <w:p w:rsidR="00C038CC" w:rsidRPr="002822B3" w:rsidRDefault="00C038CC" w:rsidP="00C038CC">
      <w:pPr>
        <w:tabs>
          <w:tab w:val="right" w:pos="450"/>
        </w:tabs>
        <w:bidi/>
        <w:spacing w:after="0" w:line="12" w:lineRule="atLeast"/>
        <w:ind w:hanging="450"/>
        <w:jc w:val="both"/>
        <w:rPr>
          <w:rFonts w:asciiTheme="majorBidi" w:hAnsiTheme="majorBidi" w:cstheme="majorBidi"/>
          <w:b/>
          <w:bCs/>
          <w:lang w:bidi="ar-EG"/>
        </w:rPr>
      </w:pPr>
    </w:p>
    <w:p w:rsidR="00C038CC" w:rsidRPr="00B429F8" w:rsidRDefault="00C038CC" w:rsidP="00C038CC">
      <w:pPr>
        <w:tabs>
          <w:tab w:val="right" w:pos="450"/>
        </w:tabs>
        <w:bidi/>
        <w:spacing w:after="0" w:line="16" w:lineRule="atLeast"/>
        <w:ind w:hanging="360"/>
        <w:rPr>
          <w:rFonts w:cs="Bader"/>
          <w:b/>
          <w:bCs/>
          <w:sz w:val="24"/>
          <w:szCs w:val="24"/>
          <w:rtl/>
          <w:lang w:bidi="ar-EG"/>
        </w:rPr>
      </w:pPr>
      <w:r w:rsidRPr="00B429F8">
        <w:rPr>
          <w:rFonts w:cs="Bader" w:hint="cs"/>
          <w:b/>
          <w:bCs/>
          <w:sz w:val="24"/>
          <w:szCs w:val="24"/>
          <w:rtl/>
          <w:lang w:bidi="ar-EG"/>
        </w:rPr>
        <w:tab/>
        <w:tab/>
        <w:tab/>
        <w:tab/>
        <w:tab/>
        <w:tab/>
        <w:tab/>
        <w:tab/>
        <w:tab/>
        <w:t xml:space="preserve">                                           {{PARTY_NAME}} - هوية: {{PARTY_ID}} - هاتف: {{PARTY_PHONE}} (طرف ثانٍ مشترٍ)</w:t>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r w:rsidRPr="00B429F8">
        <w:rPr>
          <w:rFonts w:cs="Bader" w:hint="cs"/>
          <w:b/>
          <w:bCs/>
          <w:sz w:val="24"/>
          <w:szCs w:val="24"/>
          <w:rtl/>
          <w:lang w:bidi="ar-EG"/>
        </w:rPr>
      </w:r>
      <w:r>
        <w:rPr>
          <w:rFonts w:cs="Bader" w:hint="cs"/>
          <w:b/>
          <w:bCs/>
          <w:sz w:val="24"/>
          <w:szCs w:val="24"/>
          <w:rtl/>
          <w:lang w:bidi="ar-EG"/>
        </w:rPr>
      </w:r>
      <w:r w:rsidRPr="00B429F8">
        <w:rPr>
          <w:rFonts w:cs="Bader" w:hint="cs"/>
          <w:b/>
          <w:bCs/>
          <w:sz w:val="24"/>
          <w:szCs w:val="24"/>
          <w:rtl/>
          <w:lang w:bidi="ar-EG"/>
        </w:rPr>
      </w:r>
    </w:p>
    <w:p w:rsidR="00C038CC" w:rsidRDefault="00C038CC" w:rsidP="00C038CC">
      <w:pPr>
        <w:tabs>
          <w:tab w:val="right" w:pos="450"/>
        </w:tabs>
        <w:bidi/>
        <w:spacing w:after="0" w:line="240" w:lineRule="auto"/>
        <w:ind w:left="289" w:hanging="646"/>
        <w:jc w:val="center"/>
        <w:rPr>
          <w:rFonts w:cs="Bader"/>
          <w:b/>
          <w:bCs/>
          <w:sz w:val="30"/>
          <w:szCs w:val="30"/>
          <w:u w:val="single"/>
          <w:rtl/>
          <w:lang w:bidi="ar-EG"/>
        </w:rPr>
      </w:pPr>
    </w:p>
    <w:p w:rsidR="00C038CC" w:rsidRDefault="00C038CC" w:rsidP="00C038CC">
      <w:pPr>
        <w:tabs>
          <w:tab w:val="right" w:pos="450"/>
        </w:tabs>
        <w:bidi/>
        <w:spacing w:after="0" w:line="240" w:lineRule="auto"/>
        <w:ind w:left="289" w:hanging="646"/>
        <w:jc w:val="center"/>
        <w:rPr>
          <w:rFonts w:cs="Bader"/>
          <w:b/>
          <w:bCs/>
          <w:sz w:val="30"/>
          <w:szCs w:val="30"/>
          <w:u w:val="single"/>
          <w:rtl/>
          <w:lang w:bidi="ar-EG"/>
        </w:rPr>
      </w:pPr>
      <w:r w:rsidRPr="00B429F8">
        <w:rPr>
          <w:rFonts w:cs="Bader" w:hint="cs"/>
          <w:b/>
          <w:bCs/>
          <w:sz w:val="30"/>
          <w:szCs w:val="30"/>
          <w:u w:val="single"/>
          <w:rtl/>
          <w:lang w:bidi="ar-EG"/>
        </w:rPr>
        <w:t>( تمهيـــــد )</w:t>
      </w:r>
    </w:p>
    <w:p w:rsidR="00C038CC" w:rsidRPr="00B429F8" w:rsidRDefault="00C038CC" w:rsidP="00C038CC">
      <w:pPr>
        <w:tabs>
          <w:tab w:val="right" w:pos="450"/>
        </w:tabs>
        <w:bidi/>
        <w:spacing w:after="0" w:line="240" w:lineRule="auto"/>
        <w:ind w:left="289" w:hanging="646"/>
        <w:jc w:val="center"/>
        <w:rPr>
          <w:rFonts w:cs="Bader"/>
          <w:b/>
          <w:bCs/>
          <w:sz w:val="30"/>
          <w:szCs w:val="30"/>
          <w:u w:val="single"/>
          <w:rtl/>
          <w:lang w:bidi="ar-EG"/>
        </w:rPr>
      </w:pPr>
    </w:p>
    <w:p w:rsidR="00C038CC" w:rsidRPr="00B429F8" w:rsidRDefault="00C038CC" w:rsidP="00C038CC">
      <w:pPr>
        <w:pStyle w:val="ListParagraph"/>
        <w:tabs>
          <w:tab w:val="right" w:pos="0"/>
          <w:tab w:val="right" w:pos="450"/>
        </w:tabs>
        <w:bidi/>
        <w:spacing w:after="0" w:line="240" w:lineRule="auto"/>
        <w:ind w:left="0"/>
        <w:contextualSpacing w:val="0"/>
        <w:jc w:val="both"/>
        <w:rPr>
          <w:rFonts w:cs="Bader"/>
          <w:sz w:val="24"/>
          <w:szCs w:val="24"/>
          <w:rtl/>
          <w:lang w:bidi="ar-EG"/>
        </w:rPr>
      </w:pPr>
      <w:r>
        <w:rPr>
          <w:rFonts w:cs="Bader" w:hint="cs"/>
          <w:sz w:val="24"/>
          <w:szCs w:val="24"/>
          <w:rtl/>
          <w:lang w:bidi="ar-EG"/>
        </w:rPr>
        <w:t>يمتلك الطرف الأول الوحدة {{ASSET_NAME}} - صك الملكية: {{DEED_NUMBER}} - قطعة: {{PLOT_NUMBER}}</w:t>
      </w:r>
      <w:r w:rsidRPr="00B429F8">
        <w:rPr>
          <w:rFonts w:cs="Bader" w:hint="cs"/>
          <w:sz w:val="24"/>
          <w:szCs w:val="24"/>
          <w:rtl/>
          <w:lang w:bidi="ar-EG"/>
        </w:rPr>
      </w:r>
      <w:r>
        <w:rPr>
          <w:rFonts w:cs="Bader" w:hint="cs"/>
          <w:sz w:val="24"/>
          <w:szCs w:val="24"/>
          <w:rtl/>
          <w:lang w:bidi="ar-EG"/>
        </w:rPr>
      </w:r>
      <w:r w:rsidRPr="00B429F8">
        <w:rPr>
          <w:rFonts w:cs="Bader" w:hint="cs"/>
          <w:sz w:val="24"/>
          <w:szCs w:val="24"/>
          <w:rtl/>
          <w:lang w:bidi="ar-EG"/>
        </w:rPr>
      </w:r>
    </w:p>
    <w:p w:rsidR="00C038CC" w:rsidRPr="00B429F8" w:rsidRDefault="00C038CC" w:rsidP="00C038CC">
      <w:pPr>
        <w:pStyle w:val="ListParagraph"/>
        <w:numPr>
          <w:ilvl w:val="0"/>
          <w:numId w:val="2"/>
        </w:numPr>
        <w:tabs>
          <w:tab w:val="right" w:pos="450"/>
        </w:tabs>
        <w:bidi/>
        <w:spacing w:after="0" w:line="240" w:lineRule="auto"/>
        <w:ind w:left="900" w:hanging="180"/>
        <w:contextualSpacing w:val="0"/>
        <w:rPr>
          <w:rFonts w:cs="Bader"/>
          <w:sz w:val="24"/>
          <w:szCs w:val="24"/>
          <w:rtl/>
          <w:lang w:bidi="ar-EG"/>
        </w:rPr>
      </w:pPr>
      <w:r w:rsidRPr="00B429F8">
        <w:rPr>
          <w:rFonts w:cs="Bader" w:hint="cs"/>
          <w:sz w:val="24"/>
          <w:szCs w:val="24"/>
          <w:rtl/>
          <w:lang w:bidi="ar-EG"/>
        </w:rPr>
        <w:t>رقم العقد: {{CONTRACT_NUMBER}}</w:t>
      </w:r>
      <w:r>
        <w:rPr>
          <w:rFonts w:cs="Bader" w:hint="cs"/>
          <w:sz w:val="24"/>
          <w:szCs w:val="24"/>
          <w:rtl/>
          <w:lang w:bidi="ar-EG"/>
        </w:rPr>
      </w:r>
      <w:r w:rsidRPr="00B429F8">
        <w:rPr>
          <w:rFonts w:cs="Bader" w:hint="cs"/>
          <w:sz w:val="24"/>
          <w:szCs w:val="24"/>
          <w:rtl/>
          <w:lang w:bidi="ar-EG"/>
        </w:rPr>
      </w:r>
      <w:r>
        <w:rPr>
          <w:rFonts w:cs="Bader" w:hint="cs"/>
          <w:sz w:val="24"/>
          <w:szCs w:val="24"/>
          <w:rtl/>
          <w:lang w:bidi="ar-EG"/>
        </w:rPr>
      </w:r>
      <w:r w:rsidRPr="00B429F8">
        <w:rPr>
          <w:rFonts w:cs="Bader" w:hint="cs"/>
          <w:sz w:val="24"/>
          <w:szCs w:val="24"/>
          <w:rtl/>
          <w:lang w:bidi="ar-EG"/>
        </w:rPr>
      </w:r>
      <w:r>
        <w:rPr>
          <w:rFonts w:cs="Bader" w:hint="cs"/>
          <w:sz w:val="24"/>
          <w:szCs w:val="24"/>
          <w:rtl/>
          <w:lang w:bidi="ar-EG"/>
        </w:rPr>
      </w:r>
    </w:p>
    <w:p w:rsidR="00C038CC" w:rsidRPr="00B429F8" w:rsidRDefault="00C038CC" w:rsidP="00C038CC">
      <w:pPr>
        <w:pStyle w:val="ListParagraph"/>
        <w:numPr>
          <w:ilvl w:val="0"/>
          <w:numId w:val="2"/>
        </w:numPr>
        <w:tabs>
          <w:tab w:val="right" w:pos="450"/>
        </w:tabs>
        <w:bidi/>
        <w:spacing w:after="0" w:line="240" w:lineRule="auto"/>
        <w:ind w:left="900" w:hanging="180"/>
        <w:contextualSpacing w:val="0"/>
        <w:rPr>
          <w:rFonts w:cs="Bader"/>
          <w:sz w:val="24"/>
          <w:szCs w:val="24"/>
          <w:rtl/>
          <w:lang w:bidi="ar-EG"/>
        </w:rPr>
      </w:pPr>
      <w:r w:rsidRPr="00B429F8">
        <w:rPr>
          <w:rFonts w:cs="Bader" w:hint="cs"/>
          <w:sz w:val="24"/>
          <w:szCs w:val="24"/>
          <w:rtl/>
          <w:lang w:bidi="ar-EG"/>
        </w:rPr>
        <w:t>رقم القطعة: {{PLOT_NUMBER}}</w:t>
      </w:r>
      <w:r>
        <w:rPr>
          <w:rFonts w:cs="Bader" w:hint="cs"/>
          <w:sz w:val="24"/>
          <w:szCs w:val="24"/>
          <w:rtl/>
          <w:lang w:bidi="ar-EG"/>
        </w:rPr>
      </w:r>
      <w:r w:rsidRPr="00B429F8">
        <w:rPr>
          <w:rFonts w:cs="Bader" w:hint="cs"/>
          <w:sz w:val="24"/>
          <w:szCs w:val="24"/>
          <w:rtl/>
          <w:lang w:bidi="ar-EG"/>
        </w:rPr>
      </w:r>
      <w:r>
        <w:rPr>
          <w:rFonts w:cs="Bader" w:hint="cs"/>
          <w:sz w:val="24"/>
          <w:szCs w:val="24"/>
          <w:rtl/>
          <w:lang w:bidi="ar-EG"/>
        </w:rPr>
      </w:r>
    </w:p>
    <w:p w:rsidR="00C038CC" w:rsidRPr="00B429F8" w:rsidRDefault="004522CD" w:rsidP="00C038CC">
      <w:pPr>
        <w:pStyle w:val="ListParagraph"/>
        <w:numPr>
          <w:ilvl w:val="0"/>
          <w:numId w:val="2"/>
        </w:numPr>
        <w:tabs>
          <w:tab w:val="right" w:pos="-900"/>
        </w:tabs>
        <w:bidi/>
        <w:spacing w:after="0" w:line="240" w:lineRule="auto"/>
        <w:ind w:left="900" w:hanging="180"/>
        <w:contextualSpacing w:val="0"/>
        <w:rPr>
          <w:rFonts w:cs="Bader"/>
          <w:sz w:val="24"/>
          <w:szCs w:val="24"/>
          <w:rtl/>
          <w:lang w:bidi="ar-EG"/>
        </w:rPr>
      </w:pPr>
      <w:r>
        <w:rPr>
          <w:rFonts w:cs="Bader" w:hint="cs"/>
          <w:sz w:val="24"/>
          <w:szCs w:val="24"/>
          <w:rtl/>
          <w:lang w:bidi="ar-EG"/>
        </w:rPr>
        <w:t>هاتف المشتري: {{PARTY_PHONE}}</w:t>
      </w:r>
      <w:r w:rsidR="00C038CC">
        <w:rPr>
          <w:rFonts w:cs="Bader" w:hint="cs"/>
          <w:sz w:val="24"/>
          <w:szCs w:val="24"/>
          <w:rtl/>
          <w:lang w:bidi="ar-EG"/>
        </w:rPr>
      </w:r>
      <w:r w:rsidR="00C038CC" w:rsidRPr="00B429F8">
        <w:rPr>
          <w:rFonts w:cs="Bader" w:hint="cs"/>
          <w:sz w:val="24"/>
          <w:szCs w:val="24"/>
          <w:rtl/>
          <w:lang w:bidi="ar-EG"/>
        </w:rPr>
      </w:r>
    </w:p>
    <w:p w:rsidR="00C038CC" w:rsidRDefault="00C038CC" w:rsidP="00C038CC">
      <w:pPr>
        <w:pStyle w:val="ListParagraph"/>
        <w:numPr>
          <w:ilvl w:val="0"/>
          <w:numId w:val="2"/>
        </w:numPr>
        <w:tabs>
          <w:tab w:val="right" w:pos="180"/>
          <w:tab w:val="right" w:pos="450"/>
        </w:tabs>
        <w:bidi/>
        <w:spacing w:after="0" w:line="240" w:lineRule="auto"/>
        <w:ind w:left="900" w:hanging="180"/>
        <w:contextualSpacing w:val="0"/>
        <w:rPr>
          <w:rFonts w:cs="Bader"/>
          <w:sz w:val="24"/>
          <w:szCs w:val="24"/>
          <w:lang w:bidi="ar-EG"/>
        </w:rPr>
      </w:pPr>
      <w:r w:rsidRPr="00B429F8">
        <w:rPr>
          <w:rFonts w:cs="Bader" w:hint="cs"/>
          <w:sz w:val="24"/>
          <w:szCs w:val="24"/>
          <w:rtl/>
          <w:lang w:bidi="ar-EG"/>
        </w:rPr>
        <w:t>رقم الهوية: {{PARTY_ID}}</w:t>
      </w:r>
      <w:r>
        <w:rPr>
          <w:rFonts w:cs="Bader" w:hint="cs"/>
          <w:sz w:val="24"/>
          <w:szCs w:val="24"/>
          <w:rtl/>
          <w:lang w:bidi="ar-EG"/>
        </w:rPr>
      </w:r>
      <w:r w:rsidR="004522CD">
        <w:rPr>
          <w:rFonts w:cs="Bader" w:hint="cs"/>
          <w:sz w:val="24"/>
          <w:szCs w:val="24"/>
          <w:rtl/>
          <w:lang w:bidi="ar-EG"/>
        </w:rPr>
      </w:r>
      <w:r>
        <w:rPr>
          <w:rFonts w:cs="Bader" w:hint="cs"/>
          <w:sz w:val="24"/>
          <w:szCs w:val="24"/>
          <w:rtl/>
          <w:lang w:bidi="ar-EG"/>
        </w:rPr>
      </w:r>
    </w:p>
    <w:p w:rsidR="00C038CC" w:rsidRPr="00C038CC" w:rsidRDefault="00C038CC" w:rsidP="00C038CC">
      <w:pPr>
        <w:pStyle w:val="ListParagraph"/>
        <w:tabs>
          <w:tab w:val="right" w:pos="450"/>
          <w:tab w:val="right" w:pos="1350"/>
        </w:tabs>
        <w:bidi/>
        <w:spacing w:after="0" w:line="240" w:lineRule="auto"/>
        <w:ind w:left="180"/>
        <w:contextualSpacing w:val="0"/>
        <w:jc w:val="both"/>
        <w:rPr>
          <w:rFonts w:cs="Bader"/>
          <w:sz w:val="24"/>
          <w:szCs w:val="24"/>
          <w:rtl/>
          <w:lang w:bidi="ar-EG"/>
        </w:rPr>
      </w:pPr>
      <w:r>
        <w:rPr>
          <w:rFonts w:cs="Bader" w:hint="cs"/>
          <w:sz w:val="24"/>
          <w:szCs w:val="24"/>
          <w:rtl/>
          <w:lang w:bidi="ar-EG"/>
        </w:rPr>
        <w:t>و</w:t>
      </w:r>
      <w:r w:rsidRPr="00B429F8">
        <w:rPr>
          <w:rFonts w:cs="Bader" w:hint="cs"/>
          <w:sz w:val="24"/>
          <w:szCs w:val="24"/>
          <w:rtl/>
          <w:lang w:bidi="ar-EG"/>
        </w:rPr>
        <w:t xml:space="preserve">قد آلت ملكية </w:t>
      </w:r>
      <w:r w:rsidRPr="00C038CC">
        <w:rPr>
          <w:rFonts w:cs="Bader" w:hint="cs"/>
          <w:sz w:val="24"/>
          <w:szCs w:val="24"/>
          <w:rtl/>
          <w:lang w:bidi="ar-EG"/>
        </w:rPr>
        <w:t>.</w:t>
      </w:r>
    </w:p>
    <w:p w:rsidR="00C038CC" w:rsidRDefault="00C038CC" w:rsidP="00C038CC">
      <w:pPr>
        <w:pStyle w:val="ListParagraph"/>
        <w:tabs>
          <w:tab w:val="right" w:pos="450"/>
        </w:tabs>
        <w:bidi/>
        <w:spacing w:after="0" w:line="240" w:lineRule="auto"/>
        <w:ind w:left="0"/>
        <w:jc w:val="both"/>
        <w:rPr>
          <w:rFonts w:cs="Bader"/>
          <w:sz w:val="24"/>
          <w:szCs w:val="24"/>
          <w:rtl/>
          <w:lang w:bidi="ar-EG"/>
        </w:rPr>
      </w:pPr>
      <w:r w:rsidRPr="00B429F8">
        <w:rPr>
          <w:rFonts w:cs="Bader" w:hint="cs"/>
          <w:sz w:val="24"/>
          <w:szCs w:val="24"/>
          <w:rtl/>
          <w:lang w:bidi="ar-EG"/>
        </w:rPr>
        <w:t>ورغبةً من الطرف الثاني شراء {{ASSET_NAME}} الكائنة بـ {{ASSET_LOCATION}} - {{ASSET_CITY}}، وبعد الاتفاق:</w:t>
      </w:r>
      <w:r>
        <w:rPr>
          <w:rFonts w:cs="Bader" w:hint="cs"/>
          <w:sz w:val="24"/>
          <w:szCs w:val="24"/>
          <w:rtl/>
          <w:lang w:bidi="ar-EG"/>
        </w:rPr>
      </w:r>
      <w:r w:rsidRPr="00B429F8">
        <w:rPr>
          <w:rFonts w:cs="Bader" w:hint="cs"/>
          <w:sz w:val="24"/>
          <w:szCs w:val="24"/>
          <w:rtl/>
          <w:lang w:bidi="ar-EG"/>
        </w:rPr>
      </w:r>
    </w:p>
    <w:p w:rsidR="00C038CC" w:rsidRPr="00C4285C" w:rsidRDefault="00C038CC" w:rsidP="00C038CC">
      <w:pPr>
        <w:pStyle w:val="ListParagraph"/>
        <w:tabs>
          <w:tab w:val="right" w:pos="450"/>
        </w:tabs>
        <w:bidi/>
        <w:spacing w:after="0" w:line="240" w:lineRule="auto"/>
        <w:ind w:left="0"/>
        <w:jc w:val="both"/>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البند الأول</w:t>
      </w:r>
    </w:p>
    <w:p w:rsidR="00C038CC" w:rsidRDefault="00C038CC" w:rsidP="00C038CC">
      <w:pPr>
        <w:pStyle w:val="ListParagraph"/>
        <w:tabs>
          <w:tab w:val="right" w:pos="360"/>
          <w:tab w:val="right" w:pos="450"/>
        </w:tabs>
        <w:bidi/>
        <w:spacing w:after="0" w:line="240" w:lineRule="auto"/>
        <w:ind w:left="0"/>
        <w:jc w:val="both"/>
        <w:rPr>
          <w:rFonts w:cs="Bader"/>
          <w:sz w:val="24"/>
          <w:szCs w:val="24"/>
          <w:rtl/>
          <w:lang w:bidi="ar-EG"/>
        </w:rPr>
      </w:pPr>
      <w:r w:rsidRPr="00B429F8">
        <w:rPr>
          <w:rFonts w:cs="Bader" w:hint="cs"/>
          <w:sz w:val="24"/>
          <w:szCs w:val="24"/>
          <w:rtl/>
          <w:lang w:bidi="ar-EG"/>
        </w:rPr>
        <w:t>يعتبر التمهيد السابق والملاحق المرفقة بهذا العقد جزء لا يتجزأ من هذا العقد ومكملاً ومتمماً لجميع بنوده وشروطه اللاحقة .</w:t>
      </w:r>
    </w:p>
    <w:p w:rsidR="00C038CC" w:rsidRPr="00B429F8" w:rsidRDefault="00C038CC" w:rsidP="00C038CC">
      <w:pPr>
        <w:pStyle w:val="ListParagraph"/>
        <w:tabs>
          <w:tab w:val="right" w:pos="360"/>
          <w:tab w:val="right" w:pos="450"/>
        </w:tabs>
        <w:bidi/>
        <w:spacing w:after="0" w:line="240" w:lineRule="auto"/>
        <w:ind w:left="0"/>
        <w:jc w:val="both"/>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البندالثاني</w:t>
      </w:r>
      <w:r w:rsidRPr="00C52E1C">
        <w:rPr>
          <w:rFonts w:cs="Bader"/>
          <w:b/>
          <w:bCs/>
          <w:sz w:val="24"/>
          <w:szCs w:val="24"/>
          <w:lang w:bidi="ar-EG"/>
        </w:rPr>
        <w:t xml:space="preserve"> </w:t>
      </w:r>
      <w:r w:rsidRPr="00C52E1C">
        <w:rPr>
          <w:rFonts w:cs="Bader" w:hint="cs"/>
          <w:b/>
          <w:bCs/>
          <w:sz w:val="24"/>
          <w:szCs w:val="24"/>
          <w:rtl/>
          <w:lang w:bidi="ar-EG"/>
        </w:rPr>
        <w:t>( موضوع العقد )</w:t>
      </w:r>
    </w:p>
    <w:p w:rsidR="00C038CC" w:rsidRDefault="00C038CC" w:rsidP="00C038CC">
      <w:pPr>
        <w:pStyle w:val="ListParagraph"/>
        <w:tabs>
          <w:tab w:val="right" w:pos="450"/>
        </w:tabs>
        <w:bidi/>
        <w:spacing w:after="0" w:line="240" w:lineRule="auto"/>
        <w:ind w:left="0"/>
        <w:jc w:val="both"/>
        <w:rPr>
          <w:rFonts w:cs="Bader"/>
          <w:sz w:val="24"/>
          <w:szCs w:val="24"/>
          <w:rtl/>
          <w:lang w:bidi="ar-EG"/>
        </w:rPr>
      </w:pPr>
      <w:r w:rsidRPr="00B429F8">
        <w:rPr>
          <w:rFonts w:cs="Bader" w:hint="cs"/>
          <w:sz w:val="24"/>
          <w:szCs w:val="24"/>
          <w:rtl/>
          <w:lang w:bidi="ar-EG"/>
        </w:rPr>
        <w:t xml:space="preserve">باع وأسقط وتنازل الطرف الأول ( البائع ) للطرف الثاني ( المشتري ) القابل لذلك </w:t>
      </w:r>
      <w:r>
        <w:rPr>
          <w:rFonts w:cs="Bader" w:hint="cs"/>
          <w:sz w:val="24"/>
          <w:szCs w:val="24"/>
          <w:rtl/>
          <w:lang w:bidi="ar-EG"/>
        </w:rPr>
        <w:t xml:space="preserve">الوحدات الآتى بيانها :- </w:t>
      </w:r>
    </w:p>
    <w:p w:rsidR="00C038CC" w:rsidRPr="00B429F8" w:rsidRDefault="00C038CC" w:rsidP="00C038CC">
      <w:pPr>
        <w:pStyle w:val="ListParagraph"/>
        <w:tabs>
          <w:tab w:val="right" w:pos="450"/>
        </w:tabs>
        <w:bidi/>
        <w:spacing w:after="0" w:line="240" w:lineRule="auto"/>
        <w:ind w:left="0"/>
        <w:jc w:val="both"/>
        <w:rPr>
          <w:rFonts w:cs="Bader"/>
          <w:sz w:val="24"/>
          <w:szCs w:val="24"/>
          <w:rtl/>
          <w:lang w:bidi="ar-EG"/>
        </w:rPr>
      </w:pPr>
      <w:r>
        <w:rPr>
          <w:rFonts w:cs="Bader" w:hint="cs"/>
          <w:sz w:val="24"/>
          <w:szCs w:val="24"/>
          <w:rtl/>
          <w:lang w:bidi="ar-EG"/>
        </w:rPr>
        <w:t>{{ASSET_NAME}} - {{ASSET_LOCATION}} - {{ASSET_CITY}} - مساحة {{ASSET_AREA}} - صك {{DEED_NUMBER}}</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البند الثالث</w:t>
      </w:r>
      <w:r>
        <w:rPr>
          <w:rFonts w:cs="Bader" w:hint="cs"/>
          <w:b/>
          <w:bCs/>
          <w:sz w:val="24"/>
          <w:szCs w:val="24"/>
          <w:rtl/>
          <w:lang w:bidi="ar-EG"/>
        </w:rPr>
        <w:t xml:space="preserve"> </w:t>
      </w:r>
      <w:r w:rsidRPr="00C52E1C">
        <w:rPr>
          <w:rFonts w:cs="Bader" w:hint="cs"/>
          <w:b/>
          <w:bCs/>
          <w:sz w:val="24"/>
          <w:szCs w:val="24"/>
          <w:rtl/>
          <w:lang w:bidi="ar-EG"/>
        </w:rPr>
        <w:t xml:space="preserve">( الثمن وطريقة السداد والالتزامات الماليه )  </w:t>
      </w:r>
    </w:p>
    <w:p w:rsidR="00C038CC" w:rsidRDefault="00C038CC" w:rsidP="00C038CC">
      <w:pPr>
        <w:pStyle w:val="ListParagraph"/>
        <w:tabs>
          <w:tab w:val="right" w:pos="4"/>
        </w:tabs>
        <w:bidi/>
        <w:spacing w:after="0" w:line="240" w:lineRule="auto"/>
        <w:ind w:left="0"/>
        <w:jc w:val="lowKashida"/>
        <w:rPr>
          <w:rFonts w:ascii="Times New Roman" w:eastAsia="Times New Roman" w:hAnsi="Times New Roman" w:cs="Bader"/>
          <w:b/>
          <w:bCs/>
          <w:sz w:val="28"/>
          <w:szCs w:val="28"/>
          <w:rtl/>
        </w:rPr>
      </w:pPr>
      <w:r w:rsidRPr="00B429F8">
        <w:rPr>
          <w:rFonts w:cs="Bader" w:hint="cs"/>
          <w:sz w:val="24"/>
          <w:szCs w:val="24"/>
          <w:rtl/>
          <w:lang w:bidi="ar-EG"/>
        </w:rPr>
        <w:t>تم هذا البيع بثمن إجمالي {{AMOUNT}} جنيه مصري ({{AMOUNT_TEXT}}).</w:t>
      </w:r>
      <w:r>
        <w:rPr>
          <w:rFonts w:cs="Bader" w:hint="cs"/>
          <w:sz w:val="24"/>
          <w:szCs w:val="24"/>
          <w:rtl/>
          <w:lang w:bidi="ar-EG"/>
        </w:rPr>
      </w:r>
      <w:r w:rsidRPr="00A57A79">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rPr>
      </w:r>
      <w:r w:rsidRPr="00A57A79">
        <w:rPr>
          <w:rFonts w:ascii="Times New Roman" w:eastAsia="Times New Roman" w:hAnsi="Times New Roman" w:cs="Bader" w:hint="cs"/>
          <w:b/>
          <w:bCs/>
          <w:sz w:val="28"/>
          <w:szCs w:val="28"/>
          <w:rtl/>
        </w:rPr>
      </w:r>
      <w:r>
        <w:rPr>
          <w:rFonts w:ascii="Times New Roman" w:eastAsia="Times New Roman" w:hAnsi="Times New Roman" w:cs="Bader" w:hint="cs"/>
          <w:b/>
          <w:bCs/>
          <w:sz w:val="28"/>
          <w:szCs w:val="28"/>
          <w:rtl/>
        </w:rPr>
      </w:r>
    </w:p>
    <w:p w:rsidR="00C038CC" w:rsidRDefault="00C038CC" w:rsidP="00C038CC">
      <w:pPr>
        <w:pStyle w:val="ListParagraph"/>
        <w:tabs>
          <w:tab w:val="right" w:pos="4"/>
        </w:tabs>
        <w:bidi/>
        <w:spacing w:after="0" w:line="240" w:lineRule="auto"/>
        <w:ind w:left="0"/>
        <w:jc w:val="lowKashida"/>
        <w:rPr>
          <w:rFonts w:cs="Bader"/>
          <w:sz w:val="24"/>
          <w:szCs w:val="24"/>
          <w:rtl/>
          <w:lang w:bidi="ar-EG"/>
        </w:rPr>
      </w:pPr>
    </w:p>
    <w:p w:rsidR="00C038CC" w:rsidRPr="002822B3" w:rsidRDefault="00C038CC" w:rsidP="00C038CC">
      <w:pPr>
        <w:tabs>
          <w:tab w:val="right" w:pos="450"/>
        </w:tabs>
        <w:bidi/>
        <w:spacing w:after="0" w:line="240" w:lineRule="auto"/>
        <w:jc w:val="both"/>
        <w:rPr>
          <w:rFonts w:cs="Bader"/>
          <w:sz w:val="24"/>
          <w:szCs w:val="24"/>
          <w:rtl/>
          <w:lang w:bidi="ar-EG"/>
        </w:rPr>
      </w:pPr>
      <w:r w:rsidRPr="002822B3">
        <w:rPr>
          <w:rFonts w:cs="Bader" w:hint="cs"/>
          <w:sz w:val="24"/>
          <w:szCs w:val="24"/>
          <w:rtl/>
          <w:lang w:bidi="ar-EG"/>
        </w:rPr>
        <w:t xml:space="preserve">وقد اتخذ الطرف الثاني عنوان الوحدة موطنا مختارا له بجمهورية مصر العربية تصح علية كافة المراسلات والاعلانات وتعد منتجه لكافة اثارها . </w:t>
      </w:r>
    </w:p>
    <w:p w:rsidR="00C038CC" w:rsidRDefault="00C038CC" w:rsidP="00C038CC">
      <w:pPr>
        <w:pStyle w:val="ListParagraph"/>
        <w:numPr>
          <w:ilvl w:val="0"/>
          <w:numId w:val="6"/>
        </w:numPr>
        <w:tabs>
          <w:tab w:val="right" w:pos="450"/>
        </w:tabs>
        <w:bidi/>
        <w:spacing w:after="0" w:line="240" w:lineRule="auto"/>
        <w:jc w:val="both"/>
        <w:rPr>
          <w:rFonts w:cs="Bader"/>
          <w:sz w:val="24"/>
          <w:szCs w:val="24"/>
          <w:lang w:bidi="ar-EG"/>
        </w:rPr>
      </w:pPr>
      <w:r>
        <w:rPr>
          <w:rFonts w:cs="Bader" w:hint="cs"/>
          <w:sz w:val="24"/>
          <w:szCs w:val="24"/>
          <w:rtl/>
          <w:lang w:bidi="ar-EG"/>
        </w:rPr>
        <w:t xml:space="preserve">وقد قام الطرف الثانى بسداد كامل ثمن الوحدة المبيعة والمبالغ الموضحة بعاليه   </w:t>
      </w:r>
    </w:p>
    <w:p w:rsidR="00C038CC" w:rsidRDefault="00C038CC" w:rsidP="00C038CC">
      <w:pPr>
        <w:pStyle w:val="ListParagraph"/>
        <w:numPr>
          <w:ilvl w:val="0"/>
          <w:numId w:val="6"/>
        </w:numPr>
        <w:tabs>
          <w:tab w:val="right" w:pos="450"/>
        </w:tabs>
        <w:bidi/>
        <w:spacing w:after="0" w:line="240" w:lineRule="auto"/>
        <w:jc w:val="both"/>
        <w:rPr>
          <w:rFonts w:cs="Bader"/>
          <w:sz w:val="24"/>
          <w:szCs w:val="24"/>
          <w:lang w:bidi="ar-EG"/>
        </w:rPr>
      </w:pPr>
      <w:r>
        <w:rPr>
          <w:rFonts w:cs="Bader" w:hint="cs"/>
          <w:sz w:val="24"/>
          <w:szCs w:val="24"/>
          <w:rtl/>
          <w:lang w:bidi="ar-EG"/>
        </w:rPr>
        <w:t>وقد أ</w:t>
      </w:r>
      <w:r w:rsidRPr="009D3C7C">
        <w:rPr>
          <w:rFonts w:cs="Bader" w:hint="cs"/>
          <w:sz w:val="24"/>
          <w:szCs w:val="24"/>
          <w:rtl/>
          <w:lang w:bidi="ar-EG"/>
        </w:rPr>
        <w:t xml:space="preserve">صبح هذا العقد قابلاً للتسجيل بالشهر العقارى </w:t>
      </w:r>
      <w:r>
        <w:rPr>
          <w:rFonts w:cs="Bader" w:hint="cs"/>
          <w:sz w:val="24"/>
          <w:szCs w:val="24"/>
          <w:rtl/>
          <w:lang w:bidi="ar-EG"/>
        </w:rPr>
        <w:t xml:space="preserve">لقيام </w:t>
      </w:r>
      <w:r w:rsidRPr="009D3C7C">
        <w:rPr>
          <w:rFonts w:cs="Bader" w:hint="cs"/>
          <w:sz w:val="24"/>
          <w:szCs w:val="24"/>
          <w:rtl/>
          <w:lang w:bidi="ar-EG"/>
        </w:rPr>
        <w:t xml:space="preserve"> الطرف الثاني</w:t>
      </w:r>
      <w:r>
        <w:rPr>
          <w:rFonts w:cs="Bader" w:hint="cs"/>
          <w:sz w:val="24"/>
          <w:szCs w:val="24"/>
          <w:rtl/>
          <w:lang w:bidi="ar-EG"/>
        </w:rPr>
        <w:t xml:space="preserve"> بسداد</w:t>
      </w:r>
      <w:r w:rsidRPr="009D3C7C">
        <w:rPr>
          <w:rFonts w:cs="Bader" w:hint="cs"/>
          <w:sz w:val="24"/>
          <w:szCs w:val="24"/>
          <w:rtl/>
          <w:lang w:bidi="ar-EG"/>
        </w:rPr>
        <w:t xml:space="preserve"> كامل الثمن ويلتزم الطرف الأول بأن يحرر مخالصة نهائية بسداد كامل الثمن للطرف الثاني للعمل بها والتصرف بمقتضاها</w:t>
      </w:r>
      <w:r>
        <w:rPr>
          <w:rFonts w:cs="Bader" w:hint="cs"/>
          <w:sz w:val="24"/>
          <w:szCs w:val="24"/>
          <w:rtl/>
          <w:lang w:bidi="ar-EG"/>
        </w:rPr>
        <w:t xml:space="preserve"> .</w:t>
      </w:r>
    </w:p>
    <w:p w:rsidR="00C038CC" w:rsidRDefault="00C038CC" w:rsidP="00C038CC">
      <w:pPr>
        <w:pStyle w:val="ListParagraph"/>
        <w:numPr>
          <w:ilvl w:val="0"/>
          <w:numId w:val="6"/>
        </w:numPr>
        <w:tabs>
          <w:tab w:val="right" w:pos="450"/>
        </w:tabs>
        <w:bidi/>
        <w:spacing w:after="0" w:line="240" w:lineRule="auto"/>
        <w:jc w:val="both"/>
        <w:rPr>
          <w:rFonts w:cs="Bader"/>
          <w:sz w:val="24"/>
          <w:szCs w:val="24"/>
          <w:lang w:bidi="ar-EG"/>
        </w:rPr>
      </w:pPr>
      <w:r>
        <w:rPr>
          <w:rFonts w:cs="Bader" w:hint="cs"/>
          <w:sz w:val="24"/>
          <w:szCs w:val="24"/>
          <w:rtl/>
          <w:lang w:bidi="ar-EG"/>
        </w:rPr>
        <w:lastRenderedPageBreak/>
        <w:t>وافق الطرف الثانى ( المشترى ) على استمرار الطرف الاول البائع بأدارة العقار لحين اشهار اتحاد شاغلين للعقار الكائن به الوحده موضوع هذا العقد.</w:t>
      </w:r>
    </w:p>
    <w:p w:rsidR="00C038CC" w:rsidRDefault="00C038CC" w:rsidP="00C038CC">
      <w:pPr>
        <w:pStyle w:val="ListParagraph"/>
        <w:tabs>
          <w:tab w:val="right" w:pos="450"/>
        </w:tabs>
        <w:bidi/>
        <w:spacing w:after="0" w:line="240" w:lineRule="auto"/>
        <w:ind w:left="0"/>
        <w:rPr>
          <w:rFonts w:cs="Bader"/>
          <w:b/>
          <w:bCs/>
          <w:sz w:val="24"/>
          <w:szCs w:val="24"/>
          <w:rtl/>
          <w:lang w:bidi="ar-EG"/>
        </w:rPr>
      </w:pPr>
    </w:p>
    <w:p w:rsidR="00C038CC" w:rsidRPr="00B429F8" w:rsidRDefault="00C038CC" w:rsidP="00C038CC">
      <w:pPr>
        <w:pStyle w:val="ListParagraph"/>
        <w:tabs>
          <w:tab w:val="right" w:pos="450"/>
        </w:tabs>
        <w:bidi/>
        <w:spacing w:after="0" w:line="240" w:lineRule="auto"/>
        <w:ind w:left="0"/>
        <w:jc w:val="center"/>
        <w:rPr>
          <w:rFonts w:cs="Bader"/>
          <w:sz w:val="24"/>
          <w:szCs w:val="24"/>
          <w:rtl/>
          <w:lang w:bidi="ar-EG"/>
        </w:rPr>
      </w:pPr>
      <w:r w:rsidRPr="00C52E1C">
        <w:rPr>
          <w:rFonts w:cs="Bader" w:hint="cs"/>
          <w:b/>
          <w:bCs/>
          <w:sz w:val="24"/>
          <w:szCs w:val="24"/>
          <w:rtl/>
          <w:lang w:bidi="ar-EG"/>
        </w:rPr>
        <w:t>البند الرابع ( المعاينة</w:t>
      </w:r>
      <w:r w:rsidRPr="00B429F8">
        <w:rPr>
          <w:rFonts w:cs="Bader" w:hint="cs"/>
          <w:sz w:val="24"/>
          <w:szCs w:val="24"/>
          <w:rtl/>
          <w:lang w:bidi="ar-EG"/>
        </w:rPr>
        <w:t xml:space="preserve"> )</w:t>
      </w:r>
    </w:p>
    <w:p w:rsidR="00C038CC" w:rsidRDefault="00C038CC" w:rsidP="004522CD">
      <w:pPr>
        <w:pStyle w:val="ListParagraph"/>
        <w:tabs>
          <w:tab w:val="right" w:pos="450"/>
        </w:tabs>
        <w:bidi/>
        <w:spacing w:after="0" w:line="240" w:lineRule="auto"/>
        <w:ind w:left="0"/>
        <w:jc w:val="lowKashida"/>
        <w:rPr>
          <w:rFonts w:cs="Bader"/>
          <w:sz w:val="24"/>
          <w:szCs w:val="24"/>
          <w:rtl/>
          <w:lang w:bidi="ar-EG"/>
        </w:rPr>
      </w:pPr>
      <w:r w:rsidRPr="00B429F8">
        <w:rPr>
          <w:rFonts w:cs="Bader" w:hint="cs"/>
          <w:sz w:val="24"/>
          <w:szCs w:val="24"/>
          <w:rtl/>
          <w:lang w:bidi="ar-EG"/>
        </w:rPr>
        <w:tab/>
        <w:t xml:space="preserve">يقر الطرف الثاني (المشترى) بأنه قد عاين </w:t>
      </w:r>
      <w:r>
        <w:rPr>
          <w:rFonts w:cs="Bader" w:hint="cs"/>
          <w:sz w:val="24"/>
          <w:szCs w:val="24"/>
          <w:rtl/>
          <w:lang w:bidi="ar-EG"/>
        </w:rPr>
        <w:t>الوحدة</w:t>
      </w:r>
      <w:r w:rsidRPr="00B429F8">
        <w:rPr>
          <w:rFonts w:cs="Bader" w:hint="cs"/>
          <w:sz w:val="24"/>
          <w:szCs w:val="24"/>
          <w:rtl/>
          <w:lang w:bidi="ar-EG"/>
        </w:rPr>
        <w:t xml:space="preserve"> محل البيع والموضحة بالتمهيد وأنه اطلع على الرسومات الخاصة بالوحد</w:t>
      </w:r>
      <w:r>
        <w:rPr>
          <w:rFonts w:cs="Bader" w:hint="cs"/>
          <w:sz w:val="24"/>
          <w:szCs w:val="24"/>
          <w:rtl/>
          <w:lang w:bidi="ar-EG"/>
        </w:rPr>
        <w:t>ات</w:t>
      </w:r>
      <w:r w:rsidRPr="00B429F8">
        <w:rPr>
          <w:rFonts w:cs="Bader" w:hint="cs"/>
          <w:sz w:val="24"/>
          <w:szCs w:val="24"/>
          <w:rtl/>
          <w:lang w:bidi="ar-EG"/>
        </w:rPr>
        <w:t xml:space="preserve"> السكنية ومساحتها التقديرية شاملة المنافع وأنها حازت رضاه وقبوله التام وأنه عرض </w:t>
      </w:r>
      <w:r w:rsidR="004522CD">
        <w:rPr>
          <w:rFonts w:cs="Bader" w:hint="cs"/>
          <w:sz w:val="24"/>
          <w:szCs w:val="24"/>
          <w:rtl/>
          <w:lang w:bidi="ar-EG"/>
        </w:rPr>
        <w:t xml:space="preserve">ووافق وقبل شراءها </w:t>
      </w:r>
      <w:r w:rsidRPr="00B429F8">
        <w:rPr>
          <w:rFonts w:cs="Bader" w:hint="cs"/>
          <w:sz w:val="24"/>
          <w:szCs w:val="24"/>
          <w:rtl/>
          <w:lang w:bidi="ar-EG"/>
        </w:rPr>
        <w:t>وأنه لا يحق له بناء على ذلك الرجوع على الشركة البائعة بأى دعوى أو تعويض أو طلب من أى نوع كان بإدعاء عدم مطابقة الوحد</w:t>
      </w:r>
      <w:r>
        <w:rPr>
          <w:rFonts w:cs="Bader" w:hint="cs"/>
          <w:sz w:val="24"/>
          <w:szCs w:val="24"/>
          <w:rtl/>
          <w:lang w:bidi="ar-EG"/>
        </w:rPr>
        <w:t>ة</w:t>
      </w:r>
      <w:r w:rsidRPr="00B429F8">
        <w:rPr>
          <w:rFonts w:cs="Bader" w:hint="cs"/>
          <w:sz w:val="24"/>
          <w:szCs w:val="24"/>
          <w:rtl/>
          <w:lang w:bidi="ar-EG"/>
        </w:rPr>
        <w:t xml:space="preserve"> السكنية المب</w:t>
      </w:r>
      <w:r>
        <w:rPr>
          <w:rFonts w:cs="Bader" w:hint="cs"/>
          <w:sz w:val="24"/>
          <w:szCs w:val="24"/>
          <w:rtl/>
          <w:lang w:bidi="ar-EG"/>
        </w:rPr>
        <w:t>ا</w:t>
      </w:r>
      <w:r w:rsidRPr="00B429F8">
        <w:rPr>
          <w:rFonts w:cs="Bader" w:hint="cs"/>
          <w:sz w:val="24"/>
          <w:szCs w:val="24"/>
          <w:rtl/>
          <w:lang w:bidi="ar-EG"/>
        </w:rPr>
        <w:t xml:space="preserve">عة أو العقار ككل للمواصفات الفنية </w:t>
      </w:r>
      <w:r>
        <w:rPr>
          <w:rFonts w:cs="Bader" w:hint="cs"/>
          <w:sz w:val="24"/>
          <w:szCs w:val="24"/>
          <w:rtl/>
          <w:lang w:bidi="ar-EG"/>
        </w:rPr>
        <w:t xml:space="preserve"> </w:t>
      </w:r>
      <w:r w:rsidRPr="00B429F8">
        <w:rPr>
          <w:rFonts w:cs="Bader" w:hint="cs"/>
          <w:sz w:val="24"/>
          <w:szCs w:val="24"/>
          <w:rtl/>
          <w:lang w:bidi="ar-EG"/>
        </w:rPr>
        <w:t>أو الرسومات المعدة  له .</w:t>
      </w:r>
    </w:p>
    <w:p w:rsidR="00C038CC" w:rsidRPr="00C4285C" w:rsidRDefault="00C038CC" w:rsidP="00C038CC">
      <w:pPr>
        <w:pStyle w:val="ListParagraph"/>
        <w:tabs>
          <w:tab w:val="right" w:pos="450"/>
        </w:tabs>
        <w:bidi/>
        <w:spacing w:after="0" w:line="240" w:lineRule="auto"/>
        <w:ind w:left="0"/>
        <w:jc w:val="lowKashida"/>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الخامس( التسليم ) </w:t>
      </w:r>
    </w:p>
    <w:p w:rsidR="00C038CC" w:rsidRPr="00B429F8" w:rsidRDefault="00C038CC" w:rsidP="00C038CC">
      <w:pPr>
        <w:pStyle w:val="ListParagraph"/>
        <w:numPr>
          <w:ilvl w:val="0"/>
          <w:numId w:val="4"/>
        </w:numPr>
        <w:tabs>
          <w:tab w:val="right" w:pos="450"/>
        </w:tabs>
        <w:bidi/>
        <w:spacing w:after="0" w:line="240" w:lineRule="auto"/>
        <w:ind w:left="4"/>
        <w:jc w:val="lowKashida"/>
        <w:rPr>
          <w:rFonts w:cs="Bader"/>
          <w:sz w:val="24"/>
          <w:szCs w:val="24"/>
          <w:rtl/>
          <w:lang w:bidi="ar-EG"/>
        </w:rPr>
      </w:pPr>
      <w:r w:rsidRPr="00B429F8">
        <w:rPr>
          <w:rFonts w:cs="Bader" w:hint="cs"/>
          <w:sz w:val="24"/>
          <w:szCs w:val="24"/>
          <w:rtl/>
          <w:lang w:bidi="ar-EG"/>
        </w:rPr>
        <w:t>يقوم الطرف الأول بتسليم الوحد</w:t>
      </w:r>
      <w:r>
        <w:rPr>
          <w:rFonts w:cs="Bader" w:hint="cs"/>
          <w:sz w:val="24"/>
          <w:szCs w:val="24"/>
          <w:rtl/>
          <w:lang w:bidi="ar-EG"/>
        </w:rPr>
        <w:t>ة</w:t>
      </w:r>
      <w:r w:rsidRPr="00B429F8">
        <w:rPr>
          <w:rFonts w:cs="Bader" w:hint="cs"/>
          <w:sz w:val="24"/>
          <w:szCs w:val="24"/>
          <w:rtl/>
          <w:lang w:bidi="ar-EG"/>
        </w:rPr>
        <w:t xml:space="preserve"> المبيعة محل هذا العقد </w:t>
      </w:r>
      <w:r>
        <w:rPr>
          <w:rFonts w:cs="Bader" w:hint="cs"/>
          <w:sz w:val="24"/>
          <w:szCs w:val="24"/>
          <w:rtl/>
          <w:lang w:bidi="ar-EG"/>
        </w:rPr>
        <w:t xml:space="preserve">عقب التوقيع على هذا العقد </w:t>
      </w:r>
      <w:r w:rsidRPr="00B429F8">
        <w:rPr>
          <w:rFonts w:cs="Bader" w:hint="cs"/>
          <w:sz w:val="24"/>
          <w:szCs w:val="24"/>
          <w:rtl/>
          <w:lang w:bidi="ar-EG"/>
        </w:rPr>
        <w:t xml:space="preserve"> للطرف الثانى ( المشترى ) وذلك شريطة أن يكون قد قام بسداد</w:t>
      </w:r>
      <w:r>
        <w:rPr>
          <w:rFonts w:cs="Bader" w:hint="cs"/>
          <w:sz w:val="24"/>
          <w:szCs w:val="24"/>
          <w:rtl/>
          <w:lang w:bidi="ar-EG"/>
        </w:rPr>
        <w:t xml:space="preserve"> الالتزامات المالية المذكورة بهذا العقد ، وذلك بموجب محضر استلام .  </w:t>
      </w:r>
    </w:p>
    <w:p w:rsidR="00C038CC" w:rsidRDefault="00C038CC" w:rsidP="00C038CC">
      <w:pPr>
        <w:pStyle w:val="ListParagraph"/>
        <w:numPr>
          <w:ilvl w:val="0"/>
          <w:numId w:val="4"/>
        </w:numPr>
        <w:tabs>
          <w:tab w:val="right" w:pos="450"/>
        </w:tabs>
        <w:bidi/>
        <w:spacing w:after="0" w:line="240" w:lineRule="auto"/>
        <w:ind w:left="4"/>
        <w:jc w:val="lowKashida"/>
        <w:rPr>
          <w:rFonts w:cs="Bader"/>
          <w:sz w:val="24"/>
          <w:szCs w:val="24"/>
          <w:lang w:bidi="ar-EG"/>
        </w:rPr>
      </w:pPr>
      <w:r w:rsidRPr="00B429F8">
        <w:rPr>
          <w:rFonts w:cs="Bader" w:hint="cs"/>
          <w:sz w:val="24"/>
          <w:szCs w:val="24"/>
          <w:rtl/>
          <w:lang w:bidi="ar-EG"/>
        </w:rPr>
        <w:t>كما يلتزم الطرف الثاني بمفرده إعتباراً من تاريخ الإستلام سواء الفعلي أو الحكمي بكافة مصاريف الصيانة اللازمة للوحد</w:t>
      </w:r>
      <w:r>
        <w:rPr>
          <w:rFonts w:cs="Bader" w:hint="cs"/>
          <w:sz w:val="24"/>
          <w:szCs w:val="24"/>
          <w:rtl/>
          <w:lang w:bidi="ar-EG"/>
        </w:rPr>
        <w:t xml:space="preserve">ة </w:t>
      </w:r>
      <w:r w:rsidRPr="00B429F8">
        <w:rPr>
          <w:rFonts w:cs="Bader" w:hint="cs"/>
          <w:sz w:val="24"/>
          <w:szCs w:val="24"/>
          <w:rtl/>
          <w:lang w:bidi="ar-EG"/>
        </w:rPr>
        <w:t>المبيعة وأن يسدد مباشرة للجهات صاحبة الشأن كافة المستحق من رسوم أو ضرائب مقررة على ا</w:t>
      </w:r>
      <w:r>
        <w:rPr>
          <w:rFonts w:cs="Bader" w:hint="cs"/>
          <w:sz w:val="24"/>
          <w:szCs w:val="24"/>
          <w:rtl/>
          <w:lang w:bidi="ar-EG"/>
        </w:rPr>
        <w:t>لوحدة</w:t>
      </w:r>
      <w:r w:rsidRPr="00B429F8">
        <w:rPr>
          <w:rFonts w:cs="Bader" w:hint="cs"/>
          <w:sz w:val="24"/>
          <w:szCs w:val="24"/>
          <w:rtl/>
          <w:lang w:bidi="ar-EG"/>
        </w:rPr>
        <w:t xml:space="preserve"> المبيعة أو التى تقرر مستقبلاً كما يلتزم بنصيبه في التكاليف أو الأعباء المتعلقة بالأجزاء المشتركة بالعقار وكذلك مقابل التحس</w:t>
      </w:r>
      <w:r>
        <w:rPr>
          <w:rFonts w:cs="Bader" w:hint="cs"/>
          <w:sz w:val="24"/>
          <w:szCs w:val="24"/>
          <w:rtl/>
          <w:lang w:bidi="ar-EG"/>
        </w:rPr>
        <w:t>ت</w:t>
      </w:r>
      <w:r w:rsidRPr="00B429F8">
        <w:rPr>
          <w:rFonts w:cs="Bader" w:hint="cs"/>
          <w:sz w:val="24"/>
          <w:szCs w:val="24"/>
          <w:rtl/>
          <w:lang w:bidi="ar-EG"/>
        </w:rPr>
        <w:t xml:space="preserve">ن المقرر حالياً أو الذى سيقرر مستقبلاً على العقار الداخلة ضمنه </w:t>
      </w:r>
      <w:r>
        <w:rPr>
          <w:rFonts w:cs="Bader" w:hint="cs"/>
          <w:sz w:val="24"/>
          <w:szCs w:val="24"/>
          <w:rtl/>
          <w:lang w:bidi="ar-EG"/>
        </w:rPr>
        <w:t>الوحدة</w:t>
      </w:r>
      <w:r w:rsidRPr="00B429F8">
        <w:rPr>
          <w:rFonts w:cs="Bader" w:hint="cs"/>
          <w:sz w:val="24"/>
          <w:szCs w:val="24"/>
          <w:rtl/>
          <w:lang w:bidi="ar-EG"/>
        </w:rPr>
        <w:t xml:space="preserve"> المبيعة بموجب هذا العقد طبقاً لحصته في الأرض والمنافع والأجزاء المشتركة لذلك العقار.</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 xml:space="preserve">السادس </w:t>
      </w:r>
    </w:p>
    <w:p w:rsidR="00C038CC" w:rsidRPr="002822B3" w:rsidRDefault="00C038CC" w:rsidP="00C038CC">
      <w:pPr>
        <w:pStyle w:val="ListParagraph"/>
        <w:tabs>
          <w:tab w:val="right" w:pos="450"/>
        </w:tabs>
        <w:bidi/>
        <w:spacing w:after="0" w:line="240" w:lineRule="auto"/>
        <w:ind w:left="0"/>
        <w:jc w:val="center"/>
        <w:rPr>
          <w:rFonts w:cs="Bader"/>
          <w:b/>
          <w:bCs/>
          <w:sz w:val="24"/>
          <w:szCs w:val="24"/>
          <w:rtl/>
          <w:lang w:bidi="ar-EG"/>
        </w:rPr>
      </w:pPr>
      <w:r w:rsidRPr="002822B3">
        <w:rPr>
          <w:rFonts w:cs="Bader" w:hint="cs"/>
          <w:b/>
          <w:bCs/>
          <w:sz w:val="24"/>
          <w:szCs w:val="24"/>
          <w:rtl/>
          <w:lang w:bidi="ar-EG"/>
        </w:rPr>
        <w:t>( حقوق و التزامات الملاك بالنسبة للأجزاء المملوكة ملكية مشتركة )</w:t>
      </w:r>
      <w:r w:rsidRPr="002822B3">
        <w:rPr>
          <w:rFonts w:cs="Bader" w:hint="cs"/>
          <w:b/>
          <w:bCs/>
          <w:noProof/>
          <w:sz w:val="24"/>
          <w:szCs w:val="24"/>
          <w:rtl/>
        </w:rPr>
        <w:t xml:space="preserve"> </w:t>
      </w:r>
    </w:p>
    <w:p w:rsidR="00C038CC" w:rsidRPr="00B429F8"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rtl/>
          <w:lang w:bidi="ar-EG"/>
        </w:rPr>
      </w:pPr>
      <w:r>
        <w:rPr>
          <w:rFonts w:cs="Bader" w:hint="cs"/>
          <w:sz w:val="24"/>
          <w:szCs w:val="24"/>
          <w:rtl/>
          <w:lang w:bidi="ar-EG"/>
        </w:rPr>
        <w:tab/>
      </w:r>
      <w:r w:rsidRPr="00B429F8">
        <w:rPr>
          <w:rFonts w:cs="Bader" w:hint="cs"/>
          <w:sz w:val="24"/>
          <w:szCs w:val="24"/>
          <w:rtl/>
          <w:lang w:bidi="ar-EG"/>
        </w:rPr>
        <w:t>تطبق أحكام القانون المدني في تحديد ما يعد من الأجزاء المشتركة المعدة للإنتفاع المشترك ب</w:t>
      </w:r>
      <w:r>
        <w:rPr>
          <w:rFonts w:cs="Bader" w:hint="cs"/>
          <w:sz w:val="24"/>
          <w:szCs w:val="24"/>
          <w:rtl/>
          <w:lang w:bidi="ar-EG"/>
        </w:rPr>
        <w:t>ت</w:t>
      </w:r>
      <w:r w:rsidRPr="00B429F8">
        <w:rPr>
          <w:rFonts w:cs="Bader" w:hint="cs"/>
          <w:sz w:val="24"/>
          <w:szCs w:val="24"/>
          <w:rtl/>
          <w:lang w:bidi="ar-EG"/>
        </w:rPr>
        <w:t>ن جميع الملاك والأحكام والقواعد المنطبق عليها وبوجه عام لا يجوز قسمة هذه الأجزاء ولا التصرف فيها علي إستقلال عن ال</w:t>
      </w:r>
      <w:r>
        <w:rPr>
          <w:rFonts w:cs="Bader" w:hint="cs"/>
          <w:sz w:val="24"/>
          <w:szCs w:val="24"/>
          <w:rtl/>
          <w:lang w:bidi="ar-EG"/>
        </w:rPr>
        <w:t xml:space="preserve">وحدة </w:t>
      </w:r>
      <w:r w:rsidRPr="00B429F8">
        <w:rPr>
          <w:rFonts w:cs="Bader" w:hint="cs"/>
          <w:sz w:val="24"/>
          <w:szCs w:val="24"/>
          <w:rtl/>
          <w:lang w:bidi="ar-EG"/>
        </w:rPr>
        <w:t xml:space="preserve">المبيعة ولا يحول إستعمالها فيما أعدت له دون حق باقي الملاك في إستعمالها فيما أعدت له . </w:t>
      </w:r>
    </w:p>
    <w:p w:rsidR="00C038CC" w:rsidRPr="00B429F8"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lang w:bidi="ar-EG"/>
        </w:rPr>
      </w:pPr>
      <w:r>
        <w:rPr>
          <w:rFonts w:cs="Bader" w:hint="cs"/>
          <w:sz w:val="24"/>
          <w:szCs w:val="24"/>
          <w:rtl/>
          <w:lang w:bidi="ar-EG"/>
        </w:rPr>
        <w:tab/>
      </w:r>
      <w:r w:rsidRPr="00B429F8">
        <w:rPr>
          <w:rFonts w:cs="Bader" w:hint="cs"/>
          <w:sz w:val="24"/>
          <w:szCs w:val="24"/>
          <w:rtl/>
          <w:lang w:bidi="ar-EG"/>
        </w:rPr>
        <w:t>كما تطبق أحكام القانون المدني بالنسبة لواجبات الصيانة والإصلاح للأجزاء المشتركة التي يلتزم بها الملاك وكذلك أحكام قانون إتحاد الشاغل</w:t>
      </w:r>
      <w:r>
        <w:rPr>
          <w:rFonts w:cs="Bader" w:hint="cs"/>
          <w:sz w:val="24"/>
          <w:szCs w:val="24"/>
          <w:rtl/>
          <w:lang w:bidi="ar-EG"/>
        </w:rPr>
        <w:t>ي</w:t>
      </w:r>
      <w:r w:rsidRPr="00B429F8">
        <w:rPr>
          <w:rFonts w:cs="Bader" w:hint="cs"/>
          <w:sz w:val="24"/>
          <w:szCs w:val="24"/>
          <w:rtl/>
          <w:lang w:bidi="ar-EG"/>
        </w:rPr>
        <w:t>ن في هذا الخصوص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 xml:space="preserve">السابع </w:t>
      </w:r>
      <w:r w:rsidRPr="00C52E1C">
        <w:rPr>
          <w:rFonts w:cs="Bader" w:hint="cs"/>
          <w:b/>
          <w:bCs/>
          <w:sz w:val="24"/>
          <w:szCs w:val="24"/>
          <w:rtl/>
          <w:lang w:bidi="ar-EG"/>
        </w:rPr>
        <w:t>(الإدارة واتحاد الشاغل</w:t>
      </w:r>
      <w:r>
        <w:rPr>
          <w:rFonts w:cs="Bader" w:hint="cs"/>
          <w:b/>
          <w:bCs/>
          <w:sz w:val="24"/>
          <w:szCs w:val="24"/>
          <w:rtl/>
          <w:lang w:bidi="ar-EG"/>
        </w:rPr>
        <w:t>ي</w:t>
      </w:r>
      <w:r w:rsidRPr="00C52E1C">
        <w:rPr>
          <w:rFonts w:cs="Bader" w:hint="cs"/>
          <w:b/>
          <w:bCs/>
          <w:sz w:val="24"/>
          <w:szCs w:val="24"/>
          <w:rtl/>
          <w:lang w:bidi="ar-EG"/>
        </w:rPr>
        <w:t xml:space="preserve">ن ) </w:t>
      </w:r>
    </w:p>
    <w:p w:rsidR="00C038CC" w:rsidRPr="00B429F8" w:rsidRDefault="00C038CC" w:rsidP="00C038CC">
      <w:pPr>
        <w:pStyle w:val="ListParagraph"/>
        <w:numPr>
          <w:ilvl w:val="0"/>
          <w:numId w:val="1"/>
        </w:numPr>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تتكون من بي</w:t>
      </w:r>
      <w:r>
        <w:rPr>
          <w:rFonts w:cs="Bader" w:hint="cs"/>
          <w:sz w:val="24"/>
          <w:szCs w:val="24"/>
          <w:rtl/>
          <w:lang w:bidi="ar-EG"/>
        </w:rPr>
        <w:t>ـ</w:t>
      </w:r>
      <w:r w:rsidRPr="00B429F8">
        <w:rPr>
          <w:rFonts w:cs="Bader" w:hint="cs"/>
          <w:sz w:val="24"/>
          <w:szCs w:val="24"/>
          <w:rtl/>
          <w:lang w:bidi="ar-EG"/>
        </w:rPr>
        <w:t>ن ملاك الوحدات السكنية في المبنى جمعية تسرى فى شأنها أحكام قانون إتحاد الشاغل</w:t>
      </w:r>
      <w:r>
        <w:rPr>
          <w:rFonts w:cs="Bader" w:hint="cs"/>
          <w:sz w:val="24"/>
          <w:szCs w:val="24"/>
          <w:rtl/>
          <w:lang w:bidi="ar-EG"/>
        </w:rPr>
        <w:t>ي</w:t>
      </w:r>
      <w:r w:rsidRPr="00B429F8">
        <w:rPr>
          <w:rFonts w:cs="Bader" w:hint="cs"/>
          <w:sz w:val="24"/>
          <w:szCs w:val="24"/>
          <w:rtl/>
          <w:lang w:bidi="ar-EG"/>
        </w:rPr>
        <w:t>ن المنصوص عليها في القانون 119 لسنة 2008 ولائحته التنفيذية في هذا الشأن ويعتبر الإنضمام إليها حتمياً بمجرد شراء إحدى الوحدات بالمبنى وتنتخب هذه الجمعية من بي</w:t>
      </w:r>
      <w:r>
        <w:rPr>
          <w:rFonts w:cs="Bader" w:hint="cs"/>
          <w:sz w:val="24"/>
          <w:szCs w:val="24"/>
          <w:rtl/>
          <w:lang w:bidi="ar-EG"/>
        </w:rPr>
        <w:t>ـ</w:t>
      </w:r>
      <w:r w:rsidRPr="00B429F8">
        <w:rPr>
          <w:rFonts w:cs="Bader" w:hint="cs"/>
          <w:sz w:val="24"/>
          <w:szCs w:val="24"/>
          <w:rtl/>
          <w:lang w:bidi="ar-EG"/>
        </w:rPr>
        <w:t>ن أعضائها مجلس الإدارة.</w:t>
      </w:r>
    </w:p>
    <w:p w:rsidR="00C038CC" w:rsidRPr="00B429F8" w:rsidRDefault="00C038CC" w:rsidP="00C038CC">
      <w:pPr>
        <w:pStyle w:val="ListParagraph"/>
        <w:numPr>
          <w:ilvl w:val="0"/>
          <w:numId w:val="1"/>
        </w:numPr>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يتولى الطرف الأول القيام بأعمال مأمور اتحاد الشاغلي</w:t>
      </w:r>
      <w:r>
        <w:rPr>
          <w:rFonts w:cs="Bader" w:hint="cs"/>
          <w:sz w:val="24"/>
          <w:szCs w:val="24"/>
          <w:rtl/>
          <w:lang w:bidi="ar-EG"/>
        </w:rPr>
        <w:t>ـ</w:t>
      </w:r>
      <w:r w:rsidRPr="00B429F8">
        <w:rPr>
          <w:rFonts w:cs="Bader" w:hint="cs"/>
          <w:sz w:val="24"/>
          <w:szCs w:val="24"/>
          <w:rtl/>
          <w:lang w:bidi="ar-EG"/>
        </w:rPr>
        <w:t>ن المؤقت للعمارة وله كافة الصلاحيات لحي</w:t>
      </w:r>
      <w:r>
        <w:rPr>
          <w:rFonts w:cs="Bader" w:hint="cs"/>
          <w:sz w:val="24"/>
          <w:szCs w:val="24"/>
          <w:rtl/>
          <w:lang w:bidi="ar-EG"/>
        </w:rPr>
        <w:t>ـ</w:t>
      </w:r>
      <w:r w:rsidRPr="00B429F8">
        <w:rPr>
          <w:rFonts w:cs="Bader" w:hint="cs"/>
          <w:sz w:val="24"/>
          <w:szCs w:val="24"/>
          <w:rtl/>
          <w:lang w:bidi="ar-EG"/>
        </w:rPr>
        <w:t>ن انتخاب مجلس إدارة ومأمور اتحاد شاغل</w:t>
      </w:r>
      <w:r>
        <w:rPr>
          <w:rFonts w:cs="Bader" w:hint="cs"/>
          <w:sz w:val="24"/>
          <w:szCs w:val="24"/>
          <w:rtl/>
          <w:lang w:bidi="ar-EG"/>
        </w:rPr>
        <w:t>ي</w:t>
      </w:r>
      <w:r w:rsidRPr="00B429F8">
        <w:rPr>
          <w:rFonts w:cs="Bader" w:hint="cs"/>
          <w:sz w:val="24"/>
          <w:szCs w:val="24"/>
          <w:rtl/>
          <w:lang w:bidi="ar-EG"/>
        </w:rPr>
        <w:t>ن رسمياً .</w:t>
      </w:r>
    </w:p>
    <w:p w:rsidR="00C038CC" w:rsidRPr="00AF0C0C" w:rsidRDefault="00C038CC" w:rsidP="00C038CC">
      <w:pPr>
        <w:pStyle w:val="ListParagraph"/>
        <w:numPr>
          <w:ilvl w:val="0"/>
          <w:numId w:val="1"/>
        </w:numPr>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تعتبر أحكام قانون اتحاد الشاغل</w:t>
      </w:r>
      <w:r>
        <w:rPr>
          <w:rFonts w:cs="Bader" w:hint="cs"/>
          <w:sz w:val="24"/>
          <w:szCs w:val="24"/>
          <w:rtl/>
          <w:lang w:bidi="ar-EG"/>
        </w:rPr>
        <w:t>ت</w:t>
      </w:r>
      <w:r w:rsidRPr="00B429F8">
        <w:rPr>
          <w:rFonts w:cs="Bader" w:hint="cs"/>
          <w:sz w:val="24"/>
          <w:szCs w:val="24"/>
          <w:rtl/>
          <w:lang w:bidi="ar-EG"/>
        </w:rPr>
        <w:t>ن 119 لسنة 2008 ولائحته التنفيذية - والقرارات التنفيدية الصادرة في هذا الشأن مكملة لهذه الشروط وتسرى فيما ما لم يرد بشأنه نص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الثامن</w:t>
      </w:r>
      <w:r w:rsidRPr="00C52E1C">
        <w:rPr>
          <w:rFonts w:cs="Bader" w:hint="cs"/>
          <w:b/>
          <w:bCs/>
          <w:sz w:val="24"/>
          <w:szCs w:val="24"/>
          <w:rtl/>
          <w:lang w:bidi="ar-EG"/>
        </w:rPr>
        <w:t xml:space="preserve"> ( الشفعة )</w:t>
      </w:r>
    </w:p>
    <w:p w:rsidR="00C038CC"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sidRPr="00CB2A4C">
        <w:rPr>
          <w:rFonts w:cs="Bader" w:hint="cs"/>
          <w:sz w:val="24"/>
          <w:szCs w:val="24"/>
          <w:rtl/>
          <w:lang w:bidi="ar-EG"/>
        </w:rPr>
        <w:t xml:space="preserve">يقر الطرف الثانى بتنازله مقدماً عن حقه في الشفعة في أي وحدة من وحدات العقار الكائن به الوحدة السكنية موضوع هذا العقد . </w:t>
      </w: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 xml:space="preserve">التاسع </w:t>
      </w:r>
      <w:r w:rsidRPr="00C52E1C">
        <w:rPr>
          <w:rFonts w:cs="Bader" w:hint="cs"/>
          <w:b/>
          <w:bCs/>
          <w:sz w:val="24"/>
          <w:szCs w:val="24"/>
          <w:rtl/>
          <w:lang w:bidi="ar-EG"/>
        </w:rPr>
        <w:t>( توصيل المرافق )</w:t>
      </w:r>
    </w:p>
    <w:p w:rsidR="00C038CC" w:rsidRDefault="00C038CC" w:rsidP="00C038CC">
      <w:pPr>
        <w:pStyle w:val="ListParagraph"/>
        <w:tabs>
          <w:tab w:val="right" w:pos="720"/>
          <w:tab w:val="right" w:pos="1170"/>
        </w:tabs>
        <w:bidi/>
        <w:spacing w:after="0" w:line="240" w:lineRule="auto"/>
        <w:ind w:left="90"/>
        <w:jc w:val="lowKashida"/>
        <w:rPr>
          <w:rFonts w:cs="Bader"/>
          <w:sz w:val="24"/>
          <w:szCs w:val="24"/>
          <w:rtl/>
          <w:lang w:bidi="ar-EG"/>
        </w:rPr>
      </w:pPr>
      <w:r>
        <w:rPr>
          <w:rFonts w:cs="Bader" w:hint="cs"/>
          <w:sz w:val="24"/>
          <w:szCs w:val="24"/>
          <w:rtl/>
          <w:lang w:bidi="ar-EG"/>
        </w:rPr>
        <w:t>تم توصيل كافة المرافق (كهرباء ، مياة ، غاز) وتم تركيب عداد المياه العمومي للعقار ، وتم تركيب عدادات الكهرباء للوحدة السكنية ، و يلتزم  الطرف الاول بتحرير خطاب لشركة الكهرباء بالتنازل عن عداد الكهرباء للطرف الثانى  .</w:t>
      </w:r>
    </w:p>
    <w:p w:rsidR="00C038CC" w:rsidRPr="00AF0C0C" w:rsidRDefault="00C038CC" w:rsidP="00C038CC">
      <w:pPr>
        <w:pStyle w:val="ListParagraph"/>
        <w:tabs>
          <w:tab w:val="right" w:pos="720"/>
          <w:tab w:val="right" w:pos="1170"/>
        </w:tabs>
        <w:bidi/>
        <w:spacing w:after="0" w:line="240" w:lineRule="auto"/>
        <w:ind w:left="90"/>
        <w:jc w:val="lowKashida"/>
        <w:rPr>
          <w:rFonts w:cs="Bader"/>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Pr>
          <w:rFonts w:cs="Bader" w:hint="cs"/>
          <w:b/>
          <w:bCs/>
          <w:sz w:val="24"/>
          <w:szCs w:val="24"/>
          <w:rtl/>
          <w:lang w:bidi="ar-EG"/>
        </w:rPr>
        <w:t>ال</w:t>
      </w:r>
      <w:r w:rsidRPr="00C52E1C">
        <w:rPr>
          <w:rFonts w:cs="Bader" w:hint="cs"/>
          <w:b/>
          <w:bCs/>
          <w:sz w:val="24"/>
          <w:szCs w:val="24"/>
          <w:rtl/>
          <w:lang w:bidi="ar-EG"/>
        </w:rPr>
        <w:t>ع</w:t>
      </w:r>
      <w:r>
        <w:rPr>
          <w:rFonts w:cs="Bader" w:hint="cs"/>
          <w:b/>
          <w:bCs/>
          <w:sz w:val="24"/>
          <w:szCs w:val="24"/>
          <w:rtl/>
          <w:lang w:bidi="ar-EG"/>
        </w:rPr>
        <w:t>ا</w:t>
      </w:r>
      <w:r w:rsidRPr="00C52E1C">
        <w:rPr>
          <w:rFonts w:cs="Bader" w:hint="cs"/>
          <w:b/>
          <w:bCs/>
          <w:sz w:val="24"/>
          <w:szCs w:val="24"/>
          <w:rtl/>
          <w:lang w:bidi="ar-EG"/>
        </w:rPr>
        <w:t>شر( المحافظة على المظهر الجمالى للعقار )</w:t>
      </w:r>
    </w:p>
    <w:p w:rsidR="00C038CC"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sidRPr="00B429F8">
        <w:rPr>
          <w:rFonts w:cs="Bader" w:hint="cs"/>
          <w:sz w:val="24"/>
          <w:szCs w:val="24"/>
          <w:rtl/>
          <w:lang w:bidi="ar-EG"/>
        </w:rPr>
        <w:tab/>
      </w:r>
      <w:r w:rsidRPr="00B429F8">
        <w:rPr>
          <w:rFonts w:cs="Bader" w:hint="cs"/>
          <w:sz w:val="24"/>
          <w:szCs w:val="24"/>
          <w:rtl/>
          <w:lang w:bidi="ar-EG"/>
        </w:rPr>
        <w:tab/>
        <w:t xml:space="preserve"> يقر الطرف الثاني  بإلتزامه بعدم إجراء أى تعديل أو تغيير من أى نوع بواجهات المبنى ، ويقر بإلتزامه بتركيب أجهزة التكييف بالأماكن المحددة لها ب</w:t>
      </w:r>
      <w:r>
        <w:rPr>
          <w:rFonts w:cs="Bader" w:hint="cs"/>
          <w:sz w:val="24"/>
          <w:szCs w:val="24"/>
          <w:rtl/>
          <w:lang w:bidi="ar-EG"/>
        </w:rPr>
        <w:t>الوحدة السكنية</w:t>
      </w:r>
      <w:r w:rsidRPr="00B429F8">
        <w:rPr>
          <w:rFonts w:cs="Bader" w:hint="cs"/>
          <w:sz w:val="24"/>
          <w:szCs w:val="24"/>
          <w:rtl/>
          <w:lang w:bidi="ar-EG"/>
        </w:rPr>
        <w:t xml:space="preserve"> حتى لا تتسبب فى تشويه واجهات العقار</w:t>
      </w:r>
      <w:r>
        <w:rPr>
          <w:rFonts w:cs="Bader" w:hint="cs"/>
          <w:sz w:val="24"/>
          <w:szCs w:val="24"/>
          <w:rtl/>
          <w:lang w:bidi="ar-EG"/>
        </w:rPr>
        <w:t xml:space="preserve"> فضلا عن ذلك لا يجوز للطرف الثاني القيام بأي تعديلات علي الوحدة السكنية موضوع هذا العقد او التعديل في فتحات مطلاتها (شبابيك او بلكونات) او تغير لون واجهاتها الخارجية المعتمدة من الطرف الاول وعدم وضع اي لافتات او اعلانات اي كان نوعها تجارية او ادارية او مهنية او صناعية او تعليمية او دينية في اي مساحة من داخل او خارج المباني للوحدة السكنية</w:t>
      </w:r>
      <w:r w:rsidRPr="00B429F8">
        <w:rPr>
          <w:rFonts w:cs="Bader" w:hint="cs"/>
          <w:sz w:val="24"/>
          <w:szCs w:val="24"/>
          <w:rtl/>
          <w:lang w:bidi="ar-EG"/>
        </w:rPr>
        <w:t xml:space="preserve"> .</w:t>
      </w:r>
    </w:p>
    <w:p w:rsidR="00C038CC"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Pr>
          <w:rFonts w:cs="Bader" w:hint="cs"/>
          <w:sz w:val="24"/>
          <w:szCs w:val="24"/>
          <w:rtl/>
          <w:lang w:bidi="ar-EG"/>
        </w:rPr>
        <w:lastRenderedPageBreak/>
        <w:t>وفي حالة مخالفة ذلك يحق للطرف الاول نزعها او ازالتها علي نفقة الطرف الثاني ودون اي مسؤولية علي الطرف الاول ولا يحق للطرف الثاني الاعتراض علي ذلك ، مع عدم المساس بالعناصر الانشائية او بالاجزاء المملوكة ملكية مشتركة بمبني العقار .</w:t>
      </w:r>
    </w:p>
    <w:p w:rsidR="00C038CC" w:rsidRPr="00B429F8" w:rsidRDefault="00C038CC" w:rsidP="00C038CC">
      <w:pPr>
        <w:pStyle w:val="ListParagraph"/>
        <w:tabs>
          <w:tab w:val="right" w:pos="450"/>
          <w:tab w:val="right" w:pos="1170"/>
        </w:tabs>
        <w:bidi/>
        <w:spacing w:after="0" w:line="240" w:lineRule="auto"/>
        <w:ind w:left="90"/>
        <w:jc w:val="lowKashida"/>
        <w:rPr>
          <w:rFonts w:cs="Bader"/>
          <w:sz w:val="24"/>
          <w:szCs w:val="24"/>
          <w:rtl/>
          <w:lang w:bidi="ar-EG"/>
        </w:rPr>
      </w:pPr>
      <w:r>
        <w:rPr>
          <w:rFonts w:cs="Bader" w:hint="cs"/>
          <w:sz w:val="24"/>
          <w:szCs w:val="24"/>
          <w:rtl/>
          <w:lang w:bidi="ar-EG"/>
        </w:rPr>
        <w:t xml:space="preserve">وفي حالة موافقة الطرف الاول كتابيا علي طلب الطرف الثاني بشأن اجراء اي تعديلات داخلية للوحدة السكنية المذكورة والتي لاتمس العناصر الانشائية للعقار يلتزم الطرف الثاني بتقديم الرسومات الهندسية للتعديلات للموافقة عليها وعلي تنفيذها وللطرف الاول الحق في ايقاف الاعمال الجارية حالة مخالفتها لتلك الرسومات مع الالتزام بأماكن تركيب اجهزة التكييف المحددة من الطرف الاول واتحاد الشاغيلتن ، كما لايحق للطرف الثاني بأي حال من الاحوال استخدام واستعمال واستغلال الاماكن المخصصة لانتظار السيارات بجراج بدروم العقار الكائن به الوحدةموضوع هذا العقد بأعتباران تلك الاماكن خارج نطاق الاجزاء المشتركة وتظل ملكيتها بالكامل مقصورة للطرف الاول الذي يحق له التصرف فيها كلها او جزء منها علي استقلال او منح حق استغلالها للغير مستقبلا وله الحق فقط في استغلال المكان المحدد له في العقد بالجراج في حالة قيام الطرف الثاني بسداد القيمة المالية المحددة لذلك . </w:t>
      </w:r>
    </w:p>
    <w:p w:rsidR="00C038CC" w:rsidRPr="002822B3" w:rsidRDefault="004522CD" w:rsidP="00C038CC">
      <w:pPr>
        <w:pStyle w:val="ListParagraph"/>
        <w:tabs>
          <w:tab w:val="right" w:pos="450"/>
        </w:tabs>
        <w:bidi/>
        <w:spacing w:after="0" w:line="240" w:lineRule="auto"/>
        <w:ind w:left="0"/>
        <w:jc w:val="center"/>
        <w:rPr>
          <w:rFonts w:cs="Bader"/>
          <w:sz w:val="24"/>
          <w:szCs w:val="24"/>
          <w:rtl/>
          <w:lang w:bidi="ar-EG"/>
        </w:rPr>
      </w:pPr>
      <w:r>
        <w:rPr>
          <w:rFonts w:cs="Bader" w:hint="cs"/>
          <w:b/>
          <w:bCs/>
          <w:sz w:val="24"/>
          <w:szCs w:val="24"/>
          <w:rtl/>
          <w:lang w:bidi="ar-EG"/>
        </w:rPr>
        <w:t>البند الحادي عشر</w:t>
      </w:r>
      <w:r w:rsidR="00C038CC" w:rsidRPr="00C52E1C">
        <w:rPr>
          <w:rFonts w:cs="Bader" w:hint="cs"/>
          <w:b/>
          <w:bCs/>
          <w:sz w:val="24"/>
          <w:szCs w:val="24"/>
          <w:rtl/>
          <w:lang w:bidi="ar-EG"/>
        </w:rPr>
        <w:t xml:space="preserve"> ( مصاريف التسجيل )</w:t>
      </w:r>
    </w:p>
    <w:p w:rsidR="00C038CC" w:rsidRDefault="00C038CC" w:rsidP="00C038CC">
      <w:pPr>
        <w:pStyle w:val="ListParagraph"/>
        <w:tabs>
          <w:tab w:val="right" w:pos="630"/>
          <w:tab w:val="right" w:pos="900"/>
        </w:tabs>
        <w:bidi/>
        <w:spacing w:after="0" w:line="240" w:lineRule="auto"/>
        <w:ind w:left="0"/>
        <w:jc w:val="both"/>
        <w:rPr>
          <w:rFonts w:cs="Bader"/>
          <w:sz w:val="24"/>
          <w:szCs w:val="24"/>
          <w:rtl/>
          <w:lang w:bidi="ar-EG"/>
        </w:rPr>
      </w:pPr>
      <w:r w:rsidRPr="00B429F8">
        <w:rPr>
          <w:rFonts w:cs="Bader" w:hint="cs"/>
          <w:sz w:val="24"/>
          <w:szCs w:val="24"/>
          <w:rtl/>
          <w:lang w:bidi="ar-EG"/>
        </w:rPr>
        <w:tab/>
        <w:t>يتحمل الطرف الثانى وحده جميع مصاريف تسجيل عقد البيع النهائي وكذا رسوم شهره بالشهر العقاري وكذلك ضريبة التصرفات العقارية وأى مصاريف أو رسوم أخرى حيث أن ذلك روعي عند حساب الثمن المتفق عليه وفي حالة قيام الطرف الثاني بتوكيل الطرف الأول في إنهاء إجراءات التسجيل ونقل الملكية يلتزم الطرف الثاني بدفع الرسوم والمصاريف والأتعاب اللازمة لذلك وفي حالة قيامه برفع دعوى صحة التعاقد فإنه يلتزم بمصاريفها ورسومها دون الطرف الأول .</w:t>
      </w:r>
    </w:p>
    <w:p w:rsidR="00C038CC" w:rsidRPr="00B429F8" w:rsidRDefault="00C038CC" w:rsidP="00C038CC">
      <w:pPr>
        <w:pStyle w:val="ListParagraph"/>
        <w:tabs>
          <w:tab w:val="right" w:pos="630"/>
          <w:tab w:val="right" w:pos="900"/>
        </w:tabs>
        <w:bidi/>
        <w:spacing w:after="0" w:line="240" w:lineRule="auto"/>
        <w:ind w:left="0"/>
        <w:jc w:val="both"/>
        <w:rPr>
          <w:rFonts w:cs="Bader"/>
          <w:sz w:val="24"/>
          <w:szCs w:val="24"/>
          <w:rtl/>
          <w:lang w:bidi="ar-EG"/>
        </w:rPr>
      </w:pPr>
    </w:p>
    <w:p w:rsidR="00C038CC" w:rsidRPr="00A86E35" w:rsidRDefault="00C038CC" w:rsidP="00C038CC">
      <w:pPr>
        <w:pStyle w:val="ListParagraph"/>
        <w:tabs>
          <w:tab w:val="right" w:pos="450"/>
        </w:tabs>
        <w:bidi/>
        <w:spacing w:after="0" w:line="240" w:lineRule="auto"/>
        <w:ind w:left="0"/>
        <w:jc w:val="center"/>
        <w:rPr>
          <w:rFonts w:cs="Bader"/>
          <w:b/>
          <w:bCs/>
          <w:sz w:val="24"/>
          <w:szCs w:val="24"/>
          <w:rtl/>
          <w:lang w:bidi="ar-EG"/>
        </w:rPr>
      </w:pPr>
      <w:r w:rsidRPr="00A86E35">
        <w:rPr>
          <w:rFonts w:cs="Bader" w:hint="cs"/>
          <w:b/>
          <w:bCs/>
          <w:sz w:val="24"/>
          <w:szCs w:val="24"/>
          <w:rtl/>
          <w:lang w:bidi="ar-EG"/>
        </w:rPr>
        <w:t xml:space="preserve">البند </w:t>
      </w:r>
      <w:r w:rsidR="004522CD">
        <w:rPr>
          <w:rFonts w:cs="Bader" w:hint="cs"/>
          <w:b/>
          <w:bCs/>
          <w:sz w:val="24"/>
          <w:szCs w:val="24"/>
          <w:rtl/>
          <w:lang w:bidi="ar-EG"/>
        </w:rPr>
        <w:t xml:space="preserve">الثاني </w:t>
      </w:r>
      <w:r w:rsidRPr="00A86E35">
        <w:rPr>
          <w:rFonts w:cs="Bader" w:hint="cs"/>
          <w:b/>
          <w:bCs/>
          <w:sz w:val="24"/>
          <w:szCs w:val="24"/>
          <w:rtl/>
          <w:lang w:bidi="ar-EG"/>
        </w:rPr>
        <w:t>عشر ( المخاطبة والاختصاص القضائي )</w:t>
      </w:r>
    </w:p>
    <w:p w:rsidR="00C038CC" w:rsidRPr="00B429F8"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rtl/>
          <w:lang w:bidi="ar-EG"/>
        </w:rPr>
      </w:pPr>
      <w:r w:rsidRPr="00B429F8">
        <w:rPr>
          <w:rFonts w:cs="Bader" w:hint="cs"/>
          <w:sz w:val="24"/>
          <w:szCs w:val="24"/>
          <w:rtl/>
          <w:lang w:bidi="ar-EG"/>
        </w:rPr>
        <w:tab/>
        <w:t>يقر كل طرف بإتخاذه العنوان المب</w:t>
      </w:r>
      <w:r>
        <w:rPr>
          <w:rFonts w:cs="Bader" w:hint="cs"/>
          <w:sz w:val="24"/>
          <w:szCs w:val="24"/>
          <w:rtl/>
          <w:lang w:bidi="ar-EG"/>
        </w:rPr>
        <w:t>ي</w:t>
      </w:r>
      <w:r w:rsidRPr="00B429F8">
        <w:rPr>
          <w:rFonts w:cs="Bader" w:hint="cs"/>
          <w:sz w:val="24"/>
          <w:szCs w:val="24"/>
          <w:rtl/>
          <w:lang w:bidi="ar-EG"/>
        </w:rPr>
        <w:t>ن قرين إسمه بصدر هذا العقد موطناً مختاراً له لمخاطبته وإعلانه فيه بالأوراق القضائية وغيرها وفي حالة تغيير عنوان المراسلات لأي طرف فيلتزم بإخطار الطرف الأخر بطريق رسمي أو بإقرار يسلم منه للطرف الأخر بالموطن المحدد .</w:t>
      </w:r>
    </w:p>
    <w:p w:rsidR="00C038CC" w:rsidRDefault="00C038CC" w:rsidP="00C038CC">
      <w:pPr>
        <w:pStyle w:val="ListParagraph"/>
        <w:numPr>
          <w:ilvl w:val="0"/>
          <w:numId w:val="5"/>
        </w:numPr>
        <w:tabs>
          <w:tab w:val="right" w:pos="-180"/>
          <w:tab w:val="right" w:pos="0"/>
        </w:tabs>
        <w:bidi/>
        <w:spacing w:after="0" w:line="240" w:lineRule="auto"/>
        <w:ind w:left="90"/>
        <w:jc w:val="lowKashida"/>
        <w:rPr>
          <w:rFonts w:cs="Bader"/>
          <w:sz w:val="24"/>
          <w:szCs w:val="24"/>
          <w:lang w:bidi="ar-EG"/>
        </w:rPr>
      </w:pPr>
      <w:r>
        <w:rPr>
          <w:rFonts w:cs="Bader" w:hint="cs"/>
          <w:sz w:val="24"/>
          <w:szCs w:val="24"/>
          <w:rtl/>
          <w:lang w:bidi="ar-EG"/>
        </w:rPr>
        <w:tab/>
      </w:r>
      <w:r w:rsidRPr="00B429F8">
        <w:rPr>
          <w:rFonts w:cs="Bader" w:hint="cs"/>
          <w:sz w:val="24"/>
          <w:szCs w:val="24"/>
          <w:rtl/>
          <w:lang w:bidi="ar-EG"/>
        </w:rPr>
        <w:t>وقد إتفق الطرفان على أن تختص محكمة شمال القاهرة الإبتدائية وجزئيات</w:t>
      </w:r>
      <w:r>
        <w:rPr>
          <w:rFonts w:cs="Bader" w:hint="cs"/>
          <w:sz w:val="24"/>
          <w:szCs w:val="24"/>
          <w:rtl/>
          <w:lang w:bidi="ar-EG"/>
        </w:rPr>
        <w:t xml:space="preserve">ها بأى نزاع قد ينشأ بخصوص تفسير أو تنفيذ هذا العقد </w:t>
      </w:r>
    </w:p>
    <w:p w:rsidR="00C038CC" w:rsidRDefault="00C038CC" w:rsidP="00C038CC">
      <w:pPr>
        <w:pStyle w:val="ListParagraph"/>
        <w:tabs>
          <w:tab w:val="right" w:pos="450"/>
        </w:tabs>
        <w:bidi/>
        <w:spacing w:after="0" w:line="240" w:lineRule="auto"/>
        <w:ind w:left="0"/>
        <w:jc w:val="center"/>
        <w:rPr>
          <w:rFonts w:cs="Bader"/>
          <w:b/>
          <w:bCs/>
          <w:sz w:val="24"/>
          <w:szCs w:val="24"/>
          <w:rtl/>
          <w:lang w:bidi="ar-EG"/>
        </w:rPr>
      </w:pPr>
    </w:p>
    <w:p w:rsidR="00C038CC" w:rsidRPr="00C52E1C" w:rsidRDefault="00C038CC" w:rsidP="00C038CC">
      <w:pPr>
        <w:pStyle w:val="ListParagraph"/>
        <w:tabs>
          <w:tab w:val="right" w:pos="450"/>
        </w:tabs>
        <w:bidi/>
        <w:spacing w:after="0" w:line="240" w:lineRule="auto"/>
        <w:ind w:left="0"/>
        <w:jc w:val="center"/>
        <w:rPr>
          <w:rFonts w:cs="Bader"/>
          <w:b/>
          <w:bCs/>
          <w:sz w:val="24"/>
          <w:szCs w:val="24"/>
          <w:rtl/>
          <w:lang w:bidi="ar-EG"/>
        </w:rPr>
      </w:pPr>
      <w:r w:rsidRPr="00C52E1C">
        <w:rPr>
          <w:rFonts w:cs="Bader" w:hint="cs"/>
          <w:b/>
          <w:bCs/>
          <w:sz w:val="24"/>
          <w:szCs w:val="24"/>
          <w:rtl/>
          <w:lang w:bidi="ar-EG"/>
        </w:rPr>
        <w:t xml:space="preserve">البند </w:t>
      </w:r>
      <w:r w:rsidR="004522CD">
        <w:rPr>
          <w:rFonts w:cs="Bader" w:hint="cs"/>
          <w:b/>
          <w:bCs/>
          <w:sz w:val="24"/>
          <w:szCs w:val="24"/>
          <w:rtl/>
          <w:lang w:bidi="ar-EG"/>
        </w:rPr>
        <w:t>الثالث</w:t>
      </w:r>
      <w:r w:rsidRPr="00C52E1C">
        <w:rPr>
          <w:rFonts w:cs="Bader" w:hint="cs"/>
          <w:b/>
          <w:bCs/>
          <w:sz w:val="24"/>
          <w:szCs w:val="24"/>
          <w:rtl/>
          <w:lang w:bidi="ar-EG"/>
        </w:rPr>
        <w:t xml:space="preserve"> عشر ( نسخ العقد والملاحق )</w:t>
      </w:r>
    </w:p>
    <w:p w:rsidR="00C038CC" w:rsidRPr="00B429F8" w:rsidRDefault="00C038CC" w:rsidP="00C038CC">
      <w:pPr>
        <w:pStyle w:val="ListParagraph"/>
        <w:tabs>
          <w:tab w:val="right" w:pos="630"/>
          <w:tab w:val="right" w:pos="900"/>
          <w:tab w:val="right" w:pos="1170"/>
        </w:tabs>
        <w:bidi/>
        <w:spacing w:after="0" w:line="240" w:lineRule="auto"/>
        <w:ind w:left="0"/>
        <w:jc w:val="both"/>
        <w:rPr>
          <w:rFonts w:cs="Bader"/>
          <w:sz w:val="24"/>
          <w:szCs w:val="24"/>
          <w:rtl/>
          <w:lang w:bidi="ar-EG"/>
        </w:rPr>
      </w:pPr>
      <w:r w:rsidRPr="00B429F8">
        <w:rPr>
          <w:rFonts w:cs="Bader" w:hint="cs"/>
          <w:sz w:val="24"/>
          <w:szCs w:val="24"/>
          <w:rtl/>
          <w:lang w:bidi="ar-EG"/>
        </w:rPr>
        <w:tab/>
      </w:r>
      <w:r w:rsidRPr="00B429F8">
        <w:rPr>
          <w:rFonts w:cs="Bader" w:hint="cs"/>
          <w:sz w:val="24"/>
          <w:szCs w:val="24"/>
          <w:rtl/>
          <w:lang w:bidi="ar-EG"/>
        </w:rPr>
        <w:tab/>
      </w:r>
      <w:r>
        <w:rPr>
          <w:rFonts w:cs="Bader" w:hint="cs"/>
          <w:sz w:val="24"/>
          <w:szCs w:val="24"/>
          <w:rtl/>
          <w:lang w:bidi="ar-EG"/>
        </w:rPr>
        <w:t xml:space="preserve">مرفق بهذا العقد </w:t>
      </w:r>
      <w:r w:rsidRPr="00B429F8">
        <w:rPr>
          <w:rFonts w:cs="Bader" w:hint="cs"/>
          <w:sz w:val="24"/>
          <w:szCs w:val="24"/>
          <w:rtl/>
          <w:lang w:bidi="ar-EG"/>
        </w:rPr>
        <w:t xml:space="preserve">ملحق </w:t>
      </w:r>
      <w:r>
        <w:rPr>
          <w:rFonts w:cs="Bader" w:hint="cs"/>
          <w:sz w:val="24"/>
          <w:szCs w:val="24"/>
          <w:rtl/>
          <w:lang w:bidi="ar-EG"/>
        </w:rPr>
        <w:t>موضح به  الرسم الهندسي للوحدة السكنية</w:t>
      </w:r>
      <w:r w:rsidRPr="00B429F8">
        <w:rPr>
          <w:rFonts w:cs="Bader" w:hint="cs"/>
          <w:sz w:val="24"/>
          <w:szCs w:val="24"/>
          <w:rtl/>
          <w:lang w:bidi="ar-EG"/>
        </w:rPr>
        <w:t xml:space="preserve"> ويجوز بإتفاق الطرف</w:t>
      </w:r>
      <w:r>
        <w:rPr>
          <w:rFonts w:cs="Bader" w:hint="cs"/>
          <w:sz w:val="24"/>
          <w:szCs w:val="24"/>
          <w:rtl/>
          <w:lang w:bidi="ar-EG"/>
        </w:rPr>
        <w:t>ت</w:t>
      </w:r>
      <w:r w:rsidRPr="00B429F8">
        <w:rPr>
          <w:rFonts w:cs="Bader" w:hint="cs"/>
          <w:sz w:val="24"/>
          <w:szCs w:val="24"/>
          <w:rtl/>
          <w:lang w:bidi="ar-EG"/>
        </w:rPr>
        <w:t xml:space="preserve">ن إضافة ما يروه من ملاحق أخري تتضمن أي تعديل يتفقا عليه والعقد مكون من </w:t>
      </w:r>
      <w:r w:rsidR="004522CD">
        <w:rPr>
          <w:rFonts w:cs="Bader" w:hint="cs"/>
          <w:sz w:val="24"/>
          <w:szCs w:val="24"/>
          <w:rtl/>
          <w:lang w:bidi="ar-EG"/>
        </w:rPr>
        <w:t xml:space="preserve">ثلاثة </w:t>
      </w:r>
      <w:r>
        <w:rPr>
          <w:rFonts w:cs="Bader" w:hint="cs"/>
          <w:sz w:val="24"/>
          <w:szCs w:val="24"/>
          <w:rtl/>
          <w:lang w:bidi="ar-EG"/>
        </w:rPr>
        <w:t xml:space="preserve">عشر </w:t>
      </w:r>
      <w:r w:rsidRPr="00B429F8">
        <w:rPr>
          <w:rFonts w:cs="Bader" w:hint="cs"/>
          <w:sz w:val="24"/>
          <w:szCs w:val="24"/>
          <w:rtl/>
          <w:lang w:bidi="ar-EG"/>
        </w:rPr>
        <w:t xml:space="preserve"> بنداً محررة </w:t>
      </w:r>
      <w:r w:rsidR="004522CD">
        <w:rPr>
          <w:rFonts w:cs="Bader" w:hint="cs"/>
          <w:sz w:val="24"/>
          <w:szCs w:val="24"/>
          <w:rtl/>
          <w:lang w:bidi="ar-EG"/>
        </w:rPr>
        <w:t>فى اربع</w:t>
      </w:r>
      <w:r w:rsidRPr="00B429F8">
        <w:rPr>
          <w:rFonts w:cs="Bader" w:hint="cs"/>
          <w:sz w:val="24"/>
          <w:szCs w:val="24"/>
          <w:rtl/>
          <w:lang w:bidi="ar-EG"/>
        </w:rPr>
        <w:t xml:space="preserve"> صفحات </w:t>
      </w:r>
      <w:r>
        <w:rPr>
          <w:rFonts w:cs="Bader" w:hint="cs"/>
          <w:sz w:val="24"/>
          <w:szCs w:val="24"/>
          <w:rtl/>
          <w:lang w:bidi="ar-EG"/>
        </w:rPr>
        <w:t xml:space="preserve">شاملة الغلاف </w:t>
      </w:r>
      <w:r w:rsidRPr="00B429F8">
        <w:rPr>
          <w:rFonts w:cs="Bader" w:hint="cs"/>
          <w:sz w:val="24"/>
          <w:szCs w:val="24"/>
          <w:rtl/>
          <w:lang w:bidi="ar-EG"/>
        </w:rPr>
        <w:t>و</w:t>
      </w:r>
      <w:r>
        <w:rPr>
          <w:rFonts w:cs="Bader" w:hint="cs"/>
          <w:sz w:val="24"/>
          <w:szCs w:val="24"/>
          <w:rtl/>
          <w:lang w:bidi="ar-EG"/>
        </w:rPr>
        <w:t xml:space="preserve">تم تحريرهم فى </w:t>
      </w:r>
      <w:r w:rsidRPr="00B429F8">
        <w:rPr>
          <w:rFonts w:cs="Bader" w:hint="cs"/>
          <w:sz w:val="24"/>
          <w:szCs w:val="24"/>
          <w:rtl/>
          <w:lang w:bidi="ar-EG"/>
        </w:rPr>
        <w:t>ثلاث نسخ موقعة من الطرف</w:t>
      </w:r>
      <w:r>
        <w:rPr>
          <w:rFonts w:cs="Bader" w:hint="cs"/>
          <w:sz w:val="24"/>
          <w:szCs w:val="24"/>
          <w:rtl/>
          <w:lang w:bidi="ar-EG"/>
        </w:rPr>
        <w:t>ي</w:t>
      </w:r>
      <w:r w:rsidRPr="00B429F8">
        <w:rPr>
          <w:rFonts w:cs="Bader" w:hint="cs"/>
          <w:sz w:val="24"/>
          <w:szCs w:val="24"/>
          <w:rtl/>
          <w:lang w:bidi="ar-EG"/>
        </w:rPr>
        <w:t>ن بيد الطرف الأول نسخت</w:t>
      </w:r>
      <w:r>
        <w:rPr>
          <w:rFonts w:cs="Bader" w:hint="cs"/>
          <w:sz w:val="24"/>
          <w:szCs w:val="24"/>
          <w:rtl/>
          <w:lang w:bidi="ar-EG"/>
        </w:rPr>
        <w:t>ي</w:t>
      </w:r>
      <w:r w:rsidRPr="00B429F8">
        <w:rPr>
          <w:rFonts w:cs="Bader" w:hint="cs"/>
          <w:sz w:val="24"/>
          <w:szCs w:val="24"/>
          <w:rtl/>
          <w:lang w:bidi="ar-EG"/>
        </w:rPr>
        <w:t>ن والطرف الثاني نسخته للعمل بموجبها عند اللزوم .</w:t>
      </w:r>
    </w:p>
    <w:p w:rsidR="00C038CC" w:rsidRDefault="00C038CC" w:rsidP="00C038CC"/>
    <w:p w:rsidR="00C42EB1" w:rsidRPr="00C038CC" w:rsidRDefault="00C42EB1" w:rsidP="00C038CC">
      <w:pPr>
        <w:bidi/>
      </w:pPr>
    </w:p>
    <w:sectPr w:rsidR="00C42EB1" w:rsidRPr="00C038CC" w:rsidSect="0095681B">
      <w:headerReference w:type="default" r:id="rId7"/>
      <w:footerReference w:type="default" r:id="rId8"/>
      <w:pgSz w:w="12240" w:h="15840"/>
      <w:pgMar w:top="900" w:right="1440" w:bottom="23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152D" w:rsidRDefault="007D152D" w:rsidP="004522CD">
      <w:pPr>
        <w:spacing w:after="0" w:line="240" w:lineRule="auto"/>
      </w:pPr>
      <w:r>
        <w:separator/>
      </w:r>
    </w:p>
  </w:endnote>
  <w:endnote w:type="continuationSeparator" w:id="0">
    <w:p w:rsidR="007D152D" w:rsidRDefault="007D152D" w:rsidP="004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Bader">
    <w:altName w:val="Times New Roman"/>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dalus">
    <w:altName w:val="Times New Roman"/>
    <w:panose1 w:val="02020603050405020304"/>
    <w:charset w:val="00"/>
    <w:family w:val="roman"/>
    <w:pitch w:val="variable"/>
    <w:sig w:usb0="00002003" w:usb1="80000000" w:usb2="00000008" w:usb3="00000000" w:csb0="00000041" w:csb1="00000000"/>
  </w:font>
  <w:font w:name="Sultan normal">
    <w:altName w:val="Times New Roman"/>
    <w:charset w:val="B2"/>
    <w:family w:val="auto"/>
    <w:pitch w:val="variable"/>
    <w:sig w:usb0="00002001" w:usb1="00000000" w:usb2="00000000" w:usb3="00000000" w:csb0="00000040" w:csb1="00000000"/>
  </w:font>
  <w:font w:name="MCS Jeddah S_U normal.">
    <w:altName w:val="Times New Roman"/>
    <w:charset w:val="B2"/>
    <w:family w:val="auto"/>
    <w:pitch w:val="variable"/>
    <w:sig w:usb0="00002000"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6AA1" w:rsidRDefault="000E53AD" w:rsidP="004522CD">
    <w:pPr>
      <w:tabs>
        <w:tab w:val="right" w:pos="450"/>
      </w:tabs>
      <w:bidi/>
      <w:spacing w:after="0" w:line="240" w:lineRule="auto"/>
      <w:ind w:left="-360"/>
      <w:jc w:val="lowKashida"/>
      <w:rPr>
        <w:rFonts w:cs="MCS Jeddah S_U normal."/>
        <w:b/>
        <w:bCs/>
        <w:sz w:val="24"/>
        <w:szCs w:val="24"/>
        <w:rtl/>
        <w:lang w:bidi="ar-EG"/>
      </w:rPr>
    </w:pPr>
    <w:r w:rsidRPr="004C64AC">
      <w:rPr>
        <w:rFonts w:hint="cs"/>
        <w:b/>
        <w:bCs/>
        <w:sz w:val="24"/>
        <w:szCs w:val="24"/>
        <w:rtl/>
        <w:lang w:bidi="ar-EG"/>
      </w:rPr>
      <w:t xml:space="preserve">       </w:t>
    </w:r>
    <w:r>
      <w:rPr>
        <w:rFonts w:hint="cs"/>
        <w:b/>
        <w:bCs/>
        <w:sz w:val="24"/>
        <w:szCs w:val="24"/>
        <w:rtl/>
        <w:lang w:bidi="ar-EG"/>
      </w:rPr>
      <w:t xml:space="preserve">        </w:t>
    </w:r>
    <w:r w:rsidRPr="004C64AC">
      <w:rPr>
        <w:rFonts w:hint="cs"/>
        <w:b/>
        <w:bCs/>
        <w:sz w:val="24"/>
        <w:szCs w:val="24"/>
        <w:rtl/>
        <w:lang w:bidi="ar-EG"/>
      </w:rPr>
      <w:t xml:space="preserve"> </w:t>
    </w:r>
    <w:r w:rsidRPr="004C64AC">
      <w:rPr>
        <w:rFonts w:cs="MCS Jeddah S_U normal." w:hint="cs"/>
        <w:b/>
        <w:bCs/>
        <w:sz w:val="24"/>
        <w:szCs w:val="24"/>
        <w:rtl/>
        <w:lang w:bidi="ar-EG"/>
      </w:rPr>
      <w:t>الطرف الأول ( البائع )                                                                   الطرف الثانى ( المشترى )</w:t>
    </w:r>
  </w:p>
  <w:p w:rsidR="004522CD" w:rsidRDefault="004522CD" w:rsidP="004522CD">
    <w:pPr>
      <w:tabs>
        <w:tab w:val="right" w:pos="450"/>
      </w:tabs>
      <w:bidi/>
      <w:spacing w:after="0" w:line="240" w:lineRule="auto"/>
      <w:ind w:left="-360"/>
      <w:jc w:val="lowKashida"/>
      <w:rPr>
        <w:rFonts w:cs="MCS Jeddah S_U normal."/>
        <w:b/>
        <w:bCs/>
        <w:sz w:val="24"/>
        <w:szCs w:val="24"/>
        <w:rtl/>
        <w:lang w:bidi="ar-EG"/>
      </w:rPr>
    </w:pPr>
    <w:r>
      <w:rPr>
        <w:rFonts w:cs="MCS Jeddah S_U normal." w:hint="cs"/>
        <w:b/>
        <w:bCs/>
        <w:sz w:val="24"/>
        <w:szCs w:val="24"/>
        <w:rtl/>
        <w:lang w:bidi="ar-EG"/>
      </w:rPr>
      <w:t xml:space="preserve">                التوقيع /                                                                                        التوقيع/ </w:t>
    </w:r>
  </w:p>
  <w:p w:rsidR="00B56AA1" w:rsidRDefault="007D152D" w:rsidP="00983759">
    <w:pPr>
      <w:pStyle w:val="Footer"/>
      <w:rPr>
        <w:noProof/>
        <w:lang w:bidi="ar-EG"/>
      </w:rPr>
    </w:pPr>
  </w:p>
  <w:p w:rsidR="00B56AA1" w:rsidRDefault="007D152D" w:rsidP="00983759">
    <w:pPr>
      <w:pStyle w:val="Footer"/>
      <w:rPr>
        <w:noProof/>
      </w:rPr>
    </w:pPr>
  </w:p>
  <w:p w:rsidR="00B56AA1" w:rsidRDefault="007D152D" w:rsidP="00983759">
    <w:pPr>
      <w:pStyle w:val="Footer"/>
      <w:rPr>
        <w:noProof/>
      </w:rPr>
    </w:pPr>
  </w:p>
  <w:p w:rsidR="00B56AA1" w:rsidRDefault="007D152D" w:rsidP="00983759">
    <w:pPr>
      <w:pStyle w:val="Footer"/>
      <w:rPr>
        <w:noProof/>
      </w:rPr>
    </w:pPr>
  </w:p>
  <w:p w:rsidR="00B56AA1" w:rsidRDefault="007D152D" w:rsidP="00983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152D" w:rsidRDefault="007D152D" w:rsidP="004522CD">
      <w:pPr>
        <w:spacing w:after="0" w:line="240" w:lineRule="auto"/>
      </w:pPr>
      <w:r>
        <w:separator/>
      </w:r>
    </w:p>
  </w:footnote>
  <w:footnote w:type="continuationSeparator" w:id="0">
    <w:p w:rsidR="007D152D" w:rsidRDefault="007D152D" w:rsidP="0045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7783876"/>
      <w:docPartObj>
        <w:docPartGallery w:val="Page Numbers (Top of Page)"/>
        <w:docPartUnique/>
      </w:docPartObj>
    </w:sdtPr>
    <w:sdtEndPr/>
    <w:sdtContent>
      <w:p w:rsidR="00B56AA1" w:rsidRDefault="000E53AD" w:rsidP="0067630C">
        <w:pPr>
          <w:pStyle w:val="Header"/>
          <w:jc w:val="center"/>
          <w:rPr>
            <w:rtl/>
          </w:rPr>
        </w:pPr>
        <w:r>
          <w:rPr>
            <w:noProof/>
            <w:rtl/>
          </w:rPr>
          <mc:AlternateContent>
            <mc:Choice Requires="wps">
              <w:drawing>
                <wp:anchor distT="0" distB="0" distL="114300" distR="114300" simplePos="0" relativeHeight="251659264" behindDoc="0" locked="0" layoutInCell="0" allowOverlap="1" wp14:anchorId="055D5CE5" wp14:editId="69C17563">
                  <wp:simplePos x="0" y="0"/>
                  <wp:positionH relativeFrom="margin">
                    <wp:align>center</wp:align>
                  </wp:positionH>
                  <wp:positionV relativeFrom="topMargin">
                    <wp:align>center</wp:align>
                  </wp:positionV>
                  <wp:extent cx="386715" cy="455295"/>
                  <wp:effectExtent l="9525" t="0" r="3810" b="1905"/>
                  <wp:wrapNone/>
                  <wp:docPr id="1"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6715" cy="455295"/>
                          </a:xfrm>
                          <a:prstGeom prst="ellipse">
                            <a:avLst/>
                          </a:prstGeom>
                          <a:solidFill>
                            <a:schemeClr val="accent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B56AA1" w:rsidRPr="00616850" w:rsidRDefault="000E53AD" w:rsidP="00616850">
                              <w:pPr>
                                <w:pStyle w:val="Footer"/>
                                <w:shd w:val="clear" w:color="auto" w:fill="000000" w:themeFill="text1"/>
                                <w:jc w:val="center"/>
                                <w:rPr>
                                  <w:b/>
                                  <w:color w:val="FFFFFF" w:themeColor="background1"/>
                                  <w:sz w:val="32"/>
                                  <w:szCs w:val="32"/>
                                </w:rPr>
                              </w:pPr>
                              <w:r>
                                <w:fldChar w:fldCharType="begin"/>
                              </w:r>
                              <w:r>
                                <w:instrText xml:space="preserve"> PAGE    \* MERGEFORMAT </w:instrText>
                              </w:r>
                              <w:r>
                                <w:fldChar w:fldCharType="separate"/>
                              </w:r>
                              <w:r w:rsidRPr="000E53AD">
                                <w:rPr>
                                  <w:b/>
                                  <w:noProof/>
                                  <w:color w:val="FFFFFF" w:themeColor="background1"/>
                                  <w:sz w:val="32"/>
                                  <w:szCs w:val="32"/>
                                </w:rPr>
                                <w:t>1</w:t>
                              </w:r>
                              <w:r>
                                <w:rPr>
                                  <w:b/>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5D5CE5" id="Oval 1" o:spid="_x0000_s1026" style="position:absolute;left:0;text-align:left;margin-left:0;margin-top:0;width:30.45pt;height:35.8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" o:allowincell="f" fillcolor="#2e74b5 [2404]" stroked="f">
                  <v:textbox>
                    <w:txbxContent>
                      <w:p w:rsidR="00B56AA1" w:rsidRPr="00616850" w:rsidRDefault="000E53AD" w:rsidP="00616850">
                        <w:pPr>
                          <w:pStyle w:val="Footer"/>
                          <w:shd w:val="clear" w:color="auto" w:fill="000000" w:themeFill="text1"/>
                          <w:jc w:val="center"/>
                          <w:rPr>
                            <w:b/>
                            <w:color w:val="FFFFFF" w:themeColor="background1"/>
                            <w:sz w:val="32"/>
                            <w:szCs w:val="32"/>
                          </w:rPr>
                        </w:pPr>
                        <w:r>
                          <w:fldChar w:fldCharType="begin"/>
                        </w:r>
                        <w:r>
                          <w:instrText xml:space="preserve"> PAGE    \* MERGEFORMAT </w:instrText>
                        </w:r>
                        <w:r>
                          <w:fldChar w:fldCharType="separate"/>
                        </w:r>
                        <w:r w:rsidRPr="000E53AD">
                          <w:rPr>
                            <w:b/>
                            <w:noProof/>
                            <w:color w:val="FFFFFF" w:themeColor="background1"/>
                            <w:sz w:val="32"/>
                            <w:szCs w:val="32"/>
                          </w:rPr>
                          <w:t>1</w:t>
                        </w:r>
                        <w:r>
                          <w:rPr>
                            <w:b/>
                            <w:noProof/>
                            <w:color w:val="FFFFFF" w:themeColor="background1"/>
                            <w:sz w:val="32"/>
                            <w:szCs w:val="32"/>
                          </w:rPr>
                          <w:fldChar w:fldCharType="end"/>
                        </w:r>
                      </w:p>
                    </w:txbxContent>
                  </v:textbox>
                  <w10:wrap anchorx="margin" anchory="margin"/>
                </v:oval>
              </w:pict>
            </mc:Fallback>
          </mc:AlternateContent>
        </w:r>
      </w:p>
    </w:sdtContent>
  </w:sdt>
  <w:p w:rsidR="00B56AA1" w:rsidRDefault="007D152D" w:rsidP="0067630C">
    <w:pPr>
      <w:pStyle w:val="Header"/>
      <w:jc w:val="center"/>
      <w:rPr>
        <w:rtl/>
      </w:rPr>
    </w:pPr>
  </w:p>
  <w:p w:rsidR="00B56AA1" w:rsidRDefault="007D152D" w:rsidP="0067630C">
    <w:pPr>
      <w:pStyle w:val="Header"/>
      <w:jc w:val="center"/>
      <w:rPr>
        <w:rtl/>
      </w:rPr>
    </w:pPr>
  </w:p>
  <w:p w:rsidR="00B56AA1" w:rsidRDefault="007D152D" w:rsidP="0067630C">
    <w:pPr>
      <w:pStyle w:val="Header"/>
      <w:jc w:val="center"/>
      <w:rPr>
        <w:rtl/>
      </w:rPr>
    </w:pPr>
  </w:p>
  <w:p w:rsidR="00B56AA1" w:rsidRDefault="000E53AD" w:rsidP="00BA34C6">
    <w:pPr>
      <w:pStyle w:val="Header"/>
      <w:tabs>
        <w:tab w:val="left" w:pos="3341"/>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B25FA"/>
    <w:multiLevelType w:val="hybridMultilevel"/>
    <w:tmpl w:val="A6F6D4E0"/>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1" w15:restartNumberingAfterBreak="0">
    <w:nsid w:val="24451998"/>
    <w:multiLevelType w:val="hybridMultilevel"/>
    <w:tmpl w:val="D4DEE91A"/>
    <w:lvl w:ilvl="0" w:tplc="4612B816">
      <w:start w:val="2"/>
      <w:numFmt w:val="bullet"/>
      <w:lvlText w:val="-"/>
      <w:lvlJc w:val="left"/>
      <w:pPr>
        <w:ind w:left="540" w:hanging="360"/>
      </w:pPr>
      <w:rPr>
        <w:rFonts w:asciiTheme="minorHAnsi" w:eastAsiaTheme="minorHAnsi" w:hAnsiTheme="minorHAnsi" w:cs="Bader"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275A5C29"/>
    <w:multiLevelType w:val="hybridMultilevel"/>
    <w:tmpl w:val="BF907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5C31EE"/>
    <w:multiLevelType w:val="hybridMultilevel"/>
    <w:tmpl w:val="F0D483F2"/>
    <w:lvl w:ilvl="0" w:tplc="908A8A80">
      <w:start w:val="4"/>
      <w:numFmt w:val="bullet"/>
      <w:lvlText w:val="-"/>
      <w:lvlJc w:val="left"/>
      <w:pPr>
        <w:ind w:left="720" w:hanging="360"/>
      </w:pPr>
      <w:rPr>
        <w:rFonts w:asciiTheme="minorHAnsi" w:eastAsiaTheme="minorHAnsi" w:hAnsiTheme="minorHAnsi" w:cs="Bad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956469"/>
    <w:multiLevelType w:val="hybridMultilevel"/>
    <w:tmpl w:val="30AEE5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DAA24FD"/>
    <w:multiLevelType w:val="hybridMultilevel"/>
    <w:tmpl w:val="0BF058A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5"/>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8CC"/>
    <w:rsid w:val="000E53AD"/>
    <w:rsid w:val="004522CD"/>
    <w:rsid w:val="006A02F1"/>
    <w:rsid w:val="007D152D"/>
    <w:rsid w:val="00C038CC"/>
    <w:rsid w:val="00C42E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97E02E-9AF0-464F-901D-9DAE50BA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38C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8CC"/>
    <w:pPr>
      <w:ind w:left="720"/>
      <w:contextualSpacing/>
    </w:pPr>
  </w:style>
  <w:style w:type="paragraph" w:styleId="Header">
    <w:name w:val="header"/>
    <w:basedOn w:val="Normal"/>
    <w:link w:val="HeaderChar"/>
    <w:uiPriority w:val="99"/>
    <w:unhideWhenUsed/>
    <w:rsid w:val="00C038CC"/>
    <w:pPr>
      <w:tabs>
        <w:tab w:val="center" w:pos="4153"/>
        <w:tab w:val="right" w:pos="8306"/>
      </w:tabs>
      <w:spacing w:after="0" w:line="240" w:lineRule="auto"/>
    </w:pPr>
  </w:style>
  <w:style w:type="character" w:customStyle="1" w:styleId="HeaderChar">
    <w:name w:val="Header Char"/>
    <w:basedOn w:val="DefaultParagraphFont"/>
    <w:link w:val="Header"/>
    <w:uiPriority w:val="99"/>
    <w:rsid w:val="00C038CC"/>
  </w:style>
  <w:style w:type="paragraph" w:styleId="Footer">
    <w:name w:val="footer"/>
    <w:basedOn w:val="Normal"/>
    <w:link w:val="FooterChar"/>
    <w:uiPriority w:val="99"/>
    <w:unhideWhenUsed/>
    <w:rsid w:val="00C038CC"/>
    <w:pPr>
      <w:tabs>
        <w:tab w:val="center" w:pos="4153"/>
        <w:tab w:val="right" w:pos="8306"/>
      </w:tabs>
      <w:spacing w:after="0" w:line="240" w:lineRule="auto"/>
    </w:pPr>
  </w:style>
  <w:style w:type="character" w:customStyle="1" w:styleId="FooterChar">
    <w:name w:val="Footer Char"/>
    <w:basedOn w:val="DefaultParagraphFont"/>
    <w:link w:val="Footer"/>
    <w:uiPriority w:val="99"/>
    <w:rsid w:val="00C038CC"/>
  </w:style>
  <w:style w:type="character" w:styleId="Strong">
    <w:name w:val="Strong"/>
    <w:basedOn w:val="DefaultParagraphFont"/>
    <w:uiPriority w:val="22"/>
    <w:qFormat/>
    <w:rsid w:val="00C038CC"/>
    <w:rPr>
      <w:b/>
      <w:bCs/>
    </w:rPr>
  </w:style>
  <w:style w:type="table" w:styleId="TableGrid">
    <w:name w:val="Table Grid"/>
    <w:basedOn w:val="TableNormal"/>
    <w:uiPriority w:val="39"/>
    <w:rsid w:val="00C03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1188</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Gamal</dc:creator>
  <cp:keywords/>
  <dc:description/>
  <cp:lastModifiedBy>Ahmed Essam</cp:lastModifiedBy>
  <cp:revision>2</cp:revision>
  <dcterms:created xsi:type="dcterms:W3CDTF">2026-05-12T09:07:00Z</dcterms:created>
  <dcterms:modified xsi:type="dcterms:W3CDTF">2026-05-12T09:07:00Z</dcterms:modified>
</cp:coreProperties>
</file>