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Heterogeneous impacts of policy on first-dose HBV vaccination across racial and ethnic minority groups</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109"/>
        <w:gridCol w:w="1109"/>
        <w:gridCol w:w="1109"/>
        <w:gridCol w:w="1109"/>
        <w:gridCol w:w="1109"/>
        <w:gridCol w:w="1109"/>
        <w:gridCol w:w="1109"/>
        <w:gridCol w:w="1109"/>
        <w:gridCol w:w="1109"/>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African American (%)*Policy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-13.568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-13.772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-13.529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-13.582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-13.576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-13.201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-14.305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-14.084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-13.744 [&lt;0.001]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American Indian and Alaskan Native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-16.521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-15.110 [0.029]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-14.268 [0.022]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-15.876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-15.239 [0.028]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-14.318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-15.075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-15.243 [0.027]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-14.589 [0.021]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(6.308)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Hispanic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-3.629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-7.208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-5.900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-4.492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-7.027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-5.611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-5.213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-7.359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-5.996 [&lt;0.001]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(1.396)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Asian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25.053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9.604 [0.152]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6.141 [0.350]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31.626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14.171 [0.027]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10.720 [0.087]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42.706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20.227 [0.003]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16.396 [0.015]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(6.760)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6.628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-48.621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-49.669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6.355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-50.461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-52.526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6.180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-37.231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-38.622 [0.002]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(12.224)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American Indian and Alaskan Native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4.330 [0.345]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-28.613 [0.423]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-34.150 [0.314]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4.457 [0.329]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-29.315 [0.394]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-35.422 [0.279]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4.702 [0.300]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-14.610 [0.632]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-19.873 [0.505]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(35.698)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(34.374)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(30.506)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(29.780)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2.404 [0.374]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103.101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106.319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2.177 [0.382]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95.178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98.060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1.609 [0.481]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95.519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102.230 [&lt;0.001]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(14.712)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-20.853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39.990 [0.153]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63.206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-31.371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34.699 [0.217]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55.542 [0.042]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-50.965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63.627 [0.038]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88.837 [0.003]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(26.965)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(28.085)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(29.697)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11.094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10.810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11.205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11.062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10.830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11.166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11.144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10.789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11.199 [&lt;0.001]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(0.469)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-22.691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-22.365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-24.273 [&lt;0.001]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(5.912)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-0.588 [0.518]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-0.328 [0.719]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-0.264 [0.772]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(0.911)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-0.866 [0.456]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-1.158 [0.357]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-0.024 [0.985]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(1.227)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2.682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2.780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2.536 [&lt;0.001]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(0.685)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0.030 [0.983]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-0.044 [0.975]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0.251 [0.854]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(1.361)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-0.156 [0.670]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-0.142 [0.694]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-0.097 [0.784]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(0.354)</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5113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0.721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body34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10"/>
                <w:szCs w:val="10"/>
                <w:color w:val="000000"/>
              </w:rPr>
              <w:t xml:space="preserve">Note: The table presents the Ordinary Least Squares (OLS) results from equation (4). In this equation, the dependent variable is the neonatal mortality rate, while the independent variable of interest is the triple interaction term between the population share of a racial minority group, the lowest quartile vaccination dummy (referred to as Vaccination Dummy in the table), and the policy dummy (referred to as Policy Dummy in the table). The racial and ethnic variables indicate the percentages of the population belonging to specific racial or ethnic groups in a county. The low vaccination area dummy takes value one if a county has a pre-policy vaccination rate below the 25th percentile. The policy is the CDC's changed recommendation of the first-dose HBV vaccination to neonates within 24 hours of birth on January 12, 2018. The policy dummy takes a binary value one, if the year is after 2017 and zero otherwise.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Standard errors are reported in parentheses and P-values in brackets.</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2024-08-02T02:20:49Z</dcterms:modified>
  <cp:category/>
</cp:coreProperties>
</file>