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 START: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new database named "CompanyDB."</w:t>
      </w:r>
    </w:p>
    <w:p w:rsidR="00000000" w:rsidDel="00000000" w:rsidP="00000000" w:rsidRDefault="00000000" w:rsidRPr="00000000" w14:paraId="0000000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71875" cy="5715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schema named "Sales" within the "CompanyDB" database.</w:t>
      </w:r>
    </w:p>
    <w:p w:rsidR="00000000" w:rsidDel="00000000" w:rsidP="00000000" w:rsidRDefault="00000000" w:rsidRPr="00000000" w14:paraId="0000000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86350" cy="4762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table named "employees" with columns: employee_id (INT), first_name (VARCHAR), last_name (VARCHAR), and salary (DECIMAL) within the "Sales" schema.</w:t>
      </w:r>
    </w:p>
    <w:p w:rsidR="00000000" w:rsidDel="00000000" w:rsidP="00000000" w:rsidRDefault="00000000" w:rsidRPr="00000000" w14:paraId="00000007">
      <w:pPr>
        <w:ind w:left="720" w:firstLine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Note: on employee_id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use sequence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instead of identity.</w:t>
      </w:r>
    </w:p>
    <w:p w:rsidR="00000000" w:rsidDel="00000000" w:rsidP="00000000" w:rsidRDefault="00000000" w:rsidRPr="00000000" w14:paraId="00000008">
      <w:pPr>
        <w:ind w:left="720" w:firstLine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</w:rPr>
        <w:drawing>
          <wp:inline distB="114300" distT="114300" distL="114300" distR="114300">
            <wp:extent cx="5943600" cy="977900"/>
            <wp:effectExtent b="0" l="0" r="0" t="0"/>
            <wp:docPr id="1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Alter the "employees" table to add a new column named "hire_date" with the data type DATE.</w:t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82600"/>
            <wp:effectExtent b="0" l="0" r="0" t="0"/>
            <wp:docPr id="2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mock data to this table using </w:t>
      </w:r>
      <w:hyperlink r:id="rId11">
        <w:r w:rsidDel="00000000" w:rsidR="00000000" w:rsidRPr="00000000">
          <w:rPr>
            <w:color w:val="0000ff"/>
            <w:sz w:val="28"/>
            <w:szCs w:val="28"/>
            <w:u w:val="single"/>
            <w:rtl w:val="0"/>
          </w:rPr>
          <w:t xml:space="preserve">https://www.mockaroo.com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MANIPULATION Exercises: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all columns from the "employees" table.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4791075" cy="74295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Retrieve only the "first_name" and "last_name" columns from the "employees" table.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71500"/>
            <wp:effectExtent b="0" l="0" r="0" t="0"/>
            <wp:docPr id="2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Retrieve “full name” as one column from the "first_name" and "last_name" columns from the "employees" table.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19100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Show the average salary of all employees.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67125" cy="571500"/>
            <wp:effectExtent b="0" l="0" r="0" t="0"/>
            <wp:docPr id="1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8"/>
          <w:szCs w:val="28"/>
        </w:rPr>
      </w:pPr>
      <w:bookmarkStart w:colFirst="0" w:colLast="0" w:name="_heading=h.wlr1ko49pq68" w:id="1"/>
      <w:bookmarkEnd w:id="1"/>
      <w:r w:rsidDel="00000000" w:rsidR="00000000" w:rsidRPr="00000000">
        <w:rPr>
          <w:sz w:val="28"/>
          <w:szCs w:val="28"/>
          <w:rtl w:val="0"/>
        </w:rPr>
        <w:t xml:space="preserve">Select employees whose salary is greater than 50000.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76750" cy="77152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Retrieve employees hired in the year 2020.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86200" cy="7143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 employees whose last names start with 'S.'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81450" cy="81915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 the top 10 highest-paid employees.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00475" cy="704850"/>
            <wp:effectExtent b="0" l="0" r="0" t="0"/>
            <wp:docPr id="2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Find employees with salaries between 40000 and 60000.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10050" cy="742950"/>
            <wp:effectExtent b="0" l="0" r="0" t="0"/>
            <wp:docPr id="2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 employees with names containing the substring 'man.'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24375" cy="8096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 employees with a NULL value in the "hire_date" column.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53025" cy="742950"/>
            <wp:effectExtent b="0" l="0" r="0" t="0"/>
            <wp:docPr id="1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employees with a salary in the set (40000, 45000, 50000).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91125" cy="714375"/>
            <wp:effectExtent b="0" l="0" r="0" t="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Retrieve employees hired between '2020-01-01' and '2021-01-01.'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53000" cy="8001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 employees with salaries in descending order.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29125" cy="742950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 the first 5 employees ordered by "last_name" in ascending order.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10175" cy="752475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 employees with a salary greater than 55000 and hired in 2020.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53050" cy="75247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employees whose first name is 'John' or 'Jane.'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86400" cy="7620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 employees with a salary less than or equal to 55000 and a hire date after '2022-01-01.'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647700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Retrieve employees with a salary greater than the average salary.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81625" cy="10858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 the 3rd to 7th highest-paid employees.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10050" cy="97155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 employees hired after '2021-01-01' in alphabetical order.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29200" cy="952500"/>
            <wp:effectExtent b="0" l="0" r="0" t="0"/>
            <wp:docPr id="2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Retrieve employees with a salary greater than 50000 and last name not starting with 'A.'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6858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 employees with a salary that is not NULL.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24375" cy="74295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 employees with names containing 'e' or 'i' and a salary greater than 45000.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7493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C242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C2421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1C2421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25.png"/><Relationship Id="rId21" Type="http://schemas.openxmlformats.org/officeDocument/2006/relationships/image" Target="media/image2.png"/><Relationship Id="rId24" Type="http://schemas.openxmlformats.org/officeDocument/2006/relationships/image" Target="media/image8.png"/><Relationship Id="rId23" Type="http://schemas.openxmlformats.org/officeDocument/2006/relationships/image" Target="media/image2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27.png"/><Relationship Id="rId25" Type="http://schemas.openxmlformats.org/officeDocument/2006/relationships/image" Target="media/image14.png"/><Relationship Id="rId28" Type="http://schemas.openxmlformats.org/officeDocument/2006/relationships/image" Target="media/image16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0.png"/><Relationship Id="rId7" Type="http://schemas.openxmlformats.org/officeDocument/2006/relationships/image" Target="media/image13.png"/><Relationship Id="rId8" Type="http://schemas.openxmlformats.org/officeDocument/2006/relationships/image" Target="media/image4.png"/><Relationship Id="rId31" Type="http://schemas.openxmlformats.org/officeDocument/2006/relationships/image" Target="media/image11.png"/><Relationship Id="rId30" Type="http://schemas.openxmlformats.org/officeDocument/2006/relationships/image" Target="media/image5.png"/><Relationship Id="rId11" Type="http://schemas.openxmlformats.org/officeDocument/2006/relationships/hyperlink" Target="https://www.mockaroo.com" TargetMode="External"/><Relationship Id="rId33" Type="http://schemas.openxmlformats.org/officeDocument/2006/relationships/image" Target="media/image9.png"/><Relationship Id="rId10" Type="http://schemas.openxmlformats.org/officeDocument/2006/relationships/image" Target="media/image23.png"/><Relationship Id="rId32" Type="http://schemas.openxmlformats.org/officeDocument/2006/relationships/image" Target="media/image28.png"/><Relationship Id="rId13" Type="http://schemas.openxmlformats.org/officeDocument/2006/relationships/image" Target="media/image17.png"/><Relationship Id="rId35" Type="http://schemas.openxmlformats.org/officeDocument/2006/relationships/image" Target="media/image1.png"/><Relationship Id="rId12" Type="http://schemas.openxmlformats.org/officeDocument/2006/relationships/image" Target="media/image12.png"/><Relationship Id="rId34" Type="http://schemas.openxmlformats.org/officeDocument/2006/relationships/image" Target="media/image6.png"/><Relationship Id="rId15" Type="http://schemas.openxmlformats.org/officeDocument/2006/relationships/image" Target="media/image22.png"/><Relationship Id="rId14" Type="http://schemas.openxmlformats.org/officeDocument/2006/relationships/image" Target="media/image18.png"/><Relationship Id="rId17" Type="http://schemas.openxmlformats.org/officeDocument/2006/relationships/image" Target="media/image3.png"/><Relationship Id="rId16" Type="http://schemas.openxmlformats.org/officeDocument/2006/relationships/image" Target="media/image15.png"/><Relationship Id="rId19" Type="http://schemas.openxmlformats.org/officeDocument/2006/relationships/image" Target="media/image24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m096dNTYVgHL8hYEFjsgiATKRw==">CgMxLjAyCGguZ2pkZ3hzMg5oLndscjFrbzQ5cHE2ODgAciExZWstSWpobkoyYVRhY0c4bEdqLXFyek9YVHdXWFdNa24=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2024-01-27T13:12:00Z</dcterms:created>
  <dc:creator>MohamedAshraf</dc:creator>
</cp:coreProperties>
</file>