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481"/>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093"/>
        <w:gridCol w:w="3992"/>
      </w:tblGrid>
      <w:tr w:rsidR="000171DB" w:rsidRPr="00262BD0" w14:paraId="710CC56C" w14:textId="77777777" w:rsidTr="000171DB">
        <w:trPr>
          <w:trHeight w:val="540"/>
        </w:trPr>
        <w:tc>
          <w:tcPr>
            <w:tcW w:w="9085" w:type="dxa"/>
            <w:gridSpan w:val="2"/>
          </w:tcPr>
          <w:p w14:paraId="0B3D7F56" w14:textId="77777777" w:rsidR="000171DB" w:rsidRPr="00262BD0" w:rsidRDefault="000171DB" w:rsidP="00262BD0">
            <w:pPr>
              <w:pStyle w:val="PrecedentTitle"/>
              <w:widowControl/>
              <w:spacing w:line="240" w:lineRule="auto"/>
              <w:rPr>
                <w:rFonts w:ascii="Simplified Arabic" w:hAnsi="Simplified Arabic" w:cs="Simplified Arabic"/>
                <w:color w:val="auto"/>
                <w:sz w:val="22"/>
                <w:szCs w:val="22"/>
                <w:lang w:val="en-GB"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0171DB" w:rsidRPr="00262BD0" w14:paraId="4F540445" w14:textId="77777777" w:rsidTr="005F5272">
              <w:tc>
                <w:tcPr>
                  <w:tcW w:w="4819" w:type="dxa"/>
                  <w:shd w:val="clear" w:color="auto" w:fill="222A35" w:themeFill="text2" w:themeFillShade="80"/>
                </w:tcPr>
                <w:p w14:paraId="514AC4BB" w14:textId="77777777" w:rsidR="000171DB" w:rsidRPr="00262BD0" w:rsidRDefault="000171DB" w:rsidP="00984388">
                  <w:pPr>
                    <w:pStyle w:val="PrecedentTitle"/>
                    <w:framePr w:hSpace="180" w:wrap="around" w:vAnchor="page" w:hAnchor="margin" w:xAlign="center" w:y="481"/>
                    <w:widowControl/>
                    <w:spacing w:line="240" w:lineRule="auto"/>
                    <w:jc w:val="left"/>
                    <w:rPr>
                      <w:rFonts w:ascii="Simplified Arabic" w:hAnsi="Simplified Arabic" w:cs="Simplified Arabic"/>
                      <w:color w:val="auto"/>
                      <w:sz w:val="22"/>
                      <w:szCs w:val="22"/>
                      <w:lang w:val="en-GB" w:bidi="ar-EG"/>
                    </w:rPr>
                  </w:pPr>
                  <w:r w:rsidRPr="00262BD0">
                    <w:rPr>
                      <w:rFonts w:ascii="Simplified Arabic" w:hAnsi="Simplified Arabic" w:cs="Simplified Arabic"/>
                      <w:color w:val="auto"/>
                      <w:sz w:val="22"/>
                      <w:szCs w:val="22"/>
                      <w:lang w:val="en-GB" w:bidi="ar-EG"/>
                    </w:rPr>
                    <w:t>DEFINED TERM EMPLOYMENT CONTRACT</w:t>
                  </w:r>
                </w:p>
              </w:tc>
              <w:tc>
                <w:tcPr>
                  <w:tcW w:w="4819" w:type="dxa"/>
                  <w:shd w:val="clear" w:color="auto" w:fill="222A35" w:themeFill="text2" w:themeFillShade="80"/>
                </w:tcPr>
                <w:p w14:paraId="3C6A2681" w14:textId="695D41DF" w:rsidR="000171DB" w:rsidRPr="00262BD0" w:rsidRDefault="000171DB" w:rsidP="00984388">
                  <w:pPr>
                    <w:pStyle w:val="PrecedentTitle"/>
                    <w:framePr w:hSpace="180" w:wrap="around" w:vAnchor="page" w:hAnchor="margin" w:xAlign="center" w:y="481"/>
                    <w:widowControl/>
                    <w:spacing w:line="240" w:lineRule="auto"/>
                    <w:rPr>
                      <w:rFonts w:ascii="Simplified Arabic" w:hAnsi="Simplified Arabic" w:cs="Simplified Arabic"/>
                      <w:color w:val="auto"/>
                      <w:sz w:val="22"/>
                      <w:szCs w:val="22"/>
                      <w:rtl/>
                      <w:lang w:val="en-GB" w:bidi="ar-EG"/>
                    </w:rPr>
                  </w:pPr>
                </w:p>
              </w:tc>
            </w:tr>
          </w:tbl>
          <w:p w14:paraId="6534AA00" w14:textId="77777777" w:rsidR="000171DB" w:rsidRPr="00262BD0" w:rsidRDefault="000171DB" w:rsidP="00262BD0">
            <w:pPr>
              <w:spacing w:after="240"/>
              <w:jc w:val="center"/>
              <w:rPr>
                <w:rFonts w:asciiTheme="minorHAnsi" w:hAnsiTheme="minorHAnsi" w:cstheme="minorHAnsi"/>
                <w:b/>
                <w:bCs/>
                <w:smallCaps/>
                <w:sz w:val="22"/>
                <w:szCs w:val="22"/>
                <w:lang w:val="en-GB"/>
              </w:rPr>
            </w:pPr>
          </w:p>
        </w:tc>
      </w:tr>
      <w:tr w:rsidR="000171DB" w:rsidRPr="00262BD0" w14:paraId="6811BCE1" w14:textId="77777777" w:rsidTr="000171DB">
        <w:tc>
          <w:tcPr>
            <w:tcW w:w="9085" w:type="dxa"/>
            <w:gridSpan w:val="2"/>
          </w:tcPr>
          <w:p w14:paraId="11FEAD69" w14:textId="74496878" w:rsidR="000171DB" w:rsidRPr="00262BD0" w:rsidRDefault="000171DB" w:rsidP="00FC6006">
            <w:pPr>
              <w:spacing w:after="240"/>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made and entered into on</w:t>
            </w:r>
            <w:r w:rsidRPr="00262BD0">
              <w:rPr>
                <w:rFonts w:asciiTheme="minorHAnsi" w:hAnsiTheme="minorHAnsi" w:cstheme="minorHAnsi"/>
                <w:sz w:val="22"/>
                <w:szCs w:val="22"/>
                <w:rtl/>
                <w:lang w:val="en-GB"/>
              </w:rPr>
              <w:t xml:space="preserve"> </w:t>
            </w:r>
            <w:r w:rsidR="0036003C">
              <w:rPr>
                <w:rFonts w:asciiTheme="minorHAnsi" w:hAnsiTheme="minorHAnsi" w:cstheme="minorHAnsi"/>
                <w:sz w:val="22"/>
                <w:szCs w:val="22"/>
                <w:lang w:val="en-GB"/>
              </w:rPr>
              <w:t>20/08/97</w:t>
            </w:r>
            <w:r w:rsidRPr="00262BD0">
              <w:rPr>
                <w:rFonts w:ascii="Simplified Arabic" w:hAnsi="Simplified Arabic" w:cs="Simplified Arabic"/>
                <w:sz w:val="22"/>
                <w:szCs w:val="22"/>
                <w:lang w:val="en-GB"/>
              </w:rPr>
              <w:t xml:space="preserve"> </w:t>
            </w:r>
            <w:r w:rsidRPr="00262BD0">
              <w:rPr>
                <w:rFonts w:asciiTheme="minorHAnsi" w:hAnsiTheme="minorHAnsi" w:cstheme="minorHAnsi"/>
                <w:sz w:val="22"/>
                <w:szCs w:val="22"/>
                <w:lang w:val="en-GB"/>
              </w:rPr>
              <w:t xml:space="preserve">by and between: </w:t>
            </w:r>
          </w:p>
        </w:tc>
      </w:tr>
      <w:tr w:rsidR="000171DB" w:rsidRPr="00262BD0" w14:paraId="5F86DEB1" w14:textId="77777777" w:rsidTr="000171DB">
        <w:tc>
          <w:tcPr>
            <w:tcW w:w="9085" w:type="dxa"/>
            <w:gridSpan w:val="2"/>
          </w:tcPr>
          <w:tbl>
            <w:tblPr>
              <w:tblStyle w:val="TableGrid"/>
              <w:tblW w:w="9024" w:type="dxa"/>
              <w:tblLayout w:type="fixed"/>
              <w:tblLook w:val="04A0" w:firstRow="1" w:lastRow="0" w:firstColumn="1" w:lastColumn="0" w:noHBand="0" w:noVBand="1"/>
            </w:tblPr>
            <w:tblGrid>
              <w:gridCol w:w="9024"/>
            </w:tblGrid>
            <w:tr w:rsidR="000171DB" w:rsidRPr="00262BD0" w14:paraId="230C30A1" w14:textId="77777777" w:rsidTr="006B66AD">
              <w:trPr>
                <w:trHeight w:val="2373"/>
              </w:trPr>
              <w:tc>
                <w:tcPr>
                  <w:tcW w:w="9024" w:type="dxa"/>
                </w:tcPr>
                <w:p w14:paraId="7331879E" w14:textId="1F859A2E" w:rsidR="000171DB" w:rsidRPr="00262BD0" w:rsidRDefault="0032003C" w:rsidP="00F8486A">
                  <w:pPr>
                    <w:pStyle w:val="PrecedentTitle"/>
                    <w:framePr w:hSpace="180" w:wrap="around" w:vAnchor="page" w:hAnchor="margin" w:xAlign="center" w:y="481"/>
                    <w:widowControl/>
                    <w:numPr>
                      <w:ilvl w:val="0"/>
                      <w:numId w:val="7"/>
                    </w:numPr>
                    <w:spacing w:after="120" w:line="240" w:lineRule="auto"/>
                    <w:jc w:val="both"/>
                    <w:rPr>
                      <w:rFonts w:asciiTheme="minorHAnsi" w:hAnsiTheme="minorHAnsi" w:cstheme="minorHAnsi"/>
                      <w:b w:val="0"/>
                      <w:bCs w:val="0"/>
                      <w:color w:val="auto"/>
                      <w:sz w:val="22"/>
                      <w:szCs w:val="22"/>
                      <w:lang w:val="en-GB" w:eastAsia="en-GB"/>
                    </w:rPr>
                  </w:pPr>
                  <w:r>
                    <w:rPr>
                      <w:rFonts w:asciiTheme="minorHAnsi" w:hAnsiTheme="minorHAnsi" w:cstheme="minorHAnsi"/>
                      <w:b w:val="0"/>
                      <w:bCs w:val="0"/>
                      <w:sz w:val="22"/>
                      <w:szCs w:val="22"/>
                      <w:lang w:val="en-GB"/>
                    </w:rPr>
                    <w:t>C</w:t>
                  </w:r>
                  <w:r w:rsidR="000171DB">
                    <w:rPr>
                      <w:rFonts w:asciiTheme="minorHAnsi" w:hAnsiTheme="minorHAnsi" w:cstheme="minorHAnsi"/>
                      <w:b w:val="0"/>
                      <w:bCs w:val="0"/>
                      <w:sz w:val="22"/>
                      <w:szCs w:val="22"/>
                      <w:lang w:val="en-GB"/>
                    </w:rPr>
                    <w:t>ommercial register number (</w:t>
                  </w:r>
                  <w:r w:rsidR="000171DB" w:rsidRPr="00E022D5">
                    <w:rPr>
                      <w:rFonts w:asciiTheme="minorHAnsi" w:hAnsiTheme="minorHAnsi" w:cstheme="minorHAnsi"/>
                      <w:b w:val="0"/>
                      <w:bCs w:val="0"/>
                      <w:sz w:val="22"/>
                      <w:szCs w:val="22"/>
                      <w:highlight w:val="yellow"/>
                      <w:lang w:val="en-GB"/>
                    </w:rPr>
                    <w:t>what is the commercial registration number?</w:t>
                  </w:r>
                  <w:r w:rsidR="000171DB">
                    <w:rPr>
                      <w:rFonts w:asciiTheme="minorHAnsi" w:hAnsiTheme="minorHAnsi" w:cstheme="minorHAnsi"/>
                      <w:b w:val="0"/>
                      <w:bCs w:val="0"/>
                      <w:sz w:val="22"/>
                      <w:szCs w:val="22"/>
                      <w:lang w:val="en-GB"/>
                    </w:rPr>
                    <w:t>),</w:t>
                  </w:r>
                  <w:r w:rsidR="000171DB" w:rsidRPr="00262BD0">
                    <w:rPr>
                      <w:rFonts w:asciiTheme="minorHAnsi" w:hAnsiTheme="minorHAnsi" w:cstheme="minorHAnsi"/>
                      <w:b w:val="0"/>
                      <w:bCs w:val="0"/>
                      <w:sz w:val="22"/>
                      <w:szCs w:val="22"/>
                      <w:lang w:val="en-GB"/>
                    </w:rPr>
                    <w:t xml:space="preserve"> having its</w:t>
                  </w:r>
                  <w:r w:rsidR="000171DB" w:rsidRPr="00262BD0">
                    <w:rPr>
                      <w:rFonts w:asciiTheme="minorHAnsi" w:hAnsiTheme="minorHAnsi" w:cstheme="minorHAnsi"/>
                      <w:b w:val="0"/>
                      <w:bCs w:val="0"/>
                      <w:sz w:val="22"/>
                      <w:szCs w:val="22"/>
                      <w:rtl/>
                      <w:lang w:val="en-GB"/>
                    </w:rPr>
                    <w:t xml:space="preserve"> </w:t>
                  </w:r>
                  <w:r w:rsidR="000171DB" w:rsidRPr="00A85B5B">
                    <w:rPr>
                      <w:rFonts w:asciiTheme="minorHAnsi" w:hAnsiTheme="minorHAnsi" w:cstheme="minorHAnsi"/>
                      <w:b w:val="0"/>
                      <w:bCs w:val="0"/>
                      <w:color w:val="auto"/>
                      <w:sz w:val="22"/>
                      <w:szCs w:val="22"/>
                      <w:lang w:val="en-GB" w:eastAsia="en-GB"/>
                    </w:rPr>
                    <w:t>registered office</w:t>
                  </w:r>
                  <w:r w:rsidR="000171DB" w:rsidRPr="00A85B5B">
                    <w:rPr>
                      <w:rFonts w:asciiTheme="minorHAnsi" w:hAnsiTheme="minorHAnsi" w:cstheme="minorHAnsi"/>
                      <w:b w:val="0"/>
                      <w:bCs w:val="0"/>
                      <w:color w:val="auto"/>
                      <w:sz w:val="22"/>
                      <w:szCs w:val="22"/>
                      <w:rtl/>
                      <w:lang w:val="en-GB" w:eastAsia="en-GB"/>
                    </w:rPr>
                    <w:t xml:space="preserve"> </w:t>
                  </w:r>
                  <w:r w:rsidR="000171DB" w:rsidRPr="00A85B5B">
                    <w:rPr>
                      <w:rFonts w:asciiTheme="minorHAnsi" w:hAnsiTheme="minorHAnsi" w:cstheme="minorHAnsi"/>
                      <w:b w:val="0"/>
                      <w:bCs w:val="0"/>
                      <w:color w:val="auto"/>
                      <w:sz w:val="22"/>
                      <w:szCs w:val="22"/>
                      <w:lang w:val="en-GB" w:eastAsia="en-GB"/>
                    </w:rPr>
                    <w:t xml:space="preserve">at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what is the company’s address?</w:t>
                  </w:r>
                  <w:r w:rsidR="000171DB">
                    <w:rPr>
                      <w:rFonts w:asciiTheme="minorHAnsi" w:hAnsiTheme="minorHAnsi" w:cstheme="minorHAnsi"/>
                      <w:b w:val="0"/>
                      <w:bCs w:val="0"/>
                      <w:sz w:val="22"/>
                      <w:szCs w:val="22"/>
                      <w:lang w:val="en-GB"/>
                    </w:rPr>
                    <w:t>)</w:t>
                  </w:r>
                  <w:r w:rsidR="000171DB" w:rsidRPr="001A7C15">
                    <w:rPr>
                      <w:rFonts w:asciiTheme="minorHAnsi" w:hAnsiTheme="minorHAnsi" w:cstheme="minorHAnsi"/>
                      <w:b w:val="0"/>
                      <w:bCs w:val="0"/>
                      <w:sz w:val="22"/>
                      <w:szCs w:val="22"/>
                      <w:lang w:val="en-GB"/>
                    </w:rPr>
                    <w:t>,</w:t>
                  </w:r>
                  <w:r w:rsidR="000171DB">
                    <w:rPr>
                      <w:rFonts w:asciiTheme="minorHAnsi" w:hAnsiTheme="minorHAnsi" w:cstheme="minorHAnsi"/>
                      <w:b w:val="0"/>
                      <w:bCs w:val="0"/>
                      <w:sz w:val="22"/>
                      <w:szCs w:val="22"/>
                      <w:lang w:val="en-GB"/>
                    </w:rPr>
                    <w:t xml:space="preserve"> Egypt.</w:t>
                  </w:r>
                  <w:r w:rsidR="000171DB" w:rsidRPr="001A7C15">
                    <w:rPr>
                      <w:rFonts w:asciiTheme="minorHAnsi" w:hAnsiTheme="minorHAnsi" w:cstheme="minorHAnsi"/>
                      <w:b w:val="0"/>
                      <w:bCs w:val="0"/>
                      <w:sz w:val="22"/>
                      <w:szCs w:val="22"/>
                      <w:lang w:val="en-GB"/>
                    </w:rPr>
                    <w:t xml:space="preserve"> </w:t>
                  </w:r>
                  <w:r w:rsidR="000171DB">
                    <w:rPr>
                      <w:rFonts w:asciiTheme="minorHAnsi" w:hAnsiTheme="minorHAnsi" w:cstheme="minorHAnsi"/>
                      <w:b w:val="0"/>
                      <w:bCs w:val="0"/>
                      <w:sz w:val="22"/>
                      <w:szCs w:val="22"/>
                      <w:lang w:val="en-GB"/>
                    </w:rPr>
                    <w:t>R</w:t>
                  </w:r>
                  <w:r w:rsidR="000171DB" w:rsidRPr="001A7C15">
                    <w:rPr>
                      <w:rFonts w:asciiTheme="minorHAnsi" w:hAnsiTheme="minorHAnsi" w:cstheme="minorHAnsi"/>
                      <w:b w:val="0"/>
                      <w:bCs w:val="0"/>
                      <w:sz w:val="22"/>
                      <w:szCs w:val="22"/>
                      <w:lang w:val="en-GB"/>
                    </w:rPr>
                    <w:t xml:space="preserve">epresented </w:t>
                  </w:r>
                  <w:r w:rsidR="000171DB">
                    <w:rPr>
                      <w:rFonts w:asciiTheme="minorHAnsi" w:hAnsiTheme="minorHAnsi" w:cstheme="minorHAnsi"/>
                      <w:b w:val="0"/>
                      <w:bCs w:val="0"/>
                      <w:sz w:val="22"/>
                      <w:szCs w:val="22"/>
                      <w:lang w:val="en-GB"/>
                    </w:rPr>
                    <w:t>here</w:t>
                  </w:r>
                  <w:r w:rsidR="000171DB" w:rsidRPr="001A7C15">
                    <w:rPr>
                      <w:rFonts w:asciiTheme="minorHAnsi" w:hAnsiTheme="minorHAnsi" w:cstheme="minorHAnsi"/>
                      <w:b w:val="0"/>
                      <w:bCs w:val="0"/>
                      <w:sz w:val="22"/>
                      <w:szCs w:val="22"/>
                      <w:lang w:val="en-GB"/>
                    </w:rPr>
                    <w:t xml:space="preserve">by </w:t>
                  </w:r>
                  <w:r w:rsidR="000171DB">
                    <w:rPr>
                      <w:rFonts w:asciiTheme="minorHAnsi" w:hAnsiTheme="minorHAnsi" w:cstheme="minorHAnsi"/>
                      <w:b w:val="0"/>
                      <w:bCs w:val="0"/>
                      <w:sz w:val="22"/>
                      <w:szCs w:val="22"/>
                      <w:lang w:val="en-GB"/>
                    </w:rPr>
                    <w:t>(</w:t>
                  </w:r>
                  <w:r w:rsidR="000171DB" w:rsidRPr="00E022D5">
                    <w:rPr>
                      <w:rFonts w:asciiTheme="minorHAnsi" w:hAnsiTheme="minorHAnsi" w:cstheme="minorHAnsi"/>
                      <w:b w:val="0"/>
                      <w:bCs w:val="0"/>
                      <w:sz w:val="22"/>
                      <w:szCs w:val="22"/>
                      <w:highlight w:val="yellow"/>
                      <w:lang w:val="en-GB"/>
                    </w:rPr>
                    <w:t>name of the company’s manager?</w:t>
                  </w:r>
                  <w:r w:rsidR="000171DB">
                    <w:rPr>
                      <w:rFonts w:asciiTheme="minorHAnsi" w:hAnsiTheme="minorHAnsi" w:cstheme="minorHAnsi"/>
                      <w:b w:val="0"/>
                      <w:bCs w:val="0"/>
                      <w:sz w:val="22"/>
                      <w:szCs w:val="22"/>
                      <w:lang w:val="en-GB"/>
                    </w:rPr>
                    <w:t>) as the Chairman of</w:t>
                  </w:r>
                  <w:r w:rsidR="000171DB" w:rsidRPr="00A85B5B">
                    <w:rPr>
                      <w:rFonts w:asciiTheme="minorHAnsi" w:hAnsiTheme="minorHAnsi" w:cstheme="minorHAnsi"/>
                      <w:b w:val="0"/>
                      <w:bCs w:val="0"/>
                      <w:color w:val="auto"/>
                      <w:sz w:val="22"/>
                      <w:szCs w:val="22"/>
                      <w:lang w:val="en-GB" w:eastAsia="en-GB"/>
                    </w:rPr>
                    <w:t>.</w:t>
                  </w:r>
                  <w:r w:rsidR="000171DB" w:rsidRPr="00262BD0">
                    <w:rPr>
                      <w:rFonts w:asciiTheme="minorHAnsi" w:hAnsiTheme="minorHAnsi" w:cstheme="minorHAnsi"/>
                      <w:color w:val="auto"/>
                      <w:sz w:val="22"/>
                      <w:szCs w:val="22"/>
                      <w:lang w:val="en-GB" w:eastAsia="en-GB"/>
                    </w:rPr>
                    <w:t xml:space="preserve"> </w:t>
                  </w:r>
                  <w:r w:rsidR="000171DB">
                    <w:rPr>
                      <w:rFonts w:asciiTheme="minorHAnsi" w:hAnsiTheme="minorHAnsi" w:cstheme="minorHAnsi"/>
                      <w:b w:val="0"/>
                      <w:bCs w:val="0"/>
                      <w:color w:val="auto"/>
                      <w:sz w:val="22"/>
                      <w:szCs w:val="22"/>
                      <w:lang w:val="en-GB" w:eastAsia="en-GB"/>
                    </w:rPr>
                    <w:t>H</w:t>
                  </w:r>
                  <w:r w:rsidR="000171DB" w:rsidRPr="00262BD0">
                    <w:rPr>
                      <w:rFonts w:asciiTheme="minorHAnsi" w:hAnsiTheme="minorHAnsi" w:cstheme="minorHAnsi"/>
                      <w:b w:val="0"/>
                      <w:bCs w:val="0"/>
                      <w:color w:val="auto"/>
                      <w:sz w:val="22"/>
                      <w:szCs w:val="22"/>
                      <w:lang w:val="en-GB" w:eastAsia="en-GB"/>
                    </w:rPr>
                    <w:t xml:space="preserve">erein after referred to as the </w:t>
                  </w:r>
                  <w:r w:rsidR="000171DB" w:rsidRPr="00262BD0">
                    <w:rPr>
                      <w:rFonts w:asciiTheme="minorHAnsi" w:hAnsiTheme="minorHAnsi" w:cstheme="minorHAnsi"/>
                      <w:b w:val="0"/>
                      <w:bCs w:val="0"/>
                      <w:color w:val="auto"/>
                      <w:sz w:val="22"/>
                      <w:szCs w:val="22"/>
                      <w:rtl/>
                      <w:lang w:val="en-GB" w:eastAsia="en-GB"/>
                    </w:rPr>
                    <w:t>"</w:t>
                  </w:r>
                  <w:r w:rsidR="000171DB" w:rsidRPr="00262BD0">
                    <w:rPr>
                      <w:rFonts w:asciiTheme="minorHAnsi" w:hAnsiTheme="minorHAnsi" w:cstheme="minorHAnsi"/>
                      <w:b w:val="0"/>
                      <w:bCs w:val="0"/>
                      <w:color w:val="auto"/>
                      <w:sz w:val="22"/>
                      <w:szCs w:val="22"/>
                      <w:lang w:val="en-GB" w:eastAsia="en-GB"/>
                    </w:rPr>
                    <w:t>Company”/ “Employer”); and</w:t>
                  </w:r>
                </w:p>
                <w:p w14:paraId="4E2CAD96" w14:textId="77777777" w:rsidR="000171DB" w:rsidRPr="00262BD0" w:rsidRDefault="000171DB" w:rsidP="00F8486A">
                  <w:pPr>
                    <w:pStyle w:val="PrecedentTitle"/>
                    <w:framePr w:hSpace="180" w:wrap="around" w:vAnchor="page" w:hAnchor="margin" w:xAlign="center" w:y="481"/>
                    <w:widowControl/>
                    <w:spacing w:after="120" w:line="240" w:lineRule="auto"/>
                    <w:ind w:left="313"/>
                    <w:jc w:val="both"/>
                    <w:rPr>
                      <w:rFonts w:asciiTheme="minorHAnsi" w:hAnsiTheme="minorHAnsi" w:cstheme="minorHAnsi"/>
                      <w:b w:val="0"/>
                      <w:bCs w:val="0"/>
                      <w:color w:val="auto"/>
                      <w:sz w:val="22"/>
                      <w:szCs w:val="22"/>
                      <w:lang w:val="en-GB" w:eastAsia="en-GB"/>
                    </w:rPr>
                  </w:pPr>
                </w:p>
              </w:tc>
            </w:tr>
            <w:tr w:rsidR="000171DB" w:rsidRPr="00262BD0" w14:paraId="186542E3" w14:textId="77777777" w:rsidTr="006B66AD">
              <w:trPr>
                <w:trHeight w:val="4768"/>
              </w:trPr>
              <w:tc>
                <w:tcPr>
                  <w:tcW w:w="9024" w:type="dxa"/>
                </w:tcPr>
                <w:p w14:paraId="25B261DD" w14:textId="51603135" w:rsidR="000171DB" w:rsidRPr="00262BD0" w:rsidRDefault="000171DB" w:rsidP="00593E8E">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Mr. / Ms/</w:t>
                  </w:r>
                  <w:r w:rsidRPr="00262BD0">
                    <w:rPr>
                      <w:rFonts w:asciiTheme="minorHAnsi" w:hAnsiTheme="minorHAnsi" w:cstheme="majorBidi"/>
                      <w:color w:val="auto"/>
                      <w:sz w:val="22"/>
                      <w:szCs w:val="22"/>
                      <w:lang w:val="en-GB" w:eastAsia="en-GB"/>
                    </w:rPr>
                    <w:t xml:space="preserve"> </w:t>
                  </w:r>
                  <w:r w:rsidR="00984388">
                    <w:rPr>
                      <w:rFonts w:ascii="Simplified Arabic" w:hAnsi="Simplified Arabic" w:cs="Simplified Arabic"/>
                      <w:sz w:val="22"/>
                      <w:szCs w:val="22"/>
                      <w:highlight w:val="yellow"/>
                      <w:lang w:val="en-GB" w:bidi="ar-EG"/>
                    </w:rPr>
                    <w:t>Ahmed Mohamed</w:t>
                  </w:r>
                  <w:r w:rsidRPr="00262BD0">
                    <w:rPr>
                      <w:rFonts w:asciiTheme="minorHAnsi" w:hAnsiTheme="minorHAnsi" w:cstheme="majorBidi"/>
                      <w:color w:val="auto"/>
                      <w:sz w:val="22"/>
                      <w:szCs w:val="22"/>
                      <w:lang w:val="en-GB" w:eastAsia="en-GB"/>
                    </w:rPr>
                    <w:t>,</w:t>
                  </w:r>
                  <w:r w:rsidRPr="00262BD0">
                    <w:rPr>
                      <w:rFonts w:asciiTheme="minorHAnsi" w:hAnsiTheme="minorHAnsi" w:cstheme="minorHAnsi"/>
                      <w:color w:val="auto"/>
                      <w:sz w:val="22"/>
                      <w:szCs w:val="22"/>
                      <w:lang w:val="en-GB" w:eastAsia="en-GB"/>
                    </w:rPr>
                    <w:t xml:space="preserve"> residing at </w:t>
                  </w:r>
                  <w:r w:rsidR="0032003C">
                    <w:rPr>
                      <w:rFonts w:asciiTheme="minorHAnsi" w:hAnsiTheme="minorHAnsi" w:cstheme="minorHAnsi"/>
                      <w:color w:val="auto"/>
                      <w:sz w:val="22"/>
                      <w:szCs w:val="22"/>
                      <w:lang w:val="en-GB" w:eastAsia="en-GB"/>
                    </w:rPr>
                    <w:t>Senior Team Leader</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inorHAnsi"/>
                      <w:color w:val="auto"/>
                      <w:sz w:val="22"/>
                      <w:szCs w:val="22"/>
                      <w:lang w:val="en-GB" w:eastAsia="en-GB"/>
                    </w:rPr>
                    <w:t xml:space="preserve"> </w:t>
                  </w:r>
                </w:p>
                <w:p w14:paraId="476118CD" w14:textId="62BD0C60" w:rsidR="000171DB" w:rsidRPr="00262BD0" w:rsidRDefault="0032003C" w:rsidP="0032003C">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Theme="minorHAnsi" w:hAnsiTheme="minorHAnsi" w:cstheme="minorHAnsi"/>
                      <w:color w:val="auto"/>
                      <w:sz w:val="22"/>
                      <w:szCs w:val="22"/>
                      <w:lang w:val="en-GB" w:eastAsia="en-GB"/>
                    </w:rPr>
                    <w:t xml:space="preserve">Country </w:t>
                  </w:r>
                  <w:proofErr w:type="gramStart"/>
                  <w:r>
                    <w:rPr>
                      <w:rFonts w:asciiTheme="minorHAnsi" w:hAnsiTheme="minorHAnsi" w:cstheme="minorHAnsi"/>
                      <w:color w:val="auto"/>
                      <w:sz w:val="22"/>
                      <w:szCs w:val="22"/>
                      <w:lang w:val="en-GB" w:eastAsia="en-GB"/>
                    </w:rPr>
                    <w:t>Name :</w:t>
                  </w:r>
                  <w:proofErr w:type="gramEnd"/>
                  <w:r>
                    <w:rPr>
                      <w:rFonts w:asciiTheme="minorHAnsi" w:hAnsiTheme="minorHAnsi" w:cstheme="minorHAnsi"/>
                      <w:color w:val="auto"/>
                      <w:sz w:val="22"/>
                      <w:szCs w:val="22"/>
                      <w:lang w:val="en-GB" w:eastAsia="en-GB"/>
                    </w:rPr>
                    <w:t xml:space="preserve"> qqqqqqqq</w:t>
                  </w:r>
                  <w:r w:rsidR="000171DB" w:rsidRPr="00262BD0">
                    <w:rPr>
                      <w:rFonts w:ascii="Simplified Arabic" w:hAnsi="Simplified Arabic" w:cs="Simplified Arabic"/>
                      <w:color w:val="auto"/>
                      <w:sz w:val="22"/>
                      <w:szCs w:val="22"/>
                      <w:rtl/>
                      <w:lang w:val="en-GB" w:eastAsia="en-GB" w:bidi="ar-EG"/>
                    </w:rPr>
                    <w:t>.</w:t>
                  </w:r>
                </w:p>
                <w:p w14:paraId="73014F2E" w14:textId="7C618FB3" w:rsidR="000171DB" w:rsidRPr="00262BD0" w:rsidRDefault="000171DB" w:rsidP="0032003C">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ID/Passport Number </w:t>
                  </w:r>
                  <w:r w:rsidR="0032003C">
                    <w:rPr>
                      <w:rFonts w:asciiTheme="minorHAnsi" w:hAnsiTheme="minorHAnsi" w:cstheme="minorHAnsi"/>
                      <w:color w:val="auto"/>
                      <w:sz w:val="22"/>
                      <w:szCs w:val="22"/>
                      <w:lang w:val="en-GB" w:eastAsia="en-GB"/>
                    </w:rPr>
                    <w:t xml:space="preserve">: </w:t>
                  </w:r>
                  <w:r w:rsidR="0032003C">
                    <w:rPr>
                      <w:rFonts w:ascii="Simplified Arabic" w:hAnsi="Simplified Arabic" w:cs="Simplified Arabic"/>
                      <w:sz w:val="22"/>
                      <w:szCs w:val="22"/>
                      <w:lang w:val="en-GB" w:bidi="ar-EG"/>
                    </w:rPr>
                    <w:t>120912092162871</w:t>
                  </w:r>
                </w:p>
                <w:p w14:paraId="14478855" w14:textId="4BE6C8A8" w:rsidR="000171DB" w:rsidRPr="00262BD0" w:rsidRDefault="0032003C"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Simplified Arabic" w:hAnsi="Simplified Arabic" w:cs="Simplified Arabic"/>
                      <w:sz w:val="22"/>
                      <w:szCs w:val="22"/>
                      <w:highlight w:val="yellow"/>
                      <w:lang w:val="en-GB" w:bidi="ar-EG"/>
                    </w:rPr>
                    <w:t xml:space="preserve">Employee’s </w:t>
                  </w:r>
                  <w:proofErr w:type="gramStart"/>
                  <w:r>
                    <w:rPr>
                      <w:rFonts w:ascii="Simplified Arabic" w:hAnsi="Simplified Arabic" w:cs="Simplified Arabic"/>
                      <w:sz w:val="22"/>
                      <w:szCs w:val="22"/>
                      <w:highlight w:val="yellow"/>
                      <w:lang w:val="en-GB" w:bidi="ar-EG"/>
                    </w:rPr>
                    <w:t>Qualification</w:t>
                  </w:r>
                  <w:r>
                    <w:rPr>
                      <w:rFonts w:ascii="Simplified Arabic" w:hAnsi="Simplified Arabic" w:cs="Simplified Arabic"/>
                      <w:sz w:val="22"/>
                      <w:szCs w:val="22"/>
                      <w:lang w:val="en-GB" w:bidi="ar-EG"/>
                    </w:rPr>
                    <w:t xml:space="preserve"> :</w:t>
                  </w:r>
                  <w:proofErr w:type="gramEnd"/>
                  <w:r>
                    <w:rPr>
                      <w:rFonts w:ascii="Simplified Arabic" w:hAnsi="Simplified Arabic" w:cs="Simplified Arabic"/>
                      <w:sz w:val="22"/>
                      <w:szCs w:val="22"/>
                      <w:lang w:val="en-GB" w:bidi="ar-EG"/>
                    </w:rPr>
                    <w:t xml:space="preserve"> football</w:t>
                  </w:r>
                  <w:r w:rsidR="000171DB" w:rsidRPr="00262BD0">
                    <w:rPr>
                      <w:rFonts w:ascii="Simplified Arabic" w:hAnsi="Simplified Arabic" w:cs="Simplified Arabic"/>
                      <w:color w:val="auto"/>
                      <w:sz w:val="22"/>
                      <w:szCs w:val="22"/>
                      <w:rtl/>
                      <w:lang w:val="en-GB" w:eastAsia="en-GB" w:bidi="ar-EG"/>
                    </w:rPr>
                    <w:t>.</w:t>
                  </w:r>
                </w:p>
                <w:p w14:paraId="1745D8A8" w14:textId="13DEB5FB" w:rsidR="000171DB" w:rsidRPr="00262BD0" w:rsidRDefault="0032003C"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Pr>
                      <w:rFonts w:asciiTheme="minorHAnsi" w:hAnsiTheme="minorHAnsi" w:cstheme="minorHAnsi"/>
                      <w:color w:val="auto"/>
                      <w:sz w:val="22"/>
                      <w:szCs w:val="22"/>
                      <w:lang w:val="en-GB" w:eastAsia="en-GB"/>
                    </w:rPr>
                    <w:t>Insurance</w:t>
                  </w:r>
                  <w:r w:rsidR="000171DB" w:rsidRPr="00262BD0">
                    <w:rPr>
                      <w:rFonts w:asciiTheme="minorHAnsi" w:hAnsiTheme="minorHAnsi" w:cstheme="minorHAnsi"/>
                      <w:color w:val="auto"/>
                      <w:sz w:val="22"/>
                      <w:szCs w:val="22"/>
                      <w:lang w:val="en-GB" w:eastAsia="en-GB"/>
                    </w:rPr>
                    <w:t xml:space="preserve"> </w:t>
                  </w:r>
                  <w:proofErr w:type="gramStart"/>
                  <w:r w:rsidR="000171DB" w:rsidRPr="00262BD0">
                    <w:rPr>
                      <w:rFonts w:asciiTheme="minorHAnsi" w:hAnsiTheme="minorHAnsi" w:cstheme="minorHAnsi"/>
                      <w:color w:val="auto"/>
                      <w:sz w:val="22"/>
                      <w:szCs w:val="22"/>
                      <w:lang w:val="en-GB" w:eastAsia="en-GB"/>
                    </w:rPr>
                    <w:t>Number</w:t>
                  </w:r>
                  <w:r>
                    <w:rPr>
                      <w:rFonts w:asciiTheme="minorHAnsi" w:hAnsiTheme="minorHAnsi" w:cstheme="minorHAnsi"/>
                      <w:color w:val="auto"/>
                      <w:sz w:val="22"/>
                      <w:szCs w:val="22"/>
                      <w:lang w:val="en-GB" w:eastAsia="en-GB"/>
                    </w:rPr>
                    <w:t xml:space="preserve"> </w:t>
                  </w:r>
                  <w:r w:rsidR="000171DB" w:rsidRPr="00262BD0">
                    <w:rPr>
                      <w:rFonts w:asciiTheme="minorHAnsi" w:hAnsiTheme="minorHAnsi" w:cstheme="minorHAnsi"/>
                      <w:color w:val="auto"/>
                      <w:sz w:val="22"/>
                      <w:szCs w:val="22"/>
                      <w:lang w:val="en-GB" w:eastAsia="en-GB"/>
                    </w:rPr>
                    <w:t>:</w:t>
                  </w:r>
                  <w:proofErr w:type="gramEnd"/>
                  <w:r w:rsidR="000171DB" w:rsidRPr="00262BD0">
                    <w:rPr>
                      <w:rFonts w:asciiTheme="minorHAnsi" w:hAnsiTheme="minorHAnsi" w:cstheme="minorHAnsi"/>
                      <w:color w:val="auto"/>
                      <w:sz w:val="22"/>
                      <w:szCs w:val="22"/>
                      <w:lang w:val="en-GB" w:eastAsia="en-GB"/>
                    </w:rPr>
                    <w:t xml:space="preserve"> </w:t>
                  </w:r>
                  <w:r>
                    <w:rPr>
                      <w:rFonts w:ascii="Simplified Arabic" w:hAnsi="Simplified Arabic" w:cs="Simplified Arabic"/>
                      <w:sz w:val="22"/>
                      <w:szCs w:val="22"/>
                      <w:highlight w:val="yellow"/>
                      <w:lang w:val="en-GB" w:bidi="ar-EG"/>
                    </w:rPr>
                    <w:t>${Employee social insurance number}</w:t>
                  </w:r>
                  <w:r w:rsidR="000171DB" w:rsidRPr="00262BD0">
                    <w:rPr>
                      <w:rFonts w:ascii="Simplified Arabic" w:hAnsi="Simplified Arabic" w:cs="Simplified Arabic"/>
                      <w:color w:val="auto"/>
                      <w:sz w:val="22"/>
                      <w:szCs w:val="22"/>
                      <w:rtl/>
                      <w:lang w:val="en-GB" w:eastAsia="en-GB" w:bidi="ar-EG"/>
                    </w:rPr>
                    <w:t>.</w:t>
                  </w:r>
                </w:p>
                <w:p w14:paraId="2B7E5F38"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C7A9852"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D956C36" w14:textId="2A17C20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r w:rsidRPr="00262BD0">
                    <w:rPr>
                      <w:rFonts w:asciiTheme="minorHAnsi" w:hAnsiTheme="minorHAnsi" w:cstheme="minorHAnsi"/>
                      <w:b w:val="0"/>
                      <w:bCs w:val="0"/>
                      <w:color w:val="auto"/>
                      <w:sz w:val="22"/>
                      <w:szCs w:val="22"/>
                      <w:lang w:val="en-GB" w:eastAsia="en-GB"/>
                    </w:rPr>
                    <w:t xml:space="preserve">Hereinafter referred to as the "Second Party" / “Employee”; </w:t>
                  </w:r>
                </w:p>
              </w:tc>
            </w:tr>
            <w:tr w:rsidR="000A6FFB" w:rsidRPr="00262BD0" w14:paraId="5AD722E6" w14:textId="77777777" w:rsidTr="006B66AD">
              <w:trPr>
                <w:trHeight w:val="4768"/>
              </w:trPr>
              <w:tc>
                <w:tcPr>
                  <w:tcW w:w="9024" w:type="dxa"/>
                </w:tcPr>
                <w:p w14:paraId="06B7F8F9" w14:textId="77777777" w:rsidR="000A6FFB" w:rsidRPr="00262BD0" w:rsidRDefault="000A6FFB" w:rsidP="00F8486A">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p>
              </w:tc>
            </w:tr>
          </w:tbl>
          <w:p w14:paraId="7D38CC26" w14:textId="77777777" w:rsidR="000171DB" w:rsidRPr="001D4635" w:rsidRDefault="000171DB" w:rsidP="00F8486A">
            <w:pPr>
              <w:spacing w:after="240"/>
              <w:jc w:val="both"/>
              <w:rPr>
                <w:rFonts w:asciiTheme="minorHAnsi" w:hAnsiTheme="minorHAnsi" w:cstheme="minorHAnsi"/>
                <w:sz w:val="22"/>
                <w:szCs w:val="22"/>
                <w:rtl/>
                <w:lang w:val="en-GB"/>
              </w:rPr>
            </w:pPr>
          </w:p>
        </w:tc>
      </w:tr>
      <w:tr w:rsidR="000171DB" w:rsidRPr="00262BD0" w14:paraId="1C0249CA" w14:textId="77777777" w:rsidTr="000171DB">
        <w:tc>
          <w:tcPr>
            <w:tcW w:w="9085" w:type="dxa"/>
            <w:gridSpan w:val="2"/>
          </w:tcPr>
          <w:p w14:paraId="541A2383" w14:textId="77777777" w:rsidR="000171DB" w:rsidRPr="00262BD0" w:rsidRDefault="000171DB" w:rsidP="00262BD0">
            <w:pPr>
              <w:tabs>
                <w:tab w:val="left" w:pos="4320"/>
              </w:tabs>
              <w:contextualSpacing/>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Employer and Employee are jointly referred to herein as the “Parties” and individually as a “Party”.</w:t>
            </w:r>
          </w:p>
          <w:p w14:paraId="09D1320F" w14:textId="77777777" w:rsidR="000171DB" w:rsidRPr="00262BD0" w:rsidRDefault="000171DB" w:rsidP="00262BD0">
            <w:pPr>
              <w:spacing w:after="240"/>
              <w:jc w:val="both"/>
              <w:rPr>
                <w:rFonts w:asciiTheme="minorHAnsi" w:hAnsiTheme="minorHAnsi" w:cstheme="minorHAnsi"/>
                <w:sz w:val="22"/>
                <w:szCs w:val="22"/>
                <w:lang w:val="en-GB"/>
              </w:rPr>
            </w:pPr>
          </w:p>
        </w:tc>
      </w:tr>
      <w:tr w:rsidR="000171DB" w:rsidRPr="00262BD0" w14:paraId="5FD51E4F" w14:textId="77777777" w:rsidTr="000171DB">
        <w:tc>
          <w:tcPr>
            <w:tcW w:w="9085" w:type="dxa"/>
            <w:gridSpan w:val="2"/>
          </w:tcPr>
          <w:p w14:paraId="1ED596BD" w14:textId="49FDACA6" w:rsidR="000171DB" w:rsidRPr="00262BD0" w:rsidRDefault="000171DB" w:rsidP="00262BD0">
            <w:pPr>
              <w:spacing w:after="240"/>
              <w:jc w:val="center"/>
              <w:rPr>
                <w:rFonts w:asciiTheme="minorHAnsi" w:hAnsiTheme="minorHAnsi" w:cstheme="minorHAnsi"/>
                <w:sz w:val="22"/>
                <w:szCs w:val="22"/>
                <w:lang w:val="en-GB"/>
              </w:rPr>
            </w:pPr>
            <w:r w:rsidRPr="00262BD0">
              <w:rPr>
                <w:rFonts w:asciiTheme="minorHAnsi" w:hAnsiTheme="minorHAnsi" w:cstheme="minorHAnsi"/>
                <w:b/>
                <w:bCs/>
                <w:sz w:val="22"/>
                <w:szCs w:val="22"/>
                <w:u w:val="single"/>
                <w:lang w:val="en-GB"/>
              </w:rPr>
              <w:t>Preamble:</w:t>
            </w:r>
          </w:p>
        </w:tc>
      </w:tr>
      <w:tr w:rsidR="000171DB" w:rsidRPr="00262BD0" w14:paraId="35954272" w14:textId="77777777" w:rsidTr="000171DB">
        <w:tc>
          <w:tcPr>
            <w:tcW w:w="9085" w:type="dxa"/>
            <w:gridSpan w:val="2"/>
          </w:tcPr>
          <w:p w14:paraId="16E3D410" w14:textId="0B87D722" w:rsidR="000171DB" w:rsidRPr="00262BD0" w:rsidRDefault="000171DB" w:rsidP="00AD74EB">
            <w:pPr>
              <w:tabs>
                <w:tab w:val="right" w:pos="180"/>
              </w:tabs>
              <w:spacing w:after="240"/>
              <w:jc w:val="both"/>
              <w:outlineLvl w:val="0"/>
              <w:rPr>
                <w:rFonts w:asciiTheme="minorHAnsi" w:hAnsiTheme="minorHAnsi" w:cstheme="minorHAnsi"/>
                <w:sz w:val="22"/>
                <w:szCs w:val="22"/>
                <w:lang w:val="en-GB"/>
              </w:rPr>
            </w:pPr>
            <w:r w:rsidRPr="002C4739">
              <w:rPr>
                <w:rFonts w:asciiTheme="minorHAnsi" w:hAnsiTheme="minorHAnsi" w:cstheme="minorHAnsi"/>
                <w:sz w:val="22"/>
                <w:szCs w:val="22"/>
                <w:lang w:val="en-GB"/>
              </w:rPr>
              <w:t xml:space="preserve">Whereas, the Employer is engaged in the business </w:t>
            </w:r>
            <w:proofErr w:type="gramStart"/>
            <w:r w:rsidRPr="002C4739">
              <w:rPr>
                <w:rFonts w:asciiTheme="minorHAnsi" w:hAnsiTheme="minorHAnsi" w:cstheme="minorHAnsi"/>
                <w:sz w:val="22"/>
                <w:szCs w:val="22"/>
                <w:lang w:val="en-GB"/>
              </w:rPr>
              <w:t xml:space="preserve">of  </w:t>
            </w:r>
            <w:r w:rsidRPr="000171DB">
              <w:rPr>
                <w:rFonts w:asciiTheme="minorHAnsi" w:hAnsiTheme="minorHAnsi" w:cstheme="minorHAnsi"/>
                <w:sz w:val="22"/>
                <w:szCs w:val="22"/>
                <w:highlight w:val="yellow"/>
                <w:lang w:val="en-GB"/>
              </w:rPr>
              <w:t>the</w:t>
            </w:r>
            <w:proofErr w:type="gramEnd"/>
            <w:r w:rsidRPr="000171DB">
              <w:rPr>
                <w:rFonts w:asciiTheme="minorHAnsi" w:hAnsiTheme="minorHAnsi" w:cstheme="minorHAnsi"/>
                <w:sz w:val="22"/>
                <w:szCs w:val="22"/>
                <w:highlight w:val="yellow"/>
                <w:lang w:val="en-GB"/>
              </w:rPr>
              <w:t xml:space="preserve"> Company’s activity?</w:t>
            </w:r>
            <w:r w:rsidRPr="002C4739">
              <w:rPr>
                <w:rFonts w:asciiTheme="minorHAnsi" w:hAnsiTheme="minorHAnsi" w:cstheme="minorHAnsi"/>
                <w:sz w:val="22"/>
                <w:szCs w:val="22"/>
                <w:lang w:val="en-GB"/>
              </w:rPr>
              <w:t xml:space="preserve"> in the Arab Republic of Egypt</w:t>
            </w:r>
            <w:r w:rsidRPr="001D4635">
              <w:rPr>
                <w:rFonts w:asciiTheme="minorHAnsi" w:hAnsiTheme="minorHAnsi" w:cstheme="minorHAnsi"/>
                <w:sz w:val="22"/>
                <w:szCs w:val="22"/>
                <w:lang w:val="en-GB"/>
              </w:rPr>
              <w:t>;</w:t>
            </w:r>
          </w:p>
          <w:p w14:paraId="0DF89439" w14:textId="6339D040"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knows the temporary basis of the job, which may end according to the period specified in this Contract or such job is not needed anymore by the Employer. At all times, the Employee shall be in compliance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0171DB" w:rsidRPr="00262BD0" w14:paraId="1DF29F6D" w14:textId="77777777" w:rsidTr="000171DB">
        <w:tc>
          <w:tcPr>
            <w:tcW w:w="9085" w:type="dxa"/>
            <w:gridSpan w:val="2"/>
          </w:tcPr>
          <w:p w14:paraId="3A22D52D" w14:textId="7DCC733C"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has the skills and experience required in the field of the Employer's activities;</w:t>
            </w:r>
          </w:p>
        </w:tc>
      </w:tr>
      <w:tr w:rsidR="000171DB" w:rsidRPr="00262BD0" w14:paraId="093A4EB7" w14:textId="77777777" w:rsidTr="000171DB">
        <w:tc>
          <w:tcPr>
            <w:tcW w:w="9085" w:type="dxa"/>
            <w:gridSpan w:val="2"/>
          </w:tcPr>
          <w:p w14:paraId="7FDAE4CC" w14:textId="5BD2BD84" w:rsidR="000171DB" w:rsidRPr="00262BD0" w:rsidRDefault="000171DB" w:rsidP="00A13DC1">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Whereas, the Employer wishes to employ the Employee to perform as </w:t>
            </w:r>
            <w:r w:rsidRPr="00623D1A">
              <w:rPr>
                <w:rFonts w:asciiTheme="minorHAnsi" w:hAnsiTheme="minorHAnsi" w:cstheme="minorHAnsi"/>
                <w:sz w:val="22"/>
                <w:szCs w:val="22"/>
                <w:lang w:val="en-GB"/>
              </w:rPr>
              <w:t>(</w:t>
            </w:r>
            <w:r w:rsidRPr="000171DB">
              <w:rPr>
                <w:rFonts w:asciiTheme="minorHAnsi" w:hAnsiTheme="minorHAnsi" w:cstheme="minorHAnsi"/>
                <w:sz w:val="22"/>
                <w:szCs w:val="22"/>
                <w:highlight w:val="yellow"/>
                <w:lang w:val="en-GB"/>
              </w:rPr>
              <w:t>what is the job title/ position?</w:t>
            </w:r>
            <w:r w:rsidRPr="00623D1A">
              <w:rPr>
                <w:rFonts w:asciiTheme="minorHAnsi" w:hAnsiTheme="minorHAnsi" w:cstheme="minorHAnsi"/>
                <w:sz w:val="22"/>
                <w:szCs w:val="22"/>
                <w:lang w:val="en-GB"/>
              </w:rPr>
              <w:t>)</w:t>
            </w:r>
            <w:r w:rsidRPr="00262BD0">
              <w:rPr>
                <w:rFonts w:asciiTheme="minorHAnsi" w:hAnsiTheme="minorHAnsi" w:cstheme="minorHAnsi"/>
                <w:sz w:val="22"/>
                <w:szCs w:val="22"/>
                <w:lang w:val="en-GB"/>
              </w:rPr>
              <w:t>;</w:t>
            </w:r>
          </w:p>
        </w:tc>
      </w:tr>
      <w:tr w:rsidR="000171DB" w:rsidRPr="00262BD0" w14:paraId="409F1912" w14:textId="77777777" w:rsidTr="000171DB">
        <w:tc>
          <w:tcPr>
            <w:tcW w:w="9085" w:type="dxa"/>
            <w:gridSpan w:val="2"/>
          </w:tcPr>
          <w:p w14:paraId="1CEA72E3" w14:textId="77777777" w:rsidR="000171DB" w:rsidRPr="00262BD0" w:rsidRDefault="000171DB" w:rsidP="00470B8E">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accepts the Employer’s offer of employment in accordance with the terms set out below.</w:t>
            </w:r>
          </w:p>
        </w:tc>
      </w:tr>
      <w:tr w:rsidR="000171DB" w:rsidRPr="00262BD0" w14:paraId="4C85D6D7" w14:textId="77777777" w:rsidTr="000171DB">
        <w:tc>
          <w:tcPr>
            <w:tcW w:w="9085" w:type="dxa"/>
            <w:gridSpan w:val="2"/>
          </w:tcPr>
          <w:p w14:paraId="3291B097" w14:textId="77777777" w:rsidR="000171DB" w:rsidRPr="00262BD0" w:rsidRDefault="000171DB" w:rsidP="00262BD0">
            <w:pPr>
              <w:spacing w:after="240"/>
              <w:jc w:val="both"/>
              <w:rPr>
                <w:rFonts w:asciiTheme="minorHAnsi" w:hAnsiTheme="minorHAnsi" w:cstheme="minorHAnsi"/>
                <w:sz w:val="22"/>
                <w:szCs w:val="22"/>
                <w:rtl/>
                <w:lang w:val="en-GB"/>
              </w:rPr>
            </w:pPr>
            <w:r w:rsidRPr="00262BD0">
              <w:rPr>
                <w:rFonts w:asciiTheme="minorHAnsi" w:hAnsiTheme="minorHAnsi" w:cstheme="minorHAnsi"/>
                <w:b/>
                <w:bCs/>
                <w:sz w:val="22"/>
                <w:szCs w:val="22"/>
                <w:lang w:val="en-GB"/>
              </w:rPr>
              <w:t>NOW, THEREFORE</w:t>
            </w:r>
            <w:r w:rsidRPr="00262BD0">
              <w:rPr>
                <w:rFonts w:asciiTheme="minorHAnsi" w:hAnsiTheme="minorHAnsi" w:cstheme="minorHAnsi"/>
                <w:sz w:val="22"/>
                <w:szCs w:val="22"/>
                <w:lang w:val="en-GB"/>
              </w:rPr>
              <w:t>, the Parties have declared their legal capacity to enter into this Contract and agreed as following:</w:t>
            </w:r>
          </w:p>
        </w:tc>
      </w:tr>
      <w:tr w:rsidR="000171DB" w:rsidRPr="00262BD0" w14:paraId="5AB6A5D0" w14:textId="77777777" w:rsidTr="000171DB">
        <w:tc>
          <w:tcPr>
            <w:tcW w:w="9085" w:type="dxa"/>
            <w:gridSpan w:val="2"/>
          </w:tcPr>
          <w:p w14:paraId="458FC3A8" w14:textId="77777777"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sz w:val="22"/>
                <w:szCs w:val="22"/>
                <w:lang w:val="en-GB"/>
              </w:rPr>
              <w:t>The foregoing Preamble forms an integral part of this Contract (the "Contract").</w:t>
            </w:r>
          </w:p>
        </w:tc>
      </w:tr>
      <w:tr w:rsidR="000171DB" w:rsidRPr="00262BD0" w14:paraId="472E5363" w14:textId="77777777" w:rsidTr="000171DB">
        <w:tc>
          <w:tcPr>
            <w:tcW w:w="9085" w:type="dxa"/>
            <w:gridSpan w:val="2"/>
          </w:tcPr>
          <w:p w14:paraId="2C03FA13"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Appointment</w:t>
            </w:r>
          </w:p>
        </w:tc>
      </w:tr>
      <w:tr w:rsidR="000171DB" w:rsidRPr="00262BD0" w14:paraId="028F84C8" w14:textId="77777777" w:rsidTr="000171DB">
        <w:tc>
          <w:tcPr>
            <w:tcW w:w="9085" w:type="dxa"/>
            <w:gridSpan w:val="2"/>
          </w:tcPr>
          <w:p w14:paraId="5741DD8C" w14:textId="3EBD4639"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Employer hereby appoints the Employee for the position of </w:t>
            </w:r>
            <w:r w:rsidRPr="00470B8E">
              <w:rPr>
                <w:rStyle w:val="Heading2Text"/>
                <w:rFonts w:asciiTheme="minorHAnsi" w:eastAsiaTheme="majorEastAsia" w:hAnsiTheme="minorHAnsi" w:cstheme="minorHAnsi"/>
                <w:b w:val="0"/>
                <w:bCs w:val="0"/>
                <w:sz w:val="22"/>
                <w:szCs w:val="22"/>
                <w:lang w:val="en-GB"/>
              </w:rPr>
              <w:t>(</w:t>
            </w:r>
            <w:r w:rsidRPr="00262BD0">
              <w:rPr>
                <w:rFonts w:asciiTheme="minorHAnsi" w:hAnsiTheme="minorHAnsi" w:cstheme="majorBidi"/>
                <w:sz w:val="22"/>
                <w:szCs w:val="22"/>
                <w:highlight w:val="yellow"/>
                <w:lang w:val="en-GB"/>
              </w:rPr>
              <w:t>position</w:t>
            </w:r>
            <w:r>
              <w:rPr>
                <w:rFonts w:asciiTheme="minorHAnsi" w:hAnsiTheme="minorHAnsi" w:cstheme="majorBidi"/>
                <w:sz w:val="22"/>
                <w:szCs w:val="22"/>
                <w:lang w:val="en-GB"/>
              </w:rPr>
              <w:t>?</w:t>
            </w:r>
            <w:r w:rsidRPr="00470B8E">
              <w:rPr>
                <w:rStyle w:val="Heading2Text"/>
                <w:rFonts w:asciiTheme="minorHAnsi" w:eastAsiaTheme="majorEastAsia" w:hAnsiTheme="minorHAnsi" w:cstheme="minorHAnsi"/>
                <w:b w:val="0"/>
                <w:bCs w:val="0"/>
                <w:sz w:val="22"/>
                <w:szCs w:val="22"/>
                <w:lang w:val="en-GB"/>
              </w:rPr>
              <w:t>)</w:t>
            </w:r>
            <w:r w:rsidRPr="00470B8E">
              <w:rPr>
                <w:rStyle w:val="Heading2Text"/>
                <w:rFonts w:asciiTheme="minorHAnsi" w:eastAsiaTheme="majorEastAsia" w:hAnsiTheme="minorHAnsi" w:cstheme="minorHAnsi"/>
                <w:sz w:val="22"/>
                <w:szCs w:val="22"/>
              </w:rPr>
              <w:t>,</w:t>
            </w:r>
            <w:r w:rsidRPr="00262BD0">
              <w:rPr>
                <w:rStyle w:val="Heading2Text"/>
                <w:rFonts w:asciiTheme="minorHAnsi" w:eastAsiaTheme="majorEastAsia" w:hAnsiTheme="minorHAnsi" w:cstheme="minorHAnsi"/>
                <w:b w:val="0"/>
                <w:bCs w:val="0"/>
                <w:sz w:val="22"/>
                <w:szCs w:val="22"/>
                <w:lang w:val="en-GB"/>
              </w:rPr>
              <w:t xml:space="preserve"> to perform the duties and responsibilities therefore, for the duration determined in </w:t>
            </w:r>
            <w:r w:rsidRPr="005D2746">
              <w:rPr>
                <w:rStyle w:val="Heading2Text"/>
                <w:rFonts w:asciiTheme="minorHAnsi" w:eastAsiaTheme="majorEastAsia" w:hAnsiTheme="minorHAnsi" w:cstheme="minorHAnsi"/>
                <w:b w:val="0"/>
                <w:bCs w:val="0"/>
                <w:sz w:val="22"/>
                <w:szCs w:val="22"/>
                <w:lang w:val="en-GB"/>
              </w:rPr>
              <w:t>Article 10</w:t>
            </w:r>
            <w:r w:rsidRPr="00262BD0">
              <w:rPr>
                <w:rStyle w:val="Heading2Text"/>
                <w:rFonts w:asciiTheme="minorHAnsi" w:eastAsiaTheme="majorEastAsia" w:hAnsiTheme="minorHAnsi" w:cstheme="minorHAnsi"/>
                <w:b w:val="0"/>
                <w:bCs w:val="0"/>
                <w:sz w:val="22"/>
                <w:szCs w:val="22"/>
                <w:lang w:val="en-GB"/>
              </w:rPr>
              <w:t xml:space="preserve"> hereof.  </w:t>
            </w:r>
          </w:p>
        </w:tc>
      </w:tr>
      <w:tr w:rsidR="000171DB" w:rsidRPr="00262BD0" w14:paraId="4106B64C" w14:textId="77777777" w:rsidTr="000171DB">
        <w:tc>
          <w:tcPr>
            <w:tcW w:w="9085" w:type="dxa"/>
            <w:gridSpan w:val="2"/>
          </w:tcPr>
          <w:p w14:paraId="56E58FDF"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the Employer may, from time to time, require him to perform duties related to his position which are commensurate with his education, qualifications and salary, but which are not specifically related to his job title.  </w:t>
            </w:r>
          </w:p>
        </w:tc>
      </w:tr>
      <w:tr w:rsidR="000171DB" w:rsidRPr="00262BD0" w14:paraId="007BA409" w14:textId="77777777" w:rsidTr="000171DB">
        <w:tc>
          <w:tcPr>
            <w:tcW w:w="9085" w:type="dxa"/>
            <w:gridSpan w:val="2"/>
          </w:tcPr>
          <w:p w14:paraId="398C6890" w14:textId="6C4A2EE8"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Employee's work place shall be in </w:t>
            </w:r>
            <w:r>
              <w:rPr>
                <w:rStyle w:val="Heading2Text"/>
                <w:rFonts w:asciiTheme="minorHAnsi" w:eastAsiaTheme="majorEastAsia" w:hAnsiTheme="minorHAnsi" w:cstheme="minorHAnsi"/>
                <w:b w:val="0"/>
                <w:bCs w:val="0"/>
                <w:sz w:val="22"/>
                <w:szCs w:val="22"/>
                <w:lang w:val="en-GB"/>
              </w:rPr>
              <w:t>Cairo and Giza</w:t>
            </w:r>
            <w:r w:rsidRPr="00262BD0">
              <w:rPr>
                <w:rStyle w:val="Heading2Text"/>
                <w:rFonts w:asciiTheme="minorHAnsi" w:eastAsiaTheme="majorEastAsia" w:hAnsiTheme="minorHAnsi" w:cstheme="minorHAnsi"/>
                <w:b w:val="0"/>
                <w:bCs w:val="0"/>
                <w:sz w:val="22"/>
                <w:szCs w:val="22"/>
                <w:lang w:val="en-GB"/>
              </w:rPr>
              <w:t xml:space="preserve">, Arab Republic of Egypt area. However, the Employee agrees that the Employer may require the Employee to travel to different locations in Egypt and outside of Egypt as per the business needs.  </w:t>
            </w:r>
          </w:p>
        </w:tc>
      </w:tr>
      <w:tr w:rsidR="000171DB" w:rsidRPr="00262BD0" w14:paraId="761BDE99" w14:textId="77777777" w:rsidTr="000171DB">
        <w:tc>
          <w:tcPr>
            <w:tcW w:w="9085" w:type="dxa"/>
            <w:gridSpan w:val="2"/>
          </w:tcPr>
          <w:p w14:paraId="1086DA9A" w14:textId="7E0F6C83" w:rsidR="000171DB" w:rsidRPr="00A13DC1" w:rsidRDefault="000171DB" w:rsidP="00A13DC1">
            <w:pPr>
              <w:pStyle w:val="Level2"/>
              <w:spacing w:line="240" w:lineRule="auto"/>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to undertake </w:t>
            </w:r>
            <w:r w:rsidRPr="00262BD0">
              <w:rPr>
                <w:sz w:val="22"/>
                <w:szCs w:val="22"/>
                <w:lang w:val="en-GB"/>
              </w:rPr>
              <w:t>necessary</w:t>
            </w:r>
            <w:r w:rsidRPr="00262BD0">
              <w:rPr>
                <w:rStyle w:val="Heading2Text"/>
                <w:rFonts w:asciiTheme="minorHAnsi" w:eastAsiaTheme="majorEastAsia" w:hAnsiTheme="minorHAnsi" w:cstheme="minorHAnsi"/>
                <w:b w:val="0"/>
                <w:bCs w:val="0"/>
                <w:sz w:val="22"/>
                <w:szCs w:val="22"/>
                <w:lang w:val="en-GB"/>
              </w:rPr>
              <w:t xml:space="preserve"> training, inductions and exams </w:t>
            </w:r>
            <w:r w:rsidRPr="00262BD0">
              <w:rPr>
                <w:sz w:val="22"/>
                <w:szCs w:val="22"/>
                <w:lang w:val="en-GB"/>
              </w:rPr>
              <w:t>to</w:t>
            </w:r>
            <w:r w:rsidRPr="00262BD0">
              <w:rPr>
                <w:rStyle w:val="Heading2Text"/>
                <w:rFonts w:asciiTheme="minorHAnsi" w:eastAsiaTheme="majorEastAsia" w:hAnsiTheme="minorHAnsi" w:cstheme="minorHAns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0171DB" w:rsidRPr="00262BD0" w14:paraId="68B75C27" w14:textId="77777777" w:rsidTr="000171DB">
        <w:tc>
          <w:tcPr>
            <w:tcW w:w="9085" w:type="dxa"/>
            <w:gridSpan w:val="2"/>
          </w:tcPr>
          <w:p w14:paraId="26377D7F"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Employee’s Documents</w:t>
            </w:r>
          </w:p>
        </w:tc>
      </w:tr>
      <w:tr w:rsidR="000171DB" w:rsidRPr="00262BD0" w14:paraId="1CF49AB9" w14:textId="77777777" w:rsidTr="000171DB">
        <w:tc>
          <w:tcPr>
            <w:tcW w:w="9085" w:type="dxa"/>
            <w:gridSpan w:val="2"/>
          </w:tcPr>
          <w:p w14:paraId="5D572726" w14:textId="77777777" w:rsidR="000171DB" w:rsidRPr="00262BD0" w:rsidRDefault="000171DB" w:rsidP="00262BD0">
            <w:pPr>
              <w:pStyle w:val="Level2"/>
              <w:spacing w:line="240" w:lineRule="auto"/>
              <w:rPr>
                <w:rFonts w:asciiTheme="minorHAnsi" w:hAnsiTheme="minorHAnsi" w:cstheme="minorHAnsi"/>
                <w:sz w:val="22"/>
                <w:szCs w:val="22"/>
                <w:lang w:val="en-GB" w:eastAsia="en-US" w:bidi="ar-EG"/>
              </w:rPr>
            </w:pPr>
            <w:r w:rsidRPr="00262BD0">
              <w:rPr>
                <w:rFonts w:asciiTheme="minorHAnsi" w:hAnsiTheme="minorHAnsi" w:cstheme="minorHAnsi"/>
                <w:sz w:val="22"/>
                <w:szCs w:val="22"/>
                <w:lang w:val="en-GB" w:eastAsia="en-US" w:bidi="ar-EG"/>
              </w:rPr>
              <w:t>The Employee shall provide the Employer, upon signature of this Contract, with the following required documents:</w:t>
            </w:r>
          </w:p>
          <w:p w14:paraId="7385B49E" w14:textId="3C365614"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original or official extract of the Employee's birth certificate; </w:t>
            </w:r>
          </w:p>
          <w:p w14:paraId="6B6F0D1A" w14:textId="20DFEFD2"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educational or technical certificates, if any;</w:t>
            </w:r>
          </w:p>
          <w:p w14:paraId="1E569A74" w14:textId="4A00159E"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the Employee's registration certificate from the competent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Office (for Egyptian nationals only);</w:t>
            </w:r>
          </w:p>
          <w:p w14:paraId="7B701F4A" w14:textId="004A2F6F"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photocopy of the Employee's identity card;</w:t>
            </w:r>
          </w:p>
          <w:p w14:paraId="176D6135" w14:textId="0FA85E18"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Pr>
                <w:rStyle w:val="Heading3Text"/>
                <w:rFonts w:asciiTheme="minorHAnsi" w:hAnsiTheme="minorHAnsi" w:cstheme="minorHAnsi"/>
                <w:b w:val="0"/>
                <w:bCs w:val="0"/>
                <w:sz w:val="22"/>
                <w:szCs w:val="22"/>
              </w:rPr>
              <w:t>s</w:t>
            </w:r>
            <w:r w:rsidRPr="00EC11F4">
              <w:rPr>
                <w:rStyle w:val="Heading3Text"/>
                <w:rFonts w:asciiTheme="minorHAnsi" w:hAnsiTheme="minorHAnsi" w:cstheme="minorHAnsi"/>
                <w:b w:val="0"/>
                <w:bCs w:val="0"/>
                <w:sz w:val="22"/>
                <w:szCs w:val="22"/>
              </w:rPr>
              <w:t xml:space="preserve">ix passport-sized photographs; </w:t>
            </w:r>
          </w:p>
          <w:p w14:paraId="5A36E387" w14:textId="60ADE346"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health certificate establishing that the Employee is physically qualified for work;</w:t>
            </w:r>
          </w:p>
          <w:p w14:paraId="06C39181" w14:textId="492E8381"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original termination and release forms signed by the Employee's previous Employer;</w:t>
            </w:r>
          </w:p>
          <w:p w14:paraId="17B1C514" w14:textId="1877BBF7"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copy of the Employee's marital status certificate and birth certificates of children (married Employees only);</w:t>
            </w:r>
          </w:p>
          <w:p w14:paraId="19E2411F" w14:textId="4472ACE0"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recent criminal record;</w:t>
            </w:r>
          </w:p>
          <w:p w14:paraId="17E90639" w14:textId="0342AE4E"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the original Employee's military record (for males);</w:t>
            </w:r>
          </w:p>
          <w:p w14:paraId="3025976A" w14:textId="77777777" w:rsidR="000171DB" w:rsidRPr="00A57583" w:rsidRDefault="000171DB" w:rsidP="00A57583"/>
          <w:p w14:paraId="61A088E1" w14:textId="45C375CF"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Social Insurance Form No. 6 from previous work; and</w:t>
            </w:r>
          </w:p>
          <w:p w14:paraId="75608FD3" w14:textId="147A80ED" w:rsidR="000171DB" w:rsidRDefault="000171DB" w:rsidP="00A57583">
            <w:pPr>
              <w:rPr>
                <w:rtl/>
              </w:rPr>
            </w:pPr>
          </w:p>
          <w:p w14:paraId="3AB0AD89" w14:textId="26FE2568" w:rsidR="000171DB" w:rsidRDefault="000171DB" w:rsidP="00A57583">
            <w:pPr>
              <w:rPr>
                <w:rtl/>
              </w:rPr>
            </w:pPr>
          </w:p>
          <w:p w14:paraId="7EEDC8F0" w14:textId="77777777" w:rsidR="000171DB" w:rsidRPr="00A57583" w:rsidRDefault="000171DB" w:rsidP="00A57583"/>
          <w:p w14:paraId="66B00736" w14:textId="5D7AC4D4" w:rsidR="000171DB" w:rsidRPr="00262BD0" w:rsidRDefault="000171DB" w:rsidP="00EC11F4">
            <w:pPr>
              <w:pStyle w:val="Level3"/>
              <w:spacing w:line="240" w:lineRule="auto"/>
              <w:rPr>
                <w:rFonts w:asciiTheme="minorHAnsi" w:hAnsiTheme="minorHAnsi" w:cstheme="minorHAnsi"/>
                <w:sz w:val="22"/>
                <w:szCs w:val="22"/>
                <w:lang w:val="en-GB" w:eastAsia="en-US" w:bidi="ar-EG"/>
              </w:rPr>
            </w:pPr>
            <w:proofErr w:type="gramStart"/>
            <w:r w:rsidRPr="00EC11F4">
              <w:rPr>
                <w:rStyle w:val="Heading3Text"/>
                <w:rFonts w:asciiTheme="minorHAnsi" w:hAnsiTheme="minorHAnsi" w:cstheme="minorHAnsi"/>
                <w:b w:val="0"/>
                <w:bCs w:val="0"/>
                <w:sz w:val="22"/>
                <w:szCs w:val="22"/>
              </w:rPr>
              <w:t>any</w:t>
            </w:r>
            <w:proofErr w:type="gramEnd"/>
            <w:r w:rsidRPr="00EC11F4">
              <w:rPr>
                <w:rStyle w:val="Heading3Text"/>
                <w:rFonts w:asciiTheme="minorHAnsi" w:hAnsiTheme="minorHAnsi" w:cstheme="minorHAnsi"/>
                <w:b w:val="0"/>
                <w:bCs w:val="0"/>
                <w:sz w:val="22"/>
                <w:szCs w:val="22"/>
              </w:rPr>
              <w:t xml:space="preserve"> other documents which may be required according to the Egyptian </w:t>
            </w:r>
            <w:proofErr w:type="spellStart"/>
            <w:r w:rsidRPr="00EC11F4">
              <w:rPr>
                <w:rStyle w:val="Heading3Text"/>
                <w:rFonts w:asciiTheme="minorHAnsi" w:hAnsiTheme="minorHAnsi" w:cstheme="minorHAnsi"/>
                <w:b w:val="0"/>
                <w:bCs w:val="0"/>
                <w:sz w:val="22"/>
                <w:szCs w:val="22"/>
              </w:rPr>
              <w:t>Labour</w:t>
            </w:r>
            <w:proofErr w:type="spellEnd"/>
            <w:r w:rsidRPr="00EC11F4">
              <w:rPr>
                <w:rStyle w:val="Heading3Text"/>
                <w:rFonts w:asciiTheme="minorHAnsi" w:hAnsiTheme="minorHAnsi" w:cstheme="minorHAnsi"/>
                <w:b w:val="0"/>
                <w:bCs w:val="0"/>
                <w:sz w:val="22"/>
                <w:szCs w:val="22"/>
              </w:rPr>
              <w:t xml:space="preserve">   Law No. 12 for the year 2003.</w:t>
            </w:r>
            <w:r w:rsidRPr="00262BD0">
              <w:rPr>
                <w:rFonts w:asciiTheme="minorHAnsi" w:hAnsiTheme="minorHAnsi" w:cstheme="minorHAnsi"/>
                <w:sz w:val="22"/>
                <w:szCs w:val="22"/>
                <w:lang w:val="en-GB" w:eastAsia="en-US" w:bidi="ar-EG"/>
              </w:rPr>
              <w:t xml:space="preserve"> </w:t>
            </w:r>
          </w:p>
        </w:tc>
      </w:tr>
      <w:tr w:rsidR="000171DB" w:rsidRPr="00262BD0" w14:paraId="323B1EA0" w14:textId="77777777" w:rsidTr="000171DB">
        <w:trPr>
          <w:gridAfter w:val="1"/>
          <w:wAfter w:w="3992" w:type="dxa"/>
        </w:trPr>
        <w:tc>
          <w:tcPr>
            <w:tcW w:w="5093" w:type="dxa"/>
          </w:tcPr>
          <w:p w14:paraId="6EE06978" w14:textId="77777777" w:rsidR="000171DB" w:rsidRPr="00262BD0" w:rsidRDefault="000171DB" w:rsidP="00262BD0">
            <w:pPr>
              <w:pStyle w:val="ArabicLevel3"/>
              <w:numPr>
                <w:ilvl w:val="0"/>
                <w:numId w:val="0"/>
              </w:numPr>
              <w:bidi w:val="0"/>
              <w:spacing w:line="240" w:lineRule="auto"/>
              <w:ind w:left="2073" w:hanging="993"/>
              <w:rPr>
                <w:rFonts w:asciiTheme="minorHAnsi" w:hAnsiTheme="minorHAnsi" w:cstheme="minorHAnsi"/>
                <w:sz w:val="22"/>
                <w:szCs w:val="22"/>
                <w:rtl/>
                <w:lang w:val="en-GB"/>
              </w:rPr>
            </w:pPr>
          </w:p>
        </w:tc>
      </w:tr>
      <w:tr w:rsidR="000171DB" w:rsidRPr="00262BD0" w14:paraId="3B0BE648" w14:textId="77777777" w:rsidTr="000171DB">
        <w:tc>
          <w:tcPr>
            <w:tcW w:w="9085" w:type="dxa"/>
            <w:gridSpan w:val="2"/>
          </w:tcPr>
          <w:p w14:paraId="2112A7AF"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that he/she shall notify the Employer in writing of any   updates or amendments that may occur in details of the abovementioned documents within one week of the occurrence of any such update or amendment.</w:t>
            </w:r>
          </w:p>
          <w:p w14:paraId="63B7A9F5" w14:textId="55856E11"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shd w:val="clear" w:color="auto" w:fill="FFFFFF"/>
                <w:lang w:val="en-GB"/>
              </w:rPr>
              <w:t>“Notwithstanding</w:t>
            </w:r>
            <w:r w:rsidRPr="00262BD0">
              <w:rPr>
                <w:rFonts w:asciiTheme="minorHAnsi" w:hAnsiTheme="minorHAnsi" w:cstheme="minorHAnsi"/>
                <w:sz w:val="22"/>
                <w:szCs w:val="22"/>
                <w:lang w:val="en-GB"/>
              </w:rPr>
              <w:t xml:space="preserve">, the Employee undertakes to provide the above-mentioned documents, no later than one month from the signature date of this Contract, and in the event, that the Employee fails to comply with this article; the Contract shall automatically be terminated. </w:t>
            </w:r>
          </w:p>
        </w:tc>
      </w:tr>
      <w:tr w:rsidR="000171DB" w:rsidRPr="00262BD0" w14:paraId="29B09F0F" w14:textId="77777777" w:rsidTr="000171DB">
        <w:tc>
          <w:tcPr>
            <w:tcW w:w="9085" w:type="dxa"/>
            <w:gridSpan w:val="2"/>
          </w:tcPr>
          <w:p w14:paraId="528E30A5"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w:t>
            </w:r>
            <w:r w:rsidRPr="00262BD0">
              <w:rPr>
                <w:rFonts w:asciiTheme="minorHAnsi" w:hAnsiTheme="minorHAnsi" w:cstheme="minorHAnsi"/>
                <w:b/>
                <w:bCs/>
                <w:sz w:val="22"/>
                <w:szCs w:val="22"/>
                <w:rtl/>
                <w:lang w:val="en-GB"/>
              </w:rPr>
              <w:t xml:space="preserve"> </w:t>
            </w:r>
            <w:r w:rsidRPr="00262BD0">
              <w:rPr>
                <w:rFonts w:asciiTheme="minorHAnsi" w:hAnsiTheme="minorHAnsi" w:cstheme="minorHAnsi"/>
                <w:b/>
                <w:bCs/>
                <w:sz w:val="22"/>
                <w:szCs w:val="22"/>
                <w:lang w:val="en-GB"/>
              </w:rPr>
              <w:t>Duties and Responsibilities</w:t>
            </w:r>
          </w:p>
        </w:tc>
      </w:tr>
      <w:tr w:rsidR="000171DB" w:rsidRPr="00262BD0" w14:paraId="5158EF87" w14:textId="77777777" w:rsidTr="000171DB">
        <w:tc>
          <w:tcPr>
            <w:tcW w:w="9085" w:type="dxa"/>
            <w:gridSpan w:val="2"/>
          </w:tcPr>
          <w:p w14:paraId="77D2C9ED" w14:textId="77777777" w:rsidR="000171DB" w:rsidRPr="00262BD0" w:rsidRDefault="000171DB" w:rsidP="00262BD0">
            <w:pPr>
              <w:pStyle w:val="Level2"/>
              <w:spacing w:line="240" w:lineRule="auto"/>
              <w:rPr>
                <w:rFonts w:asciiTheme="minorHAnsi" w:hAnsiTheme="minorHAnsi" w:cstheme="minorHAnsi"/>
                <w:b/>
                <w:bCs/>
                <w:sz w:val="22"/>
                <w:szCs w:val="22"/>
                <w:u w:val="single"/>
                <w:lang w:val="en-GB"/>
              </w:rPr>
            </w:pPr>
            <w:r w:rsidRPr="00262BD0">
              <w:rPr>
                <w:rFonts w:asciiTheme="minorHAnsi" w:hAnsiTheme="minorHAnsi" w:cstheme="minorHAnsi"/>
                <w:sz w:val="22"/>
                <w:szCs w:val="22"/>
                <w:lang w:val="en-GB"/>
              </w:rPr>
              <w:t>The Employee shall:</w:t>
            </w:r>
          </w:p>
          <w:p w14:paraId="6C99943D" w14:textId="77777777" w:rsidR="000171DB" w:rsidRPr="00262BD0" w:rsidRDefault="000171DB" w:rsidP="00262BD0">
            <w:pPr>
              <w:pStyle w:val="Level3"/>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lastRenderedPageBreak/>
              <w:t>On the request of the Employer provide and fill-in all the information that may be required for the employment application and/or the information that must be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typically provided to Employer to gain employment, including information given on any resume, questionnaire, and medical history or during any pre-employment interview.</w:t>
            </w:r>
          </w:p>
        </w:tc>
      </w:tr>
      <w:tr w:rsidR="000171DB" w:rsidRPr="00262BD0" w14:paraId="20193F73" w14:textId="77777777" w:rsidTr="000171DB">
        <w:tc>
          <w:tcPr>
            <w:tcW w:w="9085" w:type="dxa"/>
            <w:gridSpan w:val="2"/>
          </w:tcPr>
          <w:p w14:paraId="5BE9ED47"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 xml:space="preserve">During his/her working hours, devote his/her full-time service and attention to the performance of his/her duties assigned to him/her to the best of his abilities and in accordance with the Employer’s policies and regulations </w:t>
            </w:r>
          </w:p>
        </w:tc>
      </w:tr>
      <w:tr w:rsidR="000171DB" w:rsidRPr="00262BD0" w14:paraId="15906A7F" w14:textId="77777777" w:rsidTr="000171DB">
        <w:tc>
          <w:tcPr>
            <w:tcW w:w="9085" w:type="dxa"/>
            <w:gridSpan w:val="2"/>
          </w:tcPr>
          <w:p w14:paraId="03A3E19E" w14:textId="09A03740"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0171DB" w:rsidRPr="00262BD0" w14:paraId="6D7EEB00" w14:textId="77777777" w:rsidTr="000171DB">
        <w:tc>
          <w:tcPr>
            <w:tcW w:w="9085" w:type="dxa"/>
            <w:gridSpan w:val="2"/>
          </w:tcPr>
          <w:p w14:paraId="6052586F" w14:textId="1B087756"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As may require by the Employer, under go any and all medical examinations and vaccinations required by the Employer or as otherwise required by law;</w:t>
            </w:r>
          </w:p>
        </w:tc>
      </w:tr>
      <w:tr w:rsidR="000171DB" w:rsidRPr="00262BD0" w14:paraId="6B7B9B99" w14:textId="77777777" w:rsidTr="000171DB">
        <w:tc>
          <w:tcPr>
            <w:tcW w:w="9085" w:type="dxa"/>
            <w:gridSpan w:val="2"/>
          </w:tcPr>
          <w:p w14:paraId="390A4042"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At all times, fully comply with all laws and regulations in force in the Arab Republic of Egypt;  </w:t>
            </w:r>
          </w:p>
        </w:tc>
      </w:tr>
      <w:tr w:rsidR="000171DB" w:rsidRPr="00262BD0" w14:paraId="7382E664" w14:textId="77777777" w:rsidTr="000171DB">
        <w:tc>
          <w:tcPr>
            <w:tcW w:w="9085" w:type="dxa"/>
            <w:gridSpan w:val="2"/>
          </w:tcPr>
          <w:p w14:paraId="000D27A9"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0171DB" w:rsidRPr="00262BD0" w14:paraId="38C38162" w14:textId="77777777" w:rsidTr="000171DB">
        <w:tc>
          <w:tcPr>
            <w:tcW w:w="9085" w:type="dxa"/>
            <w:gridSpan w:val="2"/>
          </w:tcPr>
          <w:p w14:paraId="70968964" w14:textId="199E4604" w:rsidR="000171DB" w:rsidRDefault="000171DB" w:rsidP="00796D35">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Report to the Employer any matters of concern that come to the Employee's attention, in particular any acts of misconduct, dishonesty, breach of the rules of any relevant regulatory bodies committed, contemplated or discussed by any staff member or other third Party.</w:t>
            </w:r>
          </w:p>
          <w:p w14:paraId="55289752" w14:textId="77777777" w:rsidR="000171DB" w:rsidRDefault="000171DB" w:rsidP="00175172"/>
          <w:p w14:paraId="114213D6" w14:textId="77777777" w:rsidR="000171DB" w:rsidRPr="00175172" w:rsidRDefault="000171DB" w:rsidP="00175172"/>
          <w:p w14:paraId="28F60B92" w14:textId="76CEB720" w:rsidR="000171DB" w:rsidRDefault="000171DB" w:rsidP="00223F1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all Company’s confidential data, including but not limited, to commercial secrets, company records, customer information, vendor information, intellectual property, and all matters that should not be known to public,</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w:t>
            </w:r>
            <w:r w:rsidRPr="00262BD0">
              <w:rPr>
                <w:rStyle w:val="Heading3Text"/>
                <w:rFonts w:asciiTheme="minorHAnsi" w:hAnsiTheme="minorHAnsi" w:cstheme="minorHAnsi"/>
                <w:sz w:val="22"/>
                <w:szCs w:val="22"/>
                <w:lang w:val="en-GB"/>
              </w:rPr>
              <w:t xml:space="preserve">, </w:t>
            </w:r>
            <w:r>
              <w:rPr>
                <w:rStyle w:val="Heading3Text"/>
                <w:rFonts w:asciiTheme="minorHAnsi" w:hAnsiTheme="minorHAnsi" w:cstheme="minorHAnsi"/>
                <w:b w:val="0"/>
                <w:bCs w:val="0"/>
                <w:sz w:val="22"/>
                <w:szCs w:val="22"/>
                <w:lang w:val="en-GB"/>
              </w:rPr>
              <w:t>as detailed in Article 5 hereof.</w:t>
            </w:r>
          </w:p>
          <w:p w14:paraId="2EFFB390" w14:textId="77777777" w:rsidR="000171DB" w:rsidRDefault="000171DB" w:rsidP="00175172"/>
          <w:p w14:paraId="22986558" w14:textId="77777777" w:rsidR="000171DB" w:rsidRPr="00175172" w:rsidRDefault="000171DB" w:rsidP="00175172"/>
          <w:p w14:paraId="02269B29"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Dress in a professional manner that commensurate with the company’s standards. Employee shall maintain professional appearance with respect to hairstyle, jewellery, and general appearance in order to maintain and keep the company's image with its customers and the general public.</w:t>
            </w:r>
          </w:p>
          <w:p w14:paraId="4B74A621" w14:textId="77777777" w:rsidR="000171DB" w:rsidRDefault="000171DB" w:rsidP="00175172"/>
          <w:p w14:paraId="55160C90" w14:textId="77777777" w:rsidR="000171DB" w:rsidRPr="00175172" w:rsidRDefault="000171DB" w:rsidP="00175172"/>
          <w:p w14:paraId="1E1B3370"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Maintain a high degree of personal cleanliness in a professional manner to be not offensive to other co-workers or any members of the general public.</w:t>
            </w:r>
          </w:p>
          <w:p w14:paraId="1FBD21AF" w14:textId="77777777" w:rsidR="000171DB" w:rsidRPr="00175172" w:rsidRDefault="000171DB" w:rsidP="00175172"/>
          <w:p w14:paraId="1491045E" w14:textId="77777777"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Maintain</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the tools, equipment, documents or any other objects delivered to him by the Employer, do all necessary works for keeping them in good condition as that of a reasonable person</w:t>
            </w:r>
            <w:r w:rsidRPr="00262BD0">
              <w:rPr>
                <w:rStyle w:val="Heading3Text"/>
                <w:rFonts w:asciiTheme="minorHAnsi" w:hAnsiTheme="minorHAnsi" w:cstheme="minorHAnsi"/>
                <w:sz w:val="22"/>
                <w:szCs w:val="22"/>
                <w:lang w:val="en-GB"/>
              </w:rPr>
              <w:t xml:space="preserve">. </w:t>
            </w:r>
          </w:p>
          <w:p w14:paraId="21352166" w14:textId="261994B3" w:rsidR="000171DB" w:rsidRPr="00B07111" w:rsidRDefault="000171DB" w:rsidP="00B07111">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Apply Occupational Health and Safety standards determined by Egyptian law and labour regulations and the Employer’s policies in this matter. </w:t>
            </w:r>
          </w:p>
        </w:tc>
      </w:tr>
      <w:tr w:rsidR="000171DB" w:rsidRPr="00262BD0" w14:paraId="3B613C61" w14:textId="77777777" w:rsidTr="000171DB">
        <w:tc>
          <w:tcPr>
            <w:tcW w:w="9085" w:type="dxa"/>
            <w:gridSpan w:val="2"/>
          </w:tcPr>
          <w:p w14:paraId="3F47669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0171DB" w:rsidRPr="00262BD0" w14:paraId="444B4D6E" w14:textId="77777777" w:rsidTr="000171DB">
        <w:tc>
          <w:tcPr>
            <w:tcW w:w="9085" w:type="dxa"/>
            <w:gridSpan w:val="2"/>
          </w:tcPr>
          <w:p w14:paraId="1C56243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shall not:</w:t>
            </w:r>
          </w:p>
        </w:tc>
      </w:tr>
      <w:tr w:rsidR="000171DB" w:rsidRPr="00262BD0" w14:paraId="75645515" w14:textId="77777777" w:rsidTr="000171DB">
        <w:tc>
          <w:tcPr>
            <w:tcW w:w="9085" w:type="dxa"/>
            <w:gridSpan w:val="2"/>
          </w:tcPr>
          <w:p w14:paraId="2B59FA37" w14:textId="52000272" w:rsidR="000171DB" w:rsidRDefault="000171DB" w:rsidP="00624F12">
            <w:pPr>
              <w:pStyle w:val="Level3"/>
              <w:spacing w:line="240" w:lineRule="auto"/>
              <w:rPr>
                <w:rFonts w:asciiTheme="minorHAnsi" w:hAnsiTheme="minorHAnsi" w:cstheme="minorHAnsi"/>
                <w:sz w:val="22"/>
                <w:szCs w:val="22"/>
                <w:rtl/>
                <w:lang w:val="en-GB"/>
              </w:rPr>
            </w:pPr>
            <w:r w:rsidRPr="00262BD0">
              <w:rPr>
                <w:rFonts w:asciiTheme="minorHAnsi" w:hAnsiTheme="minorHAnsi" w:cstheme="minorHAnsi"/>
                <w:sz w:val="22"/>
                <w:szCs w:val="22"/>
                <w:lang w:val="en-GB"/>
              </w:rPr>
              <w:t>without written authorization from the Employer, engage in any work for a third party or be self-employed with or without remuneration even outside official working hours, or participate, either directly or indirectly, in any activity or enterprise in direct or potential conflict with the Employer’s interest, or any enterprise dealing with the Employer, for at least one year from the date of termination of this Contract.</w:t>
            </w:r>
            <w:r>
              <w:rPr>
                <w:rFonts w:asciiTheme="minorHAnsi" w:hAnsiTheme="minorHAnsi" w:cstheme="minorHAnsi"/>
                <w:sz w:val="22"/>
                <w:szCs w:val="22"/>
              </w:rPr>
              <w:t xml:space="preserve"> The employee shall also disclose to the employer if any of his relatives (till third-degree relatives) are working in the same field or competing the employer.</w:t>
            </w:r>
          </w:p>
          <w:p w14:paraId="17E65998" w14:textId="73D968E3" w:rsidR="000171DB" w:rsidRPr="00624F12" w:rsidRDefault="000171DB" w:rsidP="00624F12">
            <w:pPr>
              <w:rPr>
                <w:lang w:val="en-GB"/>
              </w:rPr>
            </w:pPr>
            <w:r>
              <w:rPr>
                <w:rFonts w:hint="cs"/>
                <w:rtl/>
                <w:lang w:val="en-GB"/>
              </w:rPr>
              <w:t xml:space="preserve">     </w:t>
            </w:r>
          </w:p>
        </w:tc>
      </w:tr>
      <w:tr w:rsidR="000171DB" w:rsidRPr="00262BD0" w14:paraId="43EA2127" w14:textId="77777777" w:rsidTr="000171DB">
        <w:tc>
          <w:tcPr>
            <w:tcW w:w="9085" w:type="dxa"/>
            <w:gridSpan w:val="2"/>
          </w:tcPr>
          <w:p w14:paraId="25210AE1"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Accept any gifts or gratuities in relation to his services.</w:t>
            </w:r>
          </w:p>
          <w:p w14:paraId="7FAB2423"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Threaten or use violence against any other Employee.</w:t>
            </w:r>
          </w:p>
          <w:p w14:paraId="6396611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Undertake any form of religious, racial, sexual, gender discrimination action towards any co-workers or the Company’s clients.</w:t>
            </w:r>
          </w:p>
          <w:p w14:paraId="1B171A9A"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Solicit funds or services for or on behalf on any religious, political or social party, group or person on Company premises without the express written permission of their supervisor.</w:t>
            </w:r>
          </w:p>
          <w:p w14:paraId="606453B8" w14:textId="77777777" w:rsidR="000171DB" w:rsidRPr="00262BD0" w:rsidRDefault="000171DB" w:rsidP="00262BD0">
            <w:pPr>
              <w:jc w:val="both"/>
              <w:rPr>
                <w:rFonts w:asciiTheme="minorHAnsi" w:hAnsiTheme="minorHAnsi" w:cstheme="minorHAnsi"/>
                <w:sz w:val="22"/>
                <w:szCs w:val="22"/>
                <w:lang w:val="en-GB"/>
              </w:rPr>
            </w:pPr>
          </w:p>
          <w:p w14:paraId="03ECA884" w14:textId="77777777" w:rsidR="000171DB" w:rsidRPr="00262BD0" w:rsidRDefault="000171DB" w:rsidP="00262BD0">
            <w:pPr>
              <w:pStyle w:val="Level3"/>
              <w:spacing w:line="240" w:lineRule="auto"/>
              <w:rPr>
                <w:rFonts w:asciiTheme="minorHAnsi" w:hAnsiTheme="minorHAnsi" w:cstheme="minorHAnsi"/>
                <w:sz w:val="22"/>
                <w:szCs w:val="22"/>
                <w:shd w:val="clear" w:color="auto" w:fill="FFFFFF"/>
                <w:lang w:val="en-GB" w:bidi="ar-LB"/>
              </w:rPr>
            </w:pPr>
            <w:r w:rsidRPr="00262BD0">
              <w:rPr>
                <w:rFonts w:asciiTheme="minorHAnsi" w:hAnsiTheme="minorHAnsi" w:cstheme="minorHAnsi"/>
                <w:sz w:val="22"/>
                <w:szCs w:val="22"/>
                <w:lang w:val="en-GB"/>
              </w:rPr>
              <w:t>Disclose</w:t>
            </w:r>
            <w:r w:rsidRPr="00262BD0">
              <w:rPr>
                <w:rFonts w:asciiTheme="minorHAnsi" w:hAnsiTheme="minorHAnsi" w:cstheme="minorHAnsi"/>
                <w:sz w:val="22"/>
                <w:szCs w:val="22"/>
                <w:shd w:val="clear" w:color="auto" w:fill="FFFFFF"/>
                <w:lang w:val="en-GB" w:bidi="ar-LB"/>
              </w:rPr>
              <w:t xml:space="preserve"> any of his salary or bonus   related information with co-workers during and/or at any time after employment.</w:t>
            </w:r>
          </w:p>
          <w:p w14:paraId="29098E4C" w14:textId="77777777" w:rsidR="000171DB" w:rsidRPr="00262BD0" w:rsidRDefault="000171DB" w:rsidP="00262BD0">
            <w:pPr>
              <w:jc w:val="both"/>
              <w:rPr>
                <w:rFonts w:asciiTheme="minorHAnsi" w:hAnsiTheme="minorHAnsi" w:cstheme="minorHAnsi"/>
                <w:sz w:val="22"/>
                <w:szCs w:val="22"/>
                <w:lang w:val="en-GB"/>
              </w:rPr>
            </w:pPr>
          </w:p>
          <w:p w14:paraId="6BEE2A4C"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Mention the Company in inappropriate way.</w:t>
            </w:r>
          </w:p>
          <w:p w14:paraId="2AD999C0"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Share his point of view on media channels or on any of the social media which may be considered as the Company’s point of view.</w:t>
            </w:r>
          </w:p>
          <w:p w14:paraId="78EC233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During the term of this Contract and for twelve (12) months after the termination thereof, regardless of the reason for the employment termination, directly or indirectly, solicit or attempt to solicit any business, employees, or co-workers from </w:t>
            </w:r>
            <w:r w:rsidRPr="00262BD0">
              <w:rPr>
                <w:rFonts w:asciiTheme="minorHAnsi" w:hAnsiTheme="minorHAnsi" w:cstheme="minorHAnsi"/>
                <w:sz w:val="22"/>
                <w:szCs w:val="22"/>
                <w:lang w:val="en-GB"/>
              </w:rPr>
              <w:lastRenderedPageBreak/>
              <w:t>any of the Company’s Customers, Customer Prospects, or Vendors with whom the employee had material contact with during the last two (2) years of your employment with the Company.</w:t>
            </w:r>
          </w:p>
          <w:p w14:paraId="160F7489" w14:textId="40C24112"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violation to the abovementioned obligations, the Employer shall have the right to dismiss the Employee and terminate this Contract and without any objections from the Employee.  The Employer shall have the right to claim damages of any kind.</w:t>
            </w:r>
          </w:p>
          <w:p w14:paraId="69F65BF2"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72ADF31" w14:textId="77777777" w:rsidTr="000171DB">
        <w:tc>
          <w:tcPr>
            <w:tcW w:w="9085" w:type="dxa"/>
            <w:gridSpan w:val="2"/>
          </w:tcPr>
          <w:p w14:paraId="0806A439" w14:textId="77777777" w:rsidR="000171DB" w:rsidRPr="00262BD0" w:rsidRDefault="000171DB" w:rsidP="00262BD0">
            <w:pPr>
              <w:pStyle w:val="Level1"/>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lastRenderedPageBreak/>
              <w:t>Proprietary and Confidential Information:</w:t>
            </w:r>
          </w:p>
        </w:tc>
      </w:tr>
      <w:tr w:rsidR="000171DB" w:rsidRPr="00262BD0" w14:paraId="735A479F" w14:textId="77777777" w:rsidTr="000171DB">
        <w:tc>
          <w:tcPr>
            <w:tcW w:w="9085" w:type="dxa"/>
            <w:gridSpan w:val="2"/>
          </w:tcPr>
          <w:p w14:paraId="32C11972" w14:textId="3F14DEE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information and know-how, whether or not in writing, of a private, secret or confidential nature concerning the Employer’s business or financial affairs (collectively, “Proprietary Information”) is and shall be the exclusive property of the Employer.  By way of illustration but not limitation, Proprietary Information may include systems, software and codes, or systems, software and codes in the course of development, or planned or proposed systems, software or codes, customer and prospect lists, contacts at or knowledge of customers or prospective customers, customer accounts and other customer financial information, price lists and all other pricing, marketing and sales information relating to the Employer or any customer or supplier of the Employer, databases, modules, products, processes, methods, techniques, operations, </w:t>
            </w:r>
            <w:r>
              <w:rPr>
                <w:rStyle w:val="Heading2Text"/>
                <w:rFonts w:asciiTheme="minorHAnsi" w:eastAsiaTheme="majorEastAsia" w:hAnsiTheme="minorHAnsi" w:cstheme="minorHAnsi"/>
                <w:b w:val="0"/>
                <w:bCs w:val="0"/>
                <w:sz w:val="22"/>
                <w:szCs w:val="22"/>
                <w:lang w:val="en-GB"/>
              </w:rPr>
              <w:t>projects</w:t>
            </w:r>
            <w:r w:rsidRPr="00262BD0">
              <w:rPr>
                <w:rStyle w:val="Heading2Text"/>
                <w:rFonts w:asciiTheme="minorHAnsi" w:eastAsiaTheme="majorEastAsia" w:hAnsiTheme="minorHAnsi" w:cstheme="minorHAnsi"/>
                <w:b w:val="0"/>
                <w:bCs w:val="0"/>
                <w:sz w:val="22"/>
                <w:szCs w:val="22"/>
                <w:lang w:val="en-GB"/>
              </w:rPr>
              <w:t xml:space="preserve">, developments, plans, research data, financial data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  </w:t>
            </w:r>
          </w:p>
        </w:tc>
      </w:tr>
      <w:tr w:rsidR="000171DB" w:rsidRPr="00262BD0" w14:paraId="723B8813" w14:textId="77777777" w:rsidTr="000171DB">
        <w:tc>
          <w:tcPr>
            <w:tcW w:w="9085" w:type="dxa"/>
            <w:gridSpan w:val="2"/>
          </w:tcPr>
          <w:p w14:paraId="697AA5A1" w14:textId="2D48128B"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disks, files, letters, memoranda, reports, records, data, drawings, notebooks, </w:t>
            </w:r>
            <w:r>
              <w:rPr>
                <w:rStyle w:val="Heading2Text"/>
                <w:rFonts w:asciiTheme="minorHAnsi" w:eastAsiaTheme="majorEastAsia" w:hAnsiTheme="minorHAnsi" w:cstheme="minorHAnsi"/>
                <w:b w:val="0"/>
                <w:bCs w:val="0"/>
                <w:sz w:val="22"/>
                <w:szCs w:val="22"/>
                <w:lang w:val="en-GB"/>
              </w:rPr>
              <w:t>programs</w:t>
            </w:r>
            <w:r w:rsidRPr="00262BD0">
              <w:rPr>
                <w:rStyle w:val="Heading2Text"/>
                <w:rFonts w:asciiTheme="minorHAnsi" w:eastAsiaTheme="majorEastAsia" w:hAnsiTheme="minorHAnsi" w:cstheme="minorHAnsi"/>
                <w:b w:val="0"/>
                <w:bCs w:val="0"/>
                <w:sz w:val="22"/>
                <w:szCs w:val="22"/>
                <w:lang w:val="en-GB"/>
              </w:rPr>
              <w:t xml:space="preserve">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0171DB" w:rsidRPr="00262BD0" w14:paraId="7F10A64A" w14:textId="77777777" w:rsidTr="000171DB">
        <w:tc>
          <w:tcPr>
            <w:tcW w:w="9085" w:type="dxa"/>
            <w:gridSpan w:val="2"/>
          </w:tcPr>
          <w:p w14:paraId="70E03078"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The Employee acknowledges that his obligations with regard to Proprietary Information which are set out in Articles 5.1 and 5.2 above, extends to all information, know-how, records and tangible property of customers of the Employer or suppliers to the Employer or of any third party who may have disclosed or entrusted the same to the Employer or to the Employee in the course of the Employer’s business.</w:t>
            </w:r>
          </w:p>
        </w:tc>
      </w:tr>
      <w:tr w:rsidR="000171DB" w:rsidRPr="00262BD0" w14:paraId="69613157" w14:textId="77777777" w:rsidTr="000171DB">
        <w:tc>
          <w:tcPr>
            <w:tcW w:w="9085" w:type="dxa"/>
            <w:gridSpan w:val="2"/>
          </w:tcPr>
          <w:p w14:paraId="3CC855E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Confidentiality</w:t>
            </w:r>
          </w:p>
        </w:tc>
      </w:tr>
      <w:tr w:rsidR="000171DB" w:rsidRPr="00262BD0" w14:paraId="0B877826" w14:textId="77777777" w:rsidTr="000171DB">
        <w:tc>
          <w:tcPr>
            <w:tcW w:w="9085" w:type="dxa"/>
            <w:gridSpan w:val="2"/>
          </w:tcPr>
          <w:p w14:paraId="50AECC04"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The Employee shall at all times, during and after termination of his employment, hold in strict confidence all information obtained by him in the course of performing his duties and responsibilities hereunder that, directly or indirectly, relate to the Employer or the </w:t>
            </w:r>
            <w:r w:rsidRPr="00262BD0">
              <w:rPr>
                <w:rStyle w:val="Heading3Text"/>
                <w:rFonts w:asciiTheme="minorHAnsi" w:hAnsiTheme="minorHAnsi" w:cstheme="minorHAnsi"/>
                <w:b w:val="0"/>
                <w:bCs w:val="0"/>
                <w:sz w:val="22"/>
                <w:szCs w:val="22"/>
                <w:lang w:val="en-GB"/>
              </w:rPr>
              <w:lastRenderedPageBreak/>
              <w:t>Employer's business or the Employer's clients, including but not limited to operations, processes and business dealings.</w:t>
            </w:r>
          </w:p>
        </w:tc>
      </w:tr>
      <w:tr w:rsidR="000171DB" w:rsidRPr="00262BD0" w14:paraId="4B25341D" w14:textId="77777777" w:rsidTr="000171DB">
        <w:tc>
          <w:tcPr>
            <w:tcW w:w="9085" w:type="dxa"/>
            <w:gridSpan w:val="2"/>
          </w:tcPr>
          <w:p w14:paraId="67190871" w14:textId="4656FEFD"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lastRenderedPageBreak/>
              <w:t xml:space="preserve">The Employee further acknowledges that the nature of the Employer’s business requires the protection of its proprietary and confidential information as it is critical to Company’s business’ survival and success.  With regards to the Articles 4of this Contract, the Employer shall include its corporate affiliates and associated companies.  </w:t>
            </w:r>
          </w:p>
        </w:tc>
      </w:tr>
      <w:tr w:rsidR="000171DB" w:rsidRPr="00262BD0" w14:paraId="3BF441B9" w14:textId="77777777" w:rsidTr="000171DB">
        <w:tc>
          <w:tcPr>
            <w:tcW w:w="9085" w:type="dxa"/>
            <w:gridSpan w:val="2"/>
          </w:tcPr>
          <w:p w14:paraId="6D4D1C37"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While employed by the Employer the</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Employee w</w:t>
            </w:r>
            <w:r w:rsidRPr="00262BD0">
              <w:rPr>
                <w:rFonts w:asciiTheme="minorHAnsi" w:hAnsiTheme="minorHAnsi" w:cstheme="minorHAnsi"/>
                <w:sz w:val="22"/>
                <w:szCs w:val="22"/>
                <w:lang w:val="en-GB"/>
              </w:rPr>
              <w:t>ill use best efforts to prevent publication or disclosure of any confidential or Proprietary Information concerning the business, products, processes or affairs of the Employer.</w:t>
            </w:r>
          </w:p>
        </w:tc>
      </w:tr>
      <w:tr w:rsidR="000171DB" w:rsidRPr="00262BD0" w14:paraId="6AF31A85" w14:textId="77777777" w:rsidTr="000171DB">
        <w:tc>
          <w:tcPr>
            <w:tcW w:w="9085" w:type="dxa"/>
            <w:gridSpan w:val="2"/>
          </w:tcPr>
          <w:p w14:paraId="079A8794" w14:textId="4E9F903E"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sidRPr="003138CD">
              <w:rPr>
                <w:rFonts w:asciiTheme="majorBidi" w:hAnsiTheme="majorBidi" w:cstheme="majorBidi"/>
                <w:sz w:val="22"/>
                <w:szCs w:val="22"/>
              </w:rPr>
              <w:t xml:space="preserve">Not to use any of the Confidential Information for any purpose other than in connection with the business relationship of the parties hereto including but not limited to obtaining the approvals from the concerned authorities. To the extent that </w:t>
            </w:r>
            <w:r>
              <w:rPr>
                <w:rFonts w:asciiTheme="majorBidi" w:hAnsiTheme="majorBidi" w:cstheme="majorBidi"/>
                <w:sz w:val="22"/>
                <w:szCs w:val="22"/>
              </w:rPr>
              <w:t>Employer or one of his Employees suggested</w:t>
            </w:r>
            <w:r w:rsidRPr="003138CD">
              <w:rPr>
                <w:rFonts w:asciiTheme="majorBidi" w:hAnsiTheme="majorBidi" w:cstheme="majorBidi"/>
                <w:sz w:val="22"/>
                <w:szCs w:val="22"/>
              </w:rPr>
              <w:t xml:space="preserve"> an idea, then such idea shall be considered the Confidential Information</w:t>
            </w:r>
          </w:p>
        </w:tc>
      </w:tr>
      <w:tr w:rsidR="000171DB" w:rsidRPr="00262BD0" w14:paraId="395E6FE3" w14:textId="77777777" w:rsidTr="000171DB">
        <w:tc>
          <w:tcPr>
            <w:tcW w:w="9085" w:type="dxa"/>
            <w:gridSpan w:val="2"/>
          </w:tcPr>
          <w:p w14:paraId="505D4C35" w14:textId="08F230FC"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At the termination of </w:t>
            </w:r>
            <w:r>
              <w:rPr>
                <w:rFonts w:asciiTheme="majorBidi" w:hAnsiTheme="majorBidi" w:cstheme="majorBidi"/>
                <w:sz w:val="22"/>
                <w:szCs w:val="22"/>
              </w:rPr>
              <w:t xml:space="preserve">Employment </w:t>
            </w:r>
            <w:r w:rsidRPr="003138CD">
              <w:rPr>
                <w:rFonts w:asciiTheme="majorBidi" w:hAnsiTheme="majorBidi" w:cstheme="majorBidi"/>
                <w:sz w:val="22"/>
                <w:szCs w:val="22"/>
              </w:rPr>
              <w:t xml:space="preserve"> relationship of the parties hereto, or upon the </w:t>
            </w:r>
            <w:r>
              <w:rPr>
                <w:rFonts w:asciiTheme="majorBidi" w:hAnsiTheme="majorBidi" w:cstheme="majorBidi"/>
                <w:sz w:val="22"/>
                <w:szCs w:val="22"/>
              </w:rPr>
              <w:t>Employer</w:t>
            </w:r>
            <w:r w:rsidRPr="003138CD">
              <w:rPr>
                <w:rFonts w:asciiTheme="majorBidi" w:hAnsiTheme="majorBidi" w:cstheme="majorBidi"/>
                <w:sz w:val="22"/>
                <w:szCs w:val="22"/>
              </w:rPr>
              <w:t xml:space="preserve">’s request, promptly to return to the </w:t>
            </w:r>
            <w:r>
              <w:rPr>
                <w:rFonts w:asciiTheme="majorBidi" w:hAnsiTheme="majorBidi" w:cstheme="majorBidi"/>
                <w:sz w:val="22"/>
                <w:szCs w:val="22"/>
              </w:rPr>
              <w:t>Employer</w:t>
            </w:r>
            <w:r w:rsidRPr="003138CD">
              <w:rPr>
                <w:rFonts w:asciiTheme="majorBidi" w:hAnsiTheme="majorBidi" w:cstheme="majorBidi"/>
                <w:sz w:val="22"/>
                <w:szCs w:val="22"/>
              </w:rPr>
              <w:t xml:space="preserve">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w:t>
            </w:r>
          </w:p>
        </w:tc>
      </w:tr>
      <w:tr w:rsidR="000171DB" w:rsidRPr="00262BD0" w14:paraId="03061000" w14:textId="77777777" w:rsidTr="000171DB">
        <w:tc>
          <w:tcPr>
            <w:tcW w:w="9085" w:type="dxa"/>
            <w:gridSpan w:val="2"/>
          </w:tcPr>
          <w:p w14:paraId="7FC21ECF" w14:textId="24FD8A80"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This </w:t>
            </w:r>
            <w:r>
              <w:rPr>
                <w:rFonts w:asciiTheme="majorBidi" w:hAnsiTheme="majorBidi" w:cstheme="majorBidi"/>
                <w:sz w:val="22"/>
                <w:szCs w:val="22"/>
              </w:rPr>
              <w:t>clause</w:t>
            </w:r>
            <w:r w:rsidRPr="003138CD">
              <w:rPr>
                <w:rFonts w:asciiTheme="majorBidi" w:hAnsiTheme="majorBidi" w:cstheme="majorBidi"/>
                <w:sz w:val="22"/>
                <w:szCs w:val="22"/>
              </w:rPr>
              <w:t xml:space="preserve"> shall continue in full force and effect for a period of three (3) years to commence on the date first above written, except, further, all Confidential Information shall remain in confidence for a period of three (3) years after the expiration of the term of this </w:t>
            </w:r>
            <w:r>
              <w:rPr>
                <w:rFonts w:asciiTheme="majorBidi" w:hAnsiTheme="majorBidi" w:cstheme="majorBidi"/>
                <w:sz w:val="22"/>
                <w:szCs w:val="22"/>
              </w:rPr>
              <w:t>contract</w:t>
            </w:r>
            <w:r w:rsidRPr="003138CD">
              <w:rPr>
                <w:rFonts w:asciiTheme="majorBidi" w:hAnsiTheme="majorBidi" w:cstheme="majorBidi"/>
                <w:sz w:val="22"/>
                <w:szCs w:val="22"/>
              </w:rPr>
              <w:t xml:space="preserve">. All Confidential Information shall be held in confidence by </w:t>
            </w:r>
            <w:r>
              <w:rPr>
                <w:rFonts w:asciiTheme="majorBidi" w:hAnsiTheme="majorBidi" w:cstheme="majorBidi"/>
                <w:sz w:val="22"/>
                <w:szCs w:val="22"/>
              </w:rPr>
              <w:t>the Employee</w:t>
            </w:r>
            <w:r w:rsidRPr="003138CD">
              <w:rPr>
                <w:rFonts w:asciiTheme="majorBidi" w:hAnsiTheme="majorBidi" w:cstheme="majorBidi"/>
                <w:sz w:val="22"/>
                <w:szCs w:val="22"/>
              </w:rPr>
              <w:t xml:space="preserve"> and shall not be disclosed to or through any third party</w:t>
            </w:r>
            <w:r>
              <w:rPr>
                <w:rFonts w:asciiTheme="majorBidi" w:hAnsiTheme="majorBidi" w:cstheme="majorBidi"/>
                <w:sz w:val="22"/>
                <w:szCs w:val="22"/>
              </w:rPr>
              <w:t>.</w:t>
            </w:r>
          </w:p>
        </w:tc>
      </w:tr>
      <w:tr w:rsidR="000171DB" w:rsidRPr="00262BD0" w14:paraId="25BBBC84" w14:textId="77777777" w:rsidTr="000171DB">
        <w:tc>
          <w:tcPr>
            <w:tcW w:w="9085" w:type="dxa"/>
            <w:gridSpan w:val="2"/>
          </w:tcPr>
          <w:p w14:paraId="3C3C8669" w14:textId="6CBBFED4"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Pr>
                <w:rStyle w:val="Heading2Text"/>
                <w:rFonts w:asciiTheme="minorHAnsi" w:eastAsiaTheme="majorEastAsia" w:hAnsiTheme="minorHAnsi" w:cstheme="minorHAnsi"/>
                <w:sz w:val="22"/>
                <w:szCs w:val="22"/>
              </w:rPr>
              <w:t>Non- Solicitation</w:t>
            </w:r>
          </w:p>
        </w:tc>
      </w:tr>
      <w:tr w:rsidR="000171DB" w:rsidRPr="00262BD0" w14:paraId="14B61CF0" w14:textId="77777777" w:rsidTr="000171DB">
        <w:tc>
          <w:tcPr>
            <w:tcW w:w="9085" w:type="dxa"/>
            <w:gridSpan w:val="2"/>
          </w:tcPr>
          <w:p w14:paraId="3737F17C" w14:textId="6F1AD5E5" w:rsidR="000171DB" w:rsidRPr="00F43B36" w:rsidRDefault="000171DB" w:rsidP="00F43B36">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For a period of</w:t>
            </w:r>
            <w:r>
              <w:rPr>
                <w:rStyle w:val="Heading2Text"/>
                <w:rFonts w:asciiTheme="minorHAnsi" w:eastAsiaTheme="majorEastAsia" w:hAnsiTheme="minorHAnsi" w:cstheme="minorHAnsi"/>
                <w:b w:val="0"/>
                <w:bCs w:val="0"/>
                <w:sz w:val="22"/>
                <w:szCs w:val="22"/>
              </w:rPr>
              <w:t xml:space="preserve"> five years</w:t>
            </w:r>
            <w:r w:rsidRPr="00F43B36">
              <w:rPr>
                <w:rStyle w:val="Heading2Text"/>
                <w:rFonts w:asciiTheme="minorHAnsi" w:eastAsiaTheme="majorEastAsia" w:hAnsiTheme="minorHAnsi" w:cstheme="minorHAnsi"/>
                <w:b w:val="0"/>
                <w:bCs w:val="0"/>
                <w:sz w:val="22"/>
                <w:szCs w:val="22"/>
              </w:rPr>
              <w:t xml:space="preserve"> following the Employee’s termination for any reason, the Employee will not, either alone or in association with others, (</w:t>
            </w:r>
            <w:proofErr w:type="spellStart"/>
            <w:r w:rsidRPr="00F43B36">
              <w:rPr>
                <w:rStyle w:val="Heading2Text"/>
                <w:rFonts w:asciiTheme="minorHAnsi" w:eastAsiaTheme="majorEastAsia" w:hAnsiTheme="minorHAnsi" w:cstheme="minorHAnsi"/>
                <w:b w:val="0"/>
                <w:bCs w:val="0"/>
                <w:sz w:val="22"/>
                <w:szCs w:val="22"/>
              </w:rPr>
              <w:t>i</w:t>
            </w:r>
            <w:proofErr w:type="spellEnd"/>
            <w:r w:rsidRPr="00F43B36">
              <w:rPr>
                <w:rStyle w:val="Heading2Text"/>
                <w:rFonts w:asciiTheme="minorHAnsi" w:eastAsiaTheme="majorEastAsia" w:hAnsiTheme="minorHAnsi" w:cstheme="minorHAnsi"/>
                <w:b w:val="0"/>
                <w:bCs w:val="0"/>
                <w:sz w:val="22"/>
                <w:szCs w:val="22"/>
              </w:rPr>
              <w:t>)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  prospective  business or patronage of any of the clients, customers or accounts, of the Employer which were contacted, solicited or served by the Employee while he/she was employed by the Employer.</w:t>
            </w:r>
          </w:p>
        </w:tc>
      </w:tr>
      <w:tr w:rsidR="000171DB" w:rsidRPr="00262BD0" w14:paraId="12EB41D6" w14:textId="77777777" w:rsidTr="000171DB">
        <w:tc>
          <w:tcPr>
            <w:tcW w:w="9085" w:type="dxa"/>
            <w:gridSpan w:val="2"/>
          </w:tcPr>
          <w:p w14:paraId="26BA41FE"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any restriction set forth in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p w14:paraId="2979360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 xml:space="preserve">The Employee acknowledges that the restrictions contained in this Contract are necessary for the protection of the business and goodwill of the Employer and are </w:t>
            </w:r>
            <w:r w:rsidRPr="00F43B36">
              <w:rPr>
                <w:rStyle w:val="Heading2Text"/>
                <w:rFonts w:asciiTheme="minorHAnsi" w:eastAsiaTheme="majorEastAsia" w:hAnsiTheme="minorHAnsi" w:cstheme="minorHAnsi"/>
                <w:b w:val="0"/>
                <w:bCs w:val="0"/>
                <w:sz w:val="22"/>
                <w:szCs w:val="22"/>
              </w:rPr>
              <w:lastRenderedPageBreak/>
              <w:t>considered by the Employee to be reasonable for such purpose.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p w14:paraId="28A83B31" w14:textId="77777777" w:rsidR="000171DB" w:rsidRPr="00F43B36" w:rsidRDefault="000171DB" w:rsidP="00F43B36">
            <w:pPr>
              <w:pStyle w:val="Level2"/>
              <w:numPr>
                <w:ilvl w:val="0"/>
                <w:numId w:val="0"/>
              </w:numPr>
              <w:spacing w:line="240" w:lineRule="auto"/>
              <w:rPr>
                <w:rStyle w:val="Heading2Text"/>
                <w:rFonts w:asciiTheme="minorHAnsi" w:eastAsiaTheme="majorEastAsia" w:hAnsiTheme="minorHAnsi" w:cstheme="minorHAnsi"/>
                <w:b w:val="0"/>
                <w:bCs w:val="0"/>
                <w:sz w:val="22"/>
                <w:szCs w:val="22"/>
              </w:rPr>
            </w:pPr>
          </w:p>
        </w:tc>
      </w:tr>
      <w:tr w:rsidR="000171DB" w:rsidRPr="00262BD0" w14:paraId="217CB053" w14:textId="77777777" w:rsidTr="000171DB">
        <w:tc>
          <w:tcPr>
            <w:tcW w:w="9085" w:type="dxa"/>
            <w:gridSpan w:val="2"/>
          </w:tcPr>
          <w:p w14:paraId="5B008E9C" w14:textId="77777777" w:rsidR="000171DB" w:rsidRPr="009F6FB9"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lastRenderedPageBreak/>
              <w:t>The geographic scope of this Article shall extend to anywhere the Employer or any of its subsidiaries is doing business, has done business or has plans to do business</w:t>
            </w:r>
            <w:r w:rsidRPr="009F6FB9">
              <w:rPr>
                <w:rStyle w:val="Heading2Text"/>
                <w:rFonts w:asciiTheme="minorHAnsi" w:eastAsiaTheme="majorEastAsia" w:hAnsiTheme="minorHAnsi" w:cstheme="minorHAnsi"/>
                <w:sz w:val="22"/>
                <w:szCs w:val="22"/>
              </w:rPr>
              <w:t>.</w:t>
            </w:r>
          </w:p>
          <w:p w14:paraId="73C75B7C" w14:textId="77777777" w:rsidR="000171DB" w:rsidRPr="009F6FB9" w:rsidRDefault="000171DB" w:rsidP="00F43B36">
            <w:pPr>
              <w:pStyle w:val="Level2"/>
              <w:numPr>
                <w:ilvl w:val="0"/>
                <w:numId w:val="0"/>
              </w:numPr>
              <w:spacing w:line="240" w:lineRule="auto"/>
              <w:ind w:left="992"/>
              <w:rPr>
                <w:rStyle w:val="Heading2Text"/>
                <w:rFonts w:asciiTheme="minorHAnsi" w:eastAsiaTheme="majorEastAsia" w:hAnsiTheme="minorHAnsi" w:cstheme="minorHAnsi"/>
                <w:sz w:val="22"/>
                <w:szCs w:val="22"/>
              </w:rPr>
            </w:pPr>
          </w:p>
        </w:tc>
      </w:tr>
      <w:tr w:rsidR="000171DB" w:rsidRPr="00262BD0" w14:paraId="614AAD7E" w14:textId="77777777" w:rsidTr="000171DB">
        <w:tc>
          <w:tcPr>
            <w:tcW w:w="9085" w:type="dxa"/>
            <w:gridSpan w:val="2"/>
          </w:tcPr>
          <w:p w14:paraId="1795861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Employee agrees that during the Non-Solicitation period, he/she will give notice to the Employer of each new business activity, within at least ten (10) business days prior to beginning any such activity.  The notice shall state the name and address of the individual, corporation, association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Entities with whom the Employee seeks to be hired or do business before accepting employment or engagement with any of them.</w:t>
            </w:r>
          </w:p>
          <w:p w14:paraId="069D390C" w14:textId="77777777" w:rsidR="000171DB" w:rsidRPr="009F6FB9" w:rsidRDefault="000171DB" w:rsidP="00F43B36">
            <w:pPr>
              <w:pStyle w:val="Level2"/>
              <w:numPr>
                <w:ilvl w:val="0"/>
                <w:numId w:val="0"/>
              </w:numPr>
              <w:spacing w:line="240" w:lineRule="auto"/>
              <w:rPr>
                <w:rStyle w:val="Heading2Text"/>
                <w:rFonts w:asciiTheme="minorHAnsi" w:eastAsiaTheme="majorEastAsia" w:hAnsiTheme="minorHAnsi" w:cstheme="minorHAnsi"/>
                <w:sz w:val="22"/>
                <w:szCs w:val="22"/>
              </w:rPr>
            </w:pPr>
          </w:p>
        </w:tc>
      </w:tr>
      <w:tr w:rsidR="000171DB" w:rsidRPr="00262BD0" w14:paraId="037BB7DD" w14:textId="77777777" w:rsidTr="000171DB">
        <w:tc>
          <w:tcPr>
            <w:tcW w:w="9085" w:type="dxa"/>
            <w:gridSpan w:val="2"/>
          </w:tcPr>
          <w:p w14:paraId="166612C0" w14:textId="622CB0DB"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the Employee violates the provisions of this Article, the Employee shall continue to be held by the restrictions set forth in this Article, until a period equal to the period of restriction has expired without any violation.</w:t>
            </w:r>
          </w:p>
        </w:tc>
      </w:tr>
      <w:tr w:rsidR="000171DB" w:rsidRPr="00262BD0" w14:paraId="4E908E95" w14:textId="77777777" w:rsidTr="000171DB">
        <w:tc>
          <w:tcPr>
            <w:tcW w:w="9085" w:type="dxa"/>
            <w:gridSpan w:val="2"/>
          </w:tcPr>
          <w:p w14:paraId="248A1B4B" w14:textId="77777777" w:rsidR="000171DB" w:rsidRPr="00F43B36" w:rsidRDefault="000171DB" w:rsidP="00262BD0">
            <w:pPr>
              <w:pStyle w:val="Level1"/>
              <w:spacing w:line="240" w:lineRule="auto"/>
              <w:rPr>
                <w:rFonts w:asciiTheme="minorHAnsi" w:hAnsiTheme="minorHAnsi" w:cstheme="minorHAnsi"/>
                <w:b/>
                <w:bCs/>
                <w:sz w:val="22"/>
                <w:szCs w:val="22"/>
                <w:lang w:val="en-GB"/>
              </w:rPr>
            </w:pPr>
            <w:r w:rsidRPr="00F43B36">
              <w:rPr>
                <w:rFonts w:asciiTheme="minorHAnsi" w:hAnsiTheme="minorHAnsi" w:cstheme="minorHAnsi"/>
                <w:b/>
                <w:bCs/>
                <w:sz w:val="22"/>
                <w:szCs w:val="22"/>
                <w:lang w:val="en-GB"/>
              </w:rPr>
              <w:t>Developments and Intellectual Property Rights</w:t>
            </w:r>
          </w:p>
        </w:tc>
      </w:tr>
      <w:tr w:rsidR="000171DB" w:rsidRPr="00262BD0" w14:paraId="0A14DB09" w14:textId="77777777" w:rsidTr="000171DB">
        <w:tc>
          <w:tcPr>
            <w:tcW w:w="9085" w:type="dxa"/>
            <w:gridSpan w:val="2"/>
          </w:tcPr>
          <w:p w14:paraId="1ABAC3AC" w14:textId="77777777"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will make full and prompt disclosure to the Employer of all inventions, improvements, discoveries,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0171DB" w:rsidRPr="00262BD0" w14:paraId="512F01BD" w14:textId="77777777" w:rsidTr="000171DB">
        <w:tc>
          <w:tcPr>
            <w:tcW w:w="9085" w:type="dxa"/>
            <w:gridSpan w:val="2"/>
          </w:tcPr>
          <w:p w14:paraId="3823B6B1" w14:textId="0D91D1D5" w:rsidR="000171DB" w:rsidRPr="00674EAC" w:rsidRDefault="000171DB" w:rsidP="00674EAC">
            <w:pPr>
              <w:pStyle w:val="Level2"/>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The Employee agrees to assign and does hereby assign to the Employer (or any person or entity designated by the Employer) all his right, title and interest in and to all developments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all related patents, patent applications, copyrights and copyright applications to the maximum extent authorized by law.  The Employee hereby also waives all claims to moral rights in any Developments to the maximum extent permitted by law.</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262BD0">
              <w:rPr>
                <w:rFonts w:asciiTheme="minorHAnsi" w:hAnsiTheme="minorHAnsi" w:cstheme="minorHAnsi"/>
                <w:sz w:val="22"/>
                <w:szCs w:val="22"/>
                <w:lang w:val="en-GB"/>
              </w:rPr>
              <w:t>and this</w:t>
            </w:r>
            <w:r w:rsidRPr="00262BD0">
              <w:rPr>
                <w:rStyle w:val="Heading3Text"/>
                <w:rFonts w:asciiTheme="minorHAnsi" w:hAnsiTheme="minorHAnsi" w:cstheme="minorHAnsi"/>
                <w:b w:val="0"/>
                <w:bCs w:val="0"/>
                <w:sz w:val="22"/>
                <w:szCs w:val="22"/>
                <w:lang w:val="en-GB"/>
              </w:rPr>
              <w:t xml:space="preserve"> shall remain in full force and </w:t>
            </w:r>
            <w:r w:rsidRPr="00262BD0">
              <w:rPr>
                <w:rStyle w:val="Heading3Text"/>
                <w:rFonts w:asciiTheme="minorHAnsi" w:hAnsiTheme="minorHAnsi" w:cstheme="minorHAnsi"/>
                <w:b w:val="0"/>
                <w:bCs w:val="0"/>
                <w:sz w:val="22"/>
                <w:szCs w:val="22"/>
                <w:lang w:val="en-GB"/>
              </w:rPr>
              <w:lastRenderedPageBreak/>
              <w:t>effect for 1 year after the duration or the termination of the Contract regardless of the reason of the termination.</w:t>
            </w:r>
          </w:p>
          <w:p w14:paraId="357D150F" w14:textId="23914BD8" w:rsidR="000171DB" w:rsidRPr="00C92671" w:rsidRDefault="000171DB" w:rsidP="00C92671">
            <w:pPr>
              <w:pStyle w:val="Level2"/>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agrees to fully cooperate with the Employer, during and after termination to his employment regardless of the termination reason with the Employer, with respect to the procurement, maintenance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enforcement of copyrights and patents (in Egypt and/or foreign countries) relating to Developments.  The Employee shall sign all papers, including, without limitation, copyright applications, patent applications, declarations, oaths, formal assignments, assignment of priority rights,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and powers of attorney, which the Employer may deem necessary or desirable in order to protect its rights and interests in any Development.  The Employee further agrees that if the Employer is unable, after reasonable effort, to secure the signature of the Employee on any</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Employer</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may deem necessary or desirable in order to protect its rights and interests in any Development, under the conditions described in this sentence.</w:t>
            </w:r>
          </w:p>
        </w:tc>
      </w:tr>
      <w:tr w:rsidR="000171DB" w:rsidRPr="00262BD0" w14:paraId="7742891A" w14:textId="77777777" w:rsidTr="000171DB">
        <w:trPr>
          <w:trHeight w:val="9350"/>
        </w:trPr>
        <w:tc>
          <w:tcPr>
            <w:tcW w:w="9085" w:type="dxa"/>
            <w:gridSpan w:val="2"/>
          </w:tcPr>
          <w:p w14:paraId="37639409" w14:textId="77777777" w:rsidR="000171DB" w:rsidRPr="00262BD0" w:rsidRDefault="000171DB" w:rsidP="00262BD0">
            <w:pPr>
              <w:pStyle w:val="Level1"/>
              <w:spacing w:after="0"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Working Hours:</w:t>
            </w:r>
          </w:p>
          <w:p w14:paraId="0232E66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color w:val="000000"/>
                <w:sz w:val="22"/>
                <w:szCs w:val="22"/>
                <w:lang w:val="en-GB"/>
              </w:rPr>
              <w:t>It is agreed between the Parties that the working days shall be 5 days from Sunday to Thursday of each week, for 8 hours starting at 9:00 AM until 6:00 PM including an hour for the Employee to rest</w:t>
            </w:r>
            <w:r w:rsidRPr="00262BD0">
              <w:rPr>
                <w:rFonts w:asciiTheme="minorHAnsi" w:hAnsiTheme="minorHAnsi" w:cstheme="minorHAnsi"/>
                <w:color w:val="000000"/>
                <w:sz w:val="22"/>
                <w:szCs w:val="22"/>
                <w:rtl/>
                <w:lang w:val="en-GB"/>
              </w:rPr>
              <w:t>.</w:t>
            </w:r>
          </w:p>
          <w:p w14:paraId="75BDBBAE"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w:t>
            </w:r>
            <w:r w:rsidRPr="00262BD0">
              <w:rPr>
                <w:rFonts w:asciiTheme="minorHAnsi" w:hAnsiTheme="minorHAnsi" w:cstheme="minorHAnsi"/>
                <w:color w:val="000000"/>
                <w:sz w:val="22"/>
                <w:szCs w:val="22"/>
                <w:lang w:val="en-GB"/>
              </w:rPr>
              <w:t xml:space="preserve">Employee </w:t>
            </w:r>
            <w:r w:rsidRPr="00262BD0">
              <w:rPr>
                <w:rFonts w:asciiTheme="minorHAnsi" w:hAnsiTheme="minorHAnsi" w:cstheme="minorHAnsi"/>
                <w:sz w:val="22"/>
                <w:szCs w:val="22"/>
                <w:lang w:val="en-GB"/>
              </w:rPr>
              <w:t>is absent from work regardless of the reason, he, or someone on his behalf, must contact his supervisor on the first day of absence to inform the supervisor of the reason for his absence and its expected duration.</w:t>
            </w:r>
          </w:p>
          <w:p w14:paraId="3C360D70" w14:textId="7609E3DA"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Employee's absence is due to sickness and/or injury and lasts for more than 2 (two) calendar days he will be required to provide a medical certificate stating the reason for absence to Employer. Medical certificates must cover the whole period of absence.  Failure or delay by the Employee in providing the required medical certificates shall be deemed as a legitimate reason to disapprove Employee absence. </w:t>
            </w:r>
          </w:p>
          <w:p w14:paraId="3DDD05FD" w14:textId="16861832" w:rsidR="000171DB" w:rsidRPr="00262BD0" w:rsidRDefault="000171DB" w:rsidP="00262BD0">
            <w:pPr>
              <w:pStyle w:val="Level2"/>
              <w:spacing w:line="240" w:lineRule="auto"/>
              <w:rPr>
                <w:rFonts w:asciiTheme="minorHAnsi" w:hAnsiTheme="minorHAnsi" w:cstheme="minorHAnsi"/>
                <w:sz w:val="22"/>
                <w:szCs w:val="22"/>
                <w:rtl/>
                <w:lang w:val="en-GB"/>
              </w:rPr>
            </w:pPr>
            <w:r w:rsidRPr="00262BD0">
              <w:rPr>
                <w:rStyle w:val="Heading3Text"/>
                <w:rFonts w:asciiTheme="minorHAnsi" w:hAnsiTheme="minorHAnsi" w:cstheme="minorHAnsi"/>
                <w:b w:val="0"/>
                <w:bCs w:val="0"/>
                <w:sz w:val="22"/>
                <w:szCs w:val="22"/>
                <w:lang w:val="en-GB"/>
              </w:rPr>
              <w:t>In the event of an unapproved absence, a deduction will be made from the Employee's monthly salary equal to by the number of unapproved absence days. A daily salary will be calculated as the monthly salary divided on the days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of the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month, in accordance with the</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 xml:space="preserve">provisions </w:t>
            </w:r>
            <w:r w:rsidRPr="00262BD0">
              <w:rPr>
                <w:rStyle w:val="Heading3Text"/>
                <w:rFonts w:asciiTheme="minorHAnsi" w:hAnsiTheme="minorHAnsi" w:cstheme="minorHAnsi"/>
                <w:b w:val="0"/>
                <w:bCs w:val="0"/>
                <w:sz w:val="22"/>
                <w:szCs w:val="22"/>
                <w:lang w:val="en-GB"/>
              </w:rPr>
              <w:t>of Labour Law</w:t>
            </w:r>
            <w:r w:rsidRPr="00262BD0">
              <w:rPr>
                <w:rFonts w:asciiTheme="minorHAnsi" w:hAnsiTheme="minorHAnsi" w:cstheme="minorHAnsi"/>
                <w:sz w:val="22"/>
                <w:szCs w:val="22"/>
                <w:lang w:val="en-GB"/>
              </w:rPr>
              <w:t>.</w:t>
            </w:r>
          </w:p>
          <w:p w14:paraId="633B9280"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the event that the Employee was late for work, and such tardiness exceeds an hour, the Employee shall be subject to disciplinary action and to a deduction of his salary amounting to half of a day’s pay.</w:t>
            </w:r>
          </w:p>
          <w:p w14:paraId="7F702AC3" w14:textId="77777777" w:rsidR="000171DB" w:rsidRPr="00262BD0" w:rsidRDefault="000171DB" w:rsidP="00262BD0">
            <w:pPr>
              <w:jc w:val="both"/>
              <w:rPr>
                <w:rFonts w:asciiTheme="minorHAnsi" w:hAnsiTheme="minorHAnsi" w:cstheme="minorHAnsi"/>
                <w:sz w:val="22"/>
                <w:szCs w:val="22"/>
                <w:lang w:val="en-GB"/>
              </w:rPr>
            </w:pPr>
          </w:p>
        </w:tc>
      </w:tr>
    </w:tbl>
    <w:tbl>
      <w:tblPr>
        <w:tblStyle w:val="TableGrid"/>
        <w:tblpPr w:leftFromText="180" w:rightFromText="180" w:vertAnchor="text" w:horzAnchor="margin" w:tblpXSpec="center" w:tblpY="-5566"/>
        <w:tblW w:w="7561" w:type="dxa"/>
        <w:tblLayout w:type="fixed"/>
        <w:tblLook w:val="01E0" w:firstRow="1" w:lastRow="1" w:firstColumn="1" w:lastColumn="1" w:noHBand="0" w:noVBand="0"/>
      </w:tblPr>
      <w:tblGrid>
        <w:gridCol w:w="7561"/>
      </w:tblGrid>
      <w:tr w:rsidR="000171DB" w:rsidRPr="00262BD0" w14:paraId="6BB213BC" w14:textId="77777777" w:rsidTr="000171DB">
        <w:tc>
          <w:tcPr>
            <w:tcW w:w="7561" w:type="dxa"/>
            <w:tcBorders>
              <w:top w:val="nil"/>
              <w:left w:val="nil"/>
              <w:bottom w:val="nil"/>
              <w:right w:val="nil"/>
            </w:tcBorders>
          </w:tcPr>
          <w:p w14:paraId="4E92AADF" w14:textId="77777777" w:rsidR="000171DB" w:rsidRPr="00262BD0" w:rsidRDefault="000171DB" w:rsidP="00262BD0">
            <w:pPr>
              <w:pStyle w:val="ArabicLevel2"/>
              <w:numPr>
                <w:ilvl w:val="0"/>
                <w:numId w:val="0"/>
              </w:numPr>
              <w:spacing w:line="240" w:lineRule="auto"/>
              <w:rPr>
                <w:sz w:val="22"/>
                <w:szCs w:val="22"/>
                <w:rtl/>
                <w:lang w:val="en-GB"/>
              </w:rPr>
            </w:pPr>
          </w:p>
        </w:tc>
      </w:tr>
      <w:tr w:rsidR="000171DB" w:rsidRPr="00262BD0" w14:paraId="1AFB507A" w14:textId="77777777" w:rsidTr="000171DB">
        <w:tc>
          <w:tcPr>
            <w:tcW w:w="7561" w:type="dxa"/>
            <w:tcBorders>
              <w:top w:val="nil"/>
              <w:left w:val="nil"/>
              <w:bottom w:val="nil"/>
              <w:right w:val="nil"/>
            </w:tcBorders>
          </w:tcPr>
          <w:p w14:paraId="29AC14A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Salary</w:t>
            </w:r>
          </w:p>
        </w:tc>
      </w:tr>
      <w:tr w:rsidR="000171DB" w:rsidRPr="00262BD0" w14:paraId="7B29C8EE" w14:textId="77777777" w:rsidTr="000171DB">
        <w:tc>
          <w:tcPr>
            <w:tcW w:w="7561" w:type="dxa"/>
            <w:tcBorders>
              <w:top w:val="nil"/>
              <w:left w:val="nil"/>
              <w:bottom w:val="nil"/>
              <w:right w:val="nil"/>
            </w:tcBorders>
          </w:tcPr>
          <w:p w14:paraId="364B23ED" w14:textId="77777777" w:rsidR="000171DB" w:rsidRPr="00262BD0" w:rsidRDefault="000171DB" w:rsidP="00CC1397">
            <w:pPr>
              <w:pStyle w:val="Level2"/>
              <w:spacing w:line="240" w:lineRule="auto"/>
              <w:rPr>
                <w:rFonts w:asciiTheme="minorHAnsi"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In consideration of the Employee’s duties hereunder, the Employer shall pay the Employee a monthly</w:t>
            </w:r>
            <w:r w:rsidRPr="00262BD0">
              <w:rPr>
                <w:rStyle w:val="Heading2Text"/>
                <w:rFonts w:asciiTheme="minorHAnsi" w:eastAsiaTheme="majorEastAsia" w:hAnsiTheme="minorHAnsi" w:cstheme="minorHAnsi"/>
                <w:sz w:val="22"/>
                <w:szCs w:val="22"/>
                <w:lang w:val="en-GB"/>
              </w:rPr>
              <w:t xml:space="preserve"> </w:t>
            </w:r>
            <w:r w:rsidRPr="00262BD0">
              <w:rPr>
                <w:rFonts w:asciiTheme="minorHAnsi" w:hAnsiTheme="minorHAnsi" w:cstheme="minorHAnsi"/>
                <w:sz w:val="22"/>
                <w:szCs w:val="22"/>
                <w:lang w:val="en-GB"/>
              </w:rPr>
              <w:t>salary as follows:</w:t>
            </w:r>
          </w:p>
          <w:p w14:paraId="7BADF923" w14:textId="062582A2" w:rsidR="000171DB" w:rsidRPr="00262BD0" w:rsidRDefault="000171DB" w:rsidP="00FF2160">
            <w:pPr>
              <w:pStyle w:val="Level2"/>
              <w:numPr>
                <w:ilvl w:val="0"/>
                <w:numId w:val="0"/>
              </w:numPr>
              <w:spacing w:line="240" w:lineRule="auto"/>
              <w:ind w:left="1352"/>
              <w:rPr>
                <w:rFonts w:asciiTheme="minorHAnsi" w:hAnsiTheme="minorHAnsi" w:cstheme="minorHAnsi"/>
                <w:sz w:val="22"/>
                <w:szCs w:val="22"/>
                <w:lang w:val="en-GB"/>
              </w:rPr>
            </w:pPr>
            <w:r w:rsidRPr="00262BD0">
              <w:rPr>
                <w:rFonts w:asciiTheme="minorHAnsi" w:hAnsiTheme="minorHAnsi"/>
                <w:sz w:val="22"/>
                <w:szCs w:val="22"/>
                <w:lang w:val="en-GB"/>
              </w:rPr>
              <w:t xml:space="preserve">The Basic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the Variable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and the allowance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Pounds EGP) paid</w:t>
            </w:r>
            <w:r w:rsidRPr="00262BD0">
              <w:rPr>
                <w:rFonts w:asciiTheme="minorHAnsi" w:hAnsiTheme="minorHAnsi" w:cstheme="minorHAnsi"/>
                <w:sz w:val="22"/>
                <w:szCs w:val="22"/>
                <w:lang w:val="en-GB"/>
              </w:rPr>
              <w:t xml:space="preserve"> by the </w:t>
            </w:r>
            <w:r w:rsidRPr="00262BD0">
              <w:rPr>
                <w:rStyle w:val="Heading2Text"/>
                <w:rFonts w:asciiTheme="minorHAnsi" w:eastAsiaTheme="majorEastAsia" w:hAnsiTheme="minorHAnsi" w:cstheme="minorHAnsi"/>
                <w:b w:val="0"/>
                <w:bCs w:val="0"/>
                <w:sz w:val="22"/>
                <w:szCs w:val="22"/>
                <w:lang w:val="en-GB"/>
              </w:rPr>
              <w:t>Employer</w:t>
            </w:r>
            <w:r w:rsidRPr="00262BD0">
              <w:rPr>
                <w:rFonts w:asciiTheme="minorHAnsi" w:hAnsiTheme="minorHAnsi" w:cstheme="minorHAnsi"/>
                <w:sz w:val="22"/>
                <w:szCs w:val="22"/>
                <w:lang w:val="en-GB"/>
              </w:rPr>
              <w:t xml:space="preserve"> on the first month;;</w:t>
            </w:r>
          </w:p>
        </w:tc>
      </w:tr>
      <w:tr w:rsidR="000171DB" w:rsidRPr="00262BD0" w14:paraId="55A42566" w14:textId="77777777" w:rsidTr="000171DB">
        <w:tc>
          <w:tcPr>
            <w:tcW w:w="7561" w:type="dxa"/>
            <w:tcBorders>
              <w:top w:val="nil"/>
              <w:left w:val="nil"/>
              <w:bottom w:val="nil"/>
              <w:right w:val="nil"/>
            </w:tcBorders>
          </w:tcPr>
          <w:p w14:paraId="0D0E42C8"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In no event shall the Employee be entitled to any other compensation or get paid for overtime unless overtime and such compensation or payment is authorized in writing beforehand by the Employer or its representative. Payments for overtime, when authorized, shall be computed in accordance with Egyptian Labour Law.</w:t>
            </w:r>
          </w:p>
        </w:tc>
      </w:tr>
      <w:tr w:rsidR="000171DB" w:rsidRPr="00262BD0" w14:paraId="405D975F" w14:textId="77777777" w:rsidTr="000171DB">
        <w:tc>
          <w:tcPr>
            <w:tcW w:w="7561" w:type="dxa"/>
            <w:tcBorders>
              <w:top w:val="nil"/>
              <w:left w:val="nil"/>
              <w:bottom w:val="nil"/>
              <w:right w:val="nil"/>
            </w:tcBorders>
          </w:tcPr>
          <w:p w14:paraId="153BA7FA" w14:textId="5C90A94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rPr>
              <w:t>The Employee’s payment of salary shall be subject to deductions of:</w:t>
            </w:r>
          </w:p>
        </w:tc>
      </w:tr>
      <w:tr w:rsidR="000171DB" w:rsidRPr="00262BD0" w14:paraId="3BD416EF" w14:textId="77777777" w:rsidTr="000171DB">
        <w:tc>
          <w:tcPr>
            <w:tcW w:w="7561" w:type="dxa"/>
            <w:tcBorders>
              <w:top w:val="nil"/>
              <w:left w:val="nil"/>
              <w:bottom w:val="nil"/>
              <w:right w:val="nil"/>
            </w:tcBorders>
          </w:tcPr>
          <w:p w14:paraId="6184FD6A" w14:textId="09B27E1C"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Penalties imposed on the Employee according to work and disciplinary rules; </w:t>
            </w:r>
          </w:p>
        </w:tc>
      </w:tr>
      <w:tr w:rsidR="000171DB" w:rsidRPr="00262BD0" w14:paraId="34299143" w14:textId="77777777" w:rsidTr="000171DB">
        <w:tc>
          <w:tcPr>
            <w:tcW w:w="7561" w:type="dxa"/>
            <w:tcBorders>
              <w:top w:val="nil"/>
              <w:left w:val="nil"/>
              <w:bottom w:val="nil"/>
              <w:right w:val="nil"/>
            </w:tcBorders>
          </w:tcPr>
          <w:p w14:paraId="5280B301" w14:textId="51AD0ECF"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Social insurance contributions (if any); and</w:t>
            </w:r>
          </w:p>
        </w:tc>
      </w:tr>
      <w:tr w:rsidR="000171DB" w:rsidRPr="00262BD0" w14:paraId="0F01037B" w14:textId="77777777" w:rsidTr="000171DB">
        <w:tc>
          <w:tcPr>
            <w:tcW w:w="7561" w:type="dxa"/>
            <w:tcBorders>
              <w:top w:val="nil"/>
              <w:left w:val="nil"/>
              <w:bottom w:val="nil"/>
              <w:right w:val="nil"/>
            </w:tcBorders>
          </w:tcPr>
          <w:p w14:paraId="39B692E7" w14:textId="7FB7A3AA"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2Text"/>
                <w:rFonts w:asciiTheme="minorHAnsi" w:eastAsiaTheme="majorEastAsia" w:hAnsiTheme="minorHAnsi" w:cstheme="minorHAnsi"/>
                <w:sz w:val="22"/>
                <w:szCs w:val="22"/>
              </w:rPr>
              <w:t>Applicable taxes.</w:t>
            </w:r>
            <w:r w:rsidRPr="00262BD0">
              <w:rPr>
                <w:rStyle w:val="Heading3Text"/>
                <w:rFonts w:asciiTheme="minorHAnsi" w:hAnsiTheme="minorHAnsi" w:cstheme="minorHAnsi"/>
                <w:sz w:val="22"/>
                <w:szCs w:val="22"/>
                <w:lang w:val="en-GB"/>
              </w:rPr>
              <w:t xml:space="preserve"> </w:t>
            </w:r>
          </w:p>
        </w:tc>
      </w:tr>
      <w:tr w:rsidR="000171DB" w:rsidRPr="00262BD0" w14:paraId="3A722770" w14:textId="77777777" w:rsidTr="000171DB">
        <w:tc>
          <w:tcPr>
            <w:tcW w:w="7561" w:type="dxa"/>
            <w:tcBorders>
              <w:top w:val="nil"/>
              <w:left w:val="nil"/>
              <w:bottom w:val="nil"/>
              <w:right w:val="nil"/>
            </w:tcBorders>
          </w:tcPr>
          <w:p w14:paraId="34EF362A" w14:textId="4B133040"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Employee shall be paid his monthly salary after all deductions within the first five (5) days of the following calendar month at the Employer’s headquarters or by transfer to the Employee’s bank account details of which must be provided by the Employee in writing to the Employer. </w:t>
            </w:r>
          </w:p>
        </w:tc>
      </w:tr>
      <w:tr w:rsidR="000171DB" w:rsidRPr="00262BD0" w14:paraId="7FB187B3" w14:textId="77777777" w:rsidTr="000171DB">
        <w:tc>
          <w:tcPr>
            <w:tcW w:w="7561" w:type="dxa"/>
            <w:tcBorders>
              <w:top w:val="nil"/>
              <w:left w:val="nil"/>
              <w:bottom w:val="nil"/>
              <w:right w:val="nil"/>
            </w:tcBorders>
          </w:tcPr>
          <w:p w14:paraId="485FD94A" w14:textId="75CAB000"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Duration</w:t>
            </w:r>
          </w:p>
        </w:tc>
      </w:tr>
      <w:tr w:rsidR="000171DB" w:rsidRPr="00262BD0" w14:paraId="594F0C92" w14:textId="77777777" w:rsidTr="000171DB">
        <w:tc>
          <w:tcPr>
            <w:tcW w:w="7561" w:type="dxa"/>
            <w:tcBorders>
              <w:top w:val="nil"/>
              <w:left w:val="nil"/>
              <w:bottom w:val="nil"/>
              <w:right w:val="nil"/>
            </w:tcBorders>
          </w:tcPr>
          <w:p w14:paraId="6F407FEB" w14:textId="1E4E0DCA" w:rsidR="000171DB" w:rsidRPr="00043754" w:rsidRDefault="000171DB" w:rsidP="00412754">
            <w:pPr>
              <w:pStyle w:val="Level2"/>
              <w:numPr>
                <w:ilvl w:val="0"/>
                <w:numId w:val="0"/>
              </w:numPr>
              <w:spacing w:line="240" w:lineRule="auto"/>
              <w:ind w:left="54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duration of this Contract is </w:t>
            </w:r>
            <w:r w:rsidRPr="00FF2160">
              <w:rPr>
                <w:rFonts w:asciiTheme="minorHAnsi" w:hAnsiTheme="minorHAnsi" w:cstheme="minorHAnsi"/>
                <w:sz w:val="22"/>
                <w:szCs w:val="22"/>
                <w:lang w:val="en-GB"/>
              </w:rPr>
              <w:t>One</w:t>
            </w:r>
            <w:r w:rsidRPr="00262BD0">
              <w:rPr>
                <w:rFonts w:asciiTheme="minorHAnsi" w:hAnsiTheme="minorHAnsi" w:cstheme="minorHAnsi"/>
                <w:sz w:val="22"/>
                <w:szCs w:val="22"/>
                <w:lang w:val="en-GB"/>
              </w:rPr>
              <w:t xml:space="preserve"> year commencing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commencement date?</w:t>
            </w:r>
            <w:r w:rsidRPr="00FF2160">
              <w:rPr>
                <w:rFonts w:asciiTheme="minorHAnsi" w:hAnsiTheme="minorHAnsi" w:cstheme="minorHAnsi"/>
                <w:sz w:val="22"/>
                <w:szCs w:val="22"/>
                <w:lang w:val="en-GB"/>
              </w:rPr>
              <w:t>)</w:t>
            </w:r>
            <w:r w:rsidRPr="00262BD0">
              <w:rPr>
                <w:rFonts w:asciiTheme="minorHAnsi" w:hAnsiTheme="minorHAnsi" w:cstheme="minorHAnsi"/>
                <w:sz w:val="22"/>
                <w:szCs w:val="22"/>
                <w:rtl/>
                <w:lang w:val="en-GB"/>
              </w:rPr>
              <w:t xml:space="preserve"> </w:t>
            </w:r>
            <w:r w:rsidRPr="00262BD0">
              <w:rPr>
                <w:rFonts w:asciiTheme="minorHAnsi" w:hAnsiTheme="minorHAnsi" w:cstheme="minorHAnsi"/>
                <w:sz w:val="22"/>
                <w:szCs w:val="22"/>
                <w:lang w:val="en-GB"/>
              </w:rPr>
              <w:t xml:space="preserve">and ending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ending date?</w:t>
            </w:r>
            <w:r w:rsidRPr="00FF216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or upon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0171DB" w:rsidRPr="00262BD0" w14:paraId="158FA649" w14:textId="77777777" w:rsidTr="000171DB">
        <w:tc>
          <w:tcPr>
            <w:tcW w:w="7561" w:type="dxa"/>
            <w:tcBorders>
              <w:top w:val="nil"/>
              <w:left w:val="nil"/>
              <w:bottom w:val="nil"/>
              <w:right w:val="nil"/>
            </w:tcBorders>
          </w:tcPr>
          <w:p w14:paraId="48A20F9C" w14:textId="017FEE36"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TERMINATION OF THE CONTRACT</w:t>
            </w:r>
          </w:p>
          <w:p w14:paraId="362D8124" w14:textId="38E63366" w:rsidR="000171DB" w:rsidRPr="00262BD0" w:rsidRDefault="000171DB" w:rsidP="00262BD0">
            <w:pPr>
              <w:pStyle w:val="Level2"/>
              <w:spacing w:line="240" w:lineRule="auto"/>
              <w:rPr>
                <w:rStyle w:val="Heading2Text"/>
                <w:rFonts w:asciiTheme="minorHAnsi" w:eastAsiaTheme="majorEastAsia" w:hAnsiTheme="minorHAnsi" w:cstheme="minorHAnsi"/>
                <w:sz w:val="22"/>
                <w:szCs w:val="22"/>
                <w:lang w:val="en-GB" w:bidi="ar-EG"/>
              </w:rPr>
            </w:pPr>
            <w:r w:rsidRPr="00262BD0">
              <w:rPr>
                <w:rFonts w:asciiTheme="minorHAnsi" w:hAnsiTheme="minorHAnsi" w:cstheme="minorHAnsi"/>
                <w:sz w:val="22"/>
                <w:szCs w:val="22"/>
                <w:lang w:val="en-GB"/>
              </w:rPr>
              <w:t>The Employer shall have the right to terminate this Contract at any time after serving a notice period of two (2) months at least.</w:t>
            </w:r>
          </w:p>
          <w:p w14:paraId="0AC01254" w14:textId="529AE936"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the foregoing, the Employer has the right to terminate this Contract at any time, upon a written notice to such effect by the Employer, without the need for any other legal or judicial action, in case of the following:</w:t>
            </w:r>
          </w:p>
          <w:p w14:paraId="058BE89A" w14:textId="77777777" w:rsidR="000171DB" w:rsidRPr="00262BD0" w:rsidRDefault="000171DB" w:rsidP="00262BD0">
            <w:pPr>
              <w:pStyle w:val="Level2"/>
              <w:numPr>
                <w:ilvl w:val="0"/>
                <w:numId w:val="0"/>
              </w:numPr>
              <w:spacing w:after="0" w:line="240" w:lineRule="auto"/>
              <w:ind w:left="992"/>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(a) If the Employee fails to fulfil any of his/ her essential duties, or any obligations associated with her/his job;</w:t>
            </w:r>
          </w:p>
          <w:p w14:paraId="63670561"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 The Employee incompetency as per the Company's disciplinary list.</w:t>
            </w:r>
          </w:p>
          <w:p w14:paraId="0246453D"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t>(c) If the Employee acts in an unprofessional manner that contradicts with his/her job; or</w:t>
            </w:r>
          </w:p>
          <w:p w14:paraId="5CDAF752" w14:textId="77777777" w:rsidR="000171DB" w:rsidRPr="00262BD0" w:rsidRDefault="000171DB" w:rsidP="00262BD0">
            <w:pPr>
              <w:pStyle w:val="Body2"/>
              <w:spacing w:after="0" w:line="240" w:lineRule="auto"/>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(d) If the Employee commits any act that constitutes a ground for termination as per the Egyptian law provisions.</w:t>
            </w:r>
          </w:p>
        </w:tc>
      </w:tr>
      <w:tr w:rsidR="000171DB" w:rsidRPr="00262BD0" w14:paraId="7EB62374" w14:textId="77777777" w:rsidTr="000171DB">
        <w:tc>
          <w:tcPr>
            <w:tcW w:w="7561" w:type="dxa"/>
            <w:tcBorders>
              <w:top w:val="nil"/>
              <w:left w:val="nil"/>
              <w:bottom w:val="nil"/>
              <w:right w:val="nil"/>
            </w:tcBorders>
          </w:tcPr>
          <w:p w14:paraId="42EAF1B2" w14:textId="1DAFC012"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be subject to a three (3) months’ probation period, during which the Employer shall have the right to terminate this Contract at any time without the need for prior notice.</w:t>
            </w:r>
          </w:p>
          <w:p w14:paraId="4A4715D3" w14:textId="47B8DA23"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p w14:paraId="022504B6" w14:textId="69E06D27" w:rsidR="000171DB" w:rsidRPr="00D1702C" w:rsidRDefault="000171DB" w:rsidP="00871DA8">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with the provisions of clause 1</w:t>
            </w:r>
            <w:r>
              <w:rPr>
                <w:rFonts w:asciiTheme="minorHAnsi" w:hAnsiTheme="minorHAnsi" w:cstheme="minorHAnsi"/>
                <w:sz w:val="22"/>
                <w:szCs w:val="22"/>
              </w:rPr>
              <w:t>1</w:t>
            </w:r>
            <w:r w:rsidRPr="00262BD0">
              <w:rPr>
                <w:rFonts w:asciiTheme="minorHAnsi" w:hAnsiTheme="minorHAnsi" w:cstheme="minorHAnsi"/>
                <w:sz w:val="22"/>
                <w:szCs w:val="22"/>
                <w:lang w:val="en-GB"/>
              </w:rPr>
              <w:t>.4, if the Employee breaches any of his/her obligations under this Contract, a penalty shall apply of the amount of three months of his total salary which shall be evaluated based on the Employee last salary.</w:t>
            </w:r>
          </w:p>
        </w:tc>
      </w:tr>
      <w:tr w:rsidR="000171DB" w:rsidRPr="00262BD0" w14:paraId="7627AF40" w14:textId="77777777" w:rsidTr="000171DB">
        <w:tc>
          <w:tcPr>
            <w:tcW w:w="7561" w:type="dxa"/>
            <w:tcBorders>
              <w:top w:val="nil"/>
              <w:left w:val="nil"/>
              <w:bottom w:val="nil"/>
              <w:right w:val="nil"/>
            </w:tcBorders>
          </w:tcPr>
          <w:p w14:paraId="7DF5F266" w14:textId="6114BCB3" w:rsidR="000171DB" w:rsidRPr="0050005E" w:rsidRDefault="000171DB" w:rsidP="0050005E">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Obligations Upon Termination of the Contract</w:t>
            </w:r>
          </w:p>
        </w:tc>
      </w:tr>
      <w:tr w:rsidR="000171DB" w:rsidRPr="00262BD0" w14:paraId="19F096DE" w14:textId="77777777" w:rsidTr="000171DB">
        <w:tc>
          <w:tcPr>
            <w:tcW w:w="7561" w:type="dxa"/>
            <w:tcBorders>
              <w:top w:val="nil"/>
              <w:left w:val="nil"/>
              <w:bottom w:val="nil"/>
              <w:right w:val="nil"/>
            </w:tcBorders>
          </w:tcPr>
          <w:p w14:paraId="02D26D11" w14:textId="7034490D"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not take away, conceal, or destroy any confidential records or information related to his work or the Employer;</w:t>
            </w:r>
          </w:p>
        </w:tc>
      </w:tr>
      <w:tr w:rsidR="000171DB" w:rsidRPr="00262BD0" w14:paraId="5DD51829" w14:textId="77777777" w:rsidTr="000171DB">
        <w:tc>
          <w:tcPr>
            <w:tcW w:w="7561" w:type="dxa"/>
            <w:tcBorders>
              <w:top w:val="nil"/>
              <w:left w:val="nil"/>
              <w:bottom w:val="nil"/>
              <w:right w:val="nil"/>
            </w:tcBorders>
          </w:tcPr>
          <w:p w14:paraId="3DD88676"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immediately return all the Employer properties that he/she has received in trust by the Employer as soon as the end of the employment relationship, including but not limited to, all records, confidential business information, keys, cars, laptops, mobile phones and any other equipment provided to the Employee in relation to his work; and</w:t>
            </w:r>
          </w:p>
        </w:tc>
      </w:tr>
      <w:tr w:rsidR="000171DB" w:rsidRPr="00262BD0" w14:paraId="443C330B" w14:textId="77777777" w:rsidTr="000171DB">
        <w:tc>
          <w:tcPr>
            <w:tcW w:w="7561" w:type="dxa"/>
            <w:tcBorders>
              <w:top w:val="nil"/>
              <w:left w:val="nil"/>
              <w:bottom w:val="nil"/>
              <w:right w:val="nil"/>
            </w:tcBorders>
          </w:tcPr>
          <w:p w14:paraId="530CD66D"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shall not at any time make any untrue or misleading oral or written statement concerning the Employer's business or affairs or any associated company specially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p w14:paraId="2E8B0544"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B7F21F1" w14:textId="77777777" w:rsidTr="000171DB">
        <w:tc>
          <w:tcPr>
            <w:tcW w:w="7561" w:type="dxa"/>
            <w:tcBorders>
              <w:top w:val="nil"/>
              <w:left w:val="nil"/>
              <w:bottom w:val="nil"/>
              <w:right w:val="nil"/>
            </w:tcBorders>
          </w:tcPr>
          <w:p w14:paraId="547EFF44" w14:textId="6008F37D"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Holidays and Annual Leave</w:t>
            </w:r>
          </w:p>
        </w:tc>
      </w:tr>
      <w:tr w:rsidR="000171DB" w:rsidRPr="00262BD0" w14:paraId="54D8AAA1" w14:textId="77777777" w:rsidTr="000171DB">
        <w:tc>
          <w:tcPr>
            <w:tcW w:w="7561" w:type="dxa"/>
            <w:tcBorders>
              <w:top w:val="nil"/>
              <w:left w:val="nil"/>
              <w:bottom w:val="nil"/>
              <w:right w:val="nil"/>
            </w:tcBorders>
          </w:tcPr>
          <w:p w14:paraId="27C6C39F" w14:textId="0B7ED9E7" w:rsidR="000171DB" w:rsidRPr="00262BD0" w:rsidRDefault="000171DB" w:rsidP="00D1702C">
            <w:pPr>
              <w:pStyle w:val="Level2"/>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After the first full year of employment, the Employee, after the completion of the one year, is entitled to twenty-one (21) days paid annual leaves. This annual leave shall be increased to thirty (30) days for </w:t>
            </w:r>
            <w:r w:rsidRPr="00262BD0">
              <w:rPr>
                <w:rStyle w:val="Heading3Text"/>
                <w:rFonts w:asciiTheme="minorHAnsi" w:hAnsiTheme="minorHAnsi" w:cstheme="minorHAnsi"/>
                <w:b w:val="0"/>
                <w:bCs w:val="0"/>
                <w:sz w:val="22"/>
                <w:szCs w:val="22"/>
                <w:lang w:val="en-GB"/>
              </w:rPr>
              <w:lastRenderedPageBreak/>
              <w:t>Employees</w:t>
            </w:r>
            <w:r w:rsidRPr="00262BD0">
              <w:rPr>
                <w:rStyle w:val="Heading3Text"/>
                <w:rFonts w:asciiTheme="minorHAnsi"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who spent ten (10) years of service with the Employer or any other Employer, or if the Employee is above fifty (50) years. Official holidays and weekends are not included in the annual leave.</w:t>
            </w:r>
          </w:p>
          <w:p w14:paraId="4B7A5F5B" w14:textId="344BD9DE" w:rsidR="000171DB" w:rsidRPr="00FF7AC2" w:rsidRDefault="000171DB" w:rsidP="00D1702C">
            <w:pPr>
              <w:pStyle w:val="Level2"/>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Employee is not entitled to any</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annual leave throughout the first six (6) months of this Contract.  If the Employee's service period is less than a year, the Employee entitled to a proportion annual leave the duration that has been spent with the Employer provided that the completion of</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six (6) months from t</w:t>
            </w:r>
            <w:r>
              <w:rPr>
                <w:rStyle w:val="Heading2Text"/>
                <w:rFonts w:asciiTheme="minorHAnsi" w:eastAsiaTheme="majorEastAsia" w:hAnsiTheme="minorHAnsi" w:cstheme="minorHAnsi"/>
                <w:b w:val="0"/>
                <w:bCs w:val="0"/>
                <w:sz w:val="22"/>
                <w:szCs w:val="22"/>
                <w:lang w:val="en-GB"/>
              </w:rPr>
              <w:t>he commencement of the service.</w:t>
            </w:r>
          </w:p>
          <w:p w14:paraId="30A8F45C" w14:textId="77777777" w:rsidR="000171DB" w:rsidRPr="00262BD0" w:rsidRDefault="000171DB" w:rsidP="002F1AEE">
            <w:pPr>
              <w:pStyle w:val="Level2"/>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its allowance and he agrees not to be financially compensated.</w:t>
            </w:r>
            <w:r w:rsidRPr="00262BD0">
              <w:rPr>
                <w:rStyle w:val="Heading2Text"/>
                <w:rFonts w:asciiTheme="minorHAnsi" w:eastAsiaTheme="majorEastAsia" w:hAnsiTheme="minorHAnsi" w:cstheme="minorHAnsi"/>
                <w:sz w:val="22"/>
                <w:szCs w:val="22"/>
                <w:lang w:val="en-GB"/>
              </w:rPr>
              <w:t xml:space="preserve"> </w:t>
            </w:r>
          </w:p>
        </w:tc>
      </w:tr>
      <w:tr w:rsidR="000171DB" w:rsidRPr="00262BD0" w14:paraId="6F898BD3" w14:textId="77777777" w:rsidTr="000171DB">
        <w:tc>
          <w:tcPr>
            <w:tcW w:w="7561" w:type="dxa"/>
            <w:tcBorders>
              <w:top w:val="nil"/>
              <w:left w:val="nil"/>
              <w:bottom w:val="nil"/>
              <w:right w:val="nil"/>
            </w:tcBorders>
          </w:tcPr>
          <w:p w14:paraId="1716D86E"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Notices</w:t>
            </w:r>
          </w:p>
        </w:tc>
      </w:tr>
      <w:tr w:rsidR="000171DB" w:rsidRPr="00262BD0" w14:paraId="529CE08E" w14:textId="77777777" w:rsidTr="000171DB">
        <w:tc>
          <w:tcPr>
            <w:tcW w:w="7561" w:type="dxa"/>
            <w:tcBorders>
              <w:top w:val="nil"/>
              <w:left w:val="nil"/>
              <w:bottom w:val="nil"/>
              <w:right w:val="nil"/>
            </w:tcBorders>
          </w:tcPr>
          <w:p w14:paraId="0AC60548" w14:textId="3C7F33BD" w:rsidR="000171DB" w:rsidRPr="00262BD0" w:rsidRDefault="000171DB" w:rsidP="00262BD0">
            <w:pPr>
              <w:pStyle w:val="Level2"/>
              <w:numPr>
                <w:ilvl w:val="0"/>
                <w:numId w:val="0"/>
              </w:numPr>
              <w:spacing w:line="240" w:lineRule="auto"/>
              <w:ind w:left="420"/>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262BD0">
              <w:rPr>
                <w:rFonts w:asciiTheme="minorHAnsi" w:hAnsiTheme="minorHAnsi" w:cstheme="minorHAnsi"/>
                <w:sz w:val="22"/>
                <w:szCs w:val="22"/>
                <w:lang w:val="en-GB"/>
              </w:rPr>
              <w:t>respective addresses of the Parties stated in this Contract</w:t>
            </w:r>
            <w:r w:rsidRPr="00262BD0">
              <w:rPr>
                <w:rStyle w:val="Heading2Text"/>
                <w:rFonts w:asciiTheme="minorHAnsi" w:eastAsiaTheme="majorEastAsia" w:hAnsiTheme="minorHAnsi" w:cstheme="minorHAnsi"/>
                <w:b w:val="0"/>
                <w:bCs w:val="0"/>
                <w:sz w:val="22"/>
                <w:szCs w:val="22"/>
                <w:lang w:val="en-GB"/>
              </w:rPr>
              <w:t>or such other address as that Party may specify from time to time in writing to the other Party within one week from the date of changing hi</w:t>
            </w:r>
            <w:r w:rsidRPr="00262BD0">
              <w:rPr>
                <w:rFonts w:asciiTheme="minorHAnsi" w:hAnsiTheme="minorHAnsi" w:cstheme="minorHAnsi"/>
                <w:sz w:val="22"/>
                <w:szCs w:val="22"/>
                <w:lang w:val="en-GB"/>
              </w:rPr>
              <w:t>s</w:t>
            </w:r>
            <w:r w:rsidRPr="00262BD0">
              <w:rPr>
                <w:rFonts w:asciiTheme="minorHAnsi" w:hAnsiTheme="minorHAnsi" w:cstheme="minorHAnsi"/>
                <w:b/>
                <w:bCs/>
                <w:sz w:val="22"/>
                <w:szCs w:val="22"/>
                <w:lang w:val="en-GB"/>
              </w:rPr>
              <w:t xml:space="preserve"> </w:t>
            </w:r>
            <w:r w:rsidRPr="00262BD0">
              <w:rPr>
                <w:rFonts w:asciiTheme="minorHAnsi" w:hAnsiTheme="minorHAnsi" w:cstheme="minorHAnsi"/>
                <w:sz w:val="22"/>
                <w:szCs w:val="22"/>
                <w:lang w:val="en-GB"/>
              </w:rPr>
              <w:t>address</w:t>
            </w:r>
            <w:r w:rsidRPr="00262BD0">
              <w:rPr>
                <w:rFonts w:asciiTheme="minorHAnsi" w:hAnsiTheme="minorHAnsi" w:cstheme="minorHAnsi"/>
                <w:b/>
                <w:bCs/>
                <w:sz w:val="22"/>
                <w:szCs w:val="22"/>
                <w:lang w:val="en-GB"/>
              </w:rPr>
              <w:t>:</w:t>
            </w:r>
          </w:p>
        </w:tc>
      </w:tr>
      <w:tr w:rsidR="000171DB" w:rsidRPr="00262BD0" w14:paraId="7E278ACE" w14:textId="77777777" w:rsidTr="000171DB">
        <w:tc>
          <w:tcPr>
            <w:tcW w:w="7561" w:type="dxa"/>
            <w:tcBorders>
              <w:top w:val="nil"/>
              <w:left w:val="nil"/>
              <w:bottom w:val="nil"/>
              <w:right w:val="nil"/>
            </w:tcBorders>
          </w:tcPr>
          <w:p w14:paraId="675F9042"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General Provisions</w:t>
            </w:r>
          </w:p>
        </w:tc>
      </w:tr>
      <w:tr w:rsidR="000171DB" w:rsidRPr="00262BD0" w14:paraId="58065221" w14:textId="77777777" w:rsidTr="000171DB">
        <w:tc>
          <w:tcPr>
            <w:tcW w:w="7561" w:type="dxa"/>
            <w:tcBorders>
              <w:top w:val="nil"/>
              <w:left w:val="nil"/>
              <w:bottom w:val="nil"/>
              <w:right w:val="nil"/>
            </w:tcBorders>
          </w:tcPr>
          <w:p w14:paraId="4E04F2E0" w14:textId="79B3C6EA" w:rsidR="000171DB" w:rsidRPr="00262BD0" w:rsidRDefault="000171DB" w:rsidP="00B4278A">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No Conflict:</w:t>
            </w:r>
          </w:p>
        </w:tc>
      </w:tr>
      <w:tr w:rsidR="000171DB" w:rsidRPr="00262BD0" w14:paraId="1D4F8CB0" w14:textId="77777777" w:rsidTr="000171DB">
        <w:tc>
          <w:tcPr>
            <w:tcW w:w="7561" w:type="dxa"/>
            <w:tcBorders>
              <w:top w:val="nil"/>
              <w:left w:val="nil"/>
              <w:bottom w:val="nil"/>
              <w:right w:val="nil"/>
            </w:tcBorders>
          </w:tcPr>
          <w:p w14:paraId="0589AE42" w14:textId="77777777" w:rsidR="000171DB" w:rsidRPr="00262BD0" w:rsidRDefault="000171DB" w:rsidP="00262BD0">
            <w:pPr>
              <w:pStyle w:val="Level3"/>
              <w:numPr>
                <w:ilvl w:val="0"/>
                <w:numId w:val="0"/>
              </w:numPr>
              <w:spacing w:line="240" w:lineRule="auto"/>
              <w:ind w:left="720"/>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0171DB" w:rsidRPr="00262BD0" w14:paraId="64148DC5" w14:textId="77777777" w:rsidTr="000171DB">
        <w:tc>
          <w:tcPr>
            <w:tcW w:w="7561" w:type="dxa"/>
            <w:tcBorders>
              <w:top w:val="nil"/>
              <w:left w:val="nil"/>
              <w:bottom w:val="nil"/>
              <w:right w:val="nil"/>
            </w:tcBorders>
          </w:tcPr>
          <w:p w14:paraId="0FD4EAD9" w14:textId="51F79EEE" w:rsidR="000171DB" w:rsidRPr="00262BD0" w:rsidRDefault="000171DB" w:rsidP="00C13B0F">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Successors and Assigns:</w:t>
            </w:r>
          </w:p>
        </w:tc>
      </w:tr>
      <w:tr w:rsidR="000171DB" w:rsidRPr="00262BD0" w14:paraId="2D8B5F7A" w14:textId="77777777" w:rsidTr="000171DB">
        <w:tc>
          <w:tcPr>
            <w:tcW w:w="7561" w:type="dxa"/>
            <w:tcBorders>
              <w:top w:val="nil"/>
              <w:left w:val="nil"/>
              <w:bottom w:val="nil"/>
              <w:right w:val="nil"/>
            </w:tcBorders>
          </w:tcPr>
          <w:p w14:paraId="038F9C4E" w14:textId="77777777" w:rsidR="000171DB" w:rsidRPr="00262BD0" w:rsidRDefault="000171DB" w:rsidP="00262BD0">
            <w:pPr>
              <w:pStyle w:val="Level2"/>
              <w:numPr>
                <w:ilvl w:val="0"/>
                <w:numId w:val="0"/>
              </w:numPr>
              <w:spacing w:line="240" w:lineRule="auto"/>
              <w:ind w:left="420"/>
              <w:rPr>
                <w:rFonts w:asciiTheme="minorHAnsi" w:hAnsiTheme="minorHAnsi" w:cstheme="minorHAnsi"/>
                <w:sz w:val="22"/>
                <w:szCs w:val="22"/>
                <w:rtl/>
                <w:lang w:val="en-GB"/>
              </w:rPr>
            </w:pPr>
            <w:r w:rsidRPr="00262BD0">
              <w:rPr>
                <w:rFonts w:asciiTheme="minorHAnsi" w:hAnsiTheme="minorHAnsi" w:cstheme="minorHAnsi"/>
                <w:sz w:val="22"/>
                <w:szCs w:val="22"/>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p w14:paraId="376C18BB" w14:textId="2E48FB94" w:rsidR="000171DB" w:rsidRPr="00262BD0" w:rsidRDefault="000171DB" w:rsidP="00C13B0F">
            <w:pPr>
              <w:pStyle w:val="Level2"/>
              <w:rPr>
                <w:rStyle w:val="Heading2Text"/>
                <w:rFonts w:asciiTheme="minorHAnsi" w:eastAsiaTheme="majorEastAsia" w:hAnsiTheme="minorHAnsi" w:cstheme="minorHAnsi"/>
                <w:b w:val="0"/>
                <w:bCs w:val="0"/>
                <w:sz w:val="22"/>
                <w:szCs w:val="22"/>
                <w:rtl/>
              </w:rPr>
            </w:pPr>
            <w:r w:rsidRPr="00262BD0">
              <w:rPr>
                <w:rStyle w:val="Heading2Text"/>
                <w:rFonts w:asciiTheme="minorHAnsi" w:eastAsiaTheme="majorEastAsia" w:hAnsiTheme="minorHAnsi" w:cstheme="minorHAnsi"/>
                <w:b w:val="0"/>
                <w:bCs w:val="0"/>
                <w:sz w:val="22"/>
                <w:szCs w:val="22"/>
              </w:rPr>
              <w:t xml:space="preserve">The Confidentiality clause, as well as any clause that imposes an obligation on the part of the Employee to not disclose any Proprietary and Confidential Information, shall be in effect through the duration of </w:t>
            </w:r>
            <w:r w:rsidRPr="00262BD0">
              <w:rPr>
                <w:rStyle w:val="Heading2Text"/>
                <w:rFonts w:asciiTheme="minorHAnsi" w:eastAsiaTheme="majorEastAsia" w:hAnsiTheme="minorHAnsi" w:cstheme="minorHAnsi"/>
                <w:b w:val="0"/>
                <w:bCs w:val="0"/>
                <w:sz w:val="22"/>
                <w:szCs w:val="22"/>
              </w:rPr>
              <w:lastRenderedPageBreak/>
              <w:t xml:space="preserve">this Contract, and shall remain in full force and effect for two years after the duration or the termination of the Contract by any of the Parties. </w:t>
            </w:r>
          </w:p>
          <w:p w14:paraId="48FD80D8" w14:textId="77777777" w:rsidR="000171DB" w:rsidRPr="00262BD0" w:rsidRDefault="000171DB" w:rsidP="00C13B0F">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ENTIRE AGREEMENT - AMENDMENTS</w:t>
            </w:r>
          </w:p>
          <w:p w14:paraId="4044C02D" w14:textId="7860AEB2"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and any document referred to herein shall constitute the entire understanding of the Parties relating to the subject matter hereof and shall supersede, cancel and replace all prior agreements between the Parties. </w:t>
            </w:r>
          </w:p>
          <w:p w14:paraId="288D52CB" w14:textId="6B56C1F7"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No amendments to this Contract shall be valid or effective unless made in writing and signed by the duly authorized representatives of the respective Parties.</w:t>
            </w:r>
          </w:p>
          <w:p w14:paraId="50AE046C"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FAFB5D2" w14:textId="77777777" w:rsidTr="000171DB">
        <w:tc>
          <w:tcPr>
            <w:tcW w:w="7561" w:type="dxa"/>
            <w:tcBorders>
              <w:top w:val="nil"/>
              <w:left w:val="nil"/>
              <w:bottom w:val="nil"/>
              <w:right w:val="nil"/>
            </w:tcBorders>
          </w:tcPr>
          <w:p w14:paraId="56DA9174" w14:textId="437D18A8" w:rsidR="000171DB" w:rsidRPr="00262BD0" w:rsidRDefault="000171DB" w:rsidP="00C13B0F">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Governing Law</w:t>
            </w:r>
            <w:r w:rsidRPr="00262BD0">
              <w:rPr>
                <w:rFonts w:asciiTheme="minorHAnsi" w:hAnsiTheme="minorHAnsi" w:cstheme="minorHAnsi" w:hint="cs"/>
                <w:b/>
                <w:bCs/>
                <w:sz w:val="22"/>
                <w:szCs w:val="22"/>
                <w:rtl/>
                <w:lang w:val="en-GB"/>
              </w:rPr>
              <w:t xml:space="preserve"> </w:t>
            </w:r>
            <w:r w:rsidRPr="00262BD0">
              <w:rPr>
                <w:rFonts w:asciiTheme="minorHAnsi" w:hAnsiTheme="minorHAnsi" w:cstheme="minorHAnsi"/>
                <w:b/>
                <w:bCs/>
                <w:sz w:val="22"/>
                <w:szCs w:val="22"/>
              </w:rPr>
              <w:t xml:space="preserve">and Jurisdiction </w:t>
            </w:r>
          </w:p>
        </w:tc>
      </w:tr>
      <w:tr w:rsidR="000171DB" w:rsidRPr="00262BD0" w14:paraId="471DF81D" w14:textId="77777777" w:rsidTr="000171DB">
        <w:tc>
          <w:tcPr>
            <w:tcW w:w="7561" w:type="dxa"/>
            <w:tcBorders>
              <w:top w:val="nil"/>
              <w:left w:val="nil"/>
              <w:bottom w:val="nil"/>
              <w:right w:val="nil"/>
            </w:tcBorders>
          </w:tcPr>
          <w:p w14:paraId="02DF1814" w14:textId="7C7A50D5"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shall be governed by and construed in all respects in accordance with Egyptian law. Any matter that is not specifically addressed in this Contract shall be subject to the Egyptian Labour Law. </w:t>
            </w:r>
          </w:p>
          <w:p w14:paraId="013890C0" w14:textId="77777777" w:rsidR="000171DB" w:rsidRPr="00262BD0" w:rsidRDefault="000171DB" w:rsidP="00262BD0">
            <w:pPr>
              <w:jc w:val="both"/>
              <w:rPr>
                <w:sz w:val="22"/>
                <w:szCs w:val="22"/>
              </w:rPr>
            </w:pPr>
          </w:p>
          <w:p w14:paraId="7EAF3249" w14:textId="5337731B"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The Courts, where the address of the Employer is in its jurisdiction, shall have exclusive jurisdiction over any dispute between the Parties hereto, arising out of, or in connection with, the interpretation or implementation of this Contract.</w:t>
            </w:r>
          </w:p>
          <w:p w14:paraId="222922D1"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D501D8C" w14:textId="77777777" w:rsidTr="000171DB">
        <w:tc>
          <w:tcPr>
            <w:tcW w:w="7561" w:type="dxa"/>
            <w:tcBorders>
              <w:top w:val="nil"/>
              <w:left w:val="nil"/>
              <w:bottom w:val="nil"/>
              <w:right w:val="nil"/>
            </w:tcBorders>
          </w:tcPr>
          <w:p w14:paraId="4ABDDCC4" w14:textId="77777777" w:rsidR="000171DB" w:rsidRPr="00262BD0" w:rsidRDefault="000171DB" w:rsidP="00C13B0F">
            <w:pPr>
              <w:pStyle w:val="Level1"/>
              <w:spacing w:line="240" w:lineRule="auto"/>
              <w:rPr>
                <w:rFonts w:asciiTheme="minorHAnsi" w:hAnsiTheme="minorHAnsi" w:cstheme="minorHAnsi"/>
                <w:sz w:val="22"/>
                <w:szCs w:val="22"/>
                <w:lang w:val="en-GB"/>
              </w:rPr>
            </w:pPr>
            <w:r w:rsidRPr="00262BD0">
              <w:rPr>
                <w:rStyle w:val="Heading1Text"/>
                <w:rFonts w:asciiTheme="minorHAnsi" w:hAnsiTheme="minorHAnsi" w:cstheme="minorHAnsi"/>
                <w:sz w:val="22"/>
                <w:szCs w:val="22"/>
                <w:lang w:val="en-GB"/>
              </w:rPr>
              <w:t>Language</w:t>
            </w:r>
          </w:p>
        </w:tc>
      </w:tr>
      <w:tr w:rsidR="000171DB" w:rsidRPr="00262BD0" w14:paraId="4375CE24" w14:textId="77777777" w:rsidTr="000171DB">
        <w:tc>
          <w:tcPr>
            <w:tcW w:w="7561" w:type="dxa"/>
            <w:tcBorders>
              <w:top w:val="nil"/>
              <w:left w:val="nil"/>
              <w:bottom w:val="nil"/>
              <w:right w:val="nil"/>
            </w:tcBorders>
          </w:tcPr>
          <w:p w14:paraId="458A541C" w14:textId="77777777"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conflict between the English and Arabic texts, the Arabic shall prevail.</w:t>
            </w:r>
          </w:p>
        </w:tc>
      </w:tr>
      <w:tr w:rsidR="000171DB" w:rsidRPr="00262BD0" w14:paraId="2A168AF5" w14:textId="77777777" w:rsidTr="000171DB">
        <w:tc>
          <w:tcPr>
            <w:tcW w:w="7561" w:type="dxa"/>
            <w:tcBorders>
              <w:top w:val="nil"/>
              <w:left w:val="nil"/>
              <w:bottom w:val="nil"/>
              <w:right w:val="nil"/>
            </w:tcBorders>
          </w:tcPr>
          <w:p w14:paraId="1972239B" w14:textId="77777777" w:rsidR="000171DB" w:rsidRPr="00262BD0" w:rsidRDefault="000171DB" w:rsidP="00C13B0F">
            <w:pPr>
              <w:pStyle w:val="Level1"/>
              <w:spacing w:line="240" w:lineRule="auto"/>
              <w:rPr>
                <w:rFonts w:asciiTheme="minorHAnsi" w:hAnsiTheme="minorHAnsi" w:cstheme="minorHAnsi"/>
                <w:sz w:val="22"/>
                <w:szCs w:val="22"/>
                <w:lang w:val="en-GB" w:bidi="ar-EG"/>
              </w:rPr>
            </w:pPr>
            <w:r w:rsidRPr="00262BD0">
              <w:rPr>
                <w:rFonts w:asciiTheme="minorHAnsi" w:hAnsiTheme="minorHAnsi" w:cstheme="minorHAnsi"/>
                <w:b/>
                <w:bCs/>
                <w:sz w:val="22"/>
                <w:szCs w:val="22"/>
                <w:lang w:val="en-GB" w:bidi="ar-EG"/>
              </w:rPr>
              <w:t>Counterparts</w:t>
            </w:r>
          </w:p>
        </w:tc>
      </w:tr>
      <w:tr w:rsidR="000171DB" w:rsidRPr="00262BD0" w14:paraId="35468E5B" w14:textId="77777777" w:rsidTr="000171DB">
        <w:tc>
          <w:tcPr>
            <w:tcW w:w="7561" w:type="dxa"/>
            <w:tcBorders>
              <w:top w:val="nil"/>
              <w:left w:val="nil"/>
              <w:bottom w:val="nil"/>
              <w:right w:val="nil"/>
            </w:tcBorders>
          </w:tcPr>
          <w:p w14:paraId="3DDDA3EF" w14:textId="7EB3EAAC"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drawn up in three (3) counterparts, one for each of the Parties and one for the Social Insurance Authority if applicable</w:t>
            </w:r>
          </w:p>
        </w:tc>
      </w:tr>
    </w:tbl>
    <w:p w14:paraId="6ECFF85F" w14:textId="77777777" w:rsidR="005F5272" w:rsidRPr="00262BD0" w:rsidRDefault="005F5272" w:rsidP="00262BD0">
      <w:pPr>
        <w:jc w:val="both"/>
        <w:rPr>
          <w:sz w:val="22"/>
          <w:szCs w:val="22"/>
        </w:rPr>
      </w:pPr>
    </w:p>
    <w:sectPr w:rsidR="005F5272" w:rsidRPr="00262BD0" w:rsidSect="005F5272">
      <w:footerReference w:type="default" r:id="rId8"/>
      <w:pgSz w:w="11906" w:h="16838"/>
      <w:pgMar w:top="1440" w:right="1440" w:bottom="1440" w:left="1440" w:header="1260" w:footer="28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F549C" w14:textId="77777777" w:rsidR="0089483C" w:rsidRDefault="0089483C">
      <w:r>
        <w:separator/>
      </w:r>
    </w:p>
  </w:endnote>
  <w:endnote w:type="continuationSeparator" w:id="0">
    <w:p w14:paraId="27EBA18F" w14:textId="77777777" w:rsidR="0089483C" w:rsidRDefault="0089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869493"/>
      <w:docPartObj>
        <w:docPartGallery w:val="Page Numbers (Bottom of Page)"/>
        <w:docPartUnique/>
      </w:docPartObj>
    </w:sdtPr>
    <w:sdtEndPr/>
    <w:sdtContent>
      <w:p w14:paraId="439261C3" w14:textId="77777777" w:rsidR="00972A43" w:rsidRPr="00C76861" w:rsidRDefault="00972A43" w:rsidP="005F5272">
        <w:pPr>
          <w:jc w:val="center"/>
          <w:rPr>
            <w:rFonts w:asciiTheme="minorHAnsi" w:hAnsiTheme="minorHAnsi" w:cs="Times New Roman"/>
            <w:b/>
            <w:bCs/>
            <w:sz w:val="24"/>
            <w:szCs w:val="24"/>
            <w:lang w:val="en-US"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972A43" w:rsidRPr="00C76861" w14:paraId="7FFD0501" w14:textId="77777777" w:rsidTr="005F5272">
          <w:tc>
            <w:tcPr>
              <w:tcW w:w="4473" w:type="dxa"/>
            </w:tcPr>
            <w:p w14:paraId="61BD5C1D" w14:textId="77777777" w:rsidR="00972A43" w:rsidRPr="00C76861" w:rsidRDefault="00972A43" w:rsidP="005F5272">
              <w:pPr>
                <w:bidi/>
                <w:jc w:val="center"/>
                <w:rPr>
                  <w:rFonts w:ascii="Simplified Arabic" w:hAnsi="Simplified Arabic" w:cs="Simplified Arabic"/>
                  <w:b/>
                  <w:bCs/>
                  <w:sz w:val="24"/>
                  <w:szCs w:val="24"/>
                  <w:rtl/>
                  <w:lang w:eastAsia="en-US"/>
                </w:rPr>
              </w:pPr>
              <w:r>
                <w:rPr>
                  <w:rFonts w:asciiTheme="minorHAnsi" w:hAnsiTheme="minorHAnsi" w:cs="Times New Roman"/>
                  <w:b/>
                  <w:bCs/>
                  <w:sz w:val="24"/>
                  <w:szCs w:val="24"/>
                  <w:lang w:eastAsia="en-US"/>
                </w:rPr>
                <w:t>Employer                                        Employee</w:t>
              </w:r>
            </w:p>
            <w:p w14:paraId="3883C26A" w14:textId="77777777" w:rsidR="00972A43" w:rsidRPr="00C76861" w:rsidRDefault="00972A43" w:rsidP="005F5272">
              <w:pPr>
                <w:rPr>
                  <w:rFonts w:asciiTheme="minorHAnsi" w:hAnsiTheme="minorHAnsi" w:cs="Times New Roman"/>
                  <w:b/>
                  <w:bCs/>
                  <w:sz w:val="24"/>
                  <w:szCs w:val="24"/>
                  <w:lang w:eastAsia="en-US"/>
                </w:rPr>
              </w:pPr>
            </w:p>
          </w:tc>
          <w:tc>
            <w:tcPr>
              <w:tcW w:w="4473" w:type="dxa"/>
            </w:tcPr>
            <w:p w14:paraId="31C63C58" w14:textId="77777777" w:rsidR="00972A43" w:rsidRPr="00C76861" w:rsidRDefault="00972A43" w:rsidP="005F5272">
              <w:pPr>
                <w:bidi/>
                <w:rPr>
                  <w:rFonts w:ascii="Simplified Arabic" w:hAnsi="Simplified Arabic" w:cs="Simplified Arabic"/>
                  <w:b/>
                  <w:bCs/>
                  <w:sz w:val="24"/>
                  <w:szCs w:val="24"/>
                  <w:rtl/>
                  <w:lang w:eastAsia="en-US"/>
                </w:rPr>
              </w:pPr>
              <w:r>
                <w:rPr>
                  <w:rFonts w:ascii="Simplified Arabic" w:hAnsi="Simplified Arabic" w:cs="Simplified Arabic" w:hint="cs"/>
                  <w:b/>
                  <w:bCs/>
                  <w:sz w:val="24"/>
                  <w:szCs w:val="24"/>
                  <w:rtl/>
                  <w:lang w:eastAsia="en-US" w:bidi="ar-EG"/>
                </w:rPr>
                <w:t xml:space="preserve">رب العمل               </w:t>
              </w:r>
              <w:r>
                <w:rPr>
                  <w:rFonts w:ascii="Simplified Arabic" w:hAnsi="Simplified Arabic" w:cs="Simplified Arabic" w:hint="cs"/>
                  <w:b/>
                  <w:bCs/>
                  <w:sz w:val="24"/>
                  <w:szCs w:val="24"/>
                  <w:rtl/>
                  <w:lang w:eastAsia="en-US"/>
                </w:rPr>
                <w:t>العامل</w:t>
              </w:r>
            </w:p>
            <w:p w14:paraId="1D05BBA9" w14:textId="77777777" w:rsidR="00972A43" w:rsidRPr="00C76861" w:rsidRDefault="00972A43" w:rsidP="005F5272">
              <w:pPr>
                <w:bidi/>
                <w:rPr>
                  <w:rFonts w:asciiTheme="minorHAnsi" w:hAnsiTheme="minorHAnsi" w:cs="Times New Roman"/>
                  <w:b/>
                  <w:bCs/>
                  <w:sz w:val="24"/>
                  <w:szCs w:val="24"/>
                  <w:lang w:eastAsia="en-US" w:bidi="ar-EG"/>
                </w:rPr>
              </w:pPr>
            </w:p>
          </w:tc>
        </w:tr>
      </w:tbl>
      <w:p w14:paraId="28B5E390" w14:textId="77777777" w:rsidR="00972A43" w:rsidRPr="00C76861" w:rsidRDefault="00972A43" w:rsidP="005F5272">
        <w:pPr>
          <w:jc w:val="center"/>
          <w:rPr>
            <w:rFonts w:asciiTheme="minorHAnsi" w:hAnsiTheme="minorHAnsi" w:cs="Times New Roman"/>
            <w:b/>
            <w:bCs/>
            <w:sz w:val="24"/>
            <w:szCs w:val="24"/>
            <w:lang w:val="en-US" w:eastAsia="en-US"/>
          </w:rPr>
        </w:pPr>
      </w:p>
      <w:p w14:paraId="64E7C9E0" w14:textId="628198BA" w:rsidR="00972A43" w:rsidRDefault="00972A43">
        <w:pPr>
          <w:pStyle w:val="Footer"/>
          <w:jc w:val="center"/>
        </w:pPr>
        <w:r>
          <w:fldChar w:fldCharType="begin"/>
        </w:r>
        <w:r>
          <w:instrText xml:space="preserve"> PAGE   \* MERGEFORMAT </w:instrText>
        </w:r>
        <w:r>
          <w:fldChar w:fldCharType="separate"/>
        </w:r>
        <w:r w:rsidR="00984388">
          <w:rPr>
            <w:noProof/>
          </w:rPr>
          <w:t>14</w:t>
        </w:r>
        <w:r>
          <w:rPr>
            <w:noProof/>
          </w:rPr>
          <w:fldChar w:fldCharType="end"/>
        </w:r>
      </w:p>
    </w:sdtContent>
  </w:sdt>
  <w:p w14:paraId="2B3889EB" w14:textId="77777777" w:rsidR="00972A43" w:rsidRPr="00B14C29" w:rsidRDefault="00972A4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A4D67" w14:textId="77777777" w:rsidR="0089483C" w:rsidRDefault="0089483C">
      <w:r>
        <w:separator/>
      </w:r>
    </w:p>
  </w:footnote>
  <w:footnote w:type="continuationSeparator" w:id="0">
    <w:p w14:paraId="7BFC8854" w14:textId="77777777" w:rsidR="0089483C" w:rsidRDefault="008948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A4518"/>
    <w:multiLevelType w:val="hybridMultilevel"/>
    <w:tmpl w:val="66541646"/>
    <w:lvl w:ilvl="0" w:tplc="6C428752">
      <w:start w:val="4"/>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95C02"/>
    <w:multiLevelType w:val="multilevel"/>
    <w:tmpl w:val="DE2618A6"/>
    <w:lvl w:ilvl="0">
      <w:start w:val="1"/>
      <w:numFmt w:val="decimal"/>
      <w:pStyle w:val="Level1"/>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pStyle w:val="Level2"/>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pStyle w:val="Level3"/>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pStyle w:val="Level4"/>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pStyle w:val="Level5"/>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pStyle w:val="Level6"/>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pStyle w:val="Level7"/>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3"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82587"/>
    <w:multiLevelType w:val="multilevel"/>
    <w:tmpl w:val="58A0842C"/>
    <w:lvl w:ilvl="0">
      <w:start w:val="7"/>
      <w:numFmt w:val="decimal"/>
      <w:lvlText w:val="%1."/>
      <w:lvlJc w:val="left"/>
      <w:pPr>
        <w:ind w:left="1352" w:hanging="360"/>
      </w:pPr>
      <w:rPr>
        <w:rFonts w:hint="default"/>
        <w:b/>
        <w:bCs/>
      </w:rPr>
    </w:lvl>
    <w:lvl w:ilvl="1">
      <w:start w:val="1"/>
      <w:numFmt w:val="decimal"/>
      <w:isLgl/>
      <w:lvlText w:val="%1.%2"/>
      <w:lvlJc w:val="left"/>
      <w:pPr>
        <w:ind w:left="540" w:hanging="360"/>
      </w:pPr>
      <w:rPr>
        <w:rFonts w:hint="default"/>
        <w:b/>
        <w:bCs/>
        <w:lang w:val="en-GB"/>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1D96DCE"/>
    <w:multiLevelType w:val="hybridMultilevel"/>
    <w:tmpl w:val="F65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D4B46"/>
    <w:multiLevelType w:val="hybridMultilevel"/>
    <w:tmpl w:val="9A683212"/>
    <w:lvl w:ilvl="0" w:tplc="6A8AB106">
      <w:start w:val="3"/>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CCE4658"/>
    <w:multiLevelType w:val="hybridMultilevel"/>
    <w:tmpl w:val="BF5CA7AE"/>
    <w:lvl w:ilvl="0" w:tplc="2AAEB8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5"/>
  </w:num>
  <w:num w:numId="6">
    <w:abstractNumId w:val="3"/>
  </w:num>
  <w:num w:numId="7">
    <w:abstractNumId w:val="4"/>
  </w:num>
  <w:num w:numId="8">
    <w:abstractNumId w:val="6"/>
  </w:num>
  <w:num w:numId="9">
    <w:abstractNumId w:val="1"/>
  </w:num>
  <w:num w:numId="10">
    <w:abstractNumId w:val="10"/>
  </w:num>
  <w:num w:numId="11">
    <w:abstractNumId w:val="7"/>
  </w:num>
  <w:num w:numId="12">
    <w:abstractNumId w:val="9"/>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9"/>
  </w:num>
  <w:num w:numId="29">
    <w:abstractNumId w:val="9"/>
  </w:num>
  <w:num w:numId="30">
    <w:abstractNumId w:val="2"/>
  </w:num>
  <w:num w:numId="31">
    <w:abstractNumId w:val="9"/>
  </w:num>
  <w:num w:numId="3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2MzM2MDI0MTA3MjJW0lEKTi0uzszPAykwrAUAfxhh5SwAAAA="/>
  </w:docVars>
  <w:rsids>
    <w:rsidRoot w:val="0028719F"/>
    <w:rsid w:val="00005F13"/>
    <w:rsid w:val="0001211B"/>
    <w:rsid w:val="000171DB"/>
    <w:rsid w:val="00020D20"/>
    <w:rsid w:val="000256B6"/>
    <w:rsid w:val="00042249"/>
    <w:rsid w:val="00043754"/>
    <w:rsid w:val="000649AC"/>
    <w:rsid w:val="000706D6"/>
    <w:rsid w:val="00075ED8"/>
    <w:rsid w:val="000927FB"/>
    <w:rsid w:val="000A6416"/>
    <w:rsid w:val="000A6FFB"/>
    <w:rsid w:val="000B1E1C"/>
    <w:rsid w:val="000B2442"/>
    <w:rsid w:val="000D6FB8"/>
    <w:rsid w:val="000D7E99"/>
    <w:rsid w:val="0010781D"/>
    <w:rsid w:val="00116209"/>
    <w:rsid w:val="00130004"/>
    <w:rsid w:val="0017152F"/>
    <w:rsid w:val="00175172"/>
    <w:rsid w:val="001779F5"/>
    <w:rsid w:val="001958F6"/>
    <w:rsid w:val="001C2522"/>
    <w:rsid w:val="001D4635"/>
    <w:rsid w:val="001E12DD"/>
    <w:rsid w:val="001E748D"/>
    <w:rsid w:val="00210EEF"/>
    <w:rsid w:val="0022184F"/>
    <w:rsid w:val="00223F10"/>
    <w:rsid w:val="002421E9"/>
    <w:rsid w:val="00256717"/>
    <w:rsid w:val="00262BD0"/>
    <w:rsid w:val="0027024F"/>
    <w:rsid w:val="0028719F"/>
    <w:rsid w:val="002B147D"/>
    <w:rsid w:val="002F1AEE"/>
    <w:rsid w:val="003155A8"/>
    <w:rsid w:val="0032003C"/>
    <w:rsid w:val="00322137"/>
    <w:rsid w:val="0036003C"/>
    <w:rsid w:val="003B0AE0"/>
    <w:rsid w:val="003B3CB3"/>
    <w:rsid w:val="003B3FC7"/>
    <w:rsid w:val="003C3FC1"/>
    <w:rsid w:val="003D561D"/>
    <w:rsid w:val="00404C06"/>
    <w:rsid w:val="004101F6"/>
    <w:rsid w:val="00412754"/>
    <w:rsid w:val="004232B1"/>
    <w:rsid w:val="00432FDC"/>
    <w:rsid w:val="00452A5C"/>
    <w:rsid w:val="00460705"/>
    <w:rsid w:val="004671F3"/>
    <w:rsid w:val="00470B8E"/>
    <w:rsid w:val="00474728"/>
    <w:rsid w:val="004C4FF6"/>
    <w:rsid w:val="004C5157"/>
    <w:rsid w:val="004D1B20"/>
    <w:rsid w:val="004E37DD"/>
    <w:rsid w:val="004E52D2"/>
    <w:rsid w:val="0050005E"/>
    <w:rsid w:val="005460F0"/>
    <w:rsid w:val="005542BD"/>
    <w:rsid w:val="0057415E"/>
    <w:rsid w:val="00574A25"/>
    <w:rsid w:val="00593256"/>
    <w:rsid w:val="00593E8E"/>
    <w:rsid w:val="005D2746"/>
    <w:rsid w:val="005D2BB9"/>
    <w:rsid w:val="005E19A8"/>
    <w:rsid w:val="005F5272"/>
    <w:rsid w:val="005F72B1"/>
    <w:rsid w:val="00623D1A"/>
    <w:rsid w:val="0062431D"/>
    <w:rsid w:val="00624F12"/>
    <w:rsid w:val="0063228C"/>
    <w:rsid w:val="0063514E"/>
    <w:rsid w:val="006434F5"/>
    <w:rsid w:val="006504AB"/>
    <w:rsid w:val="006630AB"/>
    <w:rsid w:val="0066595B"/>
    <w:rsid w:val="00674EAC"/>
    <w:rsid w:val="00682BBD"/>
    <w:rsid w:val="00683262"/>
    <w:rsid w:val="006B19E5"/>
    <w:rsid w:val="006B2177"/>
    <w:rsid w:val="006B2C0A"/>
    <w:rsid w:val="006B66AD"/>
    <w:rsid w:val="006C5539"/>
    <w:rsid w:val="006D3BD5"/>
    <w:rsid w:val="006D43AC"/>
    <w:rsid w:val="0070551A"/>
    <w:rsid w:val="007518C8"/>
    <w:rsid w:val="007764EA"/>
    <w:rsid w:val="00781303"/>
    <w:rsid w:val="00796D35"/>
    <w:rsid w:val="007B0338"/>
    <w:rsid w:val="007C7C8B"/>
    <w:rsid w:val="007D3BAF"/>
    <w:rsid w:val="007E5F55"/>
    <w:rsid w:val="008019B0"/>
    <w:rsid w:val="0080227C"/>
    <w:rsid w:val="0082284E"/>
    <w:rsid w:val="00824EBE"/>
    <w:rsid w:val="00826758"/>
    <w:rsid w:val="00850226"/>
    <w:rsid w:val="008666A7"/>
    <w:rsid w:val="00871DA8"/>
    <w:rsid w:val="00872B91"/>
    <w:rsid w:val="008907C1"/>
    <w:rsid w:val="008927FD"/>
    <w:rsid w:val="00893564"/>
    <w:rsid w:val="0089483C"/>
    <w:rsid w:val="008A6B63"/>
    <w:rsid w:val="008A71A5"/>
    <w:rsid w:val="008B74AC"/>
    <w:rsid w:val="008C0077"/>
    <w:rsid w:val="008E293E"/>
    <w:rsid w:val="00960D5A"/>
    <w:rsid w:val="00972A43"/>
    <w:rsid w:val="00984388"/>
    <w:rsid w:val="0099025C"/>
    <w:rsid w:val="009A79EC"/>
    <w:rsid w:val="009C49D3"/>
    <w:rsid w:val="009E15A5"/>
    <w:rsid w:val="009E4E81"/>
    <w:rsid w:val="009F2D01"/>
    <w:rsid w:val="00A02C99"/>
    <w:rsid w:val="00A050CC"/>
    <w:rsid w:val="00A07431"/>
    <w:rsid w:val="00A13DC1"/>
    <w:rsid w:val="00A171C0"/>
    <w:rsid w:val="00A57583"/>
    <w:rsid w:val="00A85B5B"/>
    <w:rsid w:val="00AA0B3A"/>
    <w:rsid w:val="00AA10A0"/>
    <w:rsid w:val="00AA16AC"/>
    <w:rsid w:val="00AA218F"/>
    <w:rsid w:val="00AA4BFC"/>
    <w:rsid w:val="00AB62FC"/>
    <w:rsid w:val="00AC47C3"/>
    <w:rsid w:val="00AD74EB"/>
    <w:rsid w:val="00B07111"/>
    <w:rsid w:val="00B26543"/>
    <w:rsid w:val="00B308BA"/>
    <w:rsid w:val="00B32BB0"/>
    <w:rsid w:val="00B413A3"/>
    <w:rsid w:val="00B4278A"/>
    <w:rsid w:val="00B43009"/>
    <w:rsid w:val="00B967F9"/>
    <w:rsid w:val="00BC2512"/>
    <w:rsid w:val="00BE336C"/>
    <w:rsid w:val="00BF4F9E"/>
    <w:rsid w:val="00BF5502"/>
    <w:rsid w:val="00C13B0F"/>
    <w:rsid w:val="00C21E68"/>
    <w:rsid w:val="00C2223E"/>
    <w:rsid w:val="00C2442D"/>
    <w:rsid w:val="00C35ED8"/>
    <w:rsid w:val="00C36A02"/>
    <w:rsid w:val="00C54E96"/>
    <w:rsid w:val="00C6588B"/>
    <w:rsid w:val="00C75BC8"/>
    <w:rsid w:val="00C90CBF"/>
    <w:rsid w:val="00C92671"/>
    <w:rsid w:val="00CB046C"/>
    <w:rsid w:val="00CC1397"/>
    <w:rsid w:val="00CC5F21"/>
    <w:rsid w:val="00CD4EC2"/>
    <w:rsid w:val="00D13084"/>
    <w:rsid w:val="00D163AE"/>
    <w:rsid w:val="00D1702C"/>
    <w:rsid w:val="00D559EF"/>
    <w:rsid w:val="00D7145C"/>
    <w:rsid w:val="00D84BDC"/>
    <w:rsid w:val="00DA21FC"/>
    <w:rsid w:val="00DA3A2F"/>
    <w:rsid w:val="00DA66D7"/>
    <w:rsid w:val="00DD572C"/>
    <w:rsid w:val="00E022D5"/>
    <w:rsid w:val="00E11D3F"/>
    <w:rsid w:val="00E214DE"/>
    <w:rsid w:val="00E45DF2"/>
    <w:rsid w:val="00E60389"/>
    <w:rsid w:val="00E77412"/>
    <w:rsid w:val="00EA6C98"/>
    <w:rsid w:val="00EC11F4"/>
    <w:rsid w:val="00ED0AA7"/>
    <w:rsid w:val="00ED6C89"/>
    <w:rsid w:val="00EE4771"/>
    <w:rsid w:val="00F0790C"/>
    <w:rsid w:val="00F10B43"/>
    <w:rsid w:val="00F1561F"/>
    <w:rsid w:val="00F4366C"/>
    <w:rsid w:val="00F43B36"/>
    <w:rsid w:val="00F541F9"/>
    <w:rsid w:val="00F54E92"/>
    <w:rsid w:val="00F61C3C"/>
    <w:rsid w:val="00F726F7"/>
    <w:rsid w:val="00F767EA"/>
    <w:rsid w:val="00F8486A"/>
    <w:rsid w:val="00FC6006"/>
    <w:rsid w:val="00FF2160"/>
    <w:rsid w:val="00FF7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C7D"/>
  <w15:chartTrackingRefBased/>
  <w15:docId w15:val="{A171A5B0-8321-412B-AEF8-9B1C3FC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9F"/>
    <w:pPr>
      <w:spacing w:after="0" w:line="240" w:lineRule="auto"/>
    </w:pPr>
    <w:rPr>
      <w:rFonts w:ascii="Arial" w:eastAsia="Times New Roman" w:hAnsi="Arial" w:cs="Arial"/>
      <w:sz w:val="21"/>
      <w:szCs w:val="21"/>
      <w:lang w:eastAsia="en-GB"/>
    </w:rPr>
  </w:style>
  <w:style w:type="paragraph" w:styleId="Heading1">
    <w:name w:val="heading 1"/>
    <w:basedOn w:val="Normal"/>
    <w:next w:val="Normal"/>
    <w:link w:val="Heading1Char"/>
    <w:uiPriority w:val="9"/>
    <w:qFormat/>
    <w:rsid w:val="0028719F"/>
    <w:pPr>
      <w:keepNext/>
      <w:keepLines/>
      <w:numPr>
        <w:numId w:val="6"/>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8719F"/>
    <w:pPr>
      <w:keepNext/>
      <w:numPr>
        <w:ilvl w:val="1"/>
        <w:numId w:val="6"/>
      </w:numPr>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28719F"/>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8719F"/>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8719F"/>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8719F"/>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8719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719F"/>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719F"/>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9F"/>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rsid w:val="0028719F"/>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semiHidden/>
    <w:rsid w:val="0028719F"/>
    <w:rPr>
      <w:rFonts w:asciiTheme="majorHAnsi" w:eastAsiaTheme="majorEastAsia" w:hAnsiTheme="majorHAnsi" w:cstheme="majorBidi"/>
      <w:b/>
      <w:bCs/>
      <w:color w:val="4472C4" w:themeColor="accent1"/>
      <w:sz w:val="21"/>
      <w:szCs w:val="21"/>
      <w:lang w:eastAsia="en-GB"/>
    </w:rPr>
  </w:style>
  <w:style w:type="character" w:customStyle="1" w:styleId="Heading4Char">
    <w:name w:val="Heading 4 Char"/>
    <w:basedOn w:val="DefaultParagraphFont"/>
    <w:link w:val="Heading4"/>
    <w:uiPriority w:val="9"/>
    <w:semiHidden/>
    <w:rsid w:val="0028719F"/>
    <w:rPr>
      <w:rFonts w:asciiTheme="majorHAnsi" w:eastAsiaTheme="majorEastAsia" w:hAnsiTheme="majorHAnsi" w:cstheme="majorBidi"/>
      <w:b/>
      <w:bCs/>
      <w:i/>
      <w:iCs/>
      <w:color w:val="4472C4" w:themeColor="accent1"/>
      <w:sz w:val="21"/>
      <w:szCs w:val="21"/>
      <w:lang w:eastAsia="en-GB"/>
    </w:rPr>
  </w:style>
  <w:style w:type="character" w:customStyle="1" w:styleId="Heading5Char">
    <w:name w:val="Heading 5 Char"/>
    <w:basedOn w:val="DefaultParagraphFont"/>
    <w:link w:val="Heading5"/>
    <w:uiPriority w:val="9"/>
    <w:semiHidden/>
    <w:rsid w:val="0028719F"/>
    <w:rPr>
      <w:rFonts w:asciiTheme="majorHAnsi" w:eastAsiaTheme="majorEastAsia" w:hAnsiTheme="majorHAnsi" w:cstheme="majorBidi"/>
      <w:color w:val="1F3763" w:themeColor="accent1" w:themeShade="7F"/>
      <w:sz w:val="21"/>
      <w:szCs w:val="21"/>
      <w:lang w:eastAsia="en-GB"/>
    </w:rPr>
  </w:style>
  <w:style w:type="character" w:customStyle="1" w:styleId="Heading6Char">
    <w:name w:val="Heading 6 Char"/>
    <w:basedOn w:val="DefaultParagraphFont"/>
    <w:link w:val="Heading6"/>
    <w:uiPriority w:val="9"/>
    <w:semiHidden/>
    <w:rsid w:val="0028719F"/>
    <w:rPr>
      <w:rFonts w:asciiTheme="majorHAnsi" w:eastAsiaTheme="majorEastAsia" w:hAnsiTheme="majorHAnsi" w:cstheme="majorBidi"/>
      <w:i/>
      <w:iCs/>
      <w:color w:val="1F3763" w:themeColor="accent1" w:themeShade="7F"/>
      <w:sz w:val="21"/>
      <w:szCs w:val="21"/>
      <w:lang w:eastAsia="en-GB"/>
    </w:rPr>
  </w:style>
  <w:style w:type="character" w:customStyle="1" w:styleId="Heading7Char">
    <w:name w:val="Heading 7 Char"/>
    <w:basedOn w:val="DefaultParagraphFont"/>
    <w:link w:val="Heading7"/>
    <w:uiPriority w:val="9"/>
    <w:semiHidden/>
    <w:rsid w:val="0028719F"/>
    <w:rPr>
      <w:rFonts w:asciiTheme="majorHAnsi" w:eastAsiaTheme="majorEastAsia" w:hAnsiTheme="majorHAnsi" w:cstheme="majorBidi"/>
      <w:i/>
      <w:iCs/>
      <w:color w:val="404040" w:themeColor="text1" w:themeTint="BF"/>
      <w:sz w:val="21"/>
      <w:szCs w:val="21"/>
      <w:lang w:eastAsia="en-GB"/>
    </w:rPr>
  </w:style>
  <w:style w:type="character" w:customStyle="1" w:styleId="Heading8Char">
    <w:name w:val="Heading 8 Char"/>
    <w:basedOn w:val="DefaultParagraphFont"/>
    <w:link w:val="Heading8"/>
    <w:uiPriority w:val="9"/>
    <w:semiHidden/>
    <w:rsid w:val="0028719F"/>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8719F"/>
    <w:rPr>
      <w:rFonts w:asciiTheme="majorHAnsi" w:eastAsiaTheme="majorEastAsia" w:hAnsiTheme="majorHAnsi" w:cstheme="majorBidi"/>
      <w:i/>
      <w:iCs/>
      <w:color w:val="404040" w:themeColor="text1" w:themeTint="BF"/>
      <w:sz w:val="20"/>
      <w:szCs w:val="20"/>
      <w:lang w:eastAsia="en-GB"/>
    </w:rPr>
  </w:style>
  <w:style w:type="paragraph" w:customStyle="1" w:styleId="Level3">
    <w:name w:val="Level 3"/>
    <w:basedOn w:val="Normal"/>
    <w:next w:val="Normal"/>
    <w:rsid w:val="0028719F"/>
    <w:pPr>
      <w:numPr>
        <w:ilvl w:val="2"/>
        <w:numId w:val="4"/>
      </w:numPr>
      <w:spacing w:after="240" w:line="276" w:lineRule="auto"/>
      <w:jc w:val="both"/>
      <w:outlineLvl w:val="2"/>
    </w:pPr>
  </w:style>
  <w:style w:type="paragraph" w:customStyle="1" w:styleId="Level5">
    <w:name w:val="Level 5"/>
    <w:basedOn w:val="Normal"/>
    <w:next w:val="Normal"/>
    <w:rsid w:val="0028719F"/>
    <w:pPr>
      <w:numPr>
        <w:ilvl w:val="4"/>
        <w:numId w:val="4"/>
      </w:numPr>
      <w:spacing w:after="240" w:line="276" w:lineRule="auto"/>
      <w:jc w:val="both"/>
      <w:outlineLvl w:val="4"/>
    </w:pPr>
  </w:style>
  <w:style w:type="paragraph" w:customStyle="1" w:styleId="Level1">
    <w:name w:val="Level 1"/>
    <w:basedOn w:val="Normal"/>
    <w:next w:val="Normal"/>
    <w:rsid w:val="0028719F"/>
    <w:pPr>
      <w:numPr>
        <w:numId w:val="4"/>
      </w:numPr>
      <w:spacing w:after="240" w:line="276" w:lineRule="auto"/>
      <w:jc w:val="both"/>
      <w:outlineLvl w:val="0"/>
    </w:pPr>
  </w:style>
  <w:style w:type="paragraph" w:customStyle="1" w:styleId="Level2">
    <w:name w:val="Level 2"/>
    <w:basedOn w:val="Normal"/>
    <w:next w:val="Normal"/>
    <w:rsid w:val="0028719F"/>
    <w:pPr>
      <w:numPr>
        <w:ilvl w:val="1"/>
        <w:numId w:val="4"/>
      </w:numPr>
      <w:spacing w:after="240" w:line="276" w:lineRule="auto"/>
      <w:jc w:val="both"/>
      <w:outlineLvl w:val="1"/>
    </w:pPr>
  </w:style>
  <w:style w:type="paragraph" w:customStyle="1" w:styleId="Level4">
    <w:name w:val="Level 4"/>
    <w:basedOn w:val="Normal"/>
    <w:next w:val="Normal"/>
    <w:rsid w:val="0028719F"/>
    <w:pPr>
      <w:numPr>
        <w:ilvl w:val="3"/>
        <w:numId w:val="4"/>
      </w:numPr>
      <w:spacing w:after="240" w:line="276" w:lineRule="auto"/>
      <w:jc w:val="both"/>
      <w:outlineLvl w:val="3"/>
    </w:pPr>
  </w:style>
  <w:style w:type="paragraph" w:customStyle="1" w:styleId="Level6">
    <w:name w:val="Level 6"/>
    <w:basedOn w:val="Normal"/>
    <w:next w:val="Normal"/>
    <w:rsid w:val="0028719F"/>
    <w:pPr>
      <w:numPr>
        <w:ilvl w:val="5"/>
        <w:numId w:val="4"/>
      </w:numPr>
      <w:spacing w:after="240" w:line="276" w:lineRule="auto"/>
      <w:jc w:val="both"/>
      <w:outlineLvl w:val="5"/>
    </w:pPr>
  </w:style>
  <w:style w:type="paragraph" w:customStyle="1" w:styleId="Level7">
    <w:name w:val="Level 7"/>
    <w:basedOn w:val="Normal"/>
    <w:next w:val="Normal"/>
    <w:rsid w:val="0028719F"/>
    <w:pPr>
      <w:numPr>
        <w:ilvl w:val="6"/>
        <w:numId w:val="4"/>
      </w:numPr>
      <w:spacing w:after="240" w:line="276" w:lineRule="auto"/>
      <w:jc w:val="both"/>
      <w:outlineLvl w:val="6"/>
    </w:pPr>
  </w:style>
  <w:style w:type="character" w:customStyle="1" w:styleId="Heading2Text">
    <w:name w:val="Heading 2 Text"/>
    <w:rsid w:val="0028719F"/>
    <w:rPr>
      <w:rFonts w:ascii="Arial" w:hAnsi="Arial" w:cs="Arial"/>
      <w:b/>
      <w:bCs/>
      <w:color w:val="auto"/>
      <w:sz w:val="21"/>
      <w:szCs w:val="21"/>
      <w:u w:val="none"/>
    </w:rPr>
  </w:style>
  <w:style w:type="character" w:customStyle="1" w:styleId="Heading3Text">
    <w:name w:val="Heading 3 Text"/>
    <w:rsid w:val="0028719F"/>
    <w:rPr>
      <w:rFonts w:ascii="Arial" w:hAnsi="Arial" w:cs="Arial"/>
      <w:b/>
      <w:bCs/>
      <w:color w:val="auto"/>
      <w:sz w:val="21"/>
      <w:szCs w:val="21"/>
      <w:u w:val="none"/>
    </w:rPr>
  </w:style>
  <w:style w:type="character" w:customStyle="1" w:styleId="ArabicHeading1Text">
    <w:name w:val="Arabic_Heading 1 Text"/>
    <w:rsid w:val="0028719F"/>
    <w:rPr>
      <w:rFonts w:ascii="Arial" w:hAnsi="Arial" w:cs="Arial"/>
      <w:b/>
      <w:bCs/>
      <w:color w:val="auto"/>
      <w:sz w:val="24"/>
      <w:szCs w:val="24"/>
      <w:u w:val="none"/>
    </w:rPr>
  </w:style>
  <w:style w:type="character" w:customStyle="1" w:styleId="ArabicHeading2Text">
    <w:name w:val="Arabic_Heading 2 Text"/>
    <w:rsid w:val="0028719F"/>
    <w:rPr>
      <w:rFonts w:ascii="Arial" w:hAnsi="Arial" w:cs="Arial"/>
      <w:b/>
      <w:bCs/>
      <w:color w:val="auto"/>
      <w:sz w:val="24"/>
      <w:szCs w:val="24"/>
      <w:u w:val="none"/>
    </w:rPr>
  </w:style>
  <w:style w:type="paragraph" w:customStyle="1" w:styleId="ArabicLevel1">
    <w:name w:val="Arabic_Level 1"/>
    <w:basedOn w:val="Normal"/>
    <w:next w:val="Normal"/>
    <w:rsid w:val="0028719F"/>
    <w:pPr>
      <w:numPr>
        <w:numId w:val="3"/>
      </w:numPr>
      <w:tabs>
        <w:tab w:val="left" w:pos="1701"/>
      </w:tabs>
      <w:bidi/>
      <w:spacing w:after="240" w:line="276" w:lineRule="auto"/>
      <w:jc w:val="both"/>
      <w:outlineLvl w:val="0"/>
    </w:pPr>
    <w:rPr>
      <w:sz w:val="24"/>
      <w:szCs w:val="24"/>
      <w:lang w:bidi="ar-EG"/>
    </w:rPr>
  </w:style>
  <w:style w:type="paragraph" w:customStyle="1" w:styleId="ArabicLevel2">
    <w:name w:val="Arabic_Level 2"/>
    <w:basedOn w:val="Normal"/>
    <w:next w:val="Normal"/>
    <w:rsid w:val="0028719F"/>
    <w:pPr>
      <w:numPr>
        <w:ilvl w:val="1"/>
        <w:numId w:val="3"/>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sz w:val="24"/>
      <w:szCs w:val="24"/>
      <w:lang w:bidi="ar-EG"/>
    </w:rPr>
  </w:style>
  <w:style w:type="paragraph" w:customStyle="1" w:styleId="ArabicLevel3">
    <w:name w:val="Arabic_Level 3"/>
    <w:basedOn w:val="Normal"/>
    <w:next w:val="Normal"/>
    <w:rsid w:val="0028719F"/>
    <w:pPr>
      <w:numPr>
        <w:ilvl w:val="2"/>
        <w:numId w:val="3"/>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sz w:val="24"/>
      <w:szCs w:val="24"/>
      <w:lang w:bidi="ar-EG"/>
    </w:rPr>
  </w:style>
  <w:style w:type="paragraph" w:customStyle="1" w:styleId="ArabicLevel4">
    <w:name w:val="Arabic_Level 4"/>
    <w:basedOn w:val="Normal"/>
    <w:next w:val="Normal"/>
    <w:rsid w:val="0028719F"/>
    <w:pPr>
      <w:numPr>
        <w:ilvl w:val="3"/>
        <w:numId w:val="3"/>
      </w:numPr>
      <w:tabs>
        <w:tab w:val="left" w:pos="3024"/>
        <w:tab w:val="left" w:pos="4032"/>
        <w:tab w:val="left" w:pos="5040"/>
        <w:tab w:val="left" w:pos="6048"/>
        <w:tab w:val="left" w:pos="7056"/>
        <w:tab w:val="left" w:pos="8064"/>
        <w:tab w:val="right" w:pos="9029"/>
      </w:tabs>
      <w:bidi/>
      <w:spacing w:after="240" w:line="276" w:lineRule="auto"/>
      <w:jc w:val="both"/>
      <w:outlineLvl w:val="3"/>
    </w:pPr>
    <w:rPr>
      <w:sz w:val="24"/>
      <w:szCs w:val="24"/>
      <w:lang w:bidi="ar-EG"/>
    </w:rPr>
  </w:style>
  <w:style w:type="paragraph" w:customStyle="1" w:styleId="ArabicLevel5">
    <w:name w:val="Arabic_Level 5"/>
    <w:basedOn w:val="Normal"/>
    <w:next w:val="Normal"/>
    <w:rsid w:val="0028719F"/>
    <w:pPr>
      <w:numPr>
        <w:ilvl w:val="4"/>
        <w:numId w:val="3"/>
      </w:numPr>
      <w:tabs>
        <w:tab w:val="left" w:pos="3024"/>
        <w:tab w:val="left" w:pos="4032"/>
        <w:tab w:val="left" w:pos="5040"/>
        <w:tab w:val="left" w:pos="6048"/>
        <w:tab w:val="left" w:pos="7056"/>
        <w:tab w:val="left" w:pos="8064"/>
        <w:tab w:val="right" w:pos="9029"/>
      </w:tabs>
      <w:bidi/>
      <w:spacing w:after="240" w:line="276" w:lineRule="auto"/>
      <w:jc w:val="both"/>
      <w:outlineLvl w:val="4"/>
    </w:pPr>
    <w:rPr>
      <w:sz w:val="24"/>
      <w:szCs w:val="24"/>
      <w:lang w:bidi="ar-EG"/>
    </w:rPr>
  </w:style>
  <w:style w:type="paragraph" w:customStyle="1" w:styleId="ArabicLevel6">
    <w:name w:val="Arabic_Level 6"/>
    <w:basedOn w:val="Normal"/>
    <w:next w:val="Normal"/>
    <w:rsid w:val="0028719F"/>
    <w:pPr>
      <w:numPr>
        <w:ilvl w:val="5"/>
        <w:numId w:val="3"/>
      </w:numPr>
      <w:tabs>
        <w:tab w:val="left" w:pos="3024"/>
        <w:tab w:val="left" w:pos="4032"/>
        <w:tab w:val="left" w:pos="5040"/>
        <w:tab w:val="left" w:pos="6048"/>
        <w:tab w:val="left" w:pos="7056"/>
        <w:tab w:val="left" w:pos="8064"/>
        <w:tab w:val="right" w:pos="9029"/>
      </w:tabs>
      <w:bidi/>
      <w:spacing w:after="240" w:line="276" w:lineRule="auto"/>
      <w:jc w:val="both"/>
      <w:outlineLvl w:val="5"/>
    </w:pPr>
    <w:rPr>
      <w:sz w:val="24"/>
      <w:szCs w:val="24"/>
      <w:lang w:bidi="ar-EG"/>
    </w:rPr>
  </w:style>
  <w:style w:type="paragraph" w:customStyle="1" w:styleId="ArabicLevel7">
    <w:name w:val="Arabic_Level 7"/>
    <w:basedOn w:val="Normal"/>
    <w:next w:val="Normal"/>
    <w:rsid w:val="0028719F"/>
    <w:pPr>
      <w:numPr>
        <w:ilvl w:val="6"/>
        <w:numId w:val="3"/>
      </w:numPr>
      <w:tabs>
        <w:tab w:val="left" w:pos="3024"/>
        <w:tab w:val="left" w:pos="4032"/>
        <w:tab w:val="left" w:pos="5040"/>
        <w:tab w:val="left" w:pos="6048"/>
        <w:tab w:val="left" w:pos="7056"/>
        <w:tab w:val="left" w:pos="8064"/>
        <w:tab w:val="right" w:pos="9029"/>
      </w:tabs>
      <w:bidi/>
      <w:spacing w:after="240" w:line="276" w:lineRule="auto"/>
      <w:jc w:val="both"/>
      <w:outlineLvl w:val="6"/>
    </w:pPr>
    <w:rPr>
      <w:sz w:val="24"/>
      <w:szCs w:val="24"/>
      <w:lang w:bidi="ar-EG"/>
    </w:rPr>
  </w:style>
  <w:style w:type="paragraph" w:customStyle="1" w:styleId="Body2">
    <w:name w:val="Body 2"/>
    <w:basedOn w:val="Normal"/>
    <w:rsid w:val="0028719F"/>
    <w:pPr>
      <w:tabs>
        <w:tab w:val="left" w:pos="992"/>
        <w:tab w:val="left" w:pos="1701"/>
      </w:tabs>
      <w:spacing w:after="240" w:line="276" w:lineRule="auto"/>
      <w:ind w:left="992"/>
      <w:jc w:val="both"/>
    </w:pPr>
  </w:style>
  <w:style w:type="character" w:customStyle="1" w:styleId="Heading1Text">
    <w:name w:val="Heading 1 Text"/>
    <w:rsid w:val="0028719F"/>
    <w:rPr>
      <w:rFonts w:ascii="Arial" w:hAnsi="Arial" w:cs="Arial"/>
      <w:b/>
      <w:bCs/>
      <w:color w:val="auto"/>
      <w:sz w:val="21"/>
      <w:szCs w:val="21"/>
      <w:u w:val="none"/>
    </w:rPr>
  </w:style>
  <w:style w:type="paragraph" w:customStyle="1" w:styleId="ArabicBody2">
    <w:name w:val="Arabic_Body 2"/>
    <w:basedOn w:val="Normal"/>
    <w:rsid w:val="0028719F"/>
    <w:pPr>
      <w:tabs>
        <w:tab w:val="left" w:pos="992"/>
        <w:tab w:val="left" w:pos="1701"/>
      </w:tabs>
      <w:bidi/>
      <w:spacing w:after="240" w:line="276" w:lineRule="auto"/>
      <w:ind w:left="992"/>
      <w:jc w:val="both"/>
    </w:pPr>
    <w:rPr>
      <w:sz w:val="24"/>
      <w:szCs w:val="24"/>
      <w:lang w:bidi="ar-EG"/>
    </w:rPr>
  </w:style>
  <w:style w:type="character" w:customStyle="1" w:styleId="ArabicNoHeading3Text">
    <w:name w:val="Arabic_No Heading 3 Text"/>
    <w:rsid w:val="0028719F"/>
    <w:rPr>
      <w:rFonts w:ascii="Arial" w:hAnsi="Arial" w:cs="Arial"/>
      <w:color w:val="auto"/>
      <w:sz w:val="24"/>
      <w:szCs w:val="24"/>
      <w:u w:val="none"/>
    </w:rPr>
  </w:style>
  <w:style w:type="paragraph" w:styleId="Footer">
    <w:name w:val="footer"/>
    <w:basedOn w:val="Normal"/>
    <w:link w:val="FooterChar"/>
    <w:uiPriority w:val="99"/>
    <w:unhideWhenUsed/>
    <w:rsid w:val="0028719F"/>
    <w:pPr>
      <w:tabs>
        <w:tab w:val="center" w:pos="4320"/>
        <w:tab w:val="right" w:pos="8640"/>
      </w:tabs>
    </w:pPr>
  </w:style>
  <w:style w:type="character" w:customStyle="1" w:styleId="FooterChar">
    <w:name w:val="Footer Char"/>
    <w:basedOn w:val="DefaultParagraphFont"/>
    <w:link w:val="Footer"/>
    <w:uiPriority w:val="99"/>
    <w:rsid w:val="0028719F"/>
    <w:rPr>
      <w:rFonts w:ascii="Arial" w:eastAsia="Times New Roman" w:hAnsi="Arial" w:cs="Arial"/>
      <w:sz w:val="21"/>
      <w:szCs w:val="21"/>
      <w:lang w:eastAsia="en-GB"/>
    </w:rPr>
  </w:style>
  <w:style w:type="paragraph" w:styleId="ListParagraph">
    <w:name w:val="List Paragraph"/>
    <w:basedOn w:val="Normal"/>
    <w:uiPriority w:val="34"/>
    <w:qFormat/>
    <w:rsid w:val="0028719F"/>
    <w:pPr>
      <w:ind w:left="720"/>
      <w:contextualSpacing/>
    </w:pPr>
  </w:style>
  <w:style w:type="table" w:styleId="TableGrid">
    <w:name w:val="Table Grid"/>
    <w:basedOn w:val="TableNormal"/>
    <w:uiPriority w:val="59"/>
    <w:rsid w:val="00287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8719F"/>
    <w:pPr>
      <w:widowControl w:val="0"/>
      <w:autoSpaceDE w:val="0"/>
      <w:autoSpaceDN w:val="0"/>
      <w:adjustRightInd w:val="0"/>
      <w:spacing w:after="0" w:line="360" w:lineRule="auto"/>
      <w:jc w:val="center"/>
    </w:pPr>
    <w:rPr>
      <w:rFonts w:ascii="Arial" w:eastAsia="Times New Roman" w:hAnsi="Arial" w:cs="Arial"/>
      <w:b/>
      <w:bCs/>
      <w:color w:val="000000"/>
      <w:sz w:val="20"/>
      <w:szCs w:val="20"/>
      <w:lang w:val="en-US"/>
    </w:rPr>
  </w:style>
  <w:style w:type="table" w:customStyle="1" w:styleId="TableGrid1">
    <w:name w:val="Table Grid1"/>
    <w:basedOn w:val="TableNormal"/>
    <w:next w:val="TableGrid"/>
    <w:uiPriority w:val="59"/>
    <w:rsid w:val="0028719F"/>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6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D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F726F7"/>
    <w:rPr>
      <w:sz w:val="16"/>
      <w:szCs w:val="16"/>
    </w:rPr>
  </w:style>
  <w:style w:type="paragraph" w:styleId="CommentText">
    <w:name w:val="annotation text"/>
    <w:basedOn w:val="Normal"/>
    <w:link w:val="CommentTextChar"/>
    <w:uiPriority w:val="99"/>
    <w:semiHidden/>
    <w:unhideWhenUsed/>
    <w:rsid w:val="00F726F7"/>
    <w:rPr>
      <w:sz w:val="20"/>
      <w:szCs w:val="20"/>
    </w:rPr>
  </w:style>
  <w:style w:type="character" w:customStyle="1" w:styleId="CommentTextChar">
    <w:name w:val="Comment Text Char"/>
    <w:basedOn w:val="DefaultParagraphFont"/>
    <w:link w:val="CommentText"/>
    <w:uiPriority w:val="99"/>
    <w:semiHidden/>
    <w:rsid w:val="00F726F7"/>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F726F7"/>
    <w:rPr>
      <w:b/>
      <w:bCs/>
    </w:rPr>
  </w:style>
  <w:style w:type="character" w:customStyle="1" w:styleId="CommentSubjectChar">
    <w:name w:val="Comment Subject Char"/>
    <w:basedOn w:val="CommentTextChar"/>
    <w:link w:val="CommentSubject"/>
    <w:uiPriority w:val="99"/>
    <w:semiHidden/>
    <w:rsid w:val="00F726F7"/>
    <w:rPr>
      <w:rFonts w:ascii="Arial" w:eastAsia="Times New Roman" w:hAnsi="Arial" w:cs="Arial"/>
      <w:b/>
      <w:bCs/>
      <w:sz w:val="20"/>
      <w:szCs w:val="20"/>
      <w:lang w:eastAsia="en-GB"/>
    </w:rPr>
  </w:style>
  <w:style w:type="character" w:styleId="Hyperlink">
    <w:name w:val="Hyperlink"/>
    <w:basedOn w:val="DefaultParagraphFont"/>
    <w:uiPriority w:val="99"/>
    <w:semiHidden/>
    <w:unhideWhenUsed/>
    <w:rsid w:val="00315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33356">
      <w:bodyDiv w:val="1"/>
      <w:marLeft w:val="0"/>
      <w:marRight w:val="0"/>
      <w:marTop w:val="0"/>
      <w:marBottom w:val="0"/>
      <w:divBdr>
        <w:top w:val="none" w:sz="0" w:space="0" w:color="auto"/>
        <w:left w:val="none" w:sz="0" w:space="0" w:color="auto"/>
        <w:bottom w:val="none" w:sz="0" w:space="0" w:color="auto"/>
        <w:right w:val="none" w:sz="0" w:space="0" w:color="auto"/>
      </w:divBdr>
      <w:divsChild>
        <w:div w:id="513111052">
          <w:marLeft w:val="0"/>
          <w:marRight w:val="0"/>
          <w:marTop w:val="0"/>
          <w:marBottom w:val="0"/>
          <w:divBdr>
            <w:top w:val="none" w:sz="0" w:space="0" w:color="auto"/>
            <w:left w:val="none" w:sz="0" w:space="0" w:color="auto"/>
            <w:bottom w:val="none" w:sz="0" w:space="0" w:color="auto"/>
            <w:right w:val="none" w:sz="0" w:space="0" w:color="auto"/>
          </w:divBdr>
        </w:div>
        <w:div w:id="55813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26EC6-8753-494C-BB5E-E5DAC5DD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4432</Words>
  <Characters>25265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Macber</cp:lastModifiedBy>
  <cp:revision>24</cp:revision>
  <cp:lastPrinted>2017-04-06T18:42:00Z</cp:lastPrinted>
  <dcterms:created xsi:type="dcterms:W3CDTF">2019-12-09T13:12:00Z</dcterms:created>
  <dcterms:modified xsi:type="dcterms:W3CDTF">2022-06-08T11:56:00Z</dcterms:modified>
</cp:coreProperties>
</file>