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40"/>
      </w:tblGrid>
      <w:tr w:rsidR="007D5973" w:rsidRPr="00926FB9" w14:paraId="2DEAC97E" w14:textId="77777777" w:rsidTr="00390E9F">
        <w:trPr>
          <w:jc w:val="center"/>
        </w:trPr>
        <w:tc>
          <w:tcPr>
            <w:tcW w:w="10440" w:type="dxa"/>
          </w:tcPr>
          <w:p w14:paraId="2DEAC8FE" w14:textId="77777777" w:rsidR="007D5973" w:rsidRPr="00926FB9" w:rsidRDefault="007D5973" w:rsidP="008527D0">
            <w:pPr>
              <w:pStyle w:val="Heading1"/>
              <w:outlineLvl w:val="0"/>
              <w:rPr>
                <w:rFonts w:asciiTheme="majorBidi" w:hAnsiTheme="majorBidi" w:cstheme="majorBidi"/>
              </w:rPr>
            </w:pPr>
            <w:r w:rsidRPr="00926FB9">
              <w:rPr>
                <w:rFonts w:asciiTheme="majorBidi" w:hAnsiTheme="majorBidi" w:cstheme="majorBidi"/>
              </w:rPr>
              <w:t>MEMORANDUM OF UNDERSTANDING</w:t>
            </w:r>
          </w:p>
          <w:p w14:paraId="2DEAC8FF" w14:textId="77777777" w:rsidR="007D5973" w:rsidRPr="00926FB9" w:rsidRDefault="007D5973">
            <w:pPr>
              <w:spacing w:after="140" w:line="290" w:lineRule="auto"/>
              <w:jc w:val="both"/>
              <w:rPr>
                <w:rFonts w:asciiTheme="majorBidi" w:eastAsia="Arial" w:hAnsiTheme="majorBidi" w:cstheme="majorBidi"/>
                <w:color w:val="000000"/>
                <w:sz w:val="24"/>
                <w:szCs w:val="24"/>
              </w:rPr>
            </w:pPr>
            <w:bookmarkStart w:id="0" w:name="h.gjdgxs" w:colFirst="0" w:colLast="0"/>
            <w:bookmarkEnd w:id="0"/>
          </w:p>
          <w:p w14:paraId="2DEAC900" w14:textId="343827FB" w:rsidR="007D5973" w:rsidRPr="00926FB9" w:rsidRDefault="007D5973">
            <w:pPr>
              <w:spacing w:after="140" w:line="290" w:lineRule="auto"/>
              <w:jc w:val="both"/>
              <w:rPr>
                <w:rFonts w:asciiTheme="majorBidi" w:eastAsia="Arial" w:hAnsiTheme="majorBidi" w:cstheme="majorBidi"/>
                <w:color w:val="000000"/>
                <w:sz w:val="24"/>
                <w:szCs w:val="24"/>
              </w:rPr>
            </w:pPr>
            <w:r w:rsidRPr="00926FB9">
              <w:rPr>
                <w:rFonts w:asciiTheme="majorBidi" w:eastAsia="Arial" w:hAnsiTheme="majorBidi" w:cstheme="majorBidi"/>
                <w:b/>
                <w:color w:val="000000"/>
                <w:sz w:val="24"/>
                <w:szCs w:val="24"/>
              </w:rPr>
              <w:t>THIS MEMORANDUM OF UNDERSTANDING</w:t>
            </w:r>
            <w:r w:rsidRPr="00926FB9">
              <w:rPr>
                <w:rFonts w:asciiTheme="majorBidi" w:eastAsia="Arial" w:hAnsiTheme="majorBidi" w:cstheme="majorBidi"/>
                <w:color w:val="000000"/>
                <w:sz w:val="24"/>
                <w:szCs w:val="24"/>
              </w:rPr>
              <w:t xml:space="preserve"> (“M</w:t>
            </w:r>
            <w:r w:rsidR="002C1B96" w:rsidRPr="00926FB9">
              <w:rPr>
                <w:rFonts w:asciiTheme="majorBidi" w:eastAsia="Arial" w:hAnsiTheme="majorBidi" w:cstheme="majorBidi"/>
                <w:color w:val="000000"/>
                <w:sz w:val="24"/>
                <w:szCs w:val="24"/>
              </w:rPr>
              <w:t>o</w:t>
            </w:r>
            <w:r w:rsidRPr="00926FB9">
              <w:rPr>
                <w:rFonts w:asciiTheme="majorBidi" w:eastAsia="Arial" w:hAnsiTheme="majorBidi" w:cstheme="majorBidi"/>
                <w:color w:val="000000"/>
                <w:sz w:val="24"/>
                <w:szCs w:val="24"/>
              </w:rPr>
              <w:t xml:space="preserve">U”) is entered into effective </w:t>
            </w:r>
            <w:r w:rsidR="002C1B96" w:rsidRPr="00926FB9">
              <w:rPr>
                <w:rFonts w:asciiTheme="majorBidi" w:eastAsia="Arial" w:hAnsiTheme="majorBidi" w:cstheme="majorBidi"/>
                <w:b/>
                <w:bCs/>
                <w:color w:val="000000"/>
                <w:sz w:val="24"/>
                <w:szCs w:val="24"/>
                <w:highlight w:val="yellow"/>
              </w:rPr>
              <w:t>What is the Effective Date</w:t>
            </w:r>
            <w:r w:rsidR="005D542B" w:rsidRPr="00926FB9">
              <w:rPr>
                <w:rFonts w:asciiTheme="majorBidi" w:eastAsia="Arial" w:hAnsiTheme="majorBidi" w:cstheme="majorBidi"/>
                <w:b/>
                <w:bCs/>
                <w:color w:val="000000"/>
                <w:sz w:val="24"/>
                <w:szCs w:val="24"/>
                <w:highlight w:val="yellow"/>
              </w:rPr>
              <w:t xml:space="preserve"> </w:t>
            </w:r>
            <w:r w:rsidR="00BF4020" w:rsidRPr="00926FB9">
              <w:rPr>
                <w:rFonts w:asciiTheme="majorBidi" w:eastAsia="Arial" w:hAnsiTheme="majorBidi" w:cstheme="majorBidi"/>
                <w:b/>
                <w:bCs/>
                <w:color w:val="000000"/>
                <w:sz w:val="24"/>
                <w:szCs w:val="24"/>
                <w:highlight w:val="yellow"/>
              </w:rPr>
              <w:t>of this MoU</w:t>
            </w:r>
            <w:r w:rsidR="002C1B96" w:rsidRPr="00926FB9">
              <w:rPr>
                <w:rFonts w:asciiTheme="majorBidi" w:eastAsia="Arial" w:hAnsiTheme="majorBidi" w:cstheme="majorBidi"/>
                <w:color w:val="000000"/>
                <w:sz w:val="24"/>
                <w:szCs w:val="24"/>
                <w:highlight w:val="yellow"/>
              </w:rPr>
              <w:t>?</w:t>
            </w:r>
            <w:r w:rsidRPr="00926FB9">
              <w:rPr>
                <w:rFonts w:asciiTheme="majorBidi" w:eastAsia="Arial" w:hAnsiTheme="majorBidi" w:cstheme="majorBidi"/>
                <w:color w:val="000000"/>
                <w:sz w:val="24"/>
                <w:szCs w:val="24"/>
              </w:rPr>
              <w:t xml:space="preserve"> (the “EFFECTIVE DATE”) by and between:</w:t>
            </w:r>
          </w:p>
          <w:p w14:paraId="77BA683D" w14:textId="1C1CDA5F" w:rsidR="00D83D97" w:rsidRPr="00926FB9" w:rsidRDefault="00D83D97" w:rsidP="00D83D97">
            <w:pPr>
              <w:pStyle w:val="ListParagraph"/>
              <w:numPr>
                <w:ilvl w:val="0"/>
                <w:numId w:val="17"/>
              </w:numPr>
              <w:ind w:left="350"/>
              <w:jc w:val="both"/>
              <w:rPr>
                <w:rFonts w:asciiTheme="majorBidi" w:eastAsia="Century Schoolbook" w:hAnsiTheme="majorBidi" w:cstheme="majorBidi"/>
                <w:b/>
                <w:shd w:val="clear" w:color="auto" w:fill="FFFF00"/>
              </w:rPr>
            </w:pPr>
            <w:r w:rsidRPr="00926FB9">
              <w:rPr>
                <w:rFonts w:asciiTheme="majorBidi" w:eastAsia="Century Schoolbook" w:hAnsiTheme="majorBidi" w:cstheme="majorBidi"/>
                <w:b/>
                <w:shd w:val="clear" w:color="auto" w:fill="FFFF00"/>
              </w:rPr>
              <w:t>Is the first party an entity or an individual?</w:t>
            </w:r>
          </w:p>
          <w:p w14:paraId="453DD3B6" w14:textId="3DD1F824" w:rsidR="00D83D97" w:rsidRPr="00926FB9" w:rsidRDefault="00D83D97" w:rsidP="00D83D97">
            <w:pPr>
              <w:spacing w:line="276" w:lineRule="auto"/>
              <w:ind w:left="350"/>
              <w:jc w:val="both"/>
              <w:rPr>
                <w:rFonts w:asciiTheme="majorBidi" w:eastAsia="Century Schoolbook" w:hAnsiTheme="majorBidi" w:cstheme="majorBidi"/>
              </w:rPr>
            </w:pPr>
            <w:r w:rsidRPr="00926FB9">
              <w:rPr>
                <w:rFonts w:asciiTheme="majorBidi" w:eastAsia="Century Schoolbook" w:hAnsiTheme="majorBidi" w:cstheme="majorBidi"/>
                <w:b/>
                <w:shd w:val="clear" w:color="auto" w:fill="FFFF00"/>
              </w:rPr>
              <w:t xml:space="preserve"> (</w:t>
            </w:r>
            <w:r w:rsidR="005D542B" w:rsidRPr="00926FB9">
              <w:rPr>
                <w:rFonts w:asciiTheme="majorBidi" w:eastAsia="Century Schoolbook" w:hAnsiTheme="majorBidi" w:cstheme="majorBidi"/>
                <w:b/>
                <w:shd w:val="clear" w:color="auto" w:fill="FFFF00"/>
              </w:rPr>
              <w:t>If</w:t>
            </w:r>
            <w:r w:rsidRPr="00926FB9">
              <w:rPr>
                <w:rFonts w:asciiTheme="majorBidi" w:eastAsia="Century Schoolbook" w:hAnsiTheme="majorBidi" w:cstheme="majorBidi"/>
                <w:b/>
                <w:shd w:val="clear" w:color="auto" w:fill="FFFF00"/>
              </w:rPr>
              <w:t xml:space="preserve"> the first party is an entity) What is the name of the </w:t>
            </w:r>
            <w:r w:rsidR="0081319A" w:rsidRPr="00926FB9">
              <w:rPr>
                <w:rFonts w:asciiTheme="majorBidi" w:eastAsia="Century Schoolbook" w:hAnsiTheme="majorBidi" w:cstheme="majorBidi"/>
                <w:b/>
                <w:shd w:val="clear" w:color="auto" w:fill="FFFF00"/>
              </w:rPr>
              <w:t>entity?</w:t>
            </w:r>
            <w:r w:rsidRPr="00926FB9">
              <w:rPr>
                <w:rFonts w:asciiTheme="majorBidi" w:eastAsia="Century Schoolbook" w:hAnsiTheme="majorBidi" w:cstheme="majorBidi"/>
              </w:rPr>
              <w:t xml:space="preserve"> a registered at the commercial register No. </w:t>
            </w:r>
            <w:r w:rsidRPr="00926FB9">
              <w:rPr>
                <w:rFonts w:asciiTheme="majorBidi" w:eastAsia="Century Schoolbook" w:hAnsiTheme="majorBidi" w:cstheme="majorBidi"/>
                <w:b/>
                <w:shd w:val="clear" w:color="auto" w:fill="FFFF00"/>
              </w:rPr>
              <w:t>What is the commercial register number</w:t>
            </w:r>
            <w:r w:rsidR="0081319A" w:rsidRPr="00926FB9">
              <w:rPr>
                <w:rFonts w:asciiTheme="majorBidi" w:eastAsia="Century Schoolbook" w:hAnsiTheme="majorBidi" w:cstheme="majorBidi"/>
                <w:b/>
                <w:shd w:val="clear" w:color="auto" w:fill="FFFF00"/>
              </w:rPr>
              <w:t xml:space="preserve">? </w:t>
            </w:r>
            <w:r w:rsidRPr="00926FB9">
              <w:rPr>
                <w:rFonts w:asciiTheme="majorBidi" w:eastAsia="Century Schoolbook" w:hAnsiTheme="majorBidi" w:cstheme="majorBidi"/>
              </w:rPr>
              <w:t xml:space="preserve">having its registered office at </w:t>
            </w:r>
            <w:r w:rsidRPr="00926FB9">
              <w:rPr>
                <w:rFonts w:asciiTheme="majorBidi" w:eastAsia="Century Schoolbook" w:hAnsiTheme="majorBidi" w:cstheme="majorBidi"/>
                <w:b/>
                <w:shd w:val="clear" w:color="auto" w:fill="FFFF00"/>
              </w:rPr>
              <w:t xml:space="preserve">In which registered office was the </w:t>
            </w:r>
            <w:r w:rsidR="0081319A" w:rsidRPr="00926FB9">
              <w:rPr>
                <w:rFonts w:asciiTheme="majorBidi" w:eastAsia="Century Schoolbook" w:hAnsiTheme="majorBidi" w:cstheme="majorBidi"/>
                <w:b/>
                <w:shd w:val="clear" w:color="auto" w:fill="FFFF00"/>
              </w:rPr>
              <w:t>entity</w:t>
            </w:r>
            <w:r w:rsidRPr="00926FB9">
              <w:rPr>
                <w:rFonts w:asciiTheme="majorBidi" w:eastAsia="Century Schoolbook" w:hAnsiTheme="majorBidi" w:cstheme="majorBidi"/>
                <w:b/>
                <w:shd w:val="clear" w:color="auto" w:fill="FFFF00"/>
              </w:rPr>
              <w:t xml:space="preserve"> registered?</w:t>
            </w:r>
          </w:p>
          <w:p w14:paraId="45C7D04D" w14:textId="36FC1FDD" w:rsidR="00D83D97" w:rsidRPr="00926FB9" w:rsidRDefault="00D83D97" w:rsidP="00D83D97">
            <w:pPr>
              <w:spacing w:line="276" w:lineRule="auto"/>
              <w:ind w:left="350"/>
              <w:jc w:val="both"/>
              <w:rPr>
                <w:rFonts w:asciiTheme="majorBidi" w:eastAsia="Century Schoolbook" w:hAnsiTheme="majorBidi" w:cstheme="majorBidi"/>
              </w:rPr>
            </w:pPr>
            <w:r w:rsidRPr="00926FB9">
              <w:rPr>
                <w:rFonts w:asciiTheme="majorBidi" w:eastAsia="Century Schoolbook" w:hAnsiTheme="majorBidi" w:cstheme="majorBidi"/>
              </w:rPr>
              <w:t xml:space="preserve">Represented here by </w:t>
            </w:r>
            <w:r w:rsidRPr="00926FB9">
              <w:rPr>
                <w:rFonts w:asciiTheme="majorBidi" w:eastAsia="Century Schoolbook" w:hAnsiTheme="majorBidi" w:cstheme="majorBidi"/>
                <w:b/>
                <w:shd w:val="clear" w:color="auto" w:fill="FFFF00"/>
              </w:rPr>
              <w:t xml:space="preserve">Who </w:t>
            </w:r>
            <w:r w:rsidR="0081319A" w:rsidRPr="00926FB9">
              <w:rPr>
                <w:rFonts w:asciiTheme="majorBidi" w:eastAsia="Century Schoolbook" w:hAnsiTheme="majorBidi" w:cstheme="majorBidi"/>
                <w:b/>
                <w:shd w:val="clear" w:color="auto" w:fill="FFFF00"/>
              </w:rPr>
              <w:t>represents</w:t>
            </w:r>
            <w:r w:rsidRPr="00926FB9">
              <w:rPr>
                <w:rFonts w:asciiTheme="majorBidi" w:eastAsia="Century Schoolbook" w:hAnsiTheme="majorBidi" w:cstheme="majorBidi"/>
                <w:b/>
                <w:shd w:val="clear" w:color="auto" w:fill="FFFF00"/>
              </w:rPr>
              <w:t xml:space="preserve"> the entity as the </w:t>
            </w:r>
            <w:r w:rsidR="0081319A" w:rsidRPr="00926FB9">
              <w:rPr>
                <w:rFonts w:asciiTheme="majorBidi" w:eastAsia="Century Schoolbook" w:hAnsiTheme="majorBidi" w:cstheme="majorBidi"/>
                <w:b/>
                <w:shd w:val="clear" w:color="auto" w:fill="FFFF00"/>
              </w:rPr>
              <w:t>manager</w:t>
            </w:r>
            <w:r w:rsidRPr="00926FB9">
              <w:rPr>
                <w:rFonts w:asciiTheme="majorBidi" w:eastAsia="Century Schoolbook" w:hAnsiTheme="majorBidi" w:cstheme="majorBidi"/>
                <w:b/>
                <w:shd w:val="clear" w:color="auto" w:fill="FFFF00"/>
              </w:rPr>
              <w:t>?</w:t>
            </w:r>
            <w:r w:rsidRPr="00926FB9">
              <w:rPr>
                <w:rFonts w:asciiTheme="majorBidi" w:eastAsia="Century Schoolbook" w:hAnsiTheme="majorBidi" w:cstheme="majorBidi"/>
                <w:b/>
              </w:rPr>
              <w:t xml:space="preserve"> </w:t>
            </w:r>
            <w:r w:rsidRPr="00926FB9">
              <w:rPr>
                <w:rFonts w:asciiTheme="majorBidi" w:eastAsia="Century Schoolbook" w:hAnsiTheme="majorBidi" w:cstheme="majorBidi"/>
              </w:rPr>
              <w:t>as the manager.</w:t>
            </w:r>
          </w:p>
          <w:p w14:paraId="3B9A6CB6" w14:textId="2F768B25" w:rsidR="004D552E" w:rsidRPr="00926FB9" w:rsidRDefault="004D552E" w:rsidP="004D552E">
            <w:pPr>
              <w:spacing w:line="276" w:lineRule="auto"/>
              <w:ind w:left="350"/>
              <w:jc w:val="both"/>
              <w:rPr>
                <w:rFonts w:asciiTheme="majorBidi" w:eastAsia="Century Schoolbook" w:hAnsiTheme="majorBidi" w:cstheme="majorBidi"/>
              </w:rPr>
            </w:pPr>
            <w:r w:rsidRPr="00926FB9">
              <w:rPr>
                <w:rFonts w:asciiTheme="majorBidi" w:eastAsia="Century Schoolbook" w:hAnsiTheme="majorBidi" w:cstheme="majorBidi"/>
                <w:b/>
                <w:shd w:val="clear" w:color="auto" w:fill="FFFF00"/>
              </w:rPr>
              <w:t>(If the first party is an individual) What is the name of the individual?</w:t>
            </w:r>
            <w:r w:rsidRPr="00926FB9">
              <w:rPr>
                <w:rFonts w:asciiTheme="majorBidi" w:eastAsia="Century Schoolbook" w:hAnsiTheme="majorBidi" w:cstheme="majorBidi"/>
              </w:rPr>
              <w:t xml:space="preserve"> residing at </w:t>
            </w:r>
            <w:r w:rsidRPr="00926FB9">
              <w:rPr>
                <w:rFonts w:asciiTheme="majorBidi" w:eastAsia="Century Schoolbook" w:hAnsiTheme="majorBidi" w:cstheme="majorBidi"/>
                <w:b/>
                <w:shd w:val="clear" w:color="auto" w:fill="FFFF00"/>
              </w:rPr>
              <w:t>Where is the individual residing?</w:t>
            </w:r>
            <w:r w:rsidRPr="00926FB9">
              <w:rPr>
                <w:rFonts w:asciiTheme="majorBidi" w:eastAsia="Century Schoolbook" w:hAnsiTheme="majorBidi" w:cstheme="majorBidi"/>
              </w:rPr>
              <w:t xml:space="preserve"> holding ID number </w:t>
            </w:r>
            <w:r w:rsidRPr="00926FB9">
              <w:rPr>
                <w:rFonts w:asciiTheme="majorBidi" w:eastAsia="Century Schoolbook" w:hAnsiTheme="majorBidi" w:cstheme="majorBidi"/>
                <w:b/>
                <w:shd w:val="clear" w:color="auto" w:fill="FFFF00"/>
              </w:rPr>
              <w:t>What is the ID number of the individual?</w:t>
            </w:r>
            <w:r w:rsidRPr="00926FB9">
              <w:rPr>
                <w:rFonts w:asciiTheme="majorBidi" w:eastAsia="Century Schoolbook" w:hAnsiTheme="majorBidi" w:cstheme="majorBidi"/>
              </w:rPr>
              <w:t xml:space="preserve"> Hereinafter referred to as the </w:t>
            </w:r>
            <w:r w:rsidRPr="00926FB9">
              <w:rPr>
                <w:rFonts w:asciiTheme="majorBidi" w:eastAsia="Century Schoolbook" w:hAnsiTheme="majorBidi" w:cstheme="majorBidi"/>
                <w:b/>
              </w:rPr>
              <w:t>“First Party”;</w:t>
            </w:r>
            <w:r w:rsidRPr="00926FB9">
              <w:rPr>
                <w:rFonts w:asciiTheme="majorBidi" w:eastAsia="Century Schoolbook" w:hAnsiTheme="majorBidi" w:cstheme="majorBidi"/>
              </w:rPr>
              <w:t xml:space="preserve"> and </w:t>
            </w:r>
          </w:p>
          <w:p w14:paraId="015F2EFE" w14:textId="77777777" w:rsidR="004D552E" w:rsidRPr="00926FB9" w:rsidRDefault="004D552E" w:rsidP="00D83D97">
            <w:pPr>
              <w:spacing w:line="276" w:lineRule="auto"/>
              <w:ind w:left="350"/>
              <w:jc w:val="both"/>
              <w:rPr>
                <w:rFonts w:asciiTheme="majorBidi" w:eastAsia="Century Schoolbook" w:hAnsiTheme="majorBidi" w:cstheme="majorBidi"/>
              </w:rPr>
            </w:pPr>
          </w:p>
          <w:p w14:paraId="6F8BF68E" w14:textId="77777777" w:rsidR="00390E9F" w:rsidRPr="00926FB9" w:rsidRDefault="00CC674E" w:rsidP="00390E9F">
            <w:pPr>
              <w:pStyle w:val="ListParagraph"/>
              <w:numPr>
                <w:ilvl w:val="0"/>
                <w:numId w:val="17"/>
              </w:numPr>
              <w:ind w:left="350" w:hanging="350"/>
              <w:jc w:val="both"/>
              <w:rPr>
                <w:rFonts w:asciiTheme="majorBidi" w:eastAsia="Century Schoolbook" w:hAnsiTheme="majorBidi" w:cstheme="majorBidi"/>
                <w:b/>
                <w:shd w:val="clear" w:color="auto" w:fill="FFFF00"/>
              </w:rPr>
            </w:pPr>
            <w:r w:rsidRPr="00926FB9">
              <w:rPr>
                <w:rFonts w:asciiTheme="majorBidi" w:eastAsia="Century Schoolbook" w:hAnsiTheme="majorBidi" w:cstheme="majorBidi"/>
                <w:b/>
                <w:shd w:val="clear" w:color="auto" w:fill="FFFF00"/>
              </w:rPr>
              <w:t>Is the second party an entity or an individual</w:t>
            </w:r>
          </w:p>
          <w:p w14:paraId="19A7E13A" w14:textId="08AA30FF" w:rsidR="00CC674E" w:rsidRPr="00926FB9" w:rsidRDefault="00CC674E" w:rsidP="00390E9F">
            <w:pPr>
              <w:pStyle w:val="ListParagraph"/>
              <w:ind w:left="350"/>
              <w:jc w:val="both"/>
              <w:rPr>
                <w:rFonts w:asciiTheme="majorBidi" w:eastAsia="Century Schoolbook" w:hAnsiTheme="majorBidi" w:cstheme="majorBidi"/>
                <w:b/>
                <w:shd w:val="clear" w:color="auto" w:fill="FFFF00"/>
              </w:rPr>
            </w:pPr>
            <w:r w:rsidRPr="00926FB9">
              <w:rPr>
                <w:rFonts w:asciiTheme="majorBidi" w:eastAsia="Century Schoolbook" w:hAnsiTheme="majorBidi" w:cstheme="majorBidi"/>
                <w:b/>
                <w:shd w:val="clear" w:color="auto" w:fill="FFFF00"/>
              </w:rPr>
              <w:t>(</w:t>
            </w:r>
            <w:r w:rsidR="00390E9F" w:rsidRPr="00926FB9">
              <w:rPr>
                <w:rFonts w:asciiTheme="majorBidi" w:eastAsia="Century Schoolbook" w:hAnsiTheme="majorBidi" w:cstheme="majorBidi"/>
                <w:b/>
                <w:shd w:val="clear" w:color="auto" w:fill="FFFF00"/>
              </w:rPr>
              <w:t>If</w:t>
            </w:r>
            <w:r w:rsidRPr="00926FB9">
              <w:rPr>
                <w:rFonts w:asciiTheme="majorBidi" w:eastAsia="Century Schoolbook" w:hAnsiTheme="majorBidi" w:cstheme="majorBidi"/>
                <w:b/>
                <w:shd w:val="clear" w:color="auto" w:fill="FFFF00"/>
              </w:rPr>
              <w:t xml:space="preserve"> the second party is an entity) What is the name of the </w:t>
            </w:r>
            <w:r w:rsidR="00390E9F" w:rsidRPr="00926FB9">
              <w:rPr>
                <w:rFonts w:asciiTheme="majorBidi" w:eastAsia="Century Schoolbook" w:hAnsiTheme="majorBidi" w:cstheme="majorBidi"/>
                <w:b/>
                <w:shd w:val="clear" w:color="auto" w:fill="FFFF00"/>
              </w:rPr>
              <w:t>entity?</w:t>
            </w:r>
            <w:r w:rsidRPr="00926FB9">
              <w:rPr>
                <w:rFonts w:asciiTheme="majorBidi" w:eastAsia="Century Schoolbook" w:hAnsiTheme="majorBidi" w:cstheme="majorBidi"/>
              </w:rPr>
              <w:t xml:space="preserve"> a registered at the commercial register No. </w:t>
            </w:r>
            <w:r w:rsidRPr="00926FB9">
              <w:rPr>
                <w:rFonts w:asciiTheme="majorBidi" w:eastAsia="Century Schoolbook" w:hAnsiTheme="majorBidi" w:cstheme="majorBidi"/>
                <w:b/>
                <w:shd w:val="clear" w:color="auto" w:fill="FFFF00"/>
              </w:rPr>
              <w:t xml:space="preserve">What is the commercial register </w:t>
            </w:r>
            <w:r w:rsidR="00390E9F" w:rsidRPr="00926FB9">
              <w:rPr>
                <w:rFonts w:asciiTheme="majorBidi" w:eastAsia="Century Schoolbook" w:hAnsiTheme="majorBidi" w:cstheme="majorBidi"/>
                <w:b/>
                <w:shd w:val="clear" w:color="auto" w:fill="FFFF00"/>
              </w:rPr>
              <w:t>number?</w:t>
            </w:r>
            <w:r w:rsidRPr="00926FB9">
              <w:rPr>
                <w:rFonts w:asciiTheme="majorBidi" w:eastAsia="Century Schoolbook" w:hAnsiTheme="majorBidi" w:cstheme="majorBidi"/>
              </w:rPr>
              <w:t xml:space="preserve"> having its registered office at </w:t>
            </w:r>
            <w:r w:rsidRPr="00926FB9">
              <w:rPr>
                <w:rFonts w:asciiTheme="majorBidi" w:eastAsia="Century Schoolbook" w:hAnsiTheme="majorBidi" w:cstheme="majorBidi"/>
                <w:b/>
                <w:shd w:val="clear" w:color="auto" w:fill="FFFF00"/>
              </w:rPr>
              <w:t xml:space="preserve">In which registered office was the </w:t>
            </w:r>
            <w:r w:rsidR="00390E9F" w:rsidRPr="00926FB9">
              <w:rPr>
                <w:rFonts w:asciiTheme="majorBidi" w:eastAsia="Century Schoolbook" w:hAnsiTheme="majorBidi" w:cstheme="majorBidi"/>
                <w:b/>
                <w:shd w:val="clear" w:color="auto" w:fill="FFFF00"/>
              </w:rPr>
              <w:t>entity</w:t>
            </w:r>
            <w:r w:rsidRPr="00926FB9">
              <w:rPr>
                <w:rFonts w:asciiTheme="majorBidi" w:eastAsia="Century Schoolbook" w:hAnsiTheme="majorBidi" w:cstheme="majorBidi"/>
                <w:b/>
                <w:shd w:val="clear" w:color="auto" w:fill="FFFF00"/>
              </w:rPr>
              <w:t xml:space="preserve"> registered?</w:t>
            </w:r>
          </w:p>
          <w:p w14:paraId="587826A4" w14:textId="337E2D23" w:rsidR="00CC674E" w:rsidRPr="00926FB9" w:rsidRDefault="00CC674E" w:rsidP="00390E9F">
            <w:pPr>
              <w:spacing w:line="276" w:lineRule="auto"/>
              <w:ind w:left="350"/>
              <w:jc w:val="both"/>
              <w:rPr>
                <w:rFonts w:asciiTheme="majorBidi" w:eastAsia="Century Schoolbook" w:hAnsiTheme="majorBidi" w:cstheme="majorBidi"/>
              </w:rPr>
            </w:pPr>
            <w:r w:rsidRPr="00926FB9">
              <w:rPr>
                <w:rFonts w:asciiTheme="majorBidi" w:eastAsia="Century Schoolbook" w:hAnsiTheme="majorBidi" w:cstheme="majorBidi"/>
              </w:rPr>
              <w:t xml:space="preserve">Represented here by </w:t>
            </w:r>
            <w:r w:rsidRPr="00926FB9">
              <w:rPr>
                <w:rFonts w:asciiTheme="majorBidi" w:eastAsia="Century Schoolbook" w:hAnsiTheme="majorBidi" w:cstheme="majorBidi"/>
                <w:b/>
                <w:shd w:val="clear" w:color="auto" w:fill="FFFF00"/>
              </w:rPr>
              <w:t xml:space="preserve">Who </w:t>
            </w:r>
            <w:r w:rsidR="00390E9F" w:rsidRPr="00926FB9">
              <w:rPr>
                <w:rFonts w:asciiTheme="majorBidi" w:eastAsia="Century Schoolbook" w:hAnsiTheme="majorBidi" w:cstheme="majorBidi"/>
                <w:b/>
                <w:shd w:val="clear" w:color="auto" w:fill="FFFF00"/>
              </w:rPr>
              <w:t>represents</w:t>
            </w:r>
            <w:r w:rsidRPr="00926FB9">
              <w:rPr>
                <w:rFonts w:asciiTheme="majorBidi" w:eastAsia="Century Schoolbook" w:hAnsiTheme="majorBidi" w:cstheme="majorBidi"/>
                <w:b/>
                <w:shd w:val="clear" w:color="auto" w:fill="FFFF00"/>
              </w:rPr>
              <w:t xml:space="preserve"> the entity as the executive </w:t>
            </w:r>
            <w:r w:rsidR="00390E9F" w:rsidRPr="00926FB9">
              <w:rPr>
                <w:rFonts w:asciiTheme="majorBidi" w:eastAsia="Century Schoolbook" w:hAnsiTheme="majorBidi" w:cstheme="majorBidi"/>
                <w:b/>
                <w:shd w:val="clear" w:color="auto" w:fill="FFFF00"/>
              </w:rPr>
              <w:t>manager</w:t>
            </w:r>
            <w:r w:rsidRPr="00926FB9">
              <w:rPr>
                <w:rFonts w:asciiTheme="majorBidi" w:eastAsia="Century Schoolbook" w:hAnsiTheme="majorBidi" w:cstheme="majorBidi"/>
                <w:b/>
                <w:shd w:val="clear" w:color="auto" w:fill="FFFF00"/>
              </w:rPr>
              <w:t>?</w:t>
            </w:r>
            <w:r w:rsidRPr="00926FB9">
              <w:rPr>
                <w:rFonts w:asciiTheme="majorBidi" w:eastAsia="Century Schoolbook" w:hAnsiTheme="majorBidi" w:cstheme="majorBidi"/>
                <w:b/>
              </w:rPr>
              <w:t xml:space="preserve"> </w:t>
            </w:r>
            <w:r w:rsidRPr="00926FB9">
              <w:rPr>
                <w:rFonts w:asciiTheme="majorBidi" w:eastAsia="Century Schoolbook" w:hAnsiTheme="majorBidi" w:cstheme="majorBidi"/>
              </w:rPr>
              <w:t>as the Executive manager.</w:t>
            </w:r>
          </w:p>
          <w:p w14:paraId="146F40BD" w14:textId="729A1365" w:rsidR="00CC674E" w:rsidRPr="00926FB9" w:rsidRDefault="00CC674E" w:rsidP="00390E9F">
            <w:pPr>
              <w:spacing w:line="276" w:lineRule="auto"/>
              <w:ind w:left="260"/>
              <w:jc w:val="both"/>
              <w:rPr>
                <w:rFonts w:asciiTheme="majorBidi" w:eastAsia="Simplified Arabic" w:hAnsiTheme="majorBidi" w:cstheme="majorBidi"/>
                <w:sz w:val="24"/>
              </w:rPr>
            </w:pPr>
            <w:r w:rsidRPr="00926FB9">
              <w:rPr>
                <w:rFonts w:asciiTheme="majorBidi" w:eastAsia="Century Schoolbook" w:hAnsiTheme="majorBidi" w:cstheme="majorBidi"/>
                <w:b/>
                <w:shd w:val="clear" w:color="auto" w:fill="FFFF00"/>
              </w:rPr>
              <w:t>(</w:t>
            </w:r>
            <w:r w:rsidR="00390E9F" w:rsidRPr="00926FB9">
              <w:rPr>
                <w:rFonts w:asciiTheme="majorBidi" w:eastAsia="Century Schoolbook" w:hAnsiTheme="majorBidi" w:cstheme="majorBidi"/>
                <w:b/>
                <w:shd w:val="clear" w:color="auto" w:fill="FFFF00"/>
              </w:rPr>
              <w:t>If</w:t>
            </w:r>
            <w:r w:rsidRPr="00926FB9">
              <w:rPr>
                <w:rFonts w:asciiTheme="majorBidi" w:eastAsia="Century Schoolbook" w:hAnsiTheme="majorBidi" w:cstheme="majorBidi"/>
                <w:b/>
                <w:shd w:val="clear" w:color="auto" w:fill="FFFF00"/>
              </w:rPr>
              <w:t xml:space="preserve"> the second party is an </w:t>
            </w:r>
            <w:r w:rsidR="00390E9F" w:rsidRPr="00926FB9">
              <w:rPr>
                <w:rFonts w:asciiTheme="majorBidi" w:eastAsia="Century Schoolbook" w:hAnsiTheme="majorBidi" w:cstheme="majorBidi"/>
                <w:b/>
                <w:shd w:val="clear" w:color="auto" w:fill="FFFF00"/>
              </w:rPr>
              <w:t>individual</w:t>
            </w:r>
            <w:r w:rsidRPr="00926FB9">
              <w:rPr>
                <w:rFonts w:asciiTheme="majorBidi" w:eastAsia="Century Schoolbook" w:hAnsiTheme="majorBidi" w:cstheme="majorBidi"/>
                <w:b/>
                <w:shd w:val="clear" w:color="auto" w:fill="FFFF00"/>
              </w:rPr>
              <w:t>) What is the name of the individual?</w:t>
            </w:r>
            <w:r w:rsidRPr="00926FB9">
              <w:rPr>
                <w:rFonts w:asciiTheme="majorBidi" w:eastAsia="Century Schoolbook" w:hAnsiTheme="majorBidi" w:cstheme="majorBidi"/>
              </w:rPr>
              <w:t xml:space="preserve"> residing at </w:t>
            </w:r>
            <w:r w:rsidRPr="00926FB9">
              <w:rPr>
                <w:rFonts w:asciiTheme="majorBidi" w:eastAsia="Century Schoolbook" w:hAnsiTheme="majorBidi" w:cstheme="majorBidi"/>
                <w:b/>
                <w:shd w:val="clear" w:color="auto" w:fill="FFFF00"/>
              </w:rPr>
              <w:t>Where is the individual residing?</w:t>
            </w:r>
            <w:r w:rsidRPr="00926FB9">
              <w:rPr>
                <w:rFonts w:asciiTheme="majorBidi" w:eastAsia="Century Schoolbook" w:hAnsiTheme="majorBidi" w:cstheme="majorBidi"/>
              </w:rPr>
              <w:t xml:space="preserve"> holding ID number </w:t>
            </w:r>
            <w:r w:rsidRPr="00926FB9">
              <w:rPr>
                <w:rFonts w:asciiTheme="majorBidi" w:eastAsia="Century Schoolbook" w:hAnsiTheme="majorBidi" w:cstheme="majorBidi"/>
                <w:b/>
                <w:shd w:val="clear" w:color="auto" w:fill="FFFF00"/>
              </w:rPr>
              <w:t>What is the ID number of the individual?</w:t>
            </w:r>
            <w:r w:rsidRPr="00926FB9">
              <w:rPr>
                <w:rFonts w:asciiTheme="majorBidi" w:eastAsia="Century Schoolbook" w:hAnsiTheme="majorBidi" w:cstheme="majorBidi"/>
              </w:rPr>
              <w:t xml:space="preserve"> </w:t>
            </w:r>
          </w:p>
          <w:p w14:paraId="76EE8227" w14:textId="0B13605D" w:rsidR="00D83D97" w:rsidRPr="00926FB9" w:rsidRDefault="00CC674E" w:rsidP="00390E9F">
            <w:pPr>
              <w:pStyle w:val="ListParagraph"/>
              <w:ind w:left="350"/>
              <w:jc w:val="both"/>
              <w:rPr>
                <w:rFonts w:asciiTheme="majorBidi" w:eastAsia="Century Schoolbook" w:hAnsiTheme="majorBidi" w:cstheme="majorBidi"/>
              </w:rPr>
            </w:pPr>
            <w:r w:rsidRPr="00926FB9">
              <w:rPr>
                <w:rFonts w:asciiTheme="majorBidi" w:eastAsia="Century Schoolbook" w:hAnsiTheme="majorBidi" w:cstheme="majorBidi"/>
              </w:rPr>
              <w:t xml:space="preserve">Hereinafter referred to as the </w:t>
            </w:r>
            <w:r w:rsidRPr="00926FB9">
              <w:rPr>
                <w:rFonts w:asciiTheme="majorBidi" w:eastAsia="Century Schoolbook" w:hAnsiTheme="majorBidi" w:cstheme="majorBidi"/>
                <w:b/>
              </w:rPr>
              <w:t>“Second Party”.</w:t>
            </w:r>
          </w:p>
          <w:p w14:paraId="5F3B44BE" w14:textId="77777777" w:rsidR="00D83D97" w:rsidRPr="00926FB9" w:rsidRDefault="00D83D97" w:rsidP="00D83D97">
            <w:pPr>
              <w:spacing w:line="276" w:lineRule="auto"/>
              <w:jc w:val="both"/>
              <w:rPr>
                <w:rFonts w:asciiTheme="majorBidi" w:eastAsia="Century Schoolbook" w:hAnsiTheme="majorBidi" w:cstheme="majorBidi"/>
              </w:rPr>
            </w:pPr>
          </w:p>
          <w:p w14:paraId="2DEAC903" w14:textId="33D8477A" w:rsidR="007D5973" w:rsidRPr="00926FB9" w:rsidRDefault="006B67B9">
            <w:pPr>
              <w:jc w:val="both"/>
              <w:rPr>
                <w:rFonts w:asciiTheme="majorBidi" w:eastAsia="Arial" w:hAnsiTheme="majorBidi" w:cstheme="majorBidi"/>
                <w:color w:val="000000"/>
                <w:sz w:val="24"/>
                <w:szCs w:val="24"/>
              </w:rPr>
            </w:pPr>
            <w:r w:rsidRPr="00926FB9">
              <w:rPr>
                <w:rFonts w:asciiTheme="majorBidi" w:eastAsia="Arial" w:hAnsiTheme="majorBidi" w:cstheme="majorBidi"/>
                <w:color w:val="000000"/>
                <w:sz w:val="24"/>
                <w:szCs w:val="24"/>
              </w:rPr>
              <w:t>The First Party</w:t>
            </w:r>
            <w:r w:rsidR="007D5973" w:rsidRPr="00926FB9">
              <w:rPr>
                <w:rFonts w:asciiTheme="majorBidi" w:eastAsia="Arial" w:hAnsiTheme="majorBidi" w:cstheme="majorBidi"/>
                <w:color w:val="000000"/>
                <w:sz w:val="24"/>
                <w:szCs w:val="24"/>
              </w:rPr>
              <w:t xml:space="preserve"> and </w:t>
            </w:r>
            <w:r w:rsidRPr="00926FB9">
              <w:rPr>
                <w:rFonts w:asciiTheme="majorBidi" w:eastAsia="Arial" w:hAnsiTheme="majorBidi" w:cstheme="majorBidi"/>
                <w:color w:val="000000"/>
                <w:sz w:val="24"/>
                <w:szCs w:val="24"/>
              </w:rPr>
              <w:t>The Second Party</w:t>
            </w:r>
            <w:r w:rsidR="007D5973" w:rsidRPr="00926FB9">
              <w:rPr>
                <w:rFonts w:asciiTheme="majorBidi" w:eastAsia="Arial" w:hAnsiTheme="majorBidi" w:cstheme="majorBidi"/>
                <w:color w:val="000000"/>
                <w:sz w:val="24"/>
                <w:szCs w:val="24"/>
              </w:rPr>
              <w:t xml:space="preserve"> are individually referred to as a “Party” and collectively as the “Parties”.</w:t>
            </w:r>
          </w:p>
          <w:p w14:paraId="2DEAC904" w14:textId="77777777" w:rsidR="007D5973" w:rsidRPr="00926FB9" w:rsidRDefault="007D5973">
            <w:pPr>
              <w:jc w:val="both"/>
              <w:rPr>
                <w:rFonts w:asciiTheme="majorBidi" w:eastAsia="Arial" w:hAnsiTheme="majorBidi" w:cstheme="majorBidi"/>
                <w:color w:val="000000"/>
                <w:sz w:val="24"/>
                <w:szCs w:val="24"/>
              </w:rPr>
            </w:pPr>
          </w:p>
          <w:p w14:paraId="2DEAC906" w14:textId="77777777" w:rsidR="007D5973" w:rsidRPr="00926FB9" w:rsidRDefault="007D5973">
            <w:pPr>
              <w:jc w:val="both"/>
              <w:rPr>
                <w:rFonts w:asciiTheme="majorBidi" w:eastAsia="Arial" w:hAnsiTheme="majorBidi" w:cstheme="majorBidi"/>
                <w:b/>
                <w:color w:val="000000"/>
                <w:sz w:val="24"/>
                <w:szCs w:val="24"/>
              </w:rPr>
            </w:pPr>
          </w:p>
          <w:p w14:paraId="2DEAC907" w14:textId="04F5E877" w:rsidR="007D5973" w:rsidRPr="00926FB9" w:rsidRDefault="007D5973">
            <w:pPr>
              <w:jc w:val="both"/>
              <w:rPr>
                <w:rFonts w:asciiTheme="majorBidi" w:eastAsia="Arial" w:hAnsiTheme="majorBidi" w:cstheme="majorBidi"/>
                <w:color w:val="000000"/>
                <w:sz w:val="24"/>
                <w:szCs w:val="24"/>
              </w:rPr>
            </w:pPr>
            <w:r w:rsidRPr="00926FB9">
              <w:rPr>
                <w:rFonts w:asciiTheme="majorBidi" w:eastAsia="Arial" w:hAnsiTheme="majorBidi" w:cstheme="majorBidi"/>
                <w:b/>
                <w:color w:val="000000"/>
                <w:sz w:val="24"/>
                <w:szCs w:val="24"/>
              </w:rPr>
              <w:t>WHEREAS</w:t>
            </w:r>
            <w:r w:rsidRPr="00926FB9">
              <w:rPr>
                <w:rFonts w:asciiTheme="majorBidi" w:eastAsia="Arial" w:hAnsiTheme="majorBidi" w:cstheme="majorBidi"/>
                <w:color w:val="000000"/>
                <w:sz w:val="24"/>
                <w:szCs w:val="24"/>
              </w:rPr>
              <w:t xml:space="preserve">, </w:t>
            </w:r>
            <w:r w:rsidR="006350F6" w:rsidRPr="00926FB9">
              <w:rPr>
                <w:rFonts w:asciiTheme="majorBidi" w:eastAsia="Arial" w:hAnsiTheme="majorBidi" w:cstheme="majorBidi"/>
                <w:b/>
                <w:bCs/>
                <w:color w:val="000000"/>
                <w:sz w:val="24"/>
                <w:szCs w:val="24"/>
                <w:highlight w:val="yellow"/>
              </w:rPr>
              <w:t>W</w:t>
            </w:r>
            <w:r w:rsidR="0076799C" w:rsidRPr="00926FB9">
              <w:rPr>
                <w:rFonts w:asciiTheme="majorBidi" w:eastAsia="Arial" w:hAnsiTheme="majorBidi" w:cstheme="majorBidi"/>
                <w:b/>
                <w:bCs/>
                <w:color w:val="000000"/>
                <w:sz w:val="24"/>
                <w:szCs w:val="24"/>
                <w:highlight w:val="yellow"/>
              </w:rPr>
              <w:t xml:space="preserve">hat is the </w:t>
            </w:r>
            <w:r w:rsidR="006350F6" w:rsidRPr="00926FB9">
              <w:rPr>
                <w:rFonts w:asciiTheme="majorBidi" w:eastAsia="Arial" w:hAnsiTheme="majorBidi" w:cstheme="majorBidi"/>
                <w:b/>
                <w:bCs/>
                <w:color w:val="000000"/>
                <w:sz w:val="24"/>
                <w:szCs w:val="24"/>
                <w:highlight w:val="yellow"/>
              </w:rPr>
              <w:t>scope of work</w:t>
            </w:r>
            <w:r w:rsidR="0076799C" w:rsidRPr="00926FB9">
              <w:rPr>
                <w:rFonts w:asciiTheme="majorBidi" w:eastAsia="Arial" w:hAnsiTheme="majorBidi" w:cstheme="majorBidi"/>
                <w:b/>
                <w:bCs/>
                <w:color w:val="000000"/>
                <w:sz w:val="24"/>
                <w:szCs w:val="24"/>
                <w:highlight w:val="yellow"/>
              </w:rPr>
              <w:t xml:space="preserve"> </w:t>
            </w:r>
            <w:r w:rsidR="006350F6" w:rsidRPr="00926FB9">
              <w:rPr>
                <w:rFonts w:asciiTheme="majorBidi" w:eastAsia="Arial" w:hAnsiTheme="majorBidi" w:cstheme="majorBidi"/>
                <w:b/>
                <w:bCs/>
                <w:color w:val="000000"/>
                <w:sz w:val="24"/>
                <w:szCs w:val="24"/>
                <w:highlight w:val="yellow"/>
              </w:rPr>
              <w:t>of the First Party?</w:t>
            </w:r>
          </w:p>
          <w:p w14:paraId="2DEAC908" w14:textId="77777777" w:rsidR="007D5973" w:rsidRPr="00926FB9" w:rsidRDefault="007D5973">
            <w:pPr>
              <w:jc w:val="both"/>
              <w:rPr>
                <w:rFonts w:asciiTheme="majorBidi" w:eastAsia="Arial" w:hAnsiTheme="majorBidi" w:cstheme="majorBidi"/>
                <w:color w:val="000000"/>
                <w:sz w:val="24"/>
                <w:szCs w:val="24"/>
              </w:rPr>
            </w:pPr>
          </w:p>
          <w:p w14:paraId="2DEAC909" w14:textId="46501B26" w:rsidR="007D5973" w:rsidRPr="00926FB9" w:rsidRDefault="007D5973">
            <w:pPr>
              <w:jc w:val="both"/>
              <w:rPr>
                <w:rFonts w:asciiTheme="majorBidi" w:eastAsia="Arial" w:hAnsiTheme="majorBidi" w:cstheme="majorBidi"/>
                <w:color w:val="000000"/>
                <w:sz w:val="24"/>
                <w:szCs w:val="24"/>
              </w:rPr>
            </w:pPr>
            <w:r w:rsidRPr="00926FB9">
              <w:rPr>
                <w:rFonts w:asciiTheme="majorBidi" w:eastAsia="Arial" w:hAnsiTheme="majorBidi" w:cstheme="majorBidi"/>
                <w:b/>
                <w:color w:val="000000"/>
                <w:sz w:val="24"/>
                <w:szCs w:val="24"/>
              </w:rPr>
              <w:t>WHEREAS</w:t>
            </w:r>
            <w:r w:rsidRPr="00926FB9">
              <w:rPr>
                <w:rFonts w:asciiTheme="majorBidi" w:eastAsia="Arial" w:hAnsiTheme="majorBidi" w:cstheme="majorBidi"/>
                <w:color w:val="000000"/>
                <w:sz w:val="24"/>
                <w:szCs w:val="24"/>
              </w:rPr>
              <w:t xml:space="preserve">, </w:t>
            </w:r>
            <w:r w:rsidR="006350F6" w:rsidRPr="00926FB9">
              <w:rPr>
                <w:rFonts w:asciiTheme="majorBidi" w:eastAsia="Arial" w:hAnsiTheme="majorBidi" w:cstheme="majorBidi"/>
                <w:b/>
                <w:bCs/>
                <w:color w:val="000000"/>
                <w:sz w:val="24"/>
                <w:szCs w:val="24"/>
                <w:highlight w:val="yellow"/>
              </w:rPr>
              <w:t xml:space="preserve">What is </w:t>
            </w:r>
            <w:r w:rsidR="002C1B96" w:rsidRPr="00926FB9">
              <w:rPr>
                <w:rFonts w:asciiTheme="majorBidi" w:eastAsia="Arial" w:hAnsiTheme="majorBidi" w:cstheme="majorBidi"/>
                <w:b/>
                <w:bCs/>
                <w:color w:val="000000"/>
                <w:sz w:val="24"/>
                <w:szCs w:val="24"/>
                <w:highlight w:val="yellow"/>
              </w:rPr>
              <w:t>the scope of work of the Second Party?</w:t>
            </w:r>
          </w:p>
          <w:p w14:paraId="2DEAC90A" w14:textId="77777777" w:rsidR="007D5973" w:rsidRPr="00926FB9" w:rsidRDefault="007D5973">
            <w:pPr>
              <w:spacing w:after="140" w:line="290" w:lineRule="auto"/>
              <w:jc w:val="both"/>
              <w:rPr>
                <w:rFonts w:asciiTheme="majorBidi" w:eastAsia="Arial" w:hAnsiTheme="majorBidi" w:cstheme="majorBidi"/>
                <w:color w:val="000000"/>
                <w:sz w:val="24"/>
                <w:szCs w:val="24"/>
              </w:rPr>
            </w:pPr>
          </w:p>
          <w:p w14:paraId="2DEAC90B" w14:textId="77777777" w:rsidR="007D5973" w:rsidRPr="00926FB9" w:rsidRDefault="007D5973">
            <w:pPr>
              <w:spacing w:after="140" w:line="290" w:lineRule="auto"/>
              <w:ind w:left="567" w:hanging="566"/>
              <w:jc w:val="both"/>
              <w:rPr>
                <w:rFonts w:asciiTheme="majorBidi" w:eastAsia="Arial" w:hAnsiTheme="majorBidi" w:cstheme="majorBidi"/>
                <w:color w:val="000000"/>
                <w:sz w:val="24"/>
                <w:szCs w:val="24"/>
              </w:rPr>
            </w:pPr>
            <w:r w:rsidRPr="00926FB9">
              <w:rPr>
                <w:rFonts w:asciiTheme="majorBidi" w:eastAsia="Arial" w:hAnsiTheme="majorBidi" w:cstheme="majorBidi"/>
                <w:b/>
                <w:color w:val="000000"/>
                <w:sz w:val="24"/>
                <w:szCs w:val="24"/>
              </w:rPr>
              <w:t>Recitals</w:t>
            </w:r>
          </w:p>
          <w:p w14:paraId="2DEAC90C" w14:textId="37EC070C" w:rsidR="007D5973" w:rsidRPr="00926FB9" w:rsidRDefault="007D5973">
            <w:pPr>
              <w:numPr>
                <w:ilvl w:val="0"/>
                <w:numId w:val="5"/>
              </w:numPr>
              <w:spacing w:after="140" w:line="290" w:lineRule="auto"/>
              <w:ind w:hanging="566"/>
              <w:jc w:val="both"/>
              <w:rPr>
                <w:rFonts w:asciiTheme="majorBidi" w:eastAsia="Arial" w:hAnsiTheme="majorBidi" w:cstheme="majorBidi"/>
                <w:color w:val="000000"/>
                <w:sz w:val="24"/>
                <w:szCs w:val="24"/>
              </w:rPr>
            </w:pPr>
            <w:r w:rsidRPr="00926FB9">
              <w:rPr>
                <w:rFonts w:asciiTheme="majorBidi" w:eastAsia="Arial" w:hAnsiTheme="majorBidi" w:cstheme="majorBidi"/>
                <w:color w:val="000000"/>
                <w:sz w:val="24"/>
                <w:szCs w:val="24"/>
              </w:rPr>
              <w:t xml:space="preserve">The Parties wish to set out in this MoU certain terms governing their collaboration in </w:t>
            </w:r>
            <w:r w:rsidR="00FF620E" w:rsidRPr="00926FB9">
              <w:rPr>
                <w:rFonts w:asciiTheme="majorBidi" w:eastAsia="Arial" w:hAnsiTheme="majorBidi" w:cstheme="majorBidi"/>
                <w:b/>
                <w:bCs/>
                <w:color w:val="000000"/>
                <w:sz w:val="24"/>
                <w:szCs w:val="24"/>
                <w:highlight w:val="yellow"/>
              </w:rPr>
              <w:t>W</w:t>
            </w:r>
            <w:r w:rsidR="00651E87" w:rsidRPr="00926FB9">
              <w:rPr>
                <w:rFonts w:asciiTheme="majorBidi" w:eastAsia="Arial" w:hAnsiTheme="majorBidi" w:cstheme="majorBidi"/>
                <w:b/>
                <w:bCs/>
                <w:color w:val="000000"/>
                <w:sz w:val="24"/>
                <w:szCs w:val="24"/>
                <w:highlight w:val="yellow"/>
              </w:rPr>
              <w:t xml:space="preserve">hat is the purpose </w:t>
            </w:r>
            <w:r w:rsidR="00FF620E" w:rsidRPr="00926FB9">
              <w:rPr>
                <w:rFonts w:asciiTheme="majorBidi" w:eastAsia="Arial" w:hAnsiTheme="majorBidi" w:cstheme="majorBidi"/>
                <w:b/>
                <w:bCs/>
                <w:color w:val="000000"/>
                <w:sz w:val="24"/>
                <w:szCs w:val="24"/>
                <w:highlight w:val="yellow"/>
              </w:rPr>
              <w:t>of</w:t>
            </w:r>
            <w:r w:rsidR="00BA6D72" w:rsidRPr="00926FB9">
              <w:rPr>
                <w:rFonts w:asciiTheme="majorBidi" w:eastAsia="Arial" w:hAnsiTheme="majorBidi" w:cstheme="majorBidi"/>
                <w:b/>
                <w:bCs/>
                <w:color w:val="000000"/>
                <w:sz w:val="24"/>
                <w:szCs w:val="24"/>
                <w:highlight w:val="yellow"/>
              </w:rPr>
              <w:t xml:space="preserve"> </w:t>
            </w:r>
            <w:r w:rsidR="003402FB" w:rsidRPr="00926FB9">
              <w:rPr>
                <w:rFonts w:asciiTheme="majorBidi" w:eastAsia="Arial" w:hAnsiTheme="majorBidi" w:cstheme="majorBidi"/>
                <w:b/>
                <w:bCs/>
                <w:color w:val="000000"/>
                <w:sz w:val="24"/>
                <w:szCs w:val="24"/>
                <w:highlight w:val="yellow"/>
              </w:rPr>
              <w:t>the MoU?</w:t>
            </w:r>
            <w:r w:rsidR="00FF620E" w:rsidRPr="00926FB9">
              <w:rPr>
                <w:rFonts w:asciiTheme="majorBidi" w:eastAsia="Arial" w:hAnsiTheme="majorBidi" w:cstheme="majorBidi"/>
                <w:color w:val="000000"/>
                <w:sz w:val="24"/>
                <w:szCs w:val="24"/>
              </w:rPr>
              <w:t xml:space="preserve"> </w:t>
            </w:r>
          </w:p>
          <w:p w14:paraId="2DEAC90D" w14:textId="758D78E1" w:rsidR="007D5973" w:rsidRPr="00926FB9" w:rsidRDefault="007D5973">
            <w:pPr>
              <w:numPr>
                <w:ilvl w:val="0"/>
                <w:numId w:val="5"/>
              </w:numPr>
              <w:spacing w:after="140" w:line="290" w:lineRule="auto"/>
              <w:ind w:hanging="566"/>
              <w:jc w:val="both"/>
              <w:rPr>
                <w:rFonts w:asciiTheme="majorBidi" w:eastAsia="Arial" w:hAnsiTheme="majorBidi" w:cstheme="majorBidi"/>
                <w:color w:val="000000"/>
                <w:sz w:val="24"/>
                <w:szCs w:val="24"/>
              </w:rPr>
            </w:pPr>
            <w:r w:rsidRPr="00926FB9">
              <w:rPr>
                <w:rFonts w:asciiTheme="majorBidi" w:eastAsia="Arial" w:hAnsiTheme="majorBidi" w:cstheme="majorBidi"/>
                <w:color w:val="000000"/>
                <w:sz w:val="24"/>
                <w:szCs w:val="24"/>
              </w:rPr>
              <w:t xml:space="preserve">The parties shall form the formation / </w:t>
            </w:r>
            <w:r w:rsidR="004F51D2" w:rsidRPr="00926FB9">
              <w:rPr>
                <w:rFonts w:asciiTheme="majorBidi" w:eastAsia="Arial" w:hAnsiTheme="majorBidi" w:cstheme="majorBidi"/>
                <w:b/>
                <w:bCs/>
                <w:color w:val="000000"/>
                <w:sz w:val="24"/>
                <w:szCs w:val="24"/>
                <w:highlight w:val="yellow"/>
              </w:rPr>
              <w:t>What is the limitation of this MoU?</w:t>
            </w:r>
          </w:p>
          <w:p w14:paraId="2DEAC90E" w14:textId="2F076D6C" w:rsidR="007D5973" w:rsidRPr="00926FB9" w:rsidRDefault="007D5973">
            <w:pPr>
              <w:numPr>
                <w:ilvl w:val="0"/>
                <w:numId w:val="5"/>
              </w:numPr>
              <w:spacing w:after="140" w:line="290" w:lineRule="auto"/>
              <w:ind w:hanging="566"/>
              <w:jc w:val="both"/>
              <w:rPr>
                <w:rFonts w:asciiTheme="majorBidi" w:eastAsia="Arial" w:hAnsiTheme="majorBidi" w:cstheme="majorBidi"/>
                <w:color w:val="000000"/>
                <w:sz w:val="24"/>
                <w:szCs w:val="24"/>
              </w:rPr>
            </w:pPr>
            <w:r w:rsidRPr="00926FB9">
              <w:rPr>
                <w:rFonts w:asciiTheme="majorBidi" w:eastAsia="Arial" w:hAnsiTheme="majorBidi" w:cstheme="majorBidi"/>
                <w:color w:val="000000"/>
                <w:sz w:val="24"/>
                <w:szCs w:val="24"/>
              </w:rPr>
              <w:t>The Parties desire to enter into this M</w:t>
            </w:r>
            <w:r w:rsidR="004F51D2" w:rsidRPr="00926FB9">
              <w:rPr>
                <w:rFonts w:asciiTheme="majorBidi" w:eastAsia="Arial" w:hAnsiTheme="majorBidi" w:cstheme="majorBidi"/>
                <w:color w:val="000000"/>
                <w:sz w:val="24"/>
                <w:szCs w:val="24"/>
              </w:rPr>
              <w:t>o</w:t>
            </w:r>
            <w:r w:rsidRPr="00926FB9">
              <w:rPr>
                <w:rFonts w:asciiTheme="majorBidi" w:eastAsia="Arial" w:hAnsiTheme="majorBidi" w:cstheme="majorBidi"/>
                <w:color w:val="000000"/>
                <w:sz w:val="24"/>
                <w:szCs w:val="24"/>
              </w:rPr>
              <w:t xml:space="preserve">U to set forth the scope of their planned collaboration.  </w:t>
            </w:r>
          </w:p>
          <w:p w14:paraId="2DEAC90F" w14:textId="60A1882F" w:rsidR="007D5973" w:rsidRDefault="007D5973">
            <w:pPr>
              <w:spacing w:after="140" w:line="290" w:lineRule="auto"/>
              <w:jc w:val="both"/>
              <w:rPr>
                <w:rFonts w:asciiTheme="majorBidi" w:eastAsia="Arial" w:hAnsiTheme="majorBidi" w:cstheme="majorBidi"/>
                <w:color w:val="000000"/>
                <w:sz w:val="24"/>
                <w:szCs w:val="24"/>
              </w:rPr>
            </w:pPr>
          </w:p>
          <w:p w14:paraId="2FF256F4" w14:textId="28CF876B" w:rsidR="00926FB9" w:rsidRDefault="00926FB9">
            <w:pPr>
              <w:spacing w:after="140" w:line="290" w:lineRule="auto"/>
              <w:jc w:val="both"/>
              <w:rPr>
                <w:rFonts w:asciiTheme="majorBidi" w:eastAsia="Arial" w:hAnsiTheme="majorBidi" w:cstheme="majorBidi"/>
                <w:color w:val="000000"/>
                <w:sz w:val="24"/>
                <w:szCs w:val="24"/>
              </w:rPr>
            </w:pPr>
          </w:p>
          <w:p w14:paraId="3C8ADB0E" w14:textId="77777777" w:rsidR="00926FB9" w:rsidRPr="00926FB9" w:rsidRDefault="00926FB9">
            <w:pPr>
              <w:spacing w:after="140" w:line="290" w:lineRule="auto"/>
              <w:jc w:val="both"/>
              <w:rPr>
                <w:rFonts w:asciiTheme="majorBidi" w:eastAsia="Arial" w:hAnsiTheme="majorBidi" w:cstheme="majorBidi"/>
                <w:color w:val="000000"/>
                <w:sz w:val="24"/>
                <w:szCs w:val="24"/>
              </w:rPr>
            </w:pPr>
          </w:p>
          <w:p w14:paraId="2DEAC910" w14:textId="77777777" w:rsidR="007D5973" w:rsidRPr="00926FB9" w:rsidRDefault="007D5973">
            <w:pPr>
              <w:numPr>
                <w:ilvl w:val="0"/>
                <w:numId w:val="4"/>
              </w:numPr>
              <w:spacing w:after="140"/>
              <w:ind w:hanging="559"/>
              <w:jc w:val="both"/>
              <w:rPr>
                <w:rFonts w:asciiTheme="majorBidi" w:eastAsia="Arial" w:hAnsiTheme="majorBidi" w:cstheme="majorBidi"/>
                <w:color w:val="000000"/>
                <w:sz w:val="24"/>
                <w:szCs w:val="24"/>
                <w:u w:val="single"/>
              </w:rPr>
            </w:pPr>
            <w:r w:rsidRPr="00926FB9">
              <w:rPr>
                <w:rFonts w:asciiTheme="majorBidi" w:eastAsia="Arial" w:hAnsiTheme="majorBidi" w:cstheme="majorBidi"/>
                <w:b/>
                <w:color w:val="000000"/>
                <w:sz w:val="24"/>
                <w:szCs w:val="24"/>
                <w:u w:val="single"/>
              </w:rPr>
              <w:t>TERMS OF COLLABORATION</w:t>
            </w:r>
            <w:r w:rsidRPr="00926FB9">
              <w:rPr>
                <w:rFonts w:asciiTheme="majorBidi" w:eastAsia="Arial" w:hAnsiTheme="majorBidi" w:cstheme="majorBidi"/>
                <w:color w:val="000000"/>
                <w:sz w:val="24"/>
                <w:szCs w:val="24"/>
                <w:u w:val="single"/>
              </w:rPr>
              <w:t xml:space="preserve">: </w:t>
            </w:r>
          </w:p>
          <w:p w14:paraId="2DEAC912" w14:textId="0393AC01" w:rsidR="007D5973" w:rsidRPr="00926FB9" w:rsidRDefault="00E852DA" w:rsidP="00D376B4">
            <w:pPr>
              <w:pStyle w:val="ListParagraph"/>
              <w:keepNext/>
              <w:numPr>
                <w:ilvl w:val="0"/>
                <w:numId w:val="18"/>
              </w:numPr>
              <w:spacing w:before="280" w:after="140"/>
              <w:ind w:left="1160" w:hanging="180"/>
              <w:jc w:val="both"/>
              <w:rPr>
                <w:rFonts w:asciiTheme="majorBidi" w:eastAsia="Arial" w:hAnsiTheme="majorBidi" w:cstheme="majorBidi"/>
                <w:b/>
                <w:bCs/>
                <w:color w:val="000000"/>
                <w:sz w:val="24"/>
                <w:szCs w:val="24"/>
                <w:highlight w:val="yellow"/>
              </w:rPr>
            </w:pPr>
            <w:r w:rsidRPr="00926FB9">
              <w:rPr>
                <w:rFonts w:asciiTheme="majorBidi" w:eastAsia="Arial" w:hAnsiTheme="majorBidi" w:cstheme="majorBidi"/>
                <w:b/>
                <w:bCs/>
                <w:color w:val="000000"/>
                <w:sz w:val="24"/>
                <w:szCs w:val="24"/>
                <w:highlight w:val="yellow"/>
              </w:rPr>
              <w:t>What are the terms of collaboration?</w:t>
            </w:r>
          </w:p>
          <w:p w14:paraId="2DEAC913" w14:textId="2887D545" w:rsidR="007D5973" w:rsidRPr="00926FB9" w:rsidRDefault="007D5973" w:rsidP="00C4347C">
            <w:pPr>
              <w:pStyle w:val="ListParagraph"/>
              <w:numPr>
                <w:ilvl w:val="0"/>
                <w:numId w:val="18"/>
              </w:numPr>
              <w:ind w:left="1160" w:hanging="233"/>
              <w:jc w:val="both"/>
              <w:rPr>
                <w:rFonts w:asciiTheme="majorBidi" w:eastAsia="Arial" w:hAnsiTheme="majorBidi" w:cstheme="majorBidi"/>
                <w:color w:val="000000"/>
                <w:sz w:val="24"/>
                <w:szCs w:val="24"/>
                <w:rtl/>
              </w:rPr>
            </w:pPr>
            <w:r w:rsidRPr="00926FB9">
              <w:rPr>
                <w:rFonts w:asciiTheme="majorBidi" w:eastAsia="Arial" w:hAnsiTheme="majorBidi" w:cstheme="majorBidi"/>
                <w:color w:val="000000"/>
                <w:sz w:val="24"/>
                <w:szCs w:val="24"/>
              </w:rPr>
              <w:t xml:space="preserve">The purpose of this cooperation is </w:t>
            </w:r>
            <w:r w:rsidR="0056199E" w:rsidRPr="00926FB9">
              <w:rPr>
                <w:rFonts w:asciiTheme="majorBidi" w:eastAsia="Arial" w:hAnsiTheme="majorBidi" w:cstheme="majorBidi"/>
                <w:b/>
                <w:bCs/>
                <w:color w:val="000000"/>
                <w:sz w:val="24"/>
                <w:szCs w:val="24"/>
                <w:highlight w:val="yellow"/>
              </w:rPr>
              <w:t>What is the purpose of this collaboration?</w:t>
            </w:r>
          </w:p>
          <w:p w14:paraId="2DEAC914" w14:textId="77777777" w:rsidR="007D5973" w:rsidRPr="00926FB9" w:rsidRDefault="007D5973">
            <w:pPr>
              <w:jc w:val="both"/>
              <w:rPr>
                <w:rFonts w:asciiTheme="majorBidi" w:eastAsia="Arial" w:hAnsiTheme="majorBidi" w:cstheme="majorBidi"/>
                <w:color w:val="000000"/>
                <w:sz w:val="24"/>
                <w:szCs w:val="24"/>
              </w:rPr>
            </w:pPr>
          </w:p>
          <w:p w14:paraId="2DEAC915" w14:textId="77777777" w:rsidR="007D5973" w:rsidRPr="00926FB9" w:rsidRDefault="007D5973">
            <w:pPr>
              <w:numPr>
                <w:ilvl w:val="0"/>
                <w:numId w:val="4"/>
              </w:numPr>
              <w:spacing w:after="140" w:line="290" w:lineRule="auto"/>
              <w:ind w:hanging="559"/>
              <w:jc w:val="both"/>
              <w:rPr>
                <w:rFonts w:asciiTheme="majorBidi" w:eastAsia="Arial" w:hAnsiTheme="majorBidi" w:cstheme="majorBidi"/>
                <w:smallCaps/>
                <w:color w:val="000000"/>
                <w:sz w:val="24"/>
                <w:szCs w:val="24"/>
                <w:u w:val="single"/>
              </w:rPr>
            </w:pPr>
            <w:r w:rsidRPr="00926FB9">
              <w:rPr>
                <w:rFonts w:asciiTheme="majorBidi" w:eastAsia="Arial" w:hAnsiTheme="majorBidi" w:cstheme="majorBidi"/>
                <w:b/>
                <w:smallCaps/>
                <w:color w:val="000000"/>
                <w:sz w:val="24"/>
                <w:szCs w:val="24"/>
                <w:u w:val="single"/>
              </w:rPr>
              <w:t>STEERING COMMITTEE</w:t>
            </w:r>
          </w:p>
          <w:p w14:paraId="2DEAC916" w14:textId="77777777" w:rsidR="007D5973" w:rsidRPr="00926FB9" w:rsidRDefault="007D5973">
            <w:pPr>
              <w:ind w:left="567"/>
              <w:jc w:val="both"/>
              <w:rPr>
                <w:rFonts w:asciiTheme="majorBidi" w:eastAsia="Arial" w:hAnsiTheme="majorBidi" w:cstheme="majorBidi"/>
                <w:color w:val="000000"/>
                <w:sz w:val="24"/>
                <w:szCs w:val="24"/>
              </w:rPr>
            </w:pPr>
            <w:r w:rsidRPr="00926FB9">
              <w:rPr>
                <w:rFonts w:asciiTheme="majorBidi" w:eastAsia="Arial" w:hAnsiTheme="majorBidi" w:cstheme="majorBidi"/>
                <w:color w:val="000000"/>
                <w:sz w:val="24"/>
                <w:szCs w:val="24"/>
              </w:rPr>
              <w:t>Effectively immediately upon signing this MoU, the Parties will each assign representatives to formulate a steering committee (hereinafter the “Committee”) who will establish a regular schedule of meetings and or teleconferences to discuss progress and actions relating to areas of partnership and cooperation identified in this MoU.</w:t>
            </w:r>
          </w:p>
          <w:p w14:paraId="2DEAC918" w14:textId="77777777" w:rsidR="007D5973" w:rsidRPr="00926FB9" w:rsidRDefault="007D5973" w:rsidP="00D376B4">
            <w:pPr>
              <w:jc w:val="both"/>
              <w:rPr>
                <w:rFonts w:asciiTheme="majorBidi" w:eastAsia="Arial" w:hAnsiTheme="majorBidi" w:cstheme="majorBidi"/>
                <w:color w:val="000000"/>
                <w:sz w:val="24"/>
                <w:szCs w:val="24"/>
              </w:rPr>
            </w:pPr>
          </w:p>
          <w:p w14:paraId="2DEAC919" w14:textId="77777777" w:rsidR="007D5973" w:rsidRPr="00926FB9" w:rsidRDefault="007D5973">
            <w:pPr>
              <w:numPr>
                <w:ilvl w:val="0"/>
                <w:numId w:val="4"/>
              </w:numPr>
              <w:spacing w:after="140" w:line="290" w:lineRule="auto"/>
              <w:ind w:hanging="559"/>
              <w:jc w:val="both"/>
              <w:rPr>
                <w:rFonts w:asciiTheme="majorBidi" w:eastAsia="Arial" w:hAnsiTheme="majorBidi" w:cstheme="majorBidi"/>
                <w:smallCaps/>
                <w:color w:val="000000"/>
                <w:sz w:val="24"/>
                <w:szCs w:val="24"/>
                <w:u w:val="single"/>
              </w:rPr>
            </w:pPr>
            <w:r w:rsidRPr="00926FB9">
              <w:rPr>
                <w:rFonts w:asciiTheme="majorBidi" w:eastAsia="Arial" w:hAnsiTheme="majorBidi" w:cstheme="majorBidi"/>
                <w:b/>
                <w:smallCaps/>
                <w:color w:val="000000"/>
                <w:sz w:val="24"/>
                <w:szCs w:val="24"/>
                <w:u w:val="single"/>
              </w:rPr>
              <w:t>EXPENSES / COSTS</w:t>
            </w:r>
          </w:p>
          <w:p w14:paraId="2DEAC91A" w14:textId="77777777" w:rsidR="007D5973" w:rsidRPr="00926FB9" w:rsidRDefault="007D5973">
            <w:pPr>
              <w:ind w:left="567"/>
              <w:jc w:val="both"/>
              <w:rPr>
                <w:rFonts w:asciiTheme="majorBidi" w:eastAsia="Arial" w:hAnsiTheme="majorBidi" w:cstheme="majorBidi"/>
                <w:color w:val="000000"/>
                <w:sz w:val="24"/>
                <w:szCs w:val="24"/>
              </w:rPr>
            </w:pPr>
            <w:r w:rsidRPr="00926FB9">
              <w:rPr>
                <w:rFonts w:asciiTheme="majorBidi" w:eastAsia="Arial" w:hAnsiTheme="majorBidi" w:cstheme="majorBidi"/>
                <w:color w:val="000000"/>
                <w:sz w:val="24"/>
                <w:szCs w:val="24"/>
              </w:rPr>
              <w:t xml:space="preserve">Each Party shall bear its own costs and expenses incurred thereby to perform its own obligation hereunder and allocate adequate resources. </w:t>
            </w:r>
          </w:p>
          <w:p w14:paraId="2DEAC91E" w14:textId="77777777" w:rsidR="007D5973" w:rsidRPr="00926FB9" w:rsidRDefault="007D5973" w:rsidP="00D376B4">
            <w:pPr>
              <w:jc w:val="both"/>
              <w:rPr>
                <w:rFonts w:asciiTheme="majorBidi" w:eastAsia="Arial" w:hAnsiTheme="majorBidi" w:cstheme="majorBidi"/>
                <w:color w:val="000000"/>
                <w:sz w:val="24"/>
                <w:szCs w:val="24"/>
                <w:u w:val="single"/>
              </w:rPr>
            </w:pPr>
          </w:p>
          <w:p w14:paraId="2DEAC91F" w14:textId="77777777" w:rsidR="007D5973" w:rsidRPr="00926FB9" w:rsidRDefault="007D5973">
            <w:pPr>
              <w:numPr>
                <w:ilvl w:val="0"/>
                <w:numId w:val="4"/>
              </w:numPr>
              <w:spacing w:after="140" w:line="290" w:lineRule="auto"/>
              <w:ind w:hanging="559"/>
              <w:jc w:val="both"/>
              <w:rPr>
                <w:rFonts w:asciiTheme="majorBidi" w:eastAsia="Arial" w:hAnsiTheme="majorBidi" w:cstheme="majorBidi"/>
                <w:smallCaps/>
                <w:color w:val="000000"/>
                <w:sz w:val="24"/>
                <w:szCs w:val="24"/>
                <w:u w:val="single"/>
              </w:rPr>
            </w:pPr>
            <w:r w:rsidRPr="00926FB9">
              <w:rPr>
                <w:rFonts w:asciiTheme="majorBidi" w:eastAsia="Arial" w:hAnsiTheme="majorBidi" w:cstheme="majorBidi"/>
                <w:b/>
                <w:smallCaps/>
                <w:color w:val="000000"/>
                <w:sz w:val="24"/>
                <w:szCs w:val="24"/>
                <w:u w:val="single"/>
              </w:rPr>
              <w:t>TERM AND TERMINATION</w:t>
            </w:r>
          </w:p>
          <w:p w14:paraId="2DEAC920" w14:textId="0B3E2C1E" w:rsidR="007D5973" w:rsidRPr="00926FB9" w:rsidRDefault="007D5973">
            <w:pPr>
              <w:ind w:left="567"/>
              <w:jc w:val="both"/>
              <w:rPr>
                <w:rFonts w:asciiTheme="majorBidi" w:eastAsia="Arial" w:hAnsiTheme="majorBidi" w:cstheme="majorBidi"/>
                <w:color w:val="000000"/>
                <w:sz w:val="24"/>
                <w:szCs w:val="24"/>
                <w:rtl/>
              </w:rPr>
            </w:pPr>
            <w:r w:rsidRPr="00926FB9">
              <w:rPr>
                <w:rFonts w:asciiTheme="majorBidi" w:eastAsia="Arial" w:hAnsiTheme="majorBidi" w:cstheme="majorBidi"/>
                <w:color w:val="000000"/>
                <w:sz w:val="24"/>
                <w:szCs w:val="24"/>
              </w:rPr>
              <w:t xml:space="preserve">3.1 This MOU is effective from the date first written </w:t>
            </w:r>
            <w:r w:rsidR="00D376B4" w:rsidRPr="00926FB9">
              <w:rPr>
                <w:rFonts w:asciiTheme="majorBidi" w:eastAsia="Arial" w:hAnsiTheme="majorBidi" w:cstheme="majorBidi"/>
                <w:color w:val="000000"/>
                <w:sz w:val="24"/>
                <w:szCs w:val="24"/>
              </w:rPr>
              <w:t>above and</w:t>
            </w:r>
            <w:r w:rsidRPr="00926FB9">
              <w:rPr>
                <w:rFonts w:asciiTheme="majorBidi" w:eastAsia="Arial" w:hAnsiTheme="majorBidi" w:cstheme="majorBidi"/>
                <w:color w:val="000000"/>
                <w:sz w:val="24"/>
                <w:szCs w:val="24"/>
              </w:rPr>
              <w:t xml:space="preserve"> shall continue for a period of </w:t>
            </w:r>
            <w:r w:rsidR="0056199E" w:rsidRPr="00926FB9">
              <w:rPr>
                <w:rFonts w:asciiTheme="majorBidi" w:eastAsia="Arial" w:hAnsiTheme="majorBidi" w:cstheme="majorBidi"/>
                <w:b/>
                <w:bCs/>
                <w:color w:val="000000"/>
                <w:sz w:val="24"/>
                <w:szCs w:val="24"/>
                <w:highlight w:val="yellow"/>
              </w:rPr>
              <w:t xml:space="preserve">How long shall the MoU be </w:t>
            </w:r>
            <w:r w:rsidR="00D376B4" w:rsidRPr="00926FB9">
              <w:rPr>
                <w:rFonts w:asciiTheme="majorBidi" w:eastAsia="Arial" w:hAnsiTheme="majorBidi" w:cstheme="majorBidi"/>
                <w:b/>
                <w:bCs/>
                <w:color w:val="000000"/>
                <w:sz w:val="24"/>
                <w:szCs w:val="24"/>
                <w:highlight w:val="yellow"/>
              </w:rPr>
              <w:t>effective?</w:t>
            </w:r>
            <w:r w:rsidRPr="00926FB9">
              <w:rPr>
                <w:rFonts w:asciiTheme="majorBidi" w:eastAsia="Arial" w:hAnsiTheme="majorBidi" w:cstheme="majorBidi"/>
                <w:color w:val="000000"/>
                <w:sz w:val="24"/>
                <w:szCs w:val="24"/>
              </w:rPr>
              <w:t xml:space="preserve"> unless otherwise terminated pursuant to the terms of this </w:t>
            </w:r>
            <w:r w:rsidR="00D376B4" w:rsidRPr="00926FB9">
              <w:rPr>
                <w:rFonts w:asciiTheme="majorBidi" w:eastAsia="Arial" w:hAnsiTheme="majorBidi" w:cstheme="majorBidi"/>
                <w:color w:val="000000"/>
                <w:sz w:val="24"/>
                <w:szCs w:val="24"/>
              </w:rPr>
              <w:t>MOU or</w:t>
            </w:r>
            <w:r w:rsidRPr="00926FB9">
              <w:rPr>
                <w:rFonts w:asciiTheme="majorBidi" w:eastAsia="Arial" w:hAnsiTheme="majorBidi" w:cstheme="majorBidi"/>
                <w:color w:val="000000"/>
                <w:sz w:val="24"/>
                <w:szCs w:val="24"/>
              </w:rPr>
              <w:t xml:space="preserve"> superseded by a definitive agreement.  This MOU may be extended by the mutual written agreement of both Parties.</w:t>
            </w:r>
          </w:p>
          <w:p w14:paraId="2DEAC921" w14:textId="77777777" w:rsidR="007D5973" w:rsidRPr="00926FB9" w:rsidRDefault="007D5973">
            <w:pPr>
              <w:jc w:val="both"/>
              <w:rPr>
                <w:rFonts w:asciiTheme="majorBidi" w:eastAsia="Arial" w:hAnsiTheme="majorBidi" w:cstheme="majorBidi"/>
                <w:color w:val="000000"/>
                <w:sz w:val="24"/>
                <w:szCs w:val="24"/>
              </w:rPr>
            </w:pPr>
          </w:p>
          <w:p w14:paraId="2DEAC922" w14:textId="77777777" w:rsidR="007D5973" w:rsidRPr="00926FB9" w:rsidRDefault="007D5973">
            <w:pPr>
              <w:ind w:left="567"/>
              <w:jc w:val="both"/>
              <w:rPr>
                <w:rFonts w:asciiTheme="majorBidi" w:eastAsia="Arial" w:hAnsiTheme="majorBidi" w:cstheme="majorBidi"/>
                <w:color w:val="000000"/>
                <w:sz w:val="24"/>
                <w:szCs w:val="24"/>
              </w:rPr>
            </w:pPr>
            <w:r w:rsidRPr="00926FB9">
              <w:rPr>
                <w:rFonts w:asciiTheme="majorBidi" w:eastAsia="Arial" w:hAnsiTheme="majorBidi" w:cstheme="majorBidi"/>
                <w:color w:val="000000"/>
                <w:sz w:val="24"/>
                <w:szCs w:val="24"/>
              </w:rPr>
              <w:t>3.2 Either Party may opt, at its entire discretion, and without cause, not to continue with the outlined action items, without any obligation to provide reasoning or explanation whatsoever by giving written notice to the other Parties.</w:t>
            </w:r>
          </w:p>
          <w:p w14:paraId="2DEAC923" w14:textId="77777777" w:rsidR="007D5973" w:rsidRPr="00926FB9" w:rsidRDefault="007D5973">
            <w:pPr>
              <w:ind w:left="567"/>
              <w:jc w:val="both"/>
              <w:rPr>
                <w:rFonts w:asciiTheme="majorBidi" w:eastAsia="Arial" w:hAnsiTheme="majorBidi" w:cstheme="majorBidi"/>
                <w:color w:val="000000"/>
                <w:sz w:val="24"/>
                <w:szCs w:val="24"/>
              </w:rPr>
            </w:pPr>
          </w:p>
          <w:p w14:paraId="2DEAC924" w14:textId="34F9099A" w:rsidR="007D5973" w:rsidRPr="00926FB9" w:rsidRDefault="007D5973">
            <w:pPr>
              <w:ind w:left="567"/>
              <w:jc w:val="both"/>
              <w:rPr>
                <w:rFonts w:asciiTheme="majorBidi" w:eastAsia="Arial" w:hAnsiTheme="majorBidi" w:cstheme="majorBidi"/>
                <w:color w:val="000000"/>
                <w:sz w:val="24"/>
                <w:szCs w:val="24"/>
              </w:rPr>
            </w:pPr>
            <w:r w:rsidRPr="00926FB9">
              <w:rPr>
                <w:rFonts w:asciiTheme="majorBidi" w:eastAsia="Arial" w:hAnsiTheme="majorBidi" w:cstheme="majorBidi"/>
                <w:color w:val="000000"/>
                <w:sz w:val="24"/>
                <w:szCs w:val="24"/>
              </w:rPr>
              <w:t xml:space="preserve">3.3 It is understood that neither party, </w:t>
            </w:r>
            <w:r w:rsidR="00D376B4" w:rsidRPr="00926FB9">
              <w:rPr>
                <w:rFonts w:asciiTheme="majorBidi" w:eastAsia="Arial" w:hAnsiTheme="majorBidi" w:cstheme="majorBidi"/>
                <w:b/>
                <w:bCs/>
                <w:color w:val="000000"/>
                <w:sz w:val="24"/>
                <w:szCs w:val="24"/>
                <w:highlight w:val="yellow"/>
              </w:rPr>
              <w:t>the First Party</w:t>
            </w:r>
            <w:r w:rsidRPr="00926FB9">
              <w:rPr>
                <w:rFonts w:asciiTheme="majorBidi" w:eastAsia="Arial" w:hAnsiTheme="majorBidi" w:cstheme="majorBidi"/>
                <w:color w:val="000000"/>
                <w:sz w:val="24"/>
                <w:szCs w:val="24"/>
              </w:rPr>
              <w:t xml:space="preserve"> and </w:t>
            </w:r>
            <w:r w:rsidR="00D376B4" w:rsidRPr="00926FB9">
              <w:rPr>
                <w:rFonts w:asciiTheme="majorBidi" w:eastAsia="Arial" w:hAnsiTheme="majorBidi" w:cstheme="majorBidi"/>
                <w:b/>
                <w:bCs/>
                <w:color w:val="000000"/>
                <w:sz w:val="24"/>
                <w:szCs w:val="24"/>
                <w:highlight w:val="yellow"/>
              </w:rPr>
              <w:t>the Second Party</w:t>
            </w:r>
            <w:r w:rsidRPr="00926FB9">
              <w:rPr>
                <w:rFonts w:asciiTheme="majorBidi" w:eastAsia="Arial" w:hAnsiTheme="majorBidi" w:cstheme="majorBidi"/>
                <w:color w:val="000000"/>
                <w:sz w:val="24"/>
                <w:szCs w:val="24"/>
              </w:rPr>
              <w:t xml:space="preserve"> to this Memorandum of Understanding is the agent of the other nor neither is liable for the wrongful acts or negligence of the other.  Each party shall be responsible for its negligent acts or omissions and those of its officers, employees or agents, howsoever caused, to the extent allowed by their respective state laws.</w:t>
            </w:r>
          </w:p>
          <w:p w14:paraId="0731FC69" w14:textId="77777777" w:rsidR="00D376B4" w:rsidRPr="00926FB9" w:rsidRDefault="00D376B4">
            <w:pPr>
              <w:jc w:val="both"/>
              <w:rPr>
                <w:rFonts w:asciiTheme="majorBidi" w:eastAsia="Arial" w:hAnsiTheme="majorBidi" w:cstheme="majorBidi"/>
                <w:color w:val="000000"/>
                <w:sz w:val="24"/>
                <w:szCs w:val="24"/>
              </w:rPr>
            </w:pPr>
          </w:p>
          <w:p w14:paraId="2DEAC926" w14:textId="77777777" w:rsidR="007D5973" w:rsidRPr="00926FB9" w:rsidRDefault="007D5973">
            <w:pPr>
              <w:numPr>
                <w:ilvl w:val="0"/>
                <w:numId w:val="4"/>
              </w:numPr>
              <w:spacing w:after="140" w:line="290" w:lineRule="auto"/>
              <w:ind w:hanging="559"/>
              <w:jc w:val="both"/>
              <w:rPr>
                <w:rFonts w:asciiTheme="majorBidi" w:eastAsia="Arial" w:hAnsiTheme="majorBidi" w:cstheme="majorBidi"/>
                <w:smallCaps/>
                <w:color w:val="000000"/>
                <w:sz w:val="24"/>
                <w:szCs w:val="24"/>
                <w:u w:val="single"/>
              </w:rPr>
            </w:pPr>
            <w:r w:rsidRPr="00926FB9">
              <w:rPr>
                <w:rFonts w:asciiTheme="majorBidi" w:eastAsia="Arial" w:hAnsiTheme="majorBidi" w:cstheme="majorBidi"/>
                <w:b/>
                <w:smallCaps/>
                <w:color w:val="000000"/>
                <w:sz w:val="24"/>
                <w:szCs w:val="24"/>
                <w:u w:val="single"/>
              </w:rPr>
              <w:t>MODIFICATION</w:t>
            </w:r>
          </w:p>
          <w:p w14:paraId="30FAEE74" w14:textId="46E7388F" w:rsidR="00C4347C" w:rsidRPr="00926FB9" w:rsidRDefault="007D5973" w:rsidP="00926FB9">
            <w:pPr>
              <w:spacing w:after="140" w:line="290" w:lineRule="auto"/>
              <w:ind w:left="567"/>
              <w:jc w:val="both"/>
              <w:rPr>
                <w:rFonts w:asciiTheme="majorBidi" w:eastAsia="Arial" w:hAnsiTheme="majorBidi" w:cstheme="majorBidi"/>
                <w:color w:val="000000"/>
                <w:sz w:val="24"/>
                <w:szCs w:val="24"/>
              </w:rPr>
            </w:pPr>
            <w:r w:rsidRPr="00926FB9">
              <w:rPr>
                <w:rFonts w:asciiTheme="majorBidi" w:eastAsia="Arial" w:hAnsiTheme="majorBidi" w:cstheme="majorBidi"/>
                <w:color w:val="000000"/>
                <w:sz w:val="24"/>
                <w:szCs w:val="24"/>
              </w:rPr>
              <w:t>Modifications to this MOU shall be made only by mutual consent of both Parties, by the issuance of a written modification, signed and dated by authorized officials of both Parties, prior to any changes being performed.</w:t>
            </w:r>
          </w:p>
          <w:p w14:paraId="2DEAC928" w14:textId="77777777" w:rsidR="007D5973" w:rsidRPr="00926FB9" w:rsidRDefault="007D5973">
            <w:pPr>
              <w:numPr>
                <w:ilvl w:val="0"/>
                <w:numId w:val="4"/>
              </w:numPr>
              <w:spacing w:after="140" w:line="290" w:lineRule="auto"/>
              <w:ind w:hanging="559"/>
              <w:jc w:val="both"/>
              <w:rPr>
                <w:rFonts w:asciiTheme="majorBidi" w:eastAsia="Arial" w:hAnsiTheme="majorBidi" w:cstheme="majorBidi"/>
                <w:smallCaps/>
                <w:color w:val="000000"/>
                <w:sz w:val="24"/>
                <w:szCs w:val="24"/>
                <w:u w:val="single"/>
              </w:rPr>
            </w:pPr>
            <w:r w:rsidRPr="00926FB9">
              <w:rPr>
                <w:rFonts w:asciiTheme="majorBidi" w:eastAsia="Arial" w:hAnsiTheme="majorBidi" w:cstheme="majorBidi"/>
                <w:b/>
                <w:smallCaps/>
                <w:color w:val="000000"/>
                <w:sz w:val="24"/>
                <w:szCs w:val="24"/>
                <w:u w:val="single"/>
              </w:rPr>
              <w:t xml:space="preserve">CONFIDENTIALITY </w:t>
            </w:r>
          </w:p>
          <w:p w14:paraId="2DEAC92A" w14:textId="5081AEB6" w:rsidR="007D5973" w:rsidRPr="00926FB9" w:rsidRDefault="007D5973" w:rsidP="00D376B4">
            <w:pPr>
              <w:spacing w:after="140" w:line="290" w:lineRule="auto"/>
              <w:ind w:left="360"/>
              <w:jc w:val="both"/>
              <w:rPr>
                <w:rFonts w:asciiTheme="majorBidi" w:eastAsia="Arial" w:hAnsiTheme="majorBidi" w:cstheme="majorBidi"/>
                <w:color w:val="000000"/>
                <w:sz w:val="24"/>
                <w:szCs w:val="24"/>
              </w:rPr>
            </w:pPr>
            <w:r w:rsidRPr="00926FB9">
              <w:rPr>
                <w:rFonts w:asciiTheme="majorBidi" w:eastAsia="Arial" w:hAnsiTheme="majorBidi" w:cstheme="majorBidi"/>
                <w:color w:val="000000"/>
                <w:sz w:val="24"/>
                <w:szCs w:val="24"/>
              </w:rPr>
              <w:t>The Parties agreed that neither they nor their subsidiaries, affiliates, agents, employees or representatives will disclose or allow disclosure of this M</w:t>
            </w:r>
            <w:r w:rsidR="00926FB9">
              <w:rPr>
                <w:rFonts w:asciiTheme="majorBidi" w:eastAsia="Arial" w:hAnsiTheme="majorBidi" w:cstheme="majorBidi"/>
                <w:color w:val="000000"/>
                <w:sz w:val="24"/>
                <w:szCs w:val="24"/>
              </w:rPr>
              <w:t>o</w:t>
            </w:r>
            <w:r w:rsidRPr="00926FB9">
              <w:rPr>
                <w:rFonts w:asciiTheme="majorBidi" w:eastAsia="Arial" w:hAnsiTheme="majorBidi" w:cstheme="majorBidi"/>
                <w:color w:val="000000"/>
                <w:sz w:val="24"/>
                <w:szCs w:val="24"/>
              </w:rPr>
              <w:t xml:space="preserve">U or the information contained herein to any party other than its own employees and agents on a need-to-know basis (and subject to confidentiality provisions no less restrictive than the ones contained herein) without the prior written approval of all Parties. </w:t>
            </w:r>
          </w:p>
          <w:p w14:paraId="2DEAC92B" w14:textId="77777777" w:rsidR="007D5973" w:rsidRPr="00926FB9" w:rsidRDefault="007D5973">
            <w:pPr>
              <w:numPr>
                <w:ilvl w:val="0"/>
                <w:numId w:val="4"/>
              </w:numPr>
              <w:spacing w:after="140" w:line="290" w:lineRule="auto"/>
              <w:ind w:hanging="559"/>
              <w:jc w:val="both"/>
              <w:rPr>
                <w:rFonts w:asciiTheme="majorBidi" w:eastAsia="Arial" w:hAnsiTheme="majorBidi" w:cstheme="majorBidi"/>
                <w:smallCaps/>
                <w:color w:val="000000"/>
                <w:sz w:val="24"/>
                <w:szCs w:val="24"/>
                <w:u w:val="single"/>
              </w:rPr>
            </w:pPr>
            <w:r w:rsidRPr="00926FB9">
              <w:rPr>
                <w:rFonts w:asciiTheme="majorBidi" w:eastAsia="Arial" w:hAnsiTheme="majorBidi" w:cstheme="majorBidi"/>
                <w:b/>
                <w:smallCaps/>
                <w:color w:val="000000"/>
                <w:sz w:val="24"/>
                <w:szCs w:val="24"/>
                <w:u w:val="single"/>
              </w:rPr>
              <w:t>FURTHER ASSURANCE</w:t>
            </w:r>
          </w:p>
          <w:p w14:paraId="2DEAC92C" w14:textId="77777777" w:rsidR="007D5973" w:rsidRPr="00926FB9" w:rsidRDefault="007D5973">
            <w:pPr>
              <w:spacing w:after="140" w:line="290" w:lineRule="auto"/>
              <w:ind w:left="360"/>
              <w:jc w:val="both"/>
              <w:rPr>
                <w:rFonts w:asciiTheme="majorBidi" w:eastAsia="Arial" w:hAnsiTheme="majorBidi" w:cstheme="majorBidi"/>
                <w:color w:val="000000"/>
                <w:sz w:val="24"/>
                <w:szCs w:val="24"/>
              </w:rPr>
            </w:pPr>
            <w:r w:rsidRPr="00926FB9">
              <w:rPr>
                <w:rFonts w:asciiTheme="majorBidi" w:eastAsia="Arial" w:hAnsiTheme="majorBidi" w:cstheme="majorBidi"/>
                <w:color w:val="000000"/>
                <w:sz w:val="24"/>
                <w:szCs w:val="24"/>
              </w:rPr>
              <w:t>Each Party shall execute any additional documents upon the written request of the other Party and do any other acts or things that may reasonably be required to effectuate the purposes of this MOU.</w:t>
            </w:r>
          </w:p>
          <w:p w14:paraId="2DEAC92D" w14:textId="77777777" w:rsidR="007D5973" w:rsidRPr="00926FB9" w:rsidRDefault="007D5973">
            <w:pPr>
              <w:numPr>
                <w:ilvl w:val="0"/>
                <w:numId w:val="4"/>
              </w:numPr>
              <w:spacing w:after="140" w:line="290" w:lineRule="auto"/>
              <w:ind w:hanging="559"/>
              <w:jc w:val="both"/>
              <w:rPr>
                <w:rFonts w:asciiTheme="majorBidi" w:eastAsia="Arial" w:hAnsiTheme="majorBidi" w:cstheme="majorBidi"/>
                <w:smallCaps/>
                <w:color w:val="000000"/>
                <w:sz w:val="24"/>
                <w:szCs w:val="24"/>
                <w:u w:val="single"/>
              </w:rPr>
            </w:pPr>
            <w:r w:rsidRPr="00926FB9">
              <w:rPr>
                <w:rFonts w:asciiTheme="majorBidi" w:eastAsia="Arial" w:hAnsiTheme="majorBidi" w:cstheme="majorBidi"/>
                <w:b/>
                <w:smallCaps/>
                <w:color w:val="000000"/>
                <w:sz w:val="24"/>
                <w:szCs w:val="24"/>
                <w:u w:val="single"/>
              </w:rPr>
              <w:t>ANNOUNCEMENTS</w:t>
            </w:r>
          </w:p>
          <w:p w14:paraId="2DEAC92F" w14:textId="75A45258" w:rsidR="007D5973" w:rsidRPr="00926FB9" w:rsidRDefault="007D5973" w:rsidP="00D376B4">
            <w:pPr>
              <w:spacing w:after="140" w:line="290" w:lineRule="auto"/>
              <w:ind w:left="360"/>
              <w:jc w:val="both"/>
              <w:rPr>
                <w:rFonts w:asciiTheme="majorBidi" w:eastAsia="Arial" w:hAnsiTheme="majorBidi" w:cstheme="majorBidi"/>
                <w:color w:val="000000"/>
                <w:sz w:val="24"/>
                <w:szCs w:val="24"/>
              </w:rPr>
            </w:pPr>
            <w:r w:rsidRPr="00926FB9">
              <w:rPr>
                <w:rFonts w:asciiTheme="majorBidi" w:eastAsia="Arial" w:hAnsiTheme="majorBidi" w:cstheme="majorBidi"/>
                <w:color w:val="000000"/>
                <w:sz w:val="24"/>
                <w:szCs w:val="24"/>
              </w:rPr>
              <w:t>Neither Party may issue any press release or make any public statement related to any information related to or arising out of this MOU, without prior, mutual coordination and agreement.</w:t>
            </w:r>
          </w:p>
          <w:p w14:paraId="2DEAC930" w14:textId="77777777" w:rsidR="007D5973" w:rsidRPr="00926FB9" w:rsidRDefault="007D5973">
            <w:pPr>
              <w:numPr>
                <w:ilvl w:val="0"/>
                <w:numId w:val="4"/>
              </w:numPr>
              <w:spacing w:after="140" w:line="290" w:lineRule="auto"/>
              <w:ind w:hanging="559"/>
              <w:jc w:val="both"/>
              <w:rPr>
                <w:rFonts w:asciiTheme="majorBidi" w:eastAsia="Arial" w:hAnsiTheme="majorBidi" w:cstheme="majorBidi"/>
                <w:smallCaps/>
                <w:color w:val="000000"/>
                <w:sz w:val="24"/>
                <w:szCs w:val="24"/>
                <w:u w:val="single"/>
              </w:rPr>
            </w:pPr>
            <w:r w:rsidRPr="00926FB9">
              <w:rPr>
                <w:rFonts w:asciiTheme="majorBidi" w:eastAsia="Arial" w:hAnsiTheme="majorBidi" w:cstheme="majorBidi"/>
                <w:b/>
                <w:smallCaps/>
                <w:color w:val="000000"/>
                <w:sz w:val="24"/>
                <w:szCs w:val="24"/>
                <w:u w:val="single"/>
              </w:rPr>
              <w:t xml:space="preserve"> ENTIRE AGREEMENT</w:t>
            </w:r>
          </w:p>
          <w:p w14:paraId="2DEAC932" w14:textId="7200ED1D" w:rsidR="007D5973" w:rsidRPr="00926FB9" w:rsidRDefault="007D5973" w:rsidP="00D376B4">
            <w:pPr>
              <w:spacing w:after="140" w:line="290" w:lineRule="auto"/>
              <w:ind w:left="360"/>
              <w:jc w:val="both"/>
              <w:rPr>
                <w:rFonts w:asciiTheme="majorBidi" w:eastAsia="Arial" w:hAnsiTheme="majorBidi" w:cstheme="majorBidi"/>
                <w:color w:val="000000"/>
                <w:sz w:val="24"/>
                <w:szCs w:val="24"/>
              </w:rPr>
            </w:pPr>
            <w:r w:rsidRPr="00926FB9">
              <w:rPr>
                <w:rFonts w:asciiTheme="majorBidi" w:eastAsia="Arial" w:hAnsiTheme="majorBidi" w:cstheme="majorBidi"/>
                <w:color w:val="000000"/>
                <w:sz w:val="24"/>
                <w:szCs w:val="24"/>
              </w:rPr>
              <w:t>This MOU contains the entire agreement between the Parties with respect to the subject matter hereof, and supersedes any prior or contemporaneous oral or written agreements, commitments, understandings, or communications between the Parties regarding the subject matter hereof.</w:t>
            </w:r>
          </w:p>
          <w:p w14:paraId="2DEAC933" w14:textId="77777777" w:rsidR="007D5973" w:rsidRPr="00926FB9" w:rsidRDefault="007D5973">
            <w:pPr>
              <w:numPr>
                <w:ilvl w:val="0"/>
                <w:numId w:val="4"/>
              </w:numPr>
              <w:spacing w:after="140" w:line="290" w:lineRule="auto"/>
              <w:ind w:hanging="559"/>
              <w:jc w:val="both"/>
              <w:rPr>
                <w:rFonts w:asciiTheme="majorBidi" w:eastAsia="Arial" w:hAnsiTheme="majorBidi" w:cstheme="majorBidi"/>
                <w:smallCaps/>
                <w:color w:val="000000"/>
                <w:sz w:val="24"/>
                <w:szCs w:val="24"/>
                <w:u w:val="single"/>
              </w:rPr>
            </w:pPr>
            <w:r w:rsidRPr="00926FB9">
              <w:rPr>
                <w:rFonts w:asciiTheme="majorBidi" w:eastAsia="Arial" w:hAnsiTheme="majorBidi" w:cstheme="majorBidi"/>
                <w:b/>
                <w:smallCaps/>
                <w:color w:val="000000"/>
                <w:sz w:val="24"/>
                <w:szCs w:val="24"/>
                <w:u w:val="single"/>
              </w:rPr>
              <w:t xml:space="preserve">JURISDICTION </w:t>
            </w:r>
          </w:p>
          <w:p w14:paraId="2DEAC934" w14:textId="77777777" w:rsidR="007D5973" w:rsidRPr="00926FB9" w:rsidRDefault="007D5973">
            <w:pPr>
              <w:spacing w:after="140" w:line="290" w:lineRule="auto"/>
              <w:ind w:left="360"/>
              <w:jc w:val="both"/>
              <w:rPr>
                <w:rFonts w:asciiTheme="majorBidi" w:eastAsia="Arial" w:hAnsiTheme="majorBidi" w:cstheme="majorBidi"/>
                <w:color w:val="000000"/>
                <w:sz w:val="24"/>
                <w:szCs w:val="24"/>
              </w:rPr>
            </w:pPr>
            <w:r w:rsidRPr="00926FB9">
              <w:rPr>
                <w:rFonts w:asciiTheme="majorBidi" w:eastAsia="Arial" w:hAnsiTheme="majorBidi" w:cstheme="majorBidi"/>
                <w:color w:val="000000"/>
                <w:sz w:val="24"/>
                <w:szCs w:val="24"/>
              </w:rPr>
              <w:t xml:space="preserve">This MOU is governed by the laws of the Arab Republic of Egypt. </w:t>
            </w:r>
          </w:p>
          <w:p w14:paraId="2DEAC935" w14:textId="77777777" w:rsidR="007D5973" w:rsidRPr="00926FB9" w:rsidRDefault="007D5973">
            <w:pPr>
              <w:jc w:val="both"/>
              <w:rPr>
                <w:rFonts w:asciiTheme="majorBidi" w:eastAsia="Arial" w:hAnsiTheme="majorBidi" w:cstheme="majorBidi"/>
                <w:color w:val="000000"/>
                <w:sz w:val="24"/>
                <w:szCs w:val="24"/>
              </w:rPr>
            </w:pPr>
          </w:p>
          <w:p w14:paraId="2DEAC936" w14:textId="77777777" w:rsidR="007D5973" w:rsidRPr="00926FB9" w:rsidRDefault="007D5973">
            <w:pPr>
              <w:jc w:val="both"/>
              <w:rPr>
                <w:rFonts w:asciiTheme="majorBidi" w:eastAsia="Arial" w:hAnsiTheme="majorBidi" w:cstheme="majorBidi"/>
                <w:color w:val="000000"/>
                <w:sz w:val="24"/>
                <w:szCs w:val="24"/>
              </w:rPr>
            </w:pPr>
            <w:r w:rsidRPr="00926FB9">
              <w:rPr>
                <w:rFonts w:asciiTheme="majorBidi" w:eastAsia="Arial" w:hAnsiTheme="majorBidi" w:cstheme="majorBidi"/>
                <w:color w:val="000000"/>
                <w:sz w:val="24"/>
                <w:szCs w:val="24"/>
              </w:rPr>
              <w:t xml:space="preserve">IN WITNESS WHEREOF, the undersigned have hereunto set their hands as of the Effective Date: </w:t>
            </w:r>
          </w:p>
          <w:p w14:paraId="2DEAC937" w14:textId="77777777" w:rsidR="007D5973" w:rsidRPr="00926FB9" w:rsidRDefault="007D5973">
            <w:pPr>
              <w:jc w:val="both"/>
              <w:rPr>
                <w:rFonts w:asciiTheme="majorBidi" w:eastAsia="Arial" w:hAnsiTheme="majorBidi" w:cstheme="majorBidi"/>
                <w:color w:val="000000"/>
                <w:sz w:val="24"/>
                <w:szCs w:val="24"/>
              </w:rPr>
            </w:pPr>
          </w:p>
          <w:p w14:paraId="2DEAC938" w14:textId="77777777" w:rsidR="007D5973" w:rsidRPr="00926FB9" w:rsidRDefault="007D5973">
            <w:pPr>
              <w:jc w:val="both"/>
              <w:rPr>
                <w:rFonts w:asciiTheme="majorBidi" w:eastAsia="Arial" w:hAnsiTheme="majorBidi" w:cstheme="majorBidi"/>
                <w:color w:val="000000"/>
                <w:sz w:val="24"/>
                <w:szCs w:val="24"/>
              </w:rPr>
            </w:pPr>
            <w:r w:rsidRPr="00926FB9">
              <w:rPr>
                <w:rFonts w:asciiTheme="majorBidi" w:eastAsia="Arial" w:hAnsiTheme="majorBidi" w:cstheme="majorBidi"/>
                <w:color w:val="000000"/>
                <w:sz w:val="24"/>
                <w:szCs w:val="24"/>
              </w:rPr>
              <w:t>For and behalf of:</w:t>
            </w:r>
          </w:p>
          <w:p w14:paraId="2DEAC939" w14:textId="77777777" w:rsidR="007D5973" w:rsidRPr="00926FB9" w:rsidRDefault="007D5973">
            <w:pPr>
              <w:jc w:val="both"/>
              <w:rPr>
                <w:rFonts w:asciiTheme="majorBidi" w:eastAsia="Arial" w:hAnsiTheme="majorBidi" w:cstheme="majorBidi"/>
                <w:color w:val="000000"/>
                <w:sz w:val="24"/>
                <w:szCs w:val="24"/>
              </w:rPr>
            </w:pPr>
          </w:p>
          <w:p w14:paraId="2DEAC93A" w14:textId="77777777" w:rsidR="007D5973" w:rsidRPr="00926FB9" w:rsidRDefault="007D5973">
            <w:pPr>
              <w:jc w:val="both"/>
              <w:rPr>
                <w:rFonts w:asciiTheme="majorBidi" w:eastAsia="Arial" w:hAnsiTheme="majorBidi" w:cstheme="majorBidi"/>
                <w:color w:val="000000"/>
                <w:sz w:val="24"/>
                <w:szCs w:val="24"/>
              </w:rPr>
            </w:pPr>
            <w:r w:rsidRPr="00926FB9">
              <w:rPr>
                <w:rFonts w:asciiTheme="majorBidi" w:eastAsia="Arial" w:hAnsiTheme="majorBidi" w:cstheme="majorBidi"/>
                <w:color w:val="000000"/>
                <w:sz w:val="24"/>
                <w:szCs w:val="24"/>
              </w:rPr>
              <w:t>Signature:</w:t>
            </w:r>
          </w:p>
          <w:p w14:paraId="2DEAC93B" w14:textId="77777777" w:rsidR="007D5973" w:rsidRPr="00926FB9" w:rsidRDefault="007D5973">
            <w:pPr>
              <w:jc w:val="both"/>
              <w:rPr>
                <w:rFonts w:asciiTheme="majorBidi" w:eastAsia="Arial" w:hAnsiTheme="majorBidi" w:cstheme="majorBidi"/>
                <w:color w:val="000000"/>
                <w:sz w:val="24"/>
                <w:szCs w:val="24"/>
              </w:rPr>
            </w:pPr>
            <w:r w:rsidRPr="00926FB9">
              <w:rPr>
                <w:rFonts w:asciiTheme="majorBidi" w:eastAsia="Arial" w:hAnsiTheme="majorBidi" w:cstheme="majorBidi"/>
                <w:color w:val="000000"/>
                <w:sz w:val="24"/>
                <w:szCs w:val="24"/>
              </w:rPr>
              <w:t xml:space="preserve">Name: </w:t>
            </w:r>
            <w:r w:rsidRPr="00926FB9">
              <w:rPr>
                <w:rFonts w:asciiTheme="majorBidi" w:eastAsia="Arial" w:hAnsiTheme="majorBidi" w:cstheme="majorBidi"/>
                <w:color w:val="000000"/>
                <w:sz w:val="24"/>
                <w:szCs w:val="24"/>
                <w:u w:val="single"/>
              </w:rPr>
              <w:tab/>
            </w:r>
            <w:r w:rsidRPr="00926FB9">
              <w:rPr>
                <w:rFonts w:asciiTheme="majorBidi" w:eastAsia="Arial" w:hAnsiTheme="majorBidi" w:cstheme="majorBidi"/>
                <w:color w:val="000000"/>
                <w:sz w:val="24"/>
                <w:szCs w:val="24"/>
                <w:u w:val="single"/>
              </w:rPr>
              <w:tab/>
            </w:r>
            <w:r w:rsidRPr="00926FB9">
              <w:rPr>
                <w:rFonts w:asciiTheme="majorBidi" w:eastAsia="Arial" w:hAnsiTheme="majorBidi" w:cstheme="majorBidi"/>
                <w:color w:val="000000"/>
                <w:sz w:val="24"/>
                <w:szCs w:val="24"/>
                <w:u w:val="single"/>
              </w:rPr>
              <w:tab/>
            </w:r>
            <w:r w:rsidRPr="00926FB9">
              <w:rPr>
                <w:rFonts w:asciiTheme="majorBidi" w:eastAsia="Arial" w:hAnsiTheme="majorBidi" w:cstheme="majorBidi"/>
                <w:color w:val="000000"/>
                <w:sz w:val="24"/>
                <w:szCs w:val="24"/>
                <w:u w:val="single"/>
              </w:rPr>
              <w:tab/>
              <w:t xml:space="preserve">_  </w:t>
            </w:r>
            <w:r w:rsidRPr="00926FB9">
              <w:rPr>
                <w:rFonts w:asciiTheme="majorBidi" w:eastAsia="Arial" w:hAnsiTheme="majorBidi" w:cstheme="majorBidi"/>
                <w:color w:val="000000"/>
                <w:sz w:val="24"/>
                <w:szCs w:val="24"/>
              </w:rPr>
              <w:t xml:space="preserve"> </w:t>
            </w:r>
          </w:p>
          <w:p w14:paraId="2DEAC93C" w14:textId="77777777" w:rsidR="007D5973" w:rsidRPr="00926FB9" w:rsidRDefault="007D5973">
            <w:pPr>
              <w:jc w:val="both"/>
              <w:rPr>
                <w:rFonts w:asciiTheme="majorBidi" w:eastAsia="Arial" w:hAnsiTheme="majorBidi" w:cstheme="majorBidi"/>
                <w:color w:val="000000"/>
                <w:sz w:val="24"/>
                <w:szCs w:val="24"/>
              </w:rPr>
            </w:pPr>
            <w:r w:rsidRPr="00926FB9">
              <w:rPr>
                <w:rFonts w:asciiTheme="majorBidi" w:eastAsia="Arial" w:hAnsiTheme="majorBidi" w:cstheme="majorBidi"/>
                <w:color w:val="000000"/>
                <w:sz w:val="24"/>
                <w:szCs w:val="24"/>
              </w:rPr>
              <w:t>Title:</w:t>
            </w:r>
            <w:r w:rsidRPr="00926FB9">
              <w:rPr>
                <w:rFonts w:asciiTheme="majorBidi" w:eastAsia="Arial" w:hAnsiTheme="majorBidi" w:cstheme="majorBidi"/>
                <w:color w:val="000000"/>
                <w:sz w:val="24"/>
                <w:szCs w:val="24"/>
              </w:rPr>
              <w:tab/>
              <w:t xml:space="preserve">  </w:t>
            </w:r>
            <w:r w:rsidRPr="00926FB9">
              <w:rPr>
                <w:rFonts w:asciiTheme="majorBidi" w:eastAsia="Arial" w:hAnsiTheme="majorBidi" w:cstheme="majorBidi"/>
                <w:color w:val="000000"/>
                <w:sz w:val="24"/>
                <w:szCs w:val="24"/>
                <w:u w:val="single"/>
              </w:rPr>
              <w:tab/>
            </w:r>
            <w:r w:rsidRPr="00926FB9">
              <w:rPr>
                <w:rFonts w:asciiTheme="majorBidi" w:eastAsia="Arial" w:hAnsiTheme="majorBidi" w:cstheme="majorBidi"/>
                <w:color w:val="000000"/>
                <w:sz w:val="24"/>
                <w:szCs w:val="24"/>
                <w:u w:val="single"/>
              </w:rPr>
              <w:tab/>
            </w:r>
            <w:r w:rsidRPr="00926FB9">
              <w:rPr>
                <w:rFonts w:asciiTheme="majorBidi" w:eastAsia="Arial" w:hAnsiTheme="majorBidi" w:cstheme="majorBidi"/>
                <w:color w:val="000000"/>
                <w:sz w:val="24"/>
                <w:szCs w:val="24"/>
                <w:u w:val="single"/>
              </w:rPr>
              <w:tab/>
            </w:r>
            <w:r w:rsidRPr="00926FB9">
              <w:rPr>
                <w:rFonts w:asciiTheme="majorBidi" w:eastAsia="Arial" w:hAnsiTheme="majorBidi" w:cstheme="majorBidi"/>
                <w:color w:val="000000"/>
                <w:sz w:val="24"/>
                <w:szCs w:val="24"/>
                <w:u w:val="single"/>
              </w:rPr>
              <w:tab/>
            </w:r>
            <w:r w:rsidRPr="00926FB9">
              <w:rPr>
                <w:rFonts w:asciiTheme="majorBidi" w:eastAsia="Arial" w:hAnsiTheme="majorBidi" w:cstheme="majorBidi"/>
                <w:color w:val="000000"/>
                <w:sz w:val="24"/>
                <w:szCs w:val="24"/>
                <w:u w:val="single"/>
              </w:rPr>
              <w:tab/>
              <w:t xml:space="preserve">_  </w:t>
            </w:r>
            <w:r w:rsidRPr="00926FB9">
              <w:rPr>
                <w:rFonts w:asciiTheme="majorBidi" w:eastAsia="Arial" w:hAnsiTheme="majorBidi" w:cstheme="majorBidi"/>
                <w:color w:val="000000"/>
                <w:sz w:val="24"/>
                <w:szCs w:val="24"/>
              </w:rPr>
              <w:br/>
            </w:r>
            <w:r w:rsidRPr="00926FB9">
              <w:rPr>
                <w:rFonts w:asciiTheme="majorBidi" w:eastAsia="Arial" w:hAnsiTheme="majorBidi" w:cstheme="majorBidi"/>
                <w:color w:val="000000"/>
                <w:sz w:val="24"/>
                <w:szCs w:val="24"/>
              </w:rPr>
              <w:br/>
              <w:t>For and behalf of:</w:t>
            </w:r>
          </w:p>
          <w:p w14:paraId="2DEAC93D" w14:textId="77777777" w:rsidR="007D5973" w:rsidRPr="00926FB9" w:rsidRDefault="007D5973">
            <w:pPr>
              <w:keepNext/>
              <w:spacing w:after="140" w:line="290" w:lineRule="auto"/>
              <w:jc w:val="both"/>
              <w:rPr>
                <w:rFonts w:asciiTheme="majorBidi" w:eastAsia="Arial" w:hAnsiTheme="majorBidi" w:cstheme="majorBidi"/>
                <w:color w:val="000000"/>
                <w:sz w:val="24"/>
                <w:szCs w:val="24"/>
              </w:rPr>
            </w:pPr>
            <w:r w:rsidRPr="00926FB9">
              <w:rPr>
                <w:rFonts w:asciiTheme="majorBidi" w:eastAsia="Arial" w:hAnsiTheme="majorBidi" w:cstheme="majorBidi"/>
                <w:b/>
                <w:color w:val="000000"/>
                <w:sz w:val="24"/>
                <w:szCs w:val="24"/>
              </w:rPr>
              <w:br/>
            </w:r>
            <w:r w:rsidRPr="00926FB9">
              <w:rPr>
                <w:rFonts w:asciiTheme="majorBidi" w:eastAsia="Arial" w:hAnsiTheme="majorBidi" w:cstheme="majorBidi"/>
                <w:color w:val="000000"/>
                <w:sz w:val="24"/>
                <w:szCs w:val="24"/>
              </w:rPr>
              <w:t>Signature:</w:t>
            </w:r>
            <w:r w:rsidRPr="00926FB9">
              <w:rPr>
                <w:rFonts w:asciiTheme="majorBidi" w:eastAsia="Arial" w:hAnsiTheme="majorBidi" w:cstheme="majorBidi"/>
                <w:color w:val="000000"/>
                <w:sz w:val="24"/>
                <w:szCs w:val="24"/>
              </w:rPr>
              <w:br/>
              <w:t xml:space="preserve">Name: </w:t>
            </w:r>
            <w:r w:rsidRPr="00926FB9">
              <w:rPr>
                <w:rFonts w:asciiTheme="majorBidi" w:eastAsia="Arial" w:hAnsiTheme="majorBidi" w:cstheme="majorBidi"/>
                <w:color w:val="000000"/>
                <w:sz w:val="24"/>
                <w:szCs w:val="24"/>
                <w:u w:val="single"/>
              </w:rPr>
              <w:tab/>
            </w:r>
            <w:r w:rsidRPr="00926FB9">
              <w:rPr>
                <w:rFonts w:asciiTheme="majorBidi" w:eastAsia="Arial" w:hAnsiTheme="majorBidi" w:cstheme="majorBidi"/>
                <w:color w:val="000000"/>
                <w:sz w:val="24"/>
                <w:szCs w:val="24"/>
                <w:u w:val="single"/>
              </w:rPr>
              <w:tab/>
            </w:r>
            <w:r w:rsidRPr="00926FB9">
              <w:rPr>
                <w:rFonts w:asciiTheme="majorBidi" w:eastAsia="Arial" w:hAnsiTheme="majorBidi" w:cstheme="majorBidi"/>
                <w:color w:val="000000"/>
                <w:sz w:val="24"/>
                <w:szCs w:val="24"/>
                <w:u w:val="single"/>
              </w:rPr>
              <w:tab/>
            </w:r>
            <w:r w:rsidRPr="00926FB9">
              <w:rPr>
                <w:rFonts w:asciiTheme="majorBidi" w:eastAsia="Arial" w:hAnsiTheme="majorBidi" w:cstheme="majorBidi"/>
                <w:color w:val="000000"/>
                <w:sz w:val="24"/>
                <w:szCs w:val="24"/>
                <w:u w:val="single"/>
              </w:rPr>
              <w:tab/>
              <w:t xml:space="preserve">_  </w:t>
            </w:r>
            <w:r w:rsidRPr="00926FB9">
              <w:rPr>
                <w:rFonts w:asciiTheme="majorBidi" w:eastAsia="Arial" w:hAnsiTheme="majorBidi" w:cstheme="majorBidi"/>
                <w:color w:val="000000"/>
                <w:sz w:val="24"/>
                <w:szCs w:val="24"/>
              </w:rPr>
              <w:t xml:space="preserve"> </w:t>
            </w:r>
            <w:r w:rsidRPr="00926FB9">
              <w:rPr>
                <w:rFonts w:asciiTheme="majorBidi" w:eastAsia="Arial" w:hAnsiTheme="majorBidi" w:cstheme="majorBidi"/>
                <w:color w:val="000000"/>
                <w:sz w:val="24"/>
                <w:szCs w:val="24"/>
              </w:rPr>
              <w:br/>
              <w:t>Title:</w:t>
            </w:r>
            <w:r w:rsidRPr="00926FB9">
              <w:rPr>
                <w:rFonts w:asciiTheme="majorBidi" w:eastAsia="Arial" w:hAnsiTheme="majorBidi" w:cstheme="majorBidi"/>
                <w:color w:val="000000"/>
                <w:sz w:val="24"/>
                <w:szCs w:val="24"/>
              </w:rPr>
              <w:tab/>
              <w:t xml:space="preserve">  </w:t>
            </w:r>
            <w:r w:rsidRPr="00926FB9">
              <w:rPr>
                <w:rFonts w:asciiTheme="majorBidi" w:eastAsia="Arial" w:hAnsiTheme="majorBidi" w:cstheme="majorBidi"/>
                <w:color w:val="000000"/>
                <w:sz w:val="24"/>
                <w:szCs w:val="24"/>
                <w:u w:val="single"/>
              </w:rPr>
              <w:tab/>
            </w:r>
            <w:r w:rsidRPr="00926FB9">
              <w:rPr>
                <w:rFonts w:asciiTheme="majorBidi" w:eastAsia="Arial" w:hAnsiTheme="majorBidi" w:cstheme="majorBidi"/>
                <w:color w:val="000000"/>
                <w:sz w:val="24"/>
                <w:szCs w:val="24"/>
                <w:u w:val="single"/>
              </w:rPr>
              <w:tab/>
            </w:r>
            <w:r w:rsidRPr="00926FB9">
              <w:rPr>
                <w:rFonts w:asciiTheme="majorBidi" w:eastAsia="Arial" w:hAnsiTheme="majorBidi" w:cstheme="majorBidi"/>
                <w:color w:val="000000"/>
                <w:sz w:val="24"/>
                <w:szCs w:val="24"/>
                <w:u w:val="single"/>
              </w:rPr>
              <w:tab/>
            </w:r>
            <w:r w:rsidRPr="00926FB9">
              <w:rPr>
                <w:rFonts w:asciiTheme="majorBidi" w:eastAsia="Arial" w:hAnsiTheme="majorBidi" w:cstheme="majorBidi"/>
                <w:color w:val="000000"/>
                <w:sz w:val="24"/>
                <w:szCs w:val="24"/>
                <w:u w:val="single"/>
              </w:rPr>
              <w:tab/>
            </w:r>
            <w:r w:rsidRPr="00926FB9">
              <w:rPr>
                <w:rFonts w:asciiTheme="majorBidi" w:eastAsia="Arial" w:hAnsiTheme="majorBidi" w:cstheme="majorBidi"/>
                <w:color w:val="000000"/>
                <w:sz w:val="24"/>
                <w:szCs w:val="24"/>
                <w:u w:val="single"/>
              </w:rPr>
              <w:tab/>
              <w:t xml:space="preserve">_  </w:t>
            </w:r>
          </w:p>
          <w:p w14:paraId="2DEAC93E" w14:textId="77777777" w:rsidR="007D5973" w:rsidRPr="00926FB9" w:rsidRDefault="007D5973">
            <w:pPr>
              <w:jc w:val="both"/>
              <w:rPr>
                <w:rFonts w:asciiTheme="majorBidi" w:hAnsiTheme="majorBidi" w:cstheme="majorBidi"/>
              </w:rPr>
            </w:pPr>
          </w:p>
        </w:tc>
      </w:tr>
    </w:tbl>
    <w:p w14:paraId="2DEAC97F" w14:textId="77777777" w:rsidR="002B33A3" w:rsidRPr="00926FB9" w:rsidRDefault="002B33A3">
      <w:pPr>
        <w:jc w:val="both"/>
        <w:rPr>
          <w:rFonts w:asciiTheme="majorBidi" w:hAnsiTheme="majorBidi" w:cstheme="majorBidi"/>
        </w:rPr>
      </w:pPr>
    </w:p>
    <w:sectPr w:rsidR="002B33A3" w:rsidRPr="00926FB9">
      <w:headerReference w:type="even" r:id="rId7"/>
      <w:headerReference w:type="default" r:id="rId8"/>
      <w:footerReference w:type="even" r:id="rId9"/>
      <w:footerReference w:type="default" r:id="rId10"/>
      <w:headerReference w:type="firs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AC989" w14:textId="77777777" w:rsidR="006426EF" w:rsidRDefault="00790264">
      <w:pPr>
        <w:spacing w:after="0" w:line="240" w:lineRule="auto"/>
      </w:pPr>
      <w:r>
        <w:separator/>
      </w:r>
    </w:p>
  </w:endnote>
  <w:endnote w:type="continuationSeparator" w:id="0">
    <w:p w14:paraId="2DEAC98B" w14:textId="77777777" w:rsidR="006426EF" w:rsidRDefault="00790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implified Arabic">
    <w:panose1 w:val="02020603050405020304"/>
    <w:charset w:val="B2"/>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AC982" w14:textId="77777777" w:rsidR="002B33A3" w:rsidRDefault="002B33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AC983" w14:textId="77777777" w:rsidR="002B33A3" w:rsidRDefault="002B3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AC985" w14:textId="77777777" w:rsidR="006426EF" w:rsidRDefault="00790264">
      <w:pPr>
        <w:spacing w:after="0" w:line="240" w:lineRule="auto"/>
      </w:pPr>
      <w:r>
        <w:separator/>
      </w:r>
    </w:p>
  </w:footnote>
  <w:footnote w:type="continuationSeparator" w:id="0">
    <w:p w14:paraId="2DEAC987" w14:textId="77777777" w:rsidR="006426EF" w:rsidRDefault="00790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AC980" w14:textId="77777777" w:rsidR="002B33A3" w:rsidRDefault="002B33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AC981" w14:textId="77777777" w:rsidR="002B33A3" w:rsidRDefault="002B33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AC984" w14:textId="77777777" w:rsidR="002B33A3" w:rsidRDefault="002B33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56C7462"/>
    <w:lvl w:ilvl="0" w:tplc="C3369D9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23420CFE"/>
    <w:lvl w:ilvl="0" w:tplc="FBDCA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multilevel"/>
    <w:tmpl w:val="C0DADD60"/>
    <w:lvl w:ilvl="0">
      <w:start w:val="1"/>
      <w:numFmt w:val="decimal"/>
      <w:lvlText w:val="%1."/>
      <w:lvlJc w:val="left"/>
      <w:pPr>
        <w:ind w:left="920" w:firstLine="360"/>
      </w:pPr>
      <w:rPr>
        <w:b/>
        <w:sz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0000004"/>
    <w:multiLevelType w:val="multilevel"/>
    <w:tmpl w:val="580C293E"/>
    <w:lvl w:ilvl="0">
      <w:start w:val="1"/>
      <w:numFmt w:val="upperLetter"/>
      <w:lvlText w:val="(%1)"/>
      <w:lvlJc w:val="left"/>
      <w:pPr>
        <w:ind w:left="567"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00000005"/>
    <w:multiLevelType w:val="hybridMultilevel"/>
    <w:tmpl w:val="5C5C8838"/>
    <w:lvl w:ilvl="0" w:tplc="BB74C1B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4D58968C"/>
    <w:lvl w:ilvl="0" w:tplc="C98805B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multilevel"/>
    <w:tmpl w:val="58B47096"/>
    <w:lvl w:ilvl="0">
      <w:start w:val="1"/>
      <w:numFmt w:val="upperLetter"/>
      <w:lvlText w:val="%1."/>
      <w:lvlJc w:val="left"/>
      <w:pPr>
        <w:ind w:left="927" w:firstLine="567"/>
      </w:pPr>
      <w:rPr>
        <w:b w:val="0"/>
      </w:rPr>
    </w:lvl>
    <w:lvl w:ilvl="1">
      <w:start w:val="1"/>
      <w:numFmt w:val="lowerLetter"/>
      <w:lvlText w:val="%2."/>
      <w:lvlJc w:val="left"/>
      <w:pPr>
        <w:ind w:left="1647" w:firstLine="1287"/>
      </w:pPr>
    </w:lvl>
    <w:lvl w:ilvl="2">
      <w:start w:val="1"/>
      <w:numFmt w:val="lowerRoman"/>
      <w:lvlText w:val="%3."/>
      <w:lvlJc w:val="right"/>
      <w:pPr>
        <w:ind w:left="2367" w:firstLine="2187"/>
      </w:pPr>
    </w:lvl>
    <w:lvl w:ilvl="3">
      <w:start w:val="1"/>
      <w:numFmt w:val="decimal"/>
      <w:lvlText w:val="%4."/>
      <w:lvlJc w:val="left"/>
      <w:pPr>
        <w:ind w:left="3087" w:firstLine="2727"/>
      </w:pPr>
    </w:lvl>
    <w:lvl w:ilvl="4">
      <w:start w:val="1"/>
      <w:numFmt w:val="lowerLetter"/>
      <w:lvlText w:val="%5."/>
      <w:lvlJc w:val="left"/>
      <w:pPr>
        <w:ind w:left="3807" w:firstLine="3447"/>
      </w:pPr>
    </w:lvl>
    <w:lvl w:ilvl="5">
      <w:start w:val="1"/>
      <w:numFmt w:val="lowerRoman"/>
      <w:lvlText w:val="%6."/>
      <w:lvlJc w:val="right"/>
      <w:pPr>
        <w:ind w:left="4527" w:firstLine="4347"/>
      </w:pPr>
    </w:lvl>
    <w:lvl w:ilvl="6">
      <w:start w:val="1"/>
      <w:numFmt w:val="decimal"/>
      <w:lvlText w:val="%7."/>
      <w:lvlJc w:val="left"/>
      <w:pPr>
        <w:ind w:left="5247" w:firstLine="4887"/>
      </w:pPr>
    </w:lvl>
    <w:lvl w:ilvl="7">
      <w:start w:val="1"/>
      <w:numFmt w:val="lowerLetter"/>
      <w:lvlText w:val="%8."/>
      <w:lvlJc w:val="left"/>
      <w:pPr>
        <w:ind w:left="5967" w:firstLine="5607"/>
      </w:pPr>
    </w:lvl>
    <w:lvl w:ilvl="8">
      <w:start w:val="1"/>
      <w:numFmt w:val="lowerRoman"/>
      <w:lvlText w:val="%9."/>
      <w:lvlJc w:val="right"/>
      <w:pPr>
        <w:ind w:left="6687" w:firstLine="6507"/>
      </w:pPr>
    </w:lvl>
  </w:abstractNum>
  <w:abstractNum w:abstractNumId="7" w15:restartNumberingAfterBreak="0">
    <w:nsid w:val="00000008"/>
    <w:multiLevelType w:val="multilevel"/>
    <w:tmpl w:val="11122C08"/>
    <w:lvl w:ilvl="0">
      <w:start w:val="1"/>
      <w:numFmt w:val="decimal"/>
      <w:lvlText w:val="(%1)"/>
      <w:lvlJc w:val="left"/>
      <w:pPr>
        <w:ind w:left="567" w:firstLine="0"/>
      </w:pPr>
      <w:rPr>
        <w:b/>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00000009"/>
    <w:multiLevelType w:val="multilevel"/>
    <w:tmpl w:val="AD32048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9" w15:restartNumberingAfterBreak="0">
    <w:nsid w:val="0000000A"/>
    <w:multiLevelType w:val="multilevel"/>
    <w:tmpl w:val="859AE5B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15:restartNumberingAfterBreak="0">
    <w:nsid w:val="0000000B"/>
    <w:multiLevelType w:val="hybridMultilevel"/>
    <w:tmpl w:val="DE0C0F2A"/>
    <w:lvl w:ilvl="0" w:tplc="ABA2D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2AA08CB0"/>
    <w:lvl w:ilvl="0" w:tplc="02640BE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hybridMultilevel"/>
    <w:tmpl w:val="989C228C"/>
    <w:lvl w:ilvl="0" w:tplc="AE3A97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E"/>
    <w:multiLevelType w:val="multilevel"/>
    <w:tmpl w:val="CA2ECFF4"/>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15:restartNumberingAfterBreak="0">
    <w:nsid w:val="0000000F"/>
    <w:multiLevelType w:val="hybridMultilevel"/>
    <w:tmpl w:val="03F67428"/>
    <w:lvl w:ilvl="0" w:tplc="C27ED6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2331326"/>
    <w:multiLevelType w:val="hybridMultilevel"/>
    <w:tmpl w:val="7F380E90"/>
    <w:lvl w:ilvl="0" w:tplc="502C06FE">
      <w:start w:val="1"/>
      <w:numFmt w:val="bullet"/>
      <w:lvlText w:val="-"/>
      <w:lvlJc w:val="left"/>
      <w:pPr>
        <w:ind w:left="1287" w:hanging="360"/>
      </w:pPr>
      <w:rPr>
        <w:rFonts w:ascii="Calibri" w:eastAsia="Arial"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29C52D7E"/>
    <w:multiLevelType w:val="hybridMultilevel"/>
    <w:tmpl w:val="2D2C6E3C"/>
    <w:lvl w:ilvl="0" w:tplc="733C4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A22F80"/>
    <w:multiLevelType w:val="hybridMultilevel"/>
    <w:tmpl w:val="A1A6D5EE"/>
    <w:lvl w:ilvl="0" w:tplc="37064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910257">
    <w:abstractNumId w:val="7"/>
  </w:num>
  <w:num w:numId="2" w16cid:durableId="1982224848">
    <w:abstractNumId w:val="9"/>
  </w:num>
  <w:num w:numId="3" w16cid:durableId="2000184187">
    <w:abstractNumId w:val="13"/>
  </w:num>
  <w:num w:numId="4" w16cid:durableId="729691365">
    <w:abstractNumId w:val="2"/>
  </w:num>
  <w:num w:numId="5" w16cid:durableId="1368874680">
    <w:abstractNumId w:val="3"/>
  </w:num>
  <w:num w:numId="6" w16cid:durableId="2133133238">
    <w:abstractNumId w:val="6"/>
  </w:num>
  <w:num w:numId="7" w16cid:durableId="557983856">
    <w:abstractNumId w:val="8"/>
  </w:num>
  <w:num w:numId="8" w16cid:durableId="1061175392">
    <w:abstractNumId w:val="14"/>
  </w:num>
  <w:num w:numId="9" w16cid:durableId="509220996">
    <w:abstractNumId w:val="0"/>
  </w:num>
  <w:num w:numId="10" w16cid:durableId="1245648048">
    <w:abstractNumId w:val="17"/>
  </w:num>
  <w:num w:numId="11" w16cid:durableId="85998714">
    <w:abstractNumId w:val="4"/>
  </w:num>
  <w:num w:numId="12" w16cid:durableId="896014616">
    <w:abstractNumId w:val="1"/>
  </w:num>
  <w:num w:numId="13" w16cid:durableId="2098673576">
    <w:abstractNumId w:val="11"/>
  </w:num>
  <w:num w:numId="14" w16cid:durableId="16122113">
    <w:abstractNumId w:val="5"/>
  </w:num>
  <w:num w:numId="15" w16cid:durableId="921794881">
    <w:abstractNumId w:val="10"/>
  </w:num>
  <w:num w:numId="16" w16cid:durableId="1077091469">
    <w:abstractNumId w:val="12"/>
  </w:num>
  <w:num w:numId="17" w16cid:durableId="1612084873">
    <w:abstractNumId w:val="16"/>
  </w:num>
  <w:num w:numId="18" w16cid:durableId="703474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zNTYzMzQ1NTK2MLVU0lEKTi0uzszPAykwqgUAWKZl9ywAAAA="/>
  </w:docVars>
  <w:rsids>
    <w:rsidRoot w:val="002B33A3"/>
    <w:rsid w:val="00175E77"/>
    <w:rsid w:val="00232E36"/>
    <w:rsid w:val="002B33A3"/>
    <w:rsid w:val="002C1B96"/>
    <w:rsid w:val="003402FB"/>
    <w:rsid w:val="00390E9F"/>
    <w:rsid w:val="004D552E"/>
    <w:rsid w:val="004F51D2"/>
    <w:rsid w:val="0056199E"/>
    <w:rsid w:val="005D542B"/>
    <w:rsid w:val="006350F6"/>
    <w:rsid w:val="006426EF"/>
    <w:rsid w:val="00651E87"/>
    <w:rsid w:val="006B67B9"/>
    <w:rsid w:val="0076799C"/>
    <w:rsid w:val="00790264"/>
    <w:rsid w:val="007D5973"/>
    <w:rsid w:val="0081319A"/>
    <w:rsid w:val="008527D0"/>
    <w:rsid w:val="00926FB9"/>
    <w:rsid w:val="00BA6D72"/>
    <w:rsid w:val="00BF4020"/>
    <w:rsid w:val="00C4347C"/>
    <w:rsid w:val="00CC674E"/>
    <w:rsid w:val="00D376B4"/>
    <w:rsid w:val="00D83D97"/>
    <w:rsid w:val="00E852DA"/>
    <w:rsid w:val="00E930ED"/>
    <w:rsid w:val="00EB1ED0"/>
    <w:rsid w:val="00FF62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C8FE"/>
  <w15:docId w15:val="{C753C10F-69FA-4023-9A15-E23E72F0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7D0"/>
    <w:pPr>
      <w:keepNext/>
      <w:spacing w:after="140" w:line="290" w:lineRule="auto"/>
      <w:jc w:val="center"/>
      <w:outlineLvl w:val="0"/>
    </w:pPr>
    <w:rPr>
      <w:rFonts w:eastAsia="Arial" w:cs="Calibri"/>
      <w:b/>
      <w:color w:val="000000"/>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8527D0"/>
    <w:rPr>
      <w:rFonts w:eastAsia="Arial" w:cs="Calibri"/>
      <w:b/>
      <w:color w:val="00000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779</Words>
  <Characters>4443</Characters>
  <Application>Microsoft Office Word</Application>
  <DocSecurity>0</DocSecurity>
  <Lines>37</Lines>
  <Paragraphs>10</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dc:creator>
  <cp:lastModifiedBy>Rim Bannis</cp:lastModifiedBy>
  <cp:revision>2</cp:revision>
  <dcterms:created xsi:type="dcterms:W3CDTF">2022-05-10T12:22:00Z</dcterms:created>
  <dcterms:modified xsi:type="dcterms:W3CDTF">2022-05-10T12:22:00Z</dcterms:modified>
</cp:coreProperties>
</file>