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Voice Agent: Company Information</w:t>
      </w:r>
    </w:p>
    <w:p>
      <w:r>
        <w:rPr>
          <w:i/>
          <w:color w:val="6B6B6B"/>
          <w:sz w:val="19"/>
        </w:rPr>
        <w:t>[How to fill this in: the AI voice agent reads this document directly, so write the way you would say things out loud to a caller. Anything in square brackets, like this note, is guidance for you and is ignored by the agent, so you can leave or delete these notes. Delete any section or row you do not need. Keep the section headings as they are.]</w:t>
      </w:r>
    </w:p>
    <w:p>
      <w:pPr>
        <w:pStyle w:val="Heading1"/>
      </w:pPr>
      <w:r>
        <w:t>Basics</w:t>
      </w:r>
    </w:p>
    <w:tbl>
      <w:tblPr>
        <w:tblStyle w:val="TableGrid"/>
        <w:tblW w:type="auto" w:w="0"/>
        <w:tblLook w:firstColumn="1" w:firstRow="1" w:lastColumn="0" w:lastRow="0" w:noHBand="0" w:noVBand="1" w:val="04A0"/>
      </w:tblPr>
      <w:tblGrid>
        <w:gridCol w:w="3400"/>
        <w:gridCol w:w="4320"/>
      </w:tblGrid>
      <w:tr>
        <w:tc>
          <w:tcPr>
            <w:tcW w:type="dxa" w:w="4320"/>
          </w:tcPr>
          <w:p>
            <w:r>
              <w:rPr>
                <w:b/>
              </w:rPr>
              <w:t>Field</w:t>
            </w:r>
          </w:p>
        </w:tc>
        <w:tc>
          <w:tcPr>
            <w:tcW w:type="dxa" w:w="4320"/>
          </w:tcPr>
          <w:p>
            <w:r>
              <w:rPr>
                <w:b/>
              </w:rPr>
              <w:t>Answer</w:t>
            </w:r>
          </w:p>
        </w:tc>
      </w:tr>
      <w:tr>
        <w:tc>
          <w:tcPr>
            <w:tcW w:type="dxa" w:w="4320"/>
          </w:tcPr>
          <w:p>
            <w:r>
              <w:t>Company name</w:t>
            </w:r>
          </w:p>
        </w:tc>
        <w:tc>
          <w:tcPr>
            <w:tcW w:type="dxa" w:w="4320"/>
          </w:tcPr>
          <w:p>
            <w:r>
              <w:rPr>
                <w:i/>
                <w:color w:val="6B6B6B"/>
                <w:sz w:val="18"/>
              </w:rPr>
              <w:t>[The name the agent says. Write it exactly as it should be spoken.]</w:t>
            </w:r>
          </w:p>
        </w:tc>
      </w:tr>
      <w:tr>
        <w:tc>
          <w:tcPr>
            <w:tcW w:type="dxa" w:w="4320"/>
          </w:tcPr>
          <w:p>
            <w:r>
              <w:t>How to pronounce the company name</w:t>
            </w:r>
          </w:p>
        </w:tc>
        <w:tc>
          <w:tcPr>
            <w:tcW w:type="dxa" w:w="4320"/>
          </w:tcPr>
          <w:p>
            <w:r>
              <w:rPr>
                <w:i/>
                <w:color w:val="6B6B6B"/>
                <w:sz w:val="18"/>
              </w:rPr>
              <w:t>[Only if it is not obvious, e.g. 'co-DAY-ner'.]</w:t>
            </w:r>
          </w:p>
        </w:tc>
      </w:tr>
      <w:tr>
        <w:tc>
          <w:tcPr>
            <w:tcW w:type="dxa" w:w="4320"/>
          </w:tcPr>
          <w:p>
            <w:r>
              <w:t>Agent's name</w:t>
            </w:r>
          </w:p>
        </w:tc>
        <w:tc>
          <w:tcPr>
            <w:tcW w:type="dxa" w:w="4320"/>
          </w:tcPr>
          <w:p>
            <w:r>
              <w:rPr>
                <w:i/>
                <w:color w:val="6B6B6B"/>
                <w:sz w:val="18"/>
              </w:rPr>
              <w:t>[The name the assistant introduces itself with, e.g. Ava.]</w:t>
            </w:r>
          </w:p>
        </w:tc>
      </w:tr>
      <w:tr>
        <w:tc>
          <w:tcPr>
            <w:tcW w:type="dxa" w:w="4320"/>
          </w:tcPr>
          <w:p>
            <w:r>
              <w:t>Website</w:t>
            </w:r>
          </w:p>
        </w:tc>
        <w:tc>
          <w:tcPr>
            <w:tcW w:type="dxa" w:w="4320"/>
          </w:tcPr>
          <w:p>
            <w:r/>
          </w:p>
        </w:tc>
      </w:tr>
      <w:tr>
        <w:tc>
          <w:tcPr>
            <w:tcW w:type="dxa" w:w="4320"/>
          </w:tcPr>
          <w:p>
            <w:r>
              <w:t>Phone number</w:t>
            </w:r>
          </w:p>
        </w:tc>
        <w:tc>
          <w:tcPr>
            <w:tcW w:type="dxa" w:w="4320"/>
          </w:tcPr>
          <w:p>
            <w:r/>
          </w:p>
        </w:tc>
      </w:tr>
      <w:tr>
        <w:tc>
          <w:tcPr>
            <w:tcW w:type="dxa" w:w="4320"/>
          </w:tcPr>
          <w:p>
            <w:r>
              <w:t>Email</w:t>
            </w:r>
          </w:p>
        </w:tc>
        <w:tc>
          <w:tcPr>
            <w:tcW w:type="dxa" w:w="4320"/>
          </w:tcPr>
          <w:p>
            <w:r/>
          </w:p>
        </w:tc>
      </w:tr>
      <w:tr>
        <w:tc>
          <w:tcPr>
            <w:tcW w:type="dxa" w:w="4320"/>
          </w:tcPr>
          <w:p>
            <w:r>
              <w:t>Timezone</w:t>
            </w:r>
          </w:p>
        </w:tc>
        <w:tc>
          <w:tcPr>
            <w:tcW w:type="dxa" w:w="4320"/>
          </w:tcPr>
          <w:p>
            <w:r>
              <w:rPr>
                <w:i/>
                <w:color w:val="6B6B6B"/>
                <w:sz w:val="18"/>
              </w:rPr>
              <w:t>[e.g. America/New_York, America/Chicago, Europe/London.]</w:t>
            </w:r>
          </w:p>
        </w:tc>
      </w:tr>
      <w:tr>
        <w:tc>
          <w:tcPr>
            <w:tcW w:type="dxa" w:w="4320"/>
          </w:tcPr>
          <w:p>
            <w:r>
              <w:t>Business hours, in words</w:t>
            </w:r>
          </w:p>
        </w:tc>
        <w:tc>
          <w:tcPr>
            <w:tcW w:type="dxa" w:w="4320"/>
          </w:tcPr>
          <w:p>
            <w:r>
              <w:rPr>
                <w:i/>
                <w:color w:val="6B6B6B"/>
                <w:sz w:val="18"/>
              </w:rPr>
              <w:t>[What the agent may tell callers, e.g. 'Monday to Friday, 9 to 6'.]</w:t>
            </w:r>
          </w:p>
        </w:tc>
      </w:tr>
      <w:tr>
        <w:tc>
          <w:tcPr>
            <w:tcW w:type="dxa" w:w="4320"/>
          </w:tcPr>
          <w:p>
            <w:r>
              <w:t>Bookable hours</w:t>
            </w:r>
          </w:p>
        </w:tc>
        <w:tc>
          <w:tcPr>
            <w:tcW w:type="dxa" w:w="4320"/>
          </w:tcPr>
          <w:p>
            <w:r>
              <w:rPr>
                <w:i/>
                <w:color w:val="6B6B6B"/>
                <w:sz w:val="18"/>
              </w:rPr>
              <w:t>[When appointments can be booked. Use exactly this format: Mon-Fri 09:00-17:00]</w:t>
            </w:r>
          </w:p>
        </w:tc>
      </w:tr>
      <w:tr>
        <w:tc>
          <w:tcPr>
            <w:tcW w:type="dxa" w:w="4320"/>
          </w:tcPr>
          <w:p>
            <w:r>
              <w:t>Appointment length in minutes</w:t>
            </w:r>
          </w:p>
        </w:tc>
        <w:tc>
          <w:tcPr>
            <w:tcW w:type="dxa" w:w="4320"/>
          </w:tcPr>
          <w:p>
            <w:r>
              <w:rPr>
                <w:i/>
                <w:color w:val="6B6B6B"/>
                <w:sz w:val="18"/>
              </w:rPr>
              <w:t>[e.g. 30]</w:t>
            </w:r>
          </w:p>
        </w:tc>
      </w:tr>
      <w:tr>
        <w:tc>
          <w:tcPr>
            <w:tcW w:type="dxa" w:w="4320"/>
          </w:tcPr>
          <w:p>
            <w:r>
              <w:t>Appointment name</w:t>
            </w:r>
          </w:p>
        </w:tc>
        <w:tc>
          <w:tcPr>
            <w:tcW w:type="dxa" w:w="4320"/>
          </w:tcPr>
          <w:p>
            <w:r>
              <w:rPr>
                <w:i/>
                <w:color w:val="6B6B6B"/>
                <w:sz w:val="18"/>
              </w:rPr>
              <w:t>[e.g. Discovery call, Consultation, Estimate visit.]</w:t>
            </w:r>
          </w:p>
        </w:tc>
      </w:tr>
      <w:tr>
        <w:tc>
          <w:tcPr>
            <w:tcW w:type="dxa" w:w="4320"/>
          </w:tcPr>
          <w:p>
            <w:r>
              <w:t>Greeting</w:t>
            </w:r>
          </w:p>
        </w:tc>
        <w:tc>
          <w:tcPr>
            <w:tcW w:type="dxa" w:w="4320"/>
          </w:tcPr>
          <w:p>
            <w:r>
              <w:rPr>
                <w:i/>
                <w:color w:val="6B6B6B"/>
                <w:sz w:val="18"/>
              </w:rPr>
              <w:t>[The first sentence the agent speaks. Leave blank for a standard greeting.]</w:t>
            </w:r>
          </w:p>
        </w:tc>
      </w:tr>
      <w:tr>
        <w:tc>
          <w:tcPr>
            <w:tcW w:type="dxa" w:w="4320"/>
          </w:tcPr>
          <w:p>
            <w:r>
              <w:t>Tone</w:t>
            </w:r>
          </w:p>
        </w:tc>
        <w:tc>
          <w:tcPr>
            <w:tcW w:type="dxa" w:w="4320"/>
          </w:tcPr>
          <w:p>
            <w:r>
              <w:rPr>
                <w:i/>
                <w:color w:val="6B6B6B"/>
                <w:sz w:val="18"/>
              </w:rPr>
              <w:t>[e.g. warm and friendly, or confident and direct.]</w:t>
            </w:r>
          </w:p>
        </w:tc>
      </w:tr>
    </w:tbl>
    <w:p/>
    <w:p>
      <w:pPr>
        <w:pStyle w:val="Heading1"/>
      </w:pPr>
      <w:r>
        <w:t>About the company</w:t>
      </w:r>
    </w:p>
    <w:p>
      <w:r>
        <w:rPr>
          <w:i/>
          <w:color w:val="6B6B6B"/>
          <w:sz w:val="19"/>
        </w:rPr>
        <w:t>[Two to six short sentences. Who you are, what you do, who you serve, how long you have been around, what makes you different. Write it the way you would say it to a caller.]</w:t>
      </w:r>
    </w:p>
    <w:p/>
    <w:p/>
    <w:p/>
    <w:p>
      <w:pPr>
        <w:pStyle w:val="Heading1"/>
      </w:pPr>
      <w:r>
        <w:t>Services</w:t>
      </w:r>
    </w:p>
    <w:p>
      <w:r>
        <w:rPr>
          <w:i/>
          <w:color w:val="6B6B6B"/>
          <w:sz w:val="19"/>
        </w:rPr>
        <w:t>[One line per service: what it is and what it does for the customer. Lead with the outcome, then the detail. Include anything you do NOT offer that callers often ask for.]</w:t>
      </w:r>
    </w:p>
    <w:p/>
    <w:p/>
    <w:p/>
    <w:p>
      <w:pPr>
        <w:pStyle w:val="Heading1"/>
      </w:pPr>
      <w:r>
        <w:t>Pricing</w:t>
      </w:r>
    </w:p>
    <w:p>
      <w:r>
        <w:rPr>
          <w:i/>
          <w:color w:val="6B6B6B"/>
          <w:sz w:val="19"/>
        </w:rPr>
        <w:t>[List prices or ranges the agent is allowed to say out loud. If a price depends on something, say what it depends on. If you prefer the agent to never quote numbers, say so here and describe what it should say instead.]</w:t>
      </w:r>
    </w:p>
    <w:p/>
    <w:p/>
    <w:p/>
    <w:p>
      <w:pPr>
        <w:pStyle w:val="Heading1"/>
      </w:pPr>
      <w:r>
        <w:t>Frequently asked questions</w:t>
      </w:r>
    </w:p>
    <w:p>
      <w:r>
        <w:rPr>
          <w:i/>
          <w:color w:val="6B6B6B"/>
          <w:sz w:val="19"/>
        </w:rPr>
        <w:t>[Add the questions callers actually ask. Keep each answer under three sentences. Add rows as needed.]</w:t>
      </w:r>
    </w:p>
    <w:tbl>
      <w:tblPr>
        <w:tblStyle w:val="TableGrid"/>
        <w:tblW w:type="auto" w:w="0"/>
        <w:tblLook w:firstColumn="1" w:firstRow="1" w:lastColumn="0" w:lastRow="0" w:noHBand="0" w:noVBand="1" w:val="04A0"/>
      </w:tblPr>
      <w:tblGrid>
        <w:gridCol w:w="3400"/>
        <w:gridCol w:w="4320"/>
      </w:tblGrid>
      <w:tr>
        <w:tc>
          <w:tcPr>
            <w:tcW w:type="dxa" w:w="4320"/>
          </w:tcPr>
          <w:p>
            <w:r>
              <w:rPr>
                <w:b/>
              </w:rPr>
              <w:t>Question</w:t>
            </w:r>
          </w:p>
        </w:tc>
        <w:tc>
          <w:tcPr>
            <w:tcW w:type="dxa" w:w="4320"/>
          </w:tcPr>
          <w:p>
            <w:r>
              <w:rPr>
                <w:b/>
              </w:rPr>
              <w:t>Answer</w:t>
            </w:r>
          </w:p>
        </w:tc>
      </w:tr>
      <w:tr>
        <w:tc>
          <w:tcPr>
            <w:tcW w:type="dxa" w:w="4320"/>
          </w:tcPr>
          <w:p>
            <w:r/>
          </w:p>
        </w:tc>
        <w:tc>
          <w:tcPr>
            <w:tcW w:type="dxa" w:w="4320"/>
          </w:tcPr>
          <w:p>
            <w:r/>
          </w:p>
        </w:tc>
      </w:tr>
      <w:tr>
        <w:tc>
          <w:tcPr>
            <w:tcW w:type="dxa" w:w="4320"/>
          </w:tcPr>
          <w:p>
            <w:r/>
          </w:p>
        </w:tc>
        <w:tc>
          <w:tcPr>
            <w:tcW w:type="dxa" w:w="4320"/>
          </w:tcPr>
          <w:p>
            <w:r/>
          </w:p>
        </w:tc>
      </w:tr>
      <w:tr>
        <w:tc>
          <w:tcPr>
            <w:tcW w:type="dxa" w:w="4320"/>
          </w:tcPr>
          <w:p>
            <w:r/>
          </w:p>
        </w:tc>
        <w:tc>
          <w:tcPr>
            <w:tcW w:type="dxa" w:w="4320"/>
          </w:tcPr>
          <w:p>
            <w:r/>
          </w:p>
        </w:tc>
      </w:tr>
      <w:tr>
        <w:tc>
          <w:tcPr>
            <w:tcW w:type="dxa" w:w="4320"/>
          </w:tcPr>
          <w:p>
            <w:r/>
          </w:p>
        </w:tc>
        <w:tc>
          <w:tcPr>
            <w:tcW w:type="dxa" w:w="4320"/>
          </w:tcPr>
          <w:p>
            <w:r/>
          </w:p>
        </w:tc>
      </w:tr>
      <w:tr>
        <w:tc>
          <w:tcPr>
            <w:tcW w:type="dxa" w:w="4320"/>
          </w:tcPr>
          <w:p>
            <w:r/>
          </w:p>
        </w:tc>
        <w:tc>
          <w:tcPr>
            <w:tcW w:type="dxa" w:w="4320"/>
          </w:tcPr>
          <w:p>
            <w:r/>
          </w:p>
        </w:tc>
      </w:tr>
      <w:tr>
        <w:tc>
          <w:tcPr>
            <w:tcW w:type="dxa" w:w="4320"/>
          </w:tcPr>
          <w:p>
            <w:r/>
          </w:p>
        </w:tc>
        <w:tc>
          <w:tcPr>
            <w:tcW w:type="dxa" w:w="4320"/>
          </w:tcPr>
          <w:p>
            <w:r/>
          </w:p>
        </w:tc>
      </w:tr>
    </w:tbl>
    <w:p/>
    <w:p>
      <w:pPr>
        <w:pStyle w:val="Heading1"/>
      </w:pPr>
      <w:r>
        <w:t>Objections and how to answer them</w:t>
      </w:r>
    </w:p>
    <w:p>
      <w:r>
        <w:rPr>
          <w:i/>
          <w:color w:val="6B6B6B"/>
          <w:sz w:val="19"/>
        </w:rPr>
        <w:t>[What hesitant callers say, and how you want it handled. The agent will acknowledge, answer with your point, and move the conversation forward.]</w:t>
      </w:r>
    </w:p>
    <w:tbl>
      <w:tblPr>
        <w:tblStyle w:val="TableGrid"/>
        <w:tblW w:type="auto" w:w="0"/>
        <w:tblLook w:firstColumn="1" w:firstRow="1" w:lastColumn="0" w:lastRow="0" w:noHBand="0" w:noVBand="1" w:val="04A0"/>
      </w:tblPr>
      <w:tblGrid>
        <w:gridCol w:w="3400"/>
        <w:gridCol w:w="4320"/>
      </w:tblGrid>
      <w:tr>
        <w:tc>
          <w:tcPr>
            <w:tcW w:type="dxa" w:w="4320"/>
          </w:tcPr>
          <w:p>
            <w:r>
              <w:rPr>
                <w:b/>
              </w:rPr>
              <w:t>Objection</w:t>
            </w:r>
          </w:p>
        </w:tc>
        <w:tc>
          <w:tcPr>
            <w:tcW w:type="dxa" w:w="4320"/>
          </w:tcPr>
          <w:p>
            <w:r>
              <w:rPr>
                <w:b/>
              </w:rPr>
              <w:t>How to answer</w:t>
            </w:r>
          </w:p>
        </w:tc>
      </w:tr>
      <w:tr>
        <w:tc>
          <w:tcPr>
            <w:tcW w:type="dxa" w:w="4320"/>
          </w:tcPr>
          <w:p>
            <w:r/>
          </w:p>
        </w:tc>
        <w:tc>
          <w:tcPr>
            <w:tcW w:type="dxa" w:w="4320"/>
          </w:tcPr>
          <w:p>
            <w:r/>
          </w:p>
        </w:tc>
      </w:tr>
      <w:tr>
        <w:tc>
          <w:tcPr>
            <w:tcW w:type="dxa" w:w="4320"/>
          </w:tcPr>
          <w:p>
            <w:r/>
          </w:p>
        </w:tc>
        <w:tc>
          <w:tcPr>
            <w:tcW w:type="dxa" w:w="4320"/>
          </w:tcPr>
          <w:p>
            <w:r/>
          </w:p>
        </w:tc>
      </w:tr>
      <w:tr>
        <w:tc>
          <w:tcPr>
            <w:tcW w:type="dxa" w:w="4320"/>
          </w:tcPr>
          <w:p>
            <w:r/>
          </w:p>
        </w:tc>
        <w:tc>
          <w:tcPr>
            <w:tcW w:type="dxa" w:w="4320"/>
          </w:tcPr>
          <w:p>
            <w:r/>
          </w:p>
        </w:tc>
      </w:tr>
      <w:tr>
        <w:tc>
          <w:tcPr>
            <w:tcW w:type="dxa" w:w="4320"/>
          </w:tcPr>
          <w:p>
            <w:r/>
          </w:p>
        </w:tc>
        <w:tc>
          <w:tcPr>
            <w:tcW w:type="dxa" w:w="4320"/>
          </w:tcPr>
          <w:p>
            <w:r/>
          </w:p>
        </w:tc>
      </w:tr>
      <w:tr>
        <w:tc>
          <w:tcPr>
            <w:tcW w:type="dxa" w:w="4320"/>
          </w:tcPr>
          <w:p>
            <w:r/>
          </w:p>
        </w:tc>
        <w:tc>
          <w:tcPr>
            <w:tcW w:type="dxa" w:w="4320"/>
          </w:tcPr>
          <w:p>
            <w:r/>
          </w:p>
        </w:tc>
      </w:tr>
    </w:tbl>
    <w:p/>
    <w:p>
      <w:pPr>
        <w:pStyle w:val="Heading1"/>
      </w:pPr>
      <w:r>
        <w:t>How the agent should behave</w:t>
      </w:r>
    </w:p>
    <w:p>
      <w:r>
        <w:rPr>
          <w:i/>
          <w:color w:val="6B6B6B"/>
          <w:sz w:val="19"/>
        </w:rPr>
        <w:t>[Everything in this section is treated as instructions, not facts. Keep or delete sub-headings as you like.]</w:t>
      </w:r>
    </w:p>
    <w:p>
      <w:pPr>
        <w:pStyle w:val="Heading2"/>
      </w:pPr>
      <w:r>
        <w:t>How to handle price questions</w:t>
      </w:r>
    </w:p>
    <w:p>
      <w:r>
        <w:rPr>
          <w:i/>
          <w:color w:val="6B6B6B"/>
          <w:sz w:val="19"/>
        </w:rPr>
        <w:t>[e.g. 'Quote the prices in the Pricing section freely.' Or: 'Never give a number the first time price comes up; offer a call first, and only give a range if the caller asks again.']</w:t>
      </w:r>
    </w:p>
    <w:p/>
    <w:p>
      <w:pPr>
        <w:pStyle w:val="Heading2"/>
      </w:pPr>
      <w:r>
        <w:t>When to offer a booking</w:t>
      </w:r>
    </w:p>
    <w:p>
      <w:r>
        <w:rPr>
          <w:i/>
          <w:color w:val="6B6B6B"/>
          <w:sz w:val="19"/>
        </w:rPr>
        <w:t>[e.g. 'As soon as the caller asks about pricing twice, asks how to start, or says it sounds good.' Or: 'Only if the caller asks.']</w:t>
      </w:r>
    </w:p>
    <w:p/>
    <w:p>
      <w:pPr>
        <w:pStyle w:val="Heading2"/>
      </w:pPr>
      <w:r>
        <w:t>What to collect when booking, in order</w:t>
      </w:r>
    </w:p>
    <w:p>
      <w:r>
        <w:rPr>
          <w:i/>
          <w:color w:val="6B6B6B"/>
          <w:sz w:val="19"/>
        </w:rPr>
        <w:t>[e.g. 'Name, business name, email, phone.' The agent always needs name, email and phone to book; add anything else you want captured.]</w:t>
      </w:r>
    </w:p>
    <w:p/>
    <w:p>
      <w:pPr>
        <w:pStyle w:val="Heading2"/>
      </w:pPr>
      <w:r>
        <w:t>When to take a message instead of booking</w:t>
      </w:r>
    </w:p>
    <w:p>
      <w:r>
        <w:rPr>
          <w:i/>
          <w:color w:val="6B6B6B"/>
          <w:sz w:val="19"/>
        </w:rPr>
        <w:t>[e.g. 'If they want a quote, are upset, or ask for a person.']</w:t>
      </w:r>
    </w:p>
    <w:p/>
    <w:p>
      <w:pPr>
        <w:pStyle w:val="Heading2"/>
      </w:pPr>
      <w:r>
        <w:t>Things the agent must never say or promise</w:t>
      </w:r>
    </w:p>
    <w:p>
      <w:r>
        <w:rPr>
          <w:i/>
          <w:color w:val="6B6B6B"/>
          <w:sz w:val="19"/>
        </w:rPr>
        <w:t>[e.g. 'Never promise a delivery date. Never offer a discount. Never discuss competitors by name.']</w:t>
      </w:r>
    </w:p>
    <w:p/>
    <w:p>
      <w:pPr>
        <w:pStyle w:val="Heading2"/>
      </w:pPr>
      <w:r>
        <w:t>Anything else</w:t>
      </w:r>
    </w:p>
    <w:p>
      <w:r>
        <w:rPr>
          <w:i/>
          <w:color w:val="6B6B6B"/>
          <w:sz w:val="19"/>
        </w:rPr>
        <w:t>[Any other rule, phrase to use, or phrase to avoid.]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