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media/image5.png" ContentType="image/png"/>
  <Override PartName="/word/media/image1.jpeg" ContentType="image/jpeg"/>
  <Override PartName="/word/media/image2.jpeg" ContentType="image/jpeg"/>
  <Override PartName="/word/media/image3.jpeg" ContentType="image/jpeg"/>
  <Override PartName="/word/media/image4.jpeg" ContentType="image/jpeg"/>
  <Override PartName="/word/styles.xml" ContentType="application/vnd.openxmlformats-officedocument.wordprocessingml.styles+xml"/>
  <Override PartName="/word/footer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rPr/>
      </w:pPr>
      <w:r>
        <w:rPr/>
      </w:r>
    </w:p>
    <w:tbl>
      <w:tblPr>
        <w:tblW w:w="10031" w:type="dxa"/>
        <w:jc w:val="left"/>
        <w:tblInd w:w="0" w:type="dxa"/>
        <w:tblBorders/>
        <w:tblCellMar>
          <w:top w:w="0" w:type="dxa"/>
          <w:left w:w="108" w:type="dxa"/>
          <w:bottom w:w="0" w:type="dxa"/>
          <w:right w:w="108" w:type="dxa"/>
        </w:tblCellMar>
      </w:tblPr>
      <w:tblGrid>
        <w:gridCol w:w="3221"/>
        <w:gridCol w:w="3687"/>
        <w:gridCol w:w="3123"/>
      </w:tblGrid>
      <w:tr>
        <w:trPr>
          <w:trHeight w:val="1128" w:hRule="atLeast"/>
        </w:trPr>
        <w:tc>
          <w:tcPr>
            <w:tcW w:w="3221" w:type="dxa"/>
            <w:tcBorders/>
            <w:shd w:fill="auto" w:val="clear"/>
          </w:tcPr>
          <w:p>
            <w:pPr>
              <w:pStyle w:val="Normal"/>
              <w:tabs>
                <w:tab w:val="left" w:pos="1470" w:leader="none"/>
                <w:tab w:val="center" w:pos="1505" w:leader="none"/>
              </w:tabs>
              <w:snapToGrid w:val="false"/>
              <w:rPr>
                <w:rFonts w:ascii="Calibri" w:hAnsi="Calibri" w:cs="Calibri"/>
                <w:lang w:val="en-US" w:eastAsia="en-US"/>
              </w:rPr>
            </w:pPr>
            <w:r>
              <w:rPr>
                <w:rFonts w:cs="Calibri" w:ascii="Calibri" w:hAnsi="Calibri"/>
                <w:lang w:val="en-US" w:eastAsia="en-US"/>
              </w:rPr>
              <mc:AlternateContent>
                <mc:Choice Requires="wps">
                  <w:drawing>
                    <wp:anchor behindDoc="0" distT="0" distB="0" distL="114935" distR="114935" simplePos="0" locked="0" layoutInCell="1" allowOverlap="1" relativeHeight="2">
                      <wp:simplePos x="0" y="0"/>
                      <wp:positionH relativeFrom="column">
                        <wp:posOffset>-31750</wp:posOffset>
                      </wp:positionH>
                      <wp:positionV relativeFrom="paragraph">
                        <wp:posOffset>28575</wp:posOffset>
                      </wp:positionV>
                      <wp:extent cx="1880870" cy="598805"/>
                      <wp:effectExtent l="0" t="0" r="0" b="0"/>
                      <wp:wrapNone/>
                      <wp:docPr id="1" name="Frame1"/>
                      <a:graphic xmlns:a="http://schemas.openxmlformats.org/drawingml/2006/main">
                        <a:graphicData uri="http://schemas.microsoft.com/office/word/2010/wordprocessingShape">
                          <wps:wsp>
                            <wps:cNvSpPr/>
                            <wps:spPr>
                              <a:xfrm>
                                <a:off x="0" y="0"/>
                                <a:ext cx="1880280" cy="598320"/>
                              </a:xfrm>
                              <a:prstGeom prst="rect">
                                <a:avLst/>
                              </a:prstGeom>
                              <a:solidFill>
                                <a:srgbClr val="ffffff"/>
                              </a:solidFill>
                              <a:ln>
                                <a:noFill/>
                              </a:ln>
                            </wps:spPr>
                            <wps:style>
                              <a:lnRef idx="0"/>
                              <a:fillRef idx="0"/>
                              <a:effectRef idx="0"/>
                              <a:fontRef idx="minor"/>
                            </wps:style>
                            <wps:txbx>
                              <w:txbxContent>
                                <w:p>
                                  <w:pPr>
                                    <w:pStyle w:val="Normal"/>
                                    <w:jc w:val="center"/>
                                    <w:rPr>
                                      <w:color w:val="00000A"/>
                                    </w:rPr>
                                  </w:pPr>
                                  <w:r>
                                    <w:rPr>
                                      <w:rFonts w:ascii="Tifinar" w:hAnsi="Tifinar" w:eastAsia="Batang;바탕" w:cs="Courier New"/>
                                      <w:b/>
                                      <w:b/>
                                      <w:bCs/>
                                      <w:color w:val="00000A"/>
                                      <w:sz w:val="20"/>
                                      <w:sz w:val="20"/>
                                      <w:lang w:val="af-ZA"/>
                                    </w:rPr>
                                    <w:t>ⵜⴰⴳⵍⴷⵉⵜ</w:t>
                                  </w:r>
                                  <w:r>
                                    <w:rPr>
                                      <w:rFonts w:ascii="Tifinar" w:hAnsi="Tifinar" w:eastAsia="Tifinar" w:cs="Tifinar"/>
                                      <w:b/>
                                      <w:b/>
                                      <w:bCs/>
                                      <w:color w:val="00000A"/>
                                      <w:sz w:val="20"/>
                                      <w:sz w:val="20"/>
                                      <w:lang w:val="af-ZA"/>
                                    </w:rPr>
                                    <w:t xml:space="preserve"> </w:t>
                                  </w:r>
                                  <w:r>
                                    <w:rPr>
                                      <w:rFonts w:ascii="Tifinar" w:hAnsi="Tifinar" w:eastAsia="Batang;바탕" w:cs="Courier New"/>
                                      <w:b/>
                                      <w:b/>
                                      <w:bCs/>
                                      <w:color w:val="00000A"/>
                                      <w:sz w:val="20"/>
                                      <w:sz w:val="20"/>
                                      <w:lang w:val="af-ZA"/>
                                    </w:rPr>
                                    <w:t>ⵏⵍⵎⴰⵖⵔⵉⴱ</w:t>
                                  </w:r>
                                </w:p>
                                <w:p>
                                  <w:pPr>
                                    <w:pStyle w:val="Normal"/>
                                    <w:jc w:val="center"/>
                                    <w:rPr>
                                      <w:color w:val="00000A"/>
                                    </w:rPr>
                                  </w:pPr>
                                  <w:r>
                                    <w:rPr>
                                      <w:rFonts w:ascii="Tifinar" w:hAnsi="Tifinar" w:eastAsia="Batang;바탕" w:cs="Courier New"/>
                                      <w:color w:val="00000A"/>
                                      <w:sz w:val="20"/>
                                      <w:sz w:val="20"/>
                                      <w:lang w:val="af-ZA"/>
                                    </w:rPr>
                                    <w:t>ⵜⴰⵎⴰⵡⴰⵙⵜ</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ⵏ</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ⵓⵙⵙⵍⵎⴷ</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ⴰⵏⴰⴼⵍⵍⴰ</w:t>
                                  </w:r>
                                  <w:r>
                                    <w:rPr>
                                      <w:rFonts w:ascii="Tifinar" w:hAnsi="Tifinar" w:eastAsia="Tifinar" w:cs="Tifinar"/>
                                      <w:color w:val="00000A"/>
                                      <w:sz w:val="20"/>
                                      <w:sz w:val="20"/>
                                      <w:lang w:val="af-ZA"/>
                                    </w:rPr>
                                    <w:t xml:space="preserve"> </w:t>
                                  </w:r>
                                </w:p>
                                <w:p>
                                  <w:pPr>
                                    <w:pStyle w:val="Normal"/>
                                    <w:jc w:val="center"/>
                                    <w:rPr>
                                      <w:color w:val="00000A"/>
                                    </w:rPr>
                                  </w:pPr>
                                  <w:r>
                                    <w:rPr>
                                      <w:rFonts w:ascii="Tifinar" w:hAnsi="Tifinar" w:eastAsia="Batang;바탕" w:cs="Courier New"/>
                                      <w:color w:val="00000A"/>
                                      <w:sz w:val="20"/>
                                      <w:sz w:val="20"/>
                                      <w:lang w:val="af-ZA"/>
                                    </w:rPr>
                                    <w:t>ⴷ</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ⵓⵔⵣⵣⵓ</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ⴰⵎⴰⵙⵙⴰⵏ</w:t>
                                  </w:r>
                                </w:p>
                                <w:p>
                                  <w:pPr>
                                    <w:pStyle w:val="Normal"/>
                                    <w:jc w:val="center"/>
                                    <w:rPr/>
                                  </w:pPr>
                                  <w:r>
                                    <w:rPr/>
                                  </w:r>
                                </w:p>
                              </w:txbxContent>
                            </wps:txbx>
                            <wps:bodyPr lIns="720" rIns="720" tIns="720" bIns="720">
                              <a:noAutofit/>
                            </wps:bodyPr>
                          </wps:wsp>
                        </a:graphicData>
                      </a:graphic>
                    </wp:anchor>
                  </w:drawing>
                </mc:Choice>
                <mc:Fallback>
                  <w:pict>
                    <v:rect id="shape_0" ID="Frame1" fillcolor="white" stroked="f" style="position:absolute;margin-left:-2.5pt;margin-top:2.25pt;width:148pt;height:47.05pt">
                      <w10:wrap type="square"/>
                      <v:fill o:detectmouseclick="t" type="solid" color2="black"/>
                      <v:stroke color="#3465a4" joinstyle="round" endcap="flat"/>
                      <v:textbox>
                        <w:txbxContent>
                          <w:p>
                            <w:pPr>
                              <w:pStyle w:val="Normal"/>
                              <w:jc w:val="center"/>
                              <w:rPr>
                                <w:color w:val="00000A"/>
                              </w:rPr>
                            </w:pPr>
                            <w:r>
                              <w:rPr>
                                <w:rFonts w:ascii="Tifinar" w:hAnsi="Tifinar" w:eastAsia="Batang;바탕" w:cs="Courier New"/>
                                <w:b/>
                                <w:b/>
                                <w:bCs/>
                                <w:color w:val="00000A"/>
                                <w:sz w:val="20"/>
                                <w:sz w:val="20"/>
                                <w:lang w:val="af-ZA"/>
                              </w:rPr>
                              <w:t>ⵜⴰⴳⵍⴷⵉⵜ</w:t>
                            </w:r>
                            <w:r>
                              <w:rPr>
                                <w:rFonts w:ascii="Tifinar" w:hAnsi="Tifinar" w:eastAsia="Tifinar" w:cs="Tifinar"/>
                                <w:b/>
                                <w:b/>
                                <w:bCs/>
                                <w:color w:val="00000A"/>
                                <w:sz w:val="20"/>
                                <w:sz w:val="20"/>
                                <w:lang w:val="af-ZA"/>
                              </w:rPr>
                              <w:t xml:space="preserve"> </w:t>
                            </w:r>
                            <w:r>
                              <w:rPr>
                                <w:rFonts w:ascii="Tifinar" w:hAnsi="Tifinar" w:eastAsia="Batang;바탕" w:cs="Courier New"/>
                                <w:b/>
                                <w:b/>
                                <w:bCs/>
                                <w:color w:val="00000A"/>
                                <w:sz w:val="20"/>
                                <w:sz w:val="20"/>
                                <w:lang w:val="af-ZA"/>
                              </w:rPr>
                              <w:t>ⵏⵍⵎⴰⵖⵔⵉⴱ</w:t>
                            </w:r>
                          </w:p>
                          <w:p>
                            <w:pPr>
                              <w:pStyle w:val="Normal"/>
                              <w:jc w:val="center"/>
                              <w:rPr>
                                <w:color w:val="00000A"/>
                              </w:rPr>
                            </w:pPr>
                            <w:r>
                              <w:rPr>
                                <w:rFonts w:ascii="Tifinar" w:hAnsi="Tifinar" w:eastAsia="Batang;바탕" w:cs="Courier New"/>
                                <w:color w:val="00000A"/>
                                <w:sz w:val="20"/>
                                <w:sz w:val="20"/>
                                <w:lang w:val="af-ZA"/>
                              </w:rPr>
                              <w:t>ⵜⴰⵎⴰⵡⴰⵙⵜ</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ⵏ</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ⵓⵙⵙⵍⵎⴷ</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ⴰⵏⴰⴼⵍⵍⴰ</w:t>
                            </w:r>
                            <w:r>
                              <w:rPr>
                                <w:rFonts w:ascii="Tifinar" w:hAnsi="Tifinar" w:eastAsia="Tifinar" w:cs="Tifinar"/>
                                <w:color w:val="00000A"/>
                                <w:sz w:val="20"/>
                                <w:sz w:val="20"/>
                                <w:lang w:val="af-ZA"/>
                              </w:rPr>
                              <w:t xml:space="preserve"> </w:t>
                            </w:r>
                          </w:p>
                          <w:p>
                            <w:pPr>
                              <w:pStyle w:val="Normal"/>
                              <w:jc w:val="center"/>
                              <w:rPr>
                                <w:color w:val="00000A"/>
                              </w:rPr>
                            </w:pPr>
                            <w:r>
                              <w:rPr>
                                <w:rFonts w:ascii="Tifinar" w:hAnsi="Tifinar" w:eastAsia="Batang;바탕" w:cs="Courier New"/>
                                <w:color w:val="00000A"/>
                                <w:sz w:val="20"/>
                                <w:sz w:val="20"/>
                                <w:lang w:val="af-ZA"/>
                              </w:rPr>
                              <w:t>ⴷ</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ⵓⵔⵣⵣⵓ</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ⴰⵎⴰⵙⵙⴰⵏ</w:t>
                            </w:r>
                          </w:p>
                          <w:p>
                            <w:pPr>
                              <w:pStyle w:val="Normal"/>
                              <w:jc w:val="center"/>
                              <w:rPr/>
                            </w:pPr>
                            <w:r>
                              <w:rPr/>
                            </w:r>
                          </w:p>
                        </w:txbxContent>
                      </v:textbox>
                    </v:rect>
                  </w:pict>
                </mc:Fallback>
              </mc:AlternateContent>
            </w:r>
          </w:p>
        </w:tc>
        <w:tc>
          <w:tcPr>
            <w:tcW w:w="3687" w:type="dxa"/>
            <w:tcBorders/>
            <w:shd w:fill="auto" w:val="clear"/>
          </w:tcPr>
          <w:p>
            <w:pPr>
              <w:pStyle w:val="Normal"/>
              <w:jc w:val="center"/>
              <w:rPr>
                <w:rFonts w:ascii="Calibri" w:hAnsi="Calibri" w:cs="Calibri"/>
              </w:rPr>
            </w:pPr>
            <w:r>
              <w:rPr/>
              <w:drawing>
                <wp:inline distT="0" distB="0" distL="0" distR="0">
                  <wp:extent cx="856615" cy="70485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tretch>
                            <a:fillRect/>
                          </a:stretch>
                        </pic:blipFill>
                        <pic:spPr bwMode="auto">
                          <a:xfrm>
                            <a:off x="0" y="0"/>
                            <a:ext cx="856615" cy="704850"/>
                          </a:xfrm>
                          <a:prstGeom prst="rect">
                            <a:avLst/>
                          </a:prstGeom>
                        </pic:spPr>
                      </pic:pic>
                    </a:graphicData>
                  </a:graphic>
                </wp:inline>
              </w:drawing>
              <mc:AlternateContent>
                <mc:Choice Requires="wps">
                  <w:drawing>
                    <wp:anchor behindDoc="0" distT="0" distB="0" distL="114935" distR="114935" simplePos="0" locked="0" layoutInCell="1" allowOverlap="1" relativeHeight="3">
                      <wp:simplePos x="0" y="0"/>
                      <wp:positionH relativeFrom="column">
                        <wp:posOffset>2221865</wp:posOffset>
                      </wp:positionH>
                      <wp:positionV relativeFrom="paragraph">
                        <wp:posOffset>20320</wp:posOffset>
                      </wp:positionV>
                      <wp:extent cx="1969770" cy="808355"/>
                      <wp:effectExtent l="0" t="0" r="0" b="0"/>
                      <wp:wrapNone/>
                      <wp:docPr id="3" name="Frame2"/>
                      <a:graphic xmlns:a="http://schemas.openxmlformats.org/drawingml/2006/main">
                        <a:graphicData uri="http://schemas.microsoft.com/office/word/2010/wordprocessingShape">
                          <wps:wsp>
                            <wps:cNvSpPr/>
                            <wps:spPr>
                              <a:xfrm>
                                <a:off x="0" y="0"/>
                                <a:ext cx="1969200" cy="807840"/>
                              </a:xfrm>
                              <a:prstGeom prst="rect">
                                <a:avLst/>
                              </a:prstGeom>
                              <a:solidFill>
                                <a:srgbClr val="ffffff"/>
                              </a:solidFill>
                              <a:ln>
                                <a:noFill/>
                              </a:ln>
                            </wps:spPr>
                            <wps:style>
                              <a:lnRef idx="0"/>
                              <a:fillRef idx="0"/>
                              <a:effectRef idx="0"/>
                              <a:fontRef idx="minor"/>
                            </wps:style>
                            <wps:txbx>
                              <w:txbxContent>
                                <w:p>
                                  <w:pPr>
                                    <w:pStyle w:val="Normal"/>
                                    <w:spacing w:lineRule="exact" w:line="300"/>
                                    <w:jc w:val="center"/>
                                    <w:rPr>
                                      <w:color w:val="00000A"/>
                                    </w:rPr>
                                  </w:pPr>
                                  <w:r>
                                    <w:rPr>
                                      <w:rFonts w:cs="AL-Mohanad Bold;Times New Roman"/>
                                      <w:b/>
                                      <w:b/>
                                      <w:bCs/>
                                      <w:color w:val="00000A"/>
                                      <w:sz w:val="22"/>
                                      <w:sz w:val="22"/>
                                      <w:szCs w:val="22"/>
                                      <w:rtl w:val="true"/>
                                      <w:lang w:val="en-US" w:bidi="ar-MA"/>
                                    </w:rPr>
                                    <w:t>المملكة</w:t>
                                  </w:r>
                                  <w:r>
                                    <w:rPr>
                                      <w:b/>
                                      <w:b/>
                                      <w:bCs/>
                                      <w:color w:val="00000A"/>
                                      <w:sz w:val="22"/>
                                      <w:sz w:val="22"/>
                                      <w:szCs w:val="22"/>
                                      <w:rtl w:val="true"/>
                                      <w:lang w:val="en-US" w:bidi="ar-MA"/>
                                    </w:rPr>
                                    <w:t xml:space="preserve"> </w:t>
                                  </w:r>
                                  <w:r>
                                    <w:rPr>
                                      <w:rFonts w:cs="AL-Mohanad Bold;Times New Roman"/>
                                      <w:b/>
                                      <w:b/>
                                      <w:bCs/>
                                      <w:color w:val="00000A"/>
                                      <w:sz w:val="22"/>
                                      <w:sz w:val="22"/>
                                      <w:szCs w:val="22"/>
                                      <w:rtl w:val="true"/>
                                      <w:lang w:val="en-US" w:bidi="ar-MA"/>
                                    </w:rPr>
                                    <w:t>المغربية</w:t>
                                  </w:r>
                                </w:p>
                                <w:p>
                                  <w:pPr>
                                    <w:pStyle w:val="Normal"/>
                                    <w:spacing w:lineRule="exact" w:line="300"/>
                                    <w:jc w:val="center"/>
                                    <w:rPr>
                                      <w:color w:val="00000A"/>
                                    </w:rPr>
                                  </w:pPr>
                                  <w:r>
                                    <w:rPr>
                                      <w:rFonts w:cs="AL-Mohanad Bold;Times New Roman"/>
                                      <w:color w:val="00000A"/>
                                      <w:sz w:val="22"/>
                                      <w:sz w:val="22"/>
                                      <w:szCs w:val="22"/>
                                      <w:rtl w:val="true"/>
                                      <w:lang w:val="en-US" w:bidi="ar-MA"/>
                                    </w:rPr>
                                    <w:t>وزارة</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التعليم</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العالي</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والبحث</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العلمي</w:t>
                                  </w:r>
                                </w:p>
                                <w:p>
                                  <w:pPr>
                                    <w:pStyle w:val="Normal"/>
                                    <w:spacing w:lineRule="exact" w:line="300"/>
                                    <w:jc w:val="center"/>
                                    <w:rPr/>
                                  </w:pPr>
                                  <w:r>
                                    <w:rPr>
                                      <w:rFonts w:cs="Times New Roman"/>
                                      <w:color w:val="00000A"/>
                                      <w:sz w:val="22"/>
                                      <w:szCs w:val="22"/>
                                      <w:lang w:val="en-US" w:bidi="ar-MA"/>
                                    </w:rPr>
                                    <w:t xml:space="preserve"> </w:t>
                                  </w:r>
                                  <w:r>
                                    <w:rPr>
                                      <w:rFonts w:cs="AL-Mohanad Bold;Times New Roman"/>
                                      <w:color w:val="00000A"/>
                                      <w:sz w:val="22"/>
                                      <w:sz w:val="22"/>
                                      <w:szCs w:val="22"/>
                                      <w:rtl w:val="true"/>
                                      <w:lang w:val="en-US" w:bidi="ar-MA"/>
                                    </w:rPr>
                                    <w:t>وتكوين</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الأطر</w:t>
                                  </w:r>
                                </w:p>
                              </w:txbxContent>
                            </wps:txbx>
                            <wps:bodyPr lIns="720" rIns="720" tIns="720" bIns="720">
                              <a:noAutofit/>
                            </wps:bodyPr>
                          </wps:wsp>
                        </a:graphicData>
                      </a:graphic>
                    </wp:anchor>
                  </w:drawing>
                </mc:Choice>
                <mc:Fallback>
                  <w:pict>
                    <v:rect id="shape_0" ID="Frame2" fillcolor="white" stroked="f" style="position:absolute;margin-left:174.95pt;margin-top:1.6pt;width:155pt;height:63.55pt">
                      <w10:wrap type="square"/>
                      <v:fill o:detectmouseclick="t" type="solid" color2="black"/>
                      <v:stroke color="#3465a4" joinstyle="round" endcap="flat"/>
                      <v:textbox>
                        <w:txbxContent>
                          <w:p>
                            <w:pPr>
                              <w:pStyle w:val="Normal"/>
                              <w:spacing w:lineRule="exact" w:line="300"/>
                              <w:jc w:val="center"/>
                              <w:rPr>
                                <w:color w:val="00000A"/>
                              </w:rPr>
                            </w:pPr>
                            <w:r>
                              <w:rPr>
                                <w:rFonts w:cs="AL-Mohanad Bold;Times New Roman"/>
                                <w:b/>
                                <w:b/>
                                <w:bCs/>
                                <w:color w:val="00000A"/>
                                <w:sz w:val="22"/>
                                <w:sz w:val="22"/>
                                <w:szCs w:val="22"/>
                                <w:rtl w:val="true"/>
                                <w:lang w:val="en-US" w:bidi="ar-MA"/>
                              </w:rPr>
                              <w:t>المملكة</w:t>
                            </w:r>
                            <w:r>
                              <w:rPr>
                                <w:b/>
                                <w:b/>
                                <w:bCs/>
                                <w:color w:val="00000A"/>
                                <w:sz w:val="22"/>
                                <w:sz w:val="22"/>
                                <w:szCs w:val="22"/>
                                <w:rtl w:val="true"/>
                                <w:lang w:val="en-US" w:bidi="ar-MA"/>
                              </w:rPr>
                              <w:t xml:space="preserve"> </w:t>
                            </w:r>
                            <w:r>
                              <w:rPr>
                                <w:rFonts w:cs="AL-Mohanad Bold;Times New Roman"/>
                                <w:b/>
                                <w:b/>
                                <w:bCs/>
                                <w:color w:val="00000A"/>
                                <w:sz w:val="22"/>
                                <w:sz w:val="22"/>
                                <w:szCs w:val="22"/>
                                <w:rtl w:val="true"/>
                                <w:lang w:val="en-US" w:bidi="ar-MA"/>
                              </w:rPr>
                              <w:t>المغربية</w:t>
                            </w:r>
                          </w:p>
                          <w:p>
                            <w:pPr>
                              <w:pStyle w:val="Normal"/>
                              <w:spacing w:lineRule="exact" w:line="300"/>
                              <w:jc w:val="center"/>
                              <w:rPr>
                                <w:color w:val="00000A"/>
                              </w:rPr>
                            </w:pPr>
                            <w:r>
                              <w:rPr>
                                <w:rFonts w:cs="AL-Mohanad Bold;Times New Roman"/>
                                <w:color w:val="00000A"/>
                                <w:sz w:val="22"/>
                                <w:sz w:val="22"/>
                                <w:szCs w:val="22"/>
                                <w:rtl w:val="true"/>
                                <w:lang w:val="en-US" w:bidi="ar-MA"/>
                              </w:rPr>
                              <w:t>وزارة</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التعليم</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العالي</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والبحث</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العلمي</w:t>
                            </w:r>
                          </w:p>
                          <w:p>
                            <w:pPr>
                              <w:pStyle w:val="Normal"/>
                              <w:spacing w:lineRule="exact" w:line="300"/>
                              <w:jc w:val="center"/>
                              <w:rPr/>
                            </w:pPr>
                            <w:r>
                              <w:rPr>
                                <w:rFonts w:cs="Times New Roman"/>
                                <w:color w:val="00000A"/>
                                <w:sz w:val="22"/>
                                <w:szCs w:val="22"/>
                                <w:lang w:val="en-US" w:bidi="ar-MA"/>
                              </w:rPr>
                              <w:t xml:space="preserve"> </w:t>
                            </w:r>
                            <w:r>
                              <w:rPr>
                                <w:rFonts w:cs="AL-Mohanad Bold;Times New Roman"/>
                                <w:color w:val="00000A"/>
                                <w:sz w:val="22"/>
                                <w:sz w:val="22"/>
                                <w:szCs w:val="22"/>
                                <w:rtl w:val="true"/>
                                <w:lang w:val="en-US" w:bidi="ar-MA"/>
                              </w:rPr>
                              <w:t>وتكوين</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الأطر</w:t>
                            </w:r>
                          </w:p>
                        </w:txbxContent>
                      </v:textbox>
                    </v:rect>
                  </w:pict>
                </mc:Fallback>
              </mc:AlternateContent>
            </w:r>
          </w:p>
        </w:tc>
        <w:tc>
          <w:tcPr>
            <w:tcW w:w="3123" w:type="dxa"/>
            <w:tcBorders/>
            <w:shd w:fill="auto" w:val="clear"/>
          </w:tcPr>
          <w:p>
            <w:pPr>
              <w:pStyle w:val="Normal"/>
              <w:snapToGrid w:val="false"/>
              <w:jc w:val="center"/>
              <w:rPr>
                <w:rFonts w:ascii="Calibri" w:hAnsi="Calibri" w:cs="Calibri"/>
              </w:rPr>
            </w:pPr>
            <w:r>
              <w:rPr>
                <w:rFonts w:cs="Calibri" w:ascii="Calibri" w:hAnsi="Calibri"/>
              </w:rPr>
            </w:r>
          </w:p>
        </w:tc>
      </w:tr>
      <w:tr>
        <w:trPr>
          <w:trHeight w:val="573" w:hRule="atLeast"/>
        </w:trPr>
        <w:tc>
          <w:tcPr>
            <w:tcW w:w="3221" w:type="dxa"/>
            <w:tcBorders>
              <w:top w:val="single" w:sz="4" w:space="0" w:color="000001"/>
              <w:bottom w:val="single" w:sz="4" w:space="0" w:color="000001"/>
              <w:insideH w:val="single" w:sz="4" w:space="0" w:color="000001"/>
            </w:tcBorders>
            <w:shd w:fill="auto" w:val="clear"/>
          </w:tcPr>
          <w:p>
            <w:pPr>
              <w:pStyle w:val="Normal"/>
              <w:snapToGrid w:val="false"/>
              <w:jc w:val="center"/>
              <w:rPr>
                <w:rFonts w:ascii="Calibri" w:hAnsi="Calibri" w:cs="Calibri"/>
                <w:lang w:val="en-US" w:eastAsia="en-US"/>
              </w:rPr>
            </w:pPr>
            <w:r>
              <w:rPr>
                <w:rFonts w:cs="Calibri" w:ascii="Calibri" w:hAnsi="Calibri"/>
                <w:lang w:val="en-US" w:eastAsia="en-US"/>
              </w:rPr>
            </w:r>
          </w:p>
        </w:tc>
        <w:tc>
          <w:tcPr>
            <w:tcW w:w="3687" w:type="dxa"/>
            <w:tcBorders>
              <w:top w:val="single" w:sz="4" w:space="0" w:color="000001"/>
              <w:bottom w:val="single" w:sz="4" w:space="0" w:color="000001"/>
              <w:insideH w:val="single" w:sz="4" w:space="0" w:color="000001"/>
            </w:tcBorders>
            <w:shd w:fill="auto" w:val="clear"/>
            <w:vAlign w:val="center"/>
          </w:tcPr>
          <w:p>
            <w:pPr>
              <w:pStyle w:val="Entte"/>
              <w:tabs>
                <w:tab w:val="left" w:pos="252" w:leader="none"/>
                <w:tab w:val="center" w:pos="1378" w:leader="none"/>
                <w:tab w:val="center" w:pos="4536" w:leader="none"/>
                <w:tab w:val="right" w:pos="9072" w:leader="none"/>
              </w:tabs>
              <w:jc w:val="center"/>
              <w:rPr>
                <w:rFonts w:ascii="Calibri" w:hAnsi="Calibri" w:eastAsia="Calibri" w:cs="Calibri"/>
                <w:sz w:val="20"/>
                <w:szCs w:val="20"/>
                <w:lang w:val="fr-FR" w:eastAsia="fr-FR"/>
              </w:rPr>
            </w:pPr>
            <w:r>
              <w:rPr>
                <w:rFonts w:eastAsia="Calibri" w:cs="Calibri" w:ascii="Calibri" w:hAnsi="Calibri"/>
                <w:sz w:val="20"/>
                <w:szCs w:val="20"/>
                <w:lang w:val="fr-FR" w:eastAsia="fr-FR"/>
              </w:rPr>
              <w:t>Royaume du Maroc</w:t>
            </w:r>
          </w:p>
          <w:p>
            <w:pPr>
              <w:pStyle w:val="Entte"/>
              <w:tabs>
                <w:tab w:val="left" w:pos="252" w:leader="none"/>
                <w:tab w:val="center" w:pos="1378" w:leader="none"/>
                <w:tab w:val="center" w:pos="4536" w:leader="none"/>
                <w:tab w:val="right" w:pos="9072" w:leader="none"/>
              </w:tabs>
              <w:jc w:val="center"/>
              <w:rPr>
                <w:rFonts w:ascii="Calibri" w:hAnsi="Calibri" w:eastAsia="Calibri" w:cs="Calibri"/>
                <w:sz w:val="20"/>
                <w:szCs w:val="20"/>
                <w:lang w:val="fr-FR" w:eastAsia="fr-FR"/>
              </w:rPr>
            </w:pPr>
            <w:r>
              <w:rPr>
                <w:rFonts w:eastAsia="Calibri" w:cs="Calibri" w:ascii="Calibri" w:hAnsi="Calibri"/>
                <w:sz w:val="20"/>
                <w:szCs w:val="20"/>
                <w:lang w:val="fr-FR" w:eastAsia="fr-FR"/>
              </w:rPr>
              <w:t>Ministère de l’Enseignement Supérieur,</w:t>
            </w:r>
          </w:p>
          <w:p>
            <w:pPr>
              <w:pStyle w:val="Normal"/>
              <w:jc w:val="center"/>
              <w:rPr>
                <w:rFonts w:ascii="Calibri" w:hAnsi="Calibri" w:eastAsia="Calibri" w:cs="Calibri"/>
                <w:sz w:val="20"/>
                <w:szCs w:val="20"/>
              </w:rPr>
            </w:pPr>
            <w:r>
              <w:rPr>
                <w:rFonts w:eastAsia="Calibri" w:cs="Calibri" w:ascii="Calibri" w:hAnsi="Calibri"/>
                <w:sz w:val="20"/>
                <w:szCs w:val="20"/>
              </w:rPr>
              <w:t xml:space="preserve">de la Recherche Scientifique </w:t>
            </w:r>
          </w:p>
          <w:p>
            <w:pPr>
              <w:pStyle w:val="Normal"/>
              <w:jc w:val="center"/>
              <w:rPr/>
            </w:pPr>
            <w:r>
              <w:rPr>
                <w:rFonts w:eastAsia="Calibri" w:cs="Calibri" w:ascii="Calibri" w:hAnsi="Calibri"/>
                <w:sz w:val="20"/>
                <w:szCs w:val="20"/>
              </w:rPr>
              <w:t>et de la Formation des Cadres</w:t>
            </w:r>
            <w:r>
              <w:rPr>
                <w:rFonts w:eastAsia="Calibri" w:cs="Calibri" w:ascii="Calibri" w:hAnsi="Calibri"/>
                <w:sz w:val="22"/>
                <w:szCs w:val="22"/>
              </w:rPr>
              <w:t xml:space="preserve"> </w:t>
            </w:r>
          </w:p>
        </w:tc>
        <w:tc>
          <w:tcPr>
            <w:tcW w:w="3123" w:type="dxa"/>
            <w:tcBorders>
              <w:top w:val="single" w:sz="4" w:space="0" w:color="000001"/>
              <w:bottom w:val="single" w:sz="4" w:space="0" w:color="000001"/>
              <w:insideH w:val="single" w:sz="4" w:space="0" w:color="000001"/>
            </w:tcBorders>
            <w:shd w:fill="auto" w:val="clear"/>
          </w:tcPr>
          <w:p>
            <w:pPr>
              <w:pStyle w:val="Normal"/>
              <w:snapToGrid w:val="false"/>
              <w:jc w:val="center"/>
              <w:rPr>
                <w:rFonts w:ascii="Calibri" w:hAnsi="Calibri" w:cs="Calibri"/>
                <w:lang w:val="en-US" w:eastAsia="en-US" w:bidi="ar-MA"/>
              </w:rPr>
            </w:pPr>
            <w:r>
              <w:rPr>
                <w:rFonts w:cs="Calibri" w:ascii="Calibri" w:hAnsi="Calibri"/>
                <w:lang w:val="en-US" w:eastAsia="en-US" w:bidi="ar-MA"/>
              </w:rPr>
            </w:r>
          </w:p>
        </w:tc>
      </w:tr>
    </w:tbl>
    <w:p>
      <w:pPr>
        <w:pStyle w:val="Normal"/>
        <w:rPr>
          <w:rFonts w:ascii="Calibri" w:hAnsi="Calibri" w:cs="Calibri"/>
          <w:b/>
          <w:b/>
          <w:bCs/>
          <w:color w:val="000080"/>
          <w:lang w:eastAsia="fr-CA"/>
        </w:rPr>
      </w:pPr>
      <w:r>
        <w:rPr>
          <w:rFonts w:cs="Calibri" w:ascii="Calibri" w:hAnsi="Calibri"/>
          <w:b/>
          <w:bCs/>
          <w:color w:val="000080"/>
          <w:lang w:eastAsia="fr-CA"/>
        </w:rPr>
      </w:r>
    </w:p>
    <w:p>
      <w:pPr>
        <w:pStyle w:val="Normal"/>
        <w:rPr/>
      </w:pPr>
      <w:r>
        <w:rPr>
          <w:rFonts w:cs="Calibri" w:ascii="Calibri" w:hAnsi="Calibri"/>
          <w:b/>
          <w:bCs/>
          <w:lang w:eastAsia="fr-CA"/>
        </w:rPr>
        <w:t>Université</w:t>
      </w:r>
      <w:r>
        <w:rPr>
          <w:rFonts w:cs="Calibri" w:ascii="Calibri" w:hAnsi="Calibri"/>
          <w:lang w:eastAsia="fr-CA"/>
        </w:rPr>
        <w:t xml:space="preserve"> : </w:t>
      </w:r>
      <w:r>
        <w:rPr>
          <w:rFonts w:cs="Calibri" w:ascii="Calibri" w:hAnsi="Calibri"/>
          <w:sz w:val="20"/>
          <w:szCs w:val="20"/>
          <w:lang w:eastAsia="fr-CA"/>
        </w:rPr>
        <w:t>{univnom}</w:t>
      </w:r>
    </w:p>
    <w:p>
      <w:pPr>
        <w:pStyle w:val="Normal"/>
        <w:spacing w:before="120" w:after="120"/>
        <w:rPr/>
      </w:pPr>
      <w:r>
        <w:rPr>
          <w:rFonts w:cs="Calibri" w:ascii="Calibri" w:hAnsi="Calibri"/>
          <w:b/>
          <w:bCs/>
          <w:lang w:eastAsia="fr-CA"/>
        </w:rPr>
        <w:t xml:space="preserve">Etablissement </w:t>
      </w:r>
      <w:r>
        <w:rPr>
          <w:rFonts w:cs="Calibri" w:ascii="Calibri" w:hAnsi="Calibri"/>
          <w:lang w:eastAsia="fr-CA"/>
        </w:rPr>
        <w:t xml:space="preserve">: </w:t>
      </w:r>
      <w:r>
        <w:rPr>
          <w:rFonts w:cs="Calibri" w:ascii="Calibri" w:hAnsi="Calibri"/>
          <w:sz w:val="20"/>
          <w:szCs w:val="20"/>
          <w:lang w:eastAsia="fr-CA"/>
        </w:rPr>
        <w:t>{etablissement}</w:t>
      </w:r>
    </w:p>
    <w:p>
      <w:pPr>
        <w:pStyle w:val="Normal"/>
        <w:spacing w:before="120" w:after="120"/>
        <w:rPr>
          <w:rFonts w:ascii="Calibri" w:hAnsi="Calibri" w:cs="Calibri"/>
          <w:lang w:eastAsia="fr-CA"/>
        </w:rPr>
      </w:pPr>
      <w:r>
        <w:rPr>
          <w:rFonts w:cs="Calibri" w:ascii="Calibri" w:hAnsi="Calibri"/>
          <w:lang w:eastAsia="fr-CA"/>
        </w:rPr>
      </w:r>
    </w:p>
    <w:p>
      <w:pPr>
        <w:pStyle w:val="Normal"/>
        <w:spacing w:lineRule="exact" w:line="240"/>
        <w:jc w:val="both"/>
        <w:rPr>
          <w:rFonts w:ascii="Calibri" w:hAnsi="Calibri" w:cs="Calibri"/>
          <w:sz w:val="16"/>
          <w:szCs w:val="16"/>
          <w:lang w:eastAsia="fr-CA" w:bidi="ar-MA"/>
        </w:rPr>
      </w:pPr>
      <w:r>
        <w:rPr>
          <w:rFonts w:cs="Calibri" w:ascii="Calibri" w:hAnsi="Calibri"/>
          <w:sz w:val="16"/>
          <w:szCs w:val="16"/>
          <w:lang w:eastAsia="fr-CA" w:bidi="ar-MA"/>
        </w:rPr>
      </w:r>
    </w:p>
    <w:p>
      <w:pPr>
        <w:pStyle w:val="Normal"/>
        <w:spacing w:lineRule="exact" w:line="240"/>
        <w:jc w:val="both"/>
        <w:rPr>
          <w:rFonts w:ascii="Calibri" w:hAnsi="Calibri" w:cs="Calibri"/>
          <w:sz w:val="16"/>
          <w:szCs w:val="16"/>
          <w:lang w:eastAsia="fr-CA" w:bidi="ar-MA"/>
        </w:rPr>
      </w:pPr>
      <w:r>
        <w:rPr>
          <w:rFonts w:cs="Calibri" w:ascii="Calibri" w:hAnsi="Calibri"/>
          <w:sz w:val="16"/>
          <w:szCs w:val="16"/>
          <w:lang w:eastAsia="fr-CA" w:bidi="ar-MA"/>
        </w:rPr>
      </w:r>
    </w:p>
    <w:tbl>
      <w:tblPr>
        <w:tblW w:w="3937" w:type="dxa"/>
        <w:jc w:val="right"/>
        <w:tblInd w:w="0" w:type="dxa"/>
        <w:tblBorders>
          <w:top w:val="single" w:sz="8" w:space="0" w:color="000001"/>
          <w:left w:val="single" w:sz="8" w:space="0" w:color="000001"/>
          <w:bottom w:val="single" w:sz="8" w:space="0" w:color="000001"/>
          <w:insideH w:val="single" w:sz="8" w:space="0" w:color="000001"/>
        </w:tblBorders>
        <w:tblCellMar>
          <w:top w:w="0" w:type="dxa"/>
          <w:left w:w="0" w:type="dxa"/>
          <w:bottom w:w="0" w:type="dxa"/>
          <w:right w:w="70" w:type="dxa"/>
        </w:tblCellMar>
      </w:tblPr>
      <w:tblGrid>
        <w:gridCol w:w="2125"/>
        <w:gridCol w:w="1811"/>
      </w:tblGrid>
      <w:tr>
        <w:trPr>
          <w:trHeight w:val="340" w:hRule="atLeast"/>
        </w:trPr>
        <w:tc>
          <w:tcPr>
            <w:tcW w:w="2125" w:type="dxa"/>
            <w:tcBorders>
              <w:top w:val="single" w:sz="8" w:space="0" w:color="000001"/>
              <w:left w:val="single" w:sz="8" w:space="0" w:color="000001"/>
              <w:bottom w:val="single" w:sz="8" w:space="0" w:color="000001"/>
              <w:insideH w:val="single" w:sz="8" w:space="0" w:color="000001"/>
            </w:tcBorders>
            <w:shd w:fill="auto" w:val="clear"/>
            <w:tcMar>
              <w:left w:w="0" w:type="dxa"/>
            </w:tcMar>
            <w:vAlign w:val="center"/>
          </w:tcPr>
          <w:p>
            <w:pPr>
              <w:pStyle w:val="Titre6"/>
              <w:spacing w:lineRule="exact" w:line="240" w:before="0" w:after="0"/>
              <w:jc w:val="center"/>
              <w:rPr>
                <w:rFonts w:cs="Arial"/>
                <w:sz w:val="18"/>
                <w:szCs w:val="18"/>
                <w:lang w:val="fr-FR" w:eastAsia="fr-FR"/>
              </w:rPr>
            </w:pPr>
            <w:r>
              <w:rPr>
                <w:rFonts w:cs="Arial"/>
                <w:sz w:val="18"/>
                <w:szCs w:val="18"/>
                <w:lang w:val="fr-FR" w:eastAsia="fr-FR"/>
              </w:rPr>
              <w:t>N° d’ordre CNaCES</w:t>
            </w:r>
          </w:p>
        </w:tc>
        <w:tc>
          <w:tcPr>
            <w:tcW w:w="18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vAlign w:val="center"/>
          </w:tcPr>
          <w:p>
            <w:pPr>
              <w:pStyle w:val="Normal"/>
              <w:spacing w:lineRule="exact" w:line="240"/>
              <w:jc w:val="center"/>
              <w:rPr>
                <w:rFonts w:ascii="Calibri" w:hAnsi="Calibri" w:cs="Calibri"/>
                <w:b/>
                <w:b/>
                <w:bCs/>
                <w:sz w:val="18"/>
                <w:szCs w:val="18"/>
              </w:rPr>
            </w:pPr>
            <w:r>
              <w:rPr>
                <w:rFonts w:cs="Calibri" w:ascii="Calibri" w:hAnsi="Calibri"/>
                <w:b/>
                <w:bCs/>
                <w:sz w:val="18"/>
                <w:szCs w:val="18"/>
              </w:rPr>
              <w:t>Date d’arrivée</w:t>
            </w:r>
          </w:p>
        </w:tc>
      </w:tr>
      <w:tr>
        <w:trPr>
          <w:trHeight w:val="543" w:hRule="atLeast"/>
        </w:trPr>
        <w:tc>
          <w:tcPr>
            <w:tcW w:w="2125" w:type="dxa"/>
            <w:tcBorders>
              <w:top w:val="single" w:sz="8" w:space="0" w:color="000001"/>
              <w:left w:val="single" w:sz="8" w:space="0" w:color="000001"/>
              <w:bottom w:val="single" w:sz="8" w:space="0" w:color="000001"/>
              <w:insideH w:val="single" w:sz="8" w:space="0" w:color="000001"/>
            </w:tcBorders>
            <w:shd w:fill="auto" w:val="clear"/>
            <w:tcMar>
              <w:left w:w="0" w:type="dxa"/>
            </w:tcMar>
          </w:tcPr>
          <w:p>
            <w:pPr>
              <w:pStyle w:val="Normal"/>
              <w:snapToGrid w:val="false"/>
              <w:spacing w:lineRule="exact" w:line="160"/>
              <w:jc w:val="center"/>
              <w:rPr>
                <w:rFonts w:ascii="Calibri" w:hAnsi="Calibri" w:cs="Calibri"/>
                <w:b/>
                <w:b/>
                <w:bCs/>
                <w:sz w:val="18"/>
                <w:szCs w:val="18"/>
              </w:rPr>
            </w:pPr>
            <w:r>
              <w:rPr>
                <w:rFonts w:cs="Calibri" w:ascii="Calibri" w:hAnsi="Calibri"/>
                <w:b/>
                <w:bCs/>
                <w:sz w:val="18"/>
                <w:szCs w:val="18"/>
              </w:rPr>
            </w:r>
          </w:p>
          <w:p>
            <w:pPr>
              <w:pStyle w:val="Normal"/>
              <w:spacing w:lineRule="exact" w:line="160"/>
              <w:jc w:val="right"/>
              <w:rPr>
                <w:rFonts w:ascii="Calibri" w:hAnsi="Calibri" w:cs="Calibri"/>
                <w:b/>
                <w:b/>
                <w:bCs/>
                <w:sz w:val="18"/>
                <w:szCs w:val="18"/>
              </w:rPr>
            </w:pPr>
            <w:r>
              <w:rPr>
                <w:rFonts w:cs="Calibri" w:ascii="Calibri" w:hAnsi="Calibri"/>
                <w:b/>
                <w:bCs/>
                <w:sz w:val="18"/>
                <w:szCs w:val="18"/>
              </w:rPr>
            </w:r>
          </w:p>
        </w:tc>
        <w:tc>
          <w:tcPr>
            <w:tcW w:w="18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snapToGrid w:val="false"/>
              <w:spacing w:lineRule="exact" w:line="160"/>
              <w:jc w:val="center"/>
              <w:rPr>
                <w:rFonts w:ascii="Calibri" w:hAnsi="Calibri" w:cs="Calibri"/>
                <w:sz w:val="18"/>
                <w:szCs w:val="18"/>
              </w:rPr>
            </w:pPr>
            <w:r>
              <w:rPr>
                <w:rFonts w:cs="Calibri" w:ascii="Calibri" w:hAnsi="Calibri"/>
                <w:sz w:val="18"/>
                <w:szCs w:val="18"/>
              </w:rPr>
            </w:r>
          </w:p>
          <w:p>
            <w:pPr>
              <w:pStyle w:val="Normal"/>
              <w:spacing w:lineRule="exact" w:line="240"/>
              <w:rPr/>
            </w:pPr>
            <w:r>
              <w:rPr>
                <w:rFonts w:eastAsia="Calibri" w:cs="Calibri" w:ascii="Calibri" w:hAnsi="Calibri"/>
                <w:sz w:val="18"/>
                <w:szCs w:val="18"/>
              </w:rPr>
              <w:t>…</w:t>
            </w:r>
            <w:r>
              <w:rPr>
                <w:rFonts w:cs="Calibri" w:ascii="Calibri" w:hAnsi="Calibri"/>
                <w:sz w:val="18"/>
                <w:szCs w:val="18"/>
              </w:rPr>
              <w:t>.….../ ……../</w:t>
            </w:r>
            <w:r>
              <w:rPr>
                <w:rFonts w:cs="Candara" w:ascii="Candara" w:hAnsi="Candara"/>
                <w:b/>
                <w:bCs/>
                <w:sz w:val="16"/>
                <w:szCs w:val="16"/>
              </w:rPr>
              <w:t>{datefiliere}</w:t>
            </w:r>
          </w:p>
        </w:tc>
      </w:tr>
    </w:tbl>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tbl>
      <w:tblPr>
        <w:tblW w:w="8536" w:type="dxa"/>
        <w:jc w:val="center"/>
        <w:tblInd w:w="0" w:type="dxa"/>
        <w:tblBorders>
          <w:top w:val="thinThickLargeGap" w:sz="18" w:space="0" w:color="000001"/>
          <w:left w:val="thinThickLargeGap" w:sz="18" w:space="0" w:color="000001"/>
          <w:bottom w:val="thinThickLargeGap" w:sz="18" w:space="0" w:color="000001"/>
          <w:right w:val="thinThickLargeGap" w:sz="18" w:space="0" w:color="000001"/>
          <w:insideH w:val="thinThickLargeGap" w:sz="18" w:space="0" w:color="000001"/>
          <w:insideV w:val="thinThickLargeGap" w:sz="18" w:space="0" w:color="000001"/>
        </w:tblBorders>
        <w:tblCellMar>
          <w:top w:w="0" w:type="dxa"/>
          <w:left w:w="-45" w:type="dxa"/>
          <w:bottom w:w="0" w:type="dxa"/>
          <w:right w:w="70" w:type="dxa"/>
        </w:tblCellMar>
      </w:tblPr>
      <w:tblGrid>
        <w:gridCol w:w="3656"/>
        <w:gridCol w:w="4879"/>
      </w:tblGrid>
      <w:tr>
        <w:trPr>
          <w:trHeight w:val="1598" w:hRule="atLeast"/>
        </w:trPr>
        <w:tc>
          <w:tcPr>
            <w:tcW w:w="8535" w:type="dxa"/>
            <w:gridSpan w:val="2"/>
            <w:tcBorders>
              <w:top w:val="thinThickLargeGap" w:sz="18" w:space="0" w:color="000001"/>
              <w:left w:val="thinThickLargeGap" w:sz="18" w:space="0" w:color="000001"/>
              <w:bottom w:val="thinThickLargeGap" w:sz="18" w:space="0" w:color="000001"/>
              <w:right w:val="thinThickLargeGap" w:sz="18" w:space="0" w:color="000001"/>
              <w:insideH w:val="thinThickLargeGap" w:sz="18" w:space="0" w:color="000001"/>
              <w:insideV w:val="thinThickLargeGap" w:sz="18" w:space="0" w:color="000001"/>
            </w:tcBorders>
            <w:shd w:fill="auto" w:val="clear"/>
            <w:tcMar>
              <w:left w:w="-45" w:type="dxa"/>
            </w:tcMar>
            <w:vAlign w:val="center"/>
          </w:tcPr>
          <w:p>
            <w:pPr>
              <w:pStyle w:val="Titre2"/>
              <w:snapToGrid w:val="false"/>
              <w:rPr>
                <w:rFonts w:ascii="Calibri" w:hAnsi="Calibri" w:cs="Calibri"/>
                <w:sz w:val="24"/>
                <w:szCs w:val="24"/>
              </w:rPr>
            </w:pPr>
            <w:r>
              <w:rPr>
                <w:rFonts w:cs="Calibri" w:ascii="Calibri" w:hAnsi="Calibri"/>
                <w:sz w:val="24"/>
                <w:szCs w:val="24"/>
              </w:rPr>
            </w:r>
          </w:p>
          <w:p>
            <w:pPr>
              <w:pStyle w:val="Titre2"/>
              <w:spacing w:lineRule="exact" w:line="420"/>
              <w:rPr>
                <w:rFonts w:ascii="Calibri" w:hAnsi="Calibri" w:cs="Calibri"/>
              </w:rPr>
            </w:pPr>
            <w:r>
              <w:rPr>
                <w:rFonts w:cs="Calibri" w:ascii="Calibri" w:hAnsi="Calibri"/>
              </w:rPr>
              <w:t>DESCRIPTIF DE DEMANDE D'ACCREDITATION</w:t>
            </w:r>
          </w:p>
          <w:p>
            <w:pPr>
              <w:pStyle w:val="Titre2"/>
              <w:spacing w:lineRule="exact" w:line="420"/>
              <w:rPr>
                <w:rFonts w:ascii="Calibri" w:hAnsi="Calibri" w:cs="Calibri"/>
              </w:rPr>
            </w:pPr>
            <w:r>
              <w:rPr>
                <w:rFonts w:cs="Calibri" w:ascii="Calibri" w:hAnsi="Calibri"/>
              </w:rPr>
              <w:t>D’UNE FILIERE DU CYCLE INGENIEUR</w:t>
            </w:r>
          </w:p>
          <w:p>
            <w:pPr>
              <w:pStyle w:val="Normal"/>
              <w:rPr>
                <w:rFonts w:ascii="Calibri" w:hAnsi="Calibri" w:cs="Calibri"/>
              </w:rPr>
            </w:pPr>
            <w:r>
              <w:rPr>
                <w:rFonts w:cs="Calibri" w:ascii="Calibri" w:hAnsi="Calibri"/>
              </w:rPr>
            </w:r>
          </w:p>
          <w:p>
            <w:pPr>
              <w:pStyle w:val="Normal"/>
              <w:rPr>
                <w:rFonts w:ascii="Calibri" w:hAnsi="Calibri" w:cs="Calibri"/>
              </w:rPr>
            </w:pPr>
            <w:r>
              <w:rPr>
                <w:rFonts w:cs="Calibri" w:ascii="Calibri" w:hAnsi="Calibri"/>
              </w:rPr>
            </w:r>
          </w:p>
        </w:tc>
      </w:tr>
      <w:tr>
        <w:trPr>
          <w:trHeight w:val="1040" w:hRule="atLeast"/>
        </w:trPr>
        <w:tc>
          <w:tcPr>
            <w:tcW w:w="3656" w:type="dxa"/>
            <w:tcBorders>
              <w:top w:val="thinThickLargeGap" w:sz="18" w:space="0" w:color="000001"/>
              <w:left w:val="thinThickLargeGap" w:sz="18" w:space="0" w:color="000001"/>
              <w:bottom w:val="thinThickLargeGap" w:sz="18" w:space="0" w:color="000001"/>
              <w:right w:val="thinThickLargeGap" w:sz="18" w:space="0" w:color="000001"/>
              <w:insideH w:val="thinThickLargeGap" w:sz="18" w:space="0" w:color="000001"/>
              <w:insideV w:val="thinThickLargeGap" w:sz="18" w:space="0" w:color="000001"/>
            </w:tcBorders>
            <w:shd w:fill="auto" w:val="clear"/>
            <w:tcMar>
              <w:left w:w="-45" w:type="dxa"/>
            </w:tcMar>
          </w:tcPr>
          <w:p>
            <w:pPr>
              <w:pStyle w:val="Normal"/>
              <w:numPr>
                <w:ilvl w:val="0"/>
                <w:numId w:val="14"/>
              </w:numPr>
              <w:ind w:left="919" w:right="0" w:hanging="559"/>
              <w:rPr>
                <w:rFonts w:ascii="Calibri" w:hAnsi="Calibri" w:cs="Calibri"/>
                <w:b/>
                <w:b/>
                <w:bCs/>
              </w:rPr>
            </w:pPr>
            <w:r>
              <w:rPr>
                <w:rFonts w:cs="Calibri" w:ascii="Calibri" w:hAnsi="Calibri"/>
                <w:b/>
                <w:bCs/>
              </w:rPr>
              <w:t>Nouvelle demande</w:t>
            </w:r>
          </w:p>
        </w:tc>
        <w:tc>
          <w:tcPr>
            <w:tcW w:w="4879" w:type="dxa"/>
            <w:tcBorders>
              <w:top w:val="thinThickLargeGap" w:sz="18" w:space="0" w:color="000001"/>
              <w:left w:val="thinThickLargeGap" w:sz="18" w:space="0" w:color="000001"/>
              <w:bottom w:val="thinThickLargeGap" w:sz="18" w:space="0" w:color="000001"/>
              <w:right w:val="thinThickLargeGap" w:sz="18" w:space="0" w:color="000001"/>
              <w:insideH w:val="thinThickLargeGap" w:sz="18" w:space="0" w:color="000001"/>
              <w:insideV w:val="thinThickLargeGap" w:sz="18" w:space="0" w:color="000001"/>
            </w:tcBorders>
            <w:shd w:fill="auto" w:val="clear"/>
            <w:tcMar>
              <w:left w:w="-45" w:type="dxa"/>
            </w:tcMar>
          </w:tcPr>
          <w:p>
            <w:pPr>
              <w:pStyle w:val="Normal"/>
              <w:numPr>
                <w:ilvl w:val="0"/>
                <w:numId w:val="16"/>
              </w:numPr>
              <w:rPr>
                <w:rFonts w:ascii="Calibri" w:hAnsi="Calibri" w:cs="Calibri"/>
                <w:b/>
                <w:b/>
                <w:bCs/>
              </w:rPr>
            </w:pPr>
            <w:r>
              <w:rPr>
                <w:rFonts w:cs="Calibri" w:ascii="Calibri" w:hAnsi="Calibri"/>
                <w:b/>
                <w:bCs/>
              </w:rPr>
              <w:t>Demande de renouvellement d’accréditation, selon le nouveau CNPN</w:t>
            </w:r>
          </w:p>
          <w:p>
            <w:pPr>
              <w:pStyle w:val="Titre2"/>
              <w:jc w:val="left"/>
              <w:rPr>
                <w:rFonts w:ascii="Calibri" w:hAnsi="Calibri" w:cs="Calibri"/>
                <w:b w:val="false"/>
                <w:b w:val="false"/>
                <w:bCs w:val="false"/>
                <w:sz w:val="24"/>
                <w:szCs w:val="24"/>
              </w:rPr>
            </w:pPr>
            <w:r>
              <w:rPr>
                <w:rFonts w:cs="Calibri" w:ascii="Calibri" w:hAnsi="Calibri"/>
                <w:b w:val="false"/>
                <w:bCs w:val="false"/>
                <w:sz w:val="24"/>
                <w:szCs w:val="24"/>
              </w:rPr>
            </w:r>
          </w:p>
        </w:tc>
      </w:tr>
    </w:tbl>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300"/>
        <w:rPr>
          <w:rFonts w:ascii="Calibri" w:hAnsi="Calibri" w:cs="Calibri"/>
          <w:b/>
          <w:b/>
          <w:bCs/>
          <w:sz w:val="16"/>
          <w:szCs w:val="16"/>
          <w:lang w:bidi="ar-MA"/>
        </w:rPr>
      </w:pPr>
      <w:r>
        <w:rPr>
          <w:rFonts w:cs="Calibri" w:ascii="Calibri" w:hAnsi="Calibri"/>
          <w:b/>
          <w:bCs/>
          <w:sz w:val="16"/>
          <w:szCs w:val="16"/>
          <w:lang w:bidi="ar-MA"/>
        </w:rPr>
      </w:r>
    </w:p>
    <w:tbl>
      <w:tblPr>
        <w:tblW w:w="8591"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73" w:type="dxa"/>
          <w:bottom w:w="0" w:type="dxa"/>
          <w:right w:w="108" w:type="dxa"/>
        </w:tblCellMar>
      </w:tblPr>
      <w:tblGrid>
        <w:gridCol w:w="8591"/>
      </w:tblGrid>
      <w:tr>
        <w:trPr>
          <w:trHeight w:val="1186" w:hRule="atLeast"/>
        </w:trPr>
        <w:tc>
          <w:tcPr>
            <w:tcW w:w="85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vAlign w:val="center"/>
          </w:tcPr>
          <w:p>
            <w:pPr>
              <w:pStyle w:val="Normal"/>
              <w:spacing w:lineRule="exact" w:line="300"/>
              <w:rPr>
                <w:rFonts w:ascii="Calibri" w:hAnsi="Calibri" w:cs="Calibri"/>
                <w:b/>
                <w:b/>
                <w:bCs/>
              </w:rPr>
            </w:pPr>
            <w:r>
              <w:rPr>
                <w:rFonts w:cs="Calibri" w:ascii="Calibri" w:hAnsi="Calibri"/>
                <w:b/>
                <w:bCs/>
              </w:rPr>
              <w:t>Intitulé de la filière (en français et en arabe) :</w:t>
            </w:r>
          </w:p>
          <w:p>
            <w:pPr>
              <w:pStyle w:val="Normal"/>
              <w:spacing w:lineRule="exact" w:line="300"/>
              <w:rPr>
                <w:rFonts w:ascii="Calibri" w:hAnsi="Calibri" w:cs="Calibri"/>
                <w:b/>
                <w:b/>
                <w:bCs/>
              </w:rPr>
            </w:pPr>
            <w:r>
              <w:rPr>
                <w:rFonts w:cs="Calibri" w:ascii="Calibri" w:hAnsi="Calibri"/>
                <w:b/>
                <w:bCs/>
              </w:rPr>
              <w:t>{filiereintitulle}</w:t>
            </w:r>
          </w:p>
          <w:p>
            <w:pPr>
              <w:pStyle w:val="Normal"/>
              <w:spacing w:lineRule="exact" w:line="300"/>
              <w:rPr>
                <w:rFonts w:ascii="Calibri" w:hAnsi="Calibri" w:cs="Calibri"/>
                <w:b/>
                <w:b/>
                <w:bCs/>
              </w:rPr>
            </w:pPr>
            <w:r>
              <w:rPr>
                <w:rFonts w:cs="Calibri" w:ascii="Calibri" w:hAnsi="Calibri"/>
                <w:b/>
                <w:bCs/>
              </w:rPr>
            </w:r>
          </w:p>
          <w:p>
            <w:pPr>
              <w:pStyle w:val="Normal"/>
              <w:spacing w:lineRule="exact" w:line="300"/>
              <w:rPr>
                <w:rFonts w:ascii="Calibri" w:hAnsi="Calibri" w:cs="Calibri"/>
                <w:b/>
                <w:b/>
                <w:bCs/>
                <w:sz w:val="28"/>
                <w:szCs w:val="28"/>
              </w:rPr>
            </w:pPr>
            <w:r>
              <w:rPr>
                <w:rFonts w:ascii="Calibri" w:hAnsi="Calibri" w:cs="Calibri"/>
                <w:b/>
                <w:b/>
                <w:bCs/>
                <w:sz w:val="28"/>
                <w:sz w:val="28"/>
                <w:szCs w:val="28"/>
                <w:rtl w:val="true"/>
              </w:rPr>
              <w:t>هندسة نظم الإعلاميات</w:t>
            </w:r>
          </w:p>
          <w:p>
            <w:pPr>
              <w:pStyle w:val="Normal"/>
              <w:spacing w:lineRule="exact" w:line="300"/>
              <w:rPr>
                <w:rFonts w:ascii="Calibri" w:hAnsi="Calibri" w:cs="Calibri"/>
                <w:b/>
                <w:b/>
                <w:bCs/>
              </w:rPr>
            </w:pPr>
            <w:r>
              <w:rPr>
                <w:rFonts w:cs="Calibri" w:ascii="Calibri" w:hAnsi="Calibri"/>
                <w:b/>
                <w:bCs/>
              </w:rPr>
            </w:r>
          </w:p>
          <w:p>
            <w:pPr>
              <w:pStyle w:val="Normal"/>
              <w:spacing w:lineRule="exact" w:line="300"/>
              <w:rPr>
                <w:rFonts w:ascii="Calibri" w:hAnsi="Calibri" w:cs="Calibri"/>
                <w:b/>
                <w:b/>
                <w:bCs/>
              </w:rPr>
            </w:pPr>
            <w:r>
              <w:rPr>
                <w:rFonts w:cs="Calibri" w:ascii="Calibri" w:hAnsi="Calibri"/>
                <w:b/>
                <w:bCs/>
              </w:rPr>
            </w:r>
          </w:p>
        </w:tc>
      </w:tr>
      <w:tr>
        <w:trPr>
          <w:trHeight w:val="1246" w:hRule="atLeast"/>
        </w:trPr>
        <w:tc>
          <w:tcPr>
            <w:tcW w:w="85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tcPr>
          <w:p>
            <w:pPr>
              <w:pStyle w:val="Normal"/>
              <w:rPr/>
            </w:pPr>
            <w:r>
              <w:rPr>
                <w:rFonts w:cs="Calibri" w:ascii="Calibri" w:hAnsi="Calibri"/>
                <w:b/>
                <w:bCs/>
                <w:lang w:eastAsia="fr-CA"/>
              </w:rPr>
              <w:t>Option (s)</w:t>
            </w:r>
            <w:r>
              <w:rPr>
                <w:rFonts w:cs="Calibri" w:ascii="Calibri" w:hAnsi="Calibri"/>
                <w:b/>
                <w:bCs/>
                <w:caps/>
                <w:sz w:val="16"/>
                <w:szCs w:val="16"/>
                <w:lang w:eastAsia="fr-CA"/>
              </w:rPr>
              <w:t xml:space="preserve">  </w:t>
            </w:r>
            <w:r>
              <w:rPr>
                <w:rFonts w:cs="Calibri" w:ascii="Calibri" w:hAnsi="Calibri"/>
                <w:b/>
                <w:bCs/>
                <w:lang w:eastAsia="fr-CA"/>
              </w:rPr>
              <w:t>le cas échéant </w:t>
            </w:r>
            <w:r>
              <w:rPr>
                <w:rFonts w:cs="Calibri" w:ascii="Calibri" w:hAnsi="Calibri"/>
                <w:b/>
                <w:bCs/>
              </w:rPr>
              <w:t>(en français et en arabe) :</w:t>
            </w:r>
          </w:p>
        </w:tc>
      </w:tr>
    </w:tbl>
    <w:p>
      <w:pPr>
        <w:pStyle w:val="Normal"/>
        <w:spacing w:lineRule="exact" w:line="300"/>
        <w:rPr>
          <w:rFonts w:ascii="Calibri" w:hAnsi="Calibri" w:cs="Calibri"/>
          <w:b/>
          <w:b/>
          <w:bCs/>
        </w:rPr>
      </w:pPr>
      <w:r>
        <w:rPr>
          <w:rFonts w:cs="Calibri" w:ascii="Calibri" w:hAnsi="Calibri"/>
          <w:b/>
          <w:bCs/>
        </w:rPr>
      </w:r>
    </w:p>
    <w:p>
      <w:pPr>
        <w:pStyle w:val="Normal"/>
        <w:rPr>
          <w:rFonts w:ascii="Calibri" w:hAnsi="Calibri" w:eastAsia="Calibri" w:cs="Calibri"/>
        </w:rPr>
      </w:pPr>
      <w:r>
        <w:rPr>
          <w:rFonts w:eastAsia="Calibri" w:cs="Calibri" w:ascii="Calibri" w:hAnsi="Calibri"/>
        </w:rPr>
        <w:t xml:space="preserve">                                                                              </w:t>
      </w:r>
    </w:p>
    <w:p>
      <w:pPr>
        <w:pStyle w:val="Normal"/>
        <w:jc w:val="center"/>
        <w:rPr>
          <w:rFonts w:ascii="Calibri" w:hAnsi="Calibri" w:cs="Calibri"/>
          <w:b/>
          <w:b/>
          <w:bCs/>
          <w:color w:val="000080"/>
          <w:lang w:eastAsia="fr-CA"/>
        </w:rPr>
      </w:pPr>
      <w:r>
        <w:rPr>
          <w:rFonts w:cs="Calibri" w:ascii="Calibri" w:hAnsi="Calibri"/>
          <w:b/>
          <w:bCs/>
          <w:color w:val="000080"/>
          <w:lang w:eastAsia="fr-CA"/>
        </w:rPr>
      </w:r>
    </w:p>
    <w:p>
      <w:pPr>
        <w:pStyle w:val="Normal"/>
        <w:jc w:val="center"/>
        <w:rPr/>
      </w:pPr>
      <w:r>
        <w:rPr>
          <w:rFonts w:cs="Candara" w:ascii="Candara" w:hAnsi="Candara"/>
          <w:b/>
          <w:bCs/>
          <w:sz w:val="22"/>
          <w:szCs w:val="22"/>
        </w:rPr>
        <w:t>Session {datefiliere} _ date limite de dépôt des demandes d’accréditation : 31 mars {datefiliere}</w:t>
      </w:r>
    </w:p>
    <w:p>
      <w:pPr>
        <w:pStyle w:val="Normal"/>
        <w:rPr>
          <w:rFonts w:ascii="Calibri" w:hAnsi="Calibri" w:cs="Calibri"/>
          <w:b/>
          <w:b/>
          <w:bCs/>
          <w:sz w:val="28"/>
          <w:szCs w:val="28"/>
          <w:lang w:eastAsia="fr-CA"/>
        </w:rPr>
      </w:pPr>
      <w:r>
        <w:rPr>
          <w:rFonts w:cs="Calibri" w:ascii="Calibri" w:hAnsi="Calibri"/>
          <w:b/>
          <w:bCs/>
          <w:sz w:val="28"/>
          <w:szCs w:val="28"/>
          <w:lang w:eastAsia="fr-CA"/>
        </w:rPr>
      </w:r>
    </w:p>
    <w:p>
      <w:pPr>
        <w:pStyle w:val="Normal"/>
        <w:rPr>
          <w:rFonts w:ascii="Calibri" w:hAnsi="Calibri" w:cs="Calibri"/>
          <w:b/>
          <w:b/>
          <w:bCs/>
          <w:sz w:val="28"/>
          <w:szCs w:val="28"/>
          <w:lang w:eastAsia="fr-CA"/>
        </w:rPr>
      </w:pPr>
      <w:r>
        <w:rPr>
          <w:rFonts w:cs="Calibri" w:ascii="Calibri" w:hAnsi="Calibri"/>
          <w:b/>
          <w:bCs/>
          <w:sz w:val="28"/>
          <w:szCs w:val="28"/>
          <w:lang w:eastAsia="fr-CA"/>
        </w:rPr>
      </w:r>
    </w:p>
    <w:p>
      <w:pPr>
        <w:pStyle w:val="Normal"/>
        <w:spacing w:lineRule="exact" w:line="100"/>
        <w:rPr>
          <w:rFonts w:ascii="Calibri" w:hAnsi="Calibri" w:cs="Calibri"/>
          <w:b/>
          <w:b/>
          <w:bCs/>
          <w:sz w:val="18"/>
          <w:szCs w:val="18"/>
        </w:rPr>
      </w:pPr>
      <w:r>
        <w:rPr>
          <w:rFonts w:cs="Calibri" w:ascii="Calibri" w:hAnsi="Calibri"/>
          <w:b/>
          <w:bCs/>
          <w:sz w:val="18"/>
          <w:szCs w:val="18"/>
        </w:rPr>
      </w:r>
    </w:p>
    <w:p>
      <w:pPr>
        <w:pStyle w:val="Normal"/>
        <w:spacing w:lineRule="exact" w:line="100"/>
        <w:rPr>
          <w:rFonts w:ascii="Calibri" w:hAnsi="Calibri" w:cs="Calibri"/>
          <w:b/>
          <w:b/>
          <w:bCs/>
          <w:sz w:val="18"/>
          <w:szCs w:val="18"/>
        </w:rPr>
      </w:pPr>
      <w:r>
        <w:rPr>
          <w:rFonts w:cs="Calibri" w:ascii="Calibri" w:hAnsi="Calibri"/>
          <w:b/>
          <w:bCs/>
          <w:sz w:val="18"/>
          <w:szCs w:val="18"/>
        </w:rPr>
      </w:r>
    </w:p>
    <w:p>
      <w:pPr>
        <w:pStyle w:val="Normal"/>
        <w:rPr>
          <w:rFonts w:ascii="Calibri" w:hAnsi="Calibri" w:cs="Calibri"/>
          <w:b/>
          <w:b/>
          <w:bCs/>
          <w:sz w:val="18"/>
          <w:szCs w:val="18"/>
        </w:rPr>
      </w:pPr>
      <w:r>
        <w:rPr>
          <w:rFonts w:cs="Calibri" w:ascii="Calibri" w:hAnsi="Calibri"/>
          <w:b/>
          <w:bCs/>
          <w:sz w:val="18"/>
          <w:szCs w:val="18"/>
        </w:rPr>
      </w:r>
    </w:p>
    <w:p>
      <w:pPr>
        <w:pStyle w:val="Normal"/>
        <w:rPr>
          <w:rFonts w:ascii="Calibri" w:hAnsi="Calibri" w:cs="Calibri"/>
          <w:b/>
          <w:b/>
          <w:bCs/>
          <w:sz w:val="18"/>
          <w:szCs w:val="18"/>
        </w:rPr>
      </w:pPr>
      <w:r>
        <w:rPr>
          <w:rFonts w:cs="Calibri" w:ascii="Calibri" w:hAnsi="Calibri"/>
          <w:b/>
          <w:bCs/>
          <w:sz w:val="18"/>
          <w:szCs w:val="18"/>
        </w:rPr>
      </w:r>
    </w:p>
    <w:tbl>
      <w:tblPr>
        <w:tblW w:w="9230" w:type="dxa"/>
        <w:jc w:val="center"/>
        <w:tblInd w:w="0" w:type="dxa"/>
        <w:tblBorders>
          <w:top w:val="double" w:sz="4" w:space="0" w:color="31849B"/>
          <w:left w:val="double" w:sz="4" w:space="0" w:color="31849B"/>
          <w:bottom w:val="double" w:sz="4" w:space="0" w:color="31849B"/>
          <w:right w:val="double" w:sz="4" w:space="0" w:color="31849B"/>
          <w:insideH w:val="double" w:sz="4" w:space="0" w:color="31849B"/>
          <w:insideV w:val="double" w:sz="4" w:space="0" w:color="31849B"/>
        </w:tblBorders>
        <w:tblCellMar>
          <w:top w:w="0" w:type="dxa"/>
          <w:left w:w="3" w:type="dxa"/>
          <w:bottom w:w="0" w:type="dxa"/>
          <w:right w:w="108" w:type="dxa"/>
        </w:tblCellMar>
      </w:tblPr>
      <w:tblGrid>
        <w:gridCol w:w="9230"/>
      </w:tblGrid>
      <w:tr>
        <w:trPr/>
        <w:tc>
          <w:tcPr>
            <w:tcW w:w="9230" w:type="dxa"/>
            <w:tcBorders>
              <w:top w:val="double" w:sz="4" w:space="0" w:color="31849B"/>
              <w:left w:val="double" w:sz="4" w:space="0" w:color="31849B"/>
              <w:bottom w:val="double" w:sz="4" w:space="0" w:color="31849B"/>
              <w:right w:val="double" w:sz="4" w:space="0" w:color="31849B"/>
              <w:insideH w:val="double" w:sz="4" w:space="0" w:color="31849B"/>
              <w:insideV w:val="double" w:sz="4" w:space="0" w:color="31849B"/>
            </w:tcBorders>
            <w:shd w:fill="auto" w:val="clear"/>
            <w:tcMar>
              <w:left w:w="3" w:type="dxa"/>
            </w:tcMar>
          </w:tcPr>
          <w:p>
            <w:pPr>
              <w:pStyle w:val="Normal"/>
              <w:snapToGrid w:val="false"/>
              <w:spacing w:lineRule="exact" w:line="240"/>
              <w:jc w:val="center"/>
              <w:rPr>
                <w:rFonts w:ascii="Calibri" w:hAnsi="Calibri" w:cs="Calibri"/>
                <w:b/>
                <w:b/>
                <w:bCs/>
              </w:rPr>
            </w:pPr>
            <w:r>
              <w:rPr>
                <w:rFonts w:cs="Calibri" w:ascii="Calibri" w:hAnsi="Calibri"/>
                <w:b/>
                <w:bCs/>
              </w:rPr>
            </w:r>
          </w:p>
          <w:p>
            <w:pPr>
              <w:pStyle w:val="Normal"/>
              <w:spacing w:lineRule="exact" w:line="240"/>
              <w:jc w:val="center"/>
              <w:rPr>
                <w:rFonts w:ascii="Calibri" w:hAnsi="Calibri" w:cs="Calibri"/>
                <w:b/>
                <w:b/>
                <w:bCs/>
              </w:rPr>
            </w:pPr>
            <w:r>
              <w:rPr>
                <w:rFonts w:cs="Calibri" w:ascii="Calibri" w:hAnsi="Calibri"/>
                <w:b/>
                <w:bCs/>
              </w:rPr>
            </w:r>
          </w:p>
          <w:p>
            <w:pPr>
              <w:pStyle w:val="Normal"/>
              <w:spacing w:lineRule="exact" w:line="240"/>
              <w:jc w:val="center"/>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IMPORTANT</w:t>
            </w:r>
          </w:p>
          <w:p>
            <w:pPr>
              <w:pStyle w:val="Normal"/>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Corpsdetexte3"/>
              <w:numPr>
                <w:ilvl w:val="0"/>
                <w:numId w:val="13"/>
              </w:numPr>
              <w:tabs>
                <w:tab w:val="left" w:pos="360" w:leader="none"/>
              </w:tabs>
              <w:spacing w:lineRule="auto" w:line="276" w:before="0" w:after="240"/>
              <w:ind w:left="340" w:right="357" w:hanging="340"/>
              <w:jc w:val="left"/>
              <w:rPr/>
            </w:pPr>
            <w:r>
              <w:rPr>
                <w:rFonts w:cs="Calibri" w:ascii="Calibri" w:hAnsi="Calibri"/>
              </w:rPr>
              <w:t xml:space="preserve">Ce descriptif comporte 19 pages, il doit être renseigné et transmis à la Direction de l’Enseignement Supérieur et du Développement Pédagogique par courrier normal </w:t>
            </w:r>
            <w:r>
              <w:rPr>
                <w:rFonts w:cs="Calibri" w:ascii="Calibri" w:hAnsi="Calibri"/>
                <w:b/>
                <w:bCs/>
                <w:u w:val="single"/>
              </w:rPr>
              <w:t>avant le 31 mars {datefiliere}</w:t>
            </w:r>
            <w:r>
              <w:rPr>
                <w:rFonts w:cs="Calibri" w:ascii="Calibri" w:hAnsi="Calibri"/>
              </w:rPr>
              <w:t xml:space="preserve">. </w:t>
            </w:r>
          </w:p>
          <w:p>
            <w:pPr>
              <w:pStyle w:val="Normal"/>
              <w:numPr>
                <w:ilvl w:val="0"/>
                <w:numId w:val="13"/>
              </w:numPr>
              <w:tabs>
                <w:tab w:val="left" w:pos="360" w:leader="none"/>
              </w:tabs>
              <w:spacing w:lineRule="auto" w:line="276" w:before="0" w:after="240"/>
              <w:ind w:left="357" w:right="357" w:hanging="357"/>
              <w:jc w:val="left"/>
              <w:rPr/>
            </w:pPr>
            <w:r>
              <w:rPr>
                <w:rFonts w:cs="Calibri" w:ascii="Calibri" w:hAnsi="Calibri"/>
              </w:rPr>
              <w:t xml:space="preserve">Ce descriptif doit être remis en </w:t>
            </w:r>
            <w:r>
              <w:rPr>
                <w:rFonts w:cs="Calibri" w:ascii="Calibri" w:hAnsi="Calibri"/>
                <w:b/>
                <w:bCs/>
              </w:rPr>
              <w:t>2 exemplaires sur support papier et une copie sur support électronique</w:t>
            </w:r>
            <w:r>
              <w:rPr>
                <w:rFonts w:cs="Calibri" w:ascii="Calibri" w:hAnsi="Calibri"/>
              </w:rPr>
              <w:t xml:space="preserve"> (format Word et format PDF, comportant les avis et visas requis ainsi que tous documents annexes). </w:t>
            </w:r>
            <w:r>
              <w:rPr>
                <w:rFonts w:cs="Calibri" w:ascii="Calibri" w:hAnsi="Calibri"/>
                <w:b/>
                <w:bCs/>
              </w:rPr>
              <w:t>La version électronique du descriptif est obligatoire.</w:t>
            </w:r>
          </w:p>
          <w:p>
            <w:pPr>
              <w:pStyle w:val="Normal"/>
              <w:numPr>
                <w:ilvl w:val="0"/>
                <w:numId w:val="13"/>
              </w:numPr>
              <w:tabs>
                <w:tab w:val="left" w:pos="360" w:leader="none"/>
              </w:tabs>
              <w:spacing w:lineRule="auto" w:line="276"/>
              <w:ind w:left="357" w:right="357" w:hanging="357"/>
              <w:jc w:val="left"/>
              <w:rPr/>
            </w:pPr>
            <w:r>
              <w:rPr>
                <w:rFonts w:cs="Calibri" w:ascii="Calibri" w:hAnsi="Calibri"/>
              </w:rPr>
              <w:t xml:space="preserve">Le descriptif renseigné doit obligatoirement se conformer au Cahier des Normes Pédagogiques Nationales du Cycle ingénieur adopté en {datefiliere}. </w:t>
            </w:r>
          </w:p>
          <w:p>
            <w:pPr>
              <w:pStyle w:val="Normal"/>
              <w:tabs>
                <w:tab w:val="left" w:pos="360" w:leader="none"/>
              </w:tabs>
              <w:spacing w:lineRule="auto" w:line="276" w:before="0" w:after="120"/>
              <w:ind w:left="357" w:right="357" w:hanging="0"/>
              <w:jc w:val="left"/>
              <w:rPr>
                <w:rFonts w:ascii="Calibri" w:hAnsi="Calibri" w:cs="Calibri"/>
              </w:rPr>
            </w:pPr>
            <w:r>
              <w:rPr>
                <w:rFonts w:cs="Calibri" w:ascii="Calibri" w:hAnsi="Calibri"/>
              </w:rPr>
            </w:r>
          </w:p>
          <w:p>
            <w:pPr>
              <w:pStyle w:val="Normal"/>
              <w:numPr>
                <w:ilvl w:val="0"/>
                <w:numId w:val="13"/>
              </w:numPr>
              <w:tabs>
                <w:tab w:val="left" w:pos="360" w:leader="none"/>
              </w:tabs>
              <w:spacing w:lineRule="auto" w:line="276" w:before="0" w:after="240"/>
              <w:ind w:left="357" w:right="357" w:hanging="357"/>
              <w:jc w:val="left"/>
              <w:rPr>
                <w:rFonts w:ascii="Calibri" w:hAnsi="Calibri" w:cs="Calibri"/>
              </w:rPr>
            </w:pPr>
            <w:r>
              <w:rPr>
                <w:rFonts w:cs="Calibri" w:ascii="Calibri" w:hAnsi="Calibri"/>
              </w:rPr>
              <w:t>Toutes les rubriques du descriptif doivent être remplies, les avis et visas apportées.</w:t>
            </w:r>
          </w:p>
          <w:p>
            <w:pPr>
              <w:pStyle w:val="Normal"/>
              <w:numPr>
                <w:ilvl w:val="0"/>
                <w:numId w:val="13"/>
              </w:numPr>
              <w:tabs>
                <w:tab w:val="left" w:pos="360" w:leader="none"/>
              </w:tabs>
              <w:spacing w:lineRule="auto" w:line="276" w:before="0" w:after="240"/>
              <w:ind w:left="357" w:right="357" w:hanging="357"/>
              <w:jc w:val="left"/>
              <w:rPr>
                <w:rFonts w:ascii="Calibri" w:hAnsi="Calibri" w:cs="Calibri"/>
              </w:rPr>
            </w:pPr>
            <w:r>
              <w:rPr>
                <w:rFonts w:cs="Calibri" w:ascii="Calibri" w:hAnsi="Calibri"/>
              </w:rPr>
              <w:t>Si l’espace réservé à une rubrique est insuffisant, l’adapter au contenu ou utiliser des feuilles supplémentaires.</w:t>
            </w:r>
          </w:p>
          <w:p>
            <w:pPr>
              <w:pStyle w:val="Normal"/>
              <w:numPr>
                <w:ilvl w:val="0"/>
                <w:numId w:val="13"/>
              </w:numPr>
              <w:tabs>
                <w:tab w:val="left" w:pos="360" w:leader="none"/>
                <w:tab w:val="left" w:pos="8709" w:leader="none"/>
              </w:tabs>
              <w:jc w:val="left"/>
              <w:rPr>
                <w:rFonts w:ascii="Calibri" w:hAnsi="Calibri" w:cs="Calibri"/>
              </w:rPr>
            </w:pPr>
            <w:r>
              <w:rPr>
                <w:rFonts w:cs="Calibri" w:ascii="Calibri" w:hAnsi="Calibri"/>
              </w:rPr>
              <w:t>Il est demandé de joindre à ce descriptif :</w:t>
            </w:r>
          </w:p>
          <w:p>
            <w:pPr>
              <w:pStyle w:val="Corpsdetexte3"/>
              <w:numPr>
                <w:ilvl w:val="0"/>
                <w:numId w:val="9"/>
              </w:numPr>
              <w:tabs>
                <w:tab w:val="left" w:pos="851" w:leader="none"/>
              </w:tabs>
              <w:ind w:left="851" w:right="357" w:hanging="284"/>
              <w:jc w:val="left"/>
              <w:rPr>
                <w:rFonts w:ascii="Calibri" w:hAnsi="Calibri" w:cs="Calibri"/>
              </w:rPr>
            </w:pPr>
            <w:r>
              <w:rPr>
                <w:rFonts w:cs="Calibri" w:ascii="Calibri" w:hAnsi="Calibri"/>
              </w:rPr>
              <w:t>Un CV succinct du coordonnateur de la filière ;</w:t>
            </w:r>
          </w:p>
          <w:p>
            <w:pPr>
              <w:pStyle w:val="Corpsdetexte3"/>
              <w:numPr>
                <w:ilvl w:val="0"/>
                <w:numId w:val="9"/>
              </w:numPr>
              <w:tabs>
                <w:tab w:val="left" w:pos="851" w:leader="none"/>
              </w:tabs>
              <w:ind w:left="851" w:right="357" w:hanging="284"/>
              <w:jc w:val="left"/>
              <w:rPr>
                <w:rFonts w:ascii="Calibri" w:hAnsi="Calibri" w:cs="Calibri"/>
              </w:rPr>
            </w:pPr>
            <w:r>
              <w:rPr>
                <w:rFonts w:cs="Calibri" w:ascii="Calibri" w:hAnsi="Calibri"/>
              </w:rPr>
              <w:t>Les engagements des intervenants externes à l’université ;</w:t>
            </w:r>
          </w:p>
          <w:p>
            <w:pPr>
              <w:pStyle w:val="Corpsdetexte3"/>
              <w:numPr>
                <w:ilvl w:val="0"/>
                <w:numId w:val="9"/>
              </w:numPr>
              <w:tabs>
                <w:tab w:val="left" w:pos="851" w:leader="none"/>
              </w:tabs>
              <w:ind w:left="851" w:right="357" w:hanging="284"/>
              <w:jc w:val="left"/>
              <w:rPr>
                <w:rFonts w:ascii="Calibri" w:hAnsi="Calibri" w:cs="Calibri"/>
              </w:rPr>
            </w:pPr>
            <w:r>
              <w:rPr>
                <w:rFonts w:cs="Calibri" w:ascii="Calibri" w:hAnsi="Calibri"/>
              </w:rPr>
              <w:t xml:space="preserve">Les engagements des partenaires. </w:t>
            </w:r>
          </w:p>
          <w:p>
            <w:pPr>
              <w:pStyle w:val="Normal"/>
              <w:jc w:val="both"/>
              <w:rPr>
                <w:rFonts w:ascii="Calibri" w:hAnsi="Calibri" w:cs="Calibri"/>
              </w:rPr>
            </w:pPr>
            <w:r>
              <w:rPr>
                <w:rFonts w:cs="Calibri" w:ascii="Calibri" w:hAnsi="Calibri"/>
              </w:rPr>
            </w:r>
          </w:p>
          <w:p>
            <w:pPr>
              <w:pStyle w:val="Normal"/>
              <w:numPr>
                <w:ilvl w:val="0"/>
                <w:numId w:val="13"/>
              </w:numPr>
              <w:tabs>
                <w:tab w:val="left" w:pos="360" w:leader="none"/>
              </w:tabs>
              <w:spacing w:lineRule="auto" w:line="276"/>
              <w:ind w:left="357" w:right="357" w:hanging="357"/>
              <w:jc w:val="left"/>
              <w:rPr>
                <w:rFonts w:ascii="Calibri" w:hAnsi="Calibri" w:cs="Calibri"/>
              </w:rPr>
            </w:pPr>
            <w:r>
              <w:rPr>
                <w:rFonts w:cs="Calibri" w:ascii="Calibri" w:hAnsi="Calibri"/>
              </w:rPr>
              <w:t>Toute filière soumise pour accréditation ou pour un renouvellement d’accréditation doit être soumise au préalable à une auto-évaluation aux niveaux de l’établissement et de l’université pour examiner notamment l’opportunité de la formation, sa faisabilité (ressources humaines et matérielles suffisantes), sa qualité scientifique et pédagogique et sa conformité avec les normes pédagogiques nationales.</w:t>
            </w:r>
          </w:p>
          <w:p>
            <w:pPr>
              <w:pStyle w:val="Normal"/>
              <w:tabs>
                <w:tab w:val="left" w:pos="360" w:leader="none"/>
              </w:tabs>
              <w:spacing w:lineRule="auto" w:line="276"/>
              <w:ind w:left="357" w:right="360" w:hanging="0"/>
              <w:jc w:val="left"/>
              <w:rPr>
                <w:rFonts w:ascii="Calibri" w:hAnsi="Calibri" w:cs="Calibri"/>
              </w:rPr>
            </w:pPr>
            <w:r>
              <w:rPr>
                <w:rFonts w:cs="Calibri" w:ascii="Calibri" w:hAnsi="Calibri"/>
              </w:rPr>
            </w:r>
          </w:p>
          <w:p>
            <w:pPr>
              <w:pStyle w:val="Normal"/>
              <w:numPr>
                <w:ilvl w:val="0"/>
                <w:numId w:val="13"/>
              </w:numPr>
              <w:tabs>
                <w:tab w:val="left" w:pos="360" w:leader="none"/>
              </w:tabs>
              <w:spacing w:lineRule="auto" w:line="276"/>
              <w:ind w:left="357" w:right="357" w:hanging="357"/>
              <w:jc w:val="left"/>
              <w:rPr>
                <w:rFonts w:ascii="Calibri" w:hAnsi="Calibri" w:cs="Calibri"/>
              </w:rPr>
            </w:pPr>
            <w:r>
              <w:rPr>
                <w:rFonts w:cs="Calibri" w:ascii="Calibri" w:hAnsi="Calibri"/>
              </w:rPr>
              <w:t>Les demandes d’accréditation de l’université sont accompagnées d’une note de présentation de l’offre globale de formation de l’université (Opportunité, articulation entre les filières, les passerelles entre les filières, …).</w:t>
            </w:r>
          </w:p>
          <w:p>
            <w:pPr>
              <w:pStyle w:val="Normal"/>
              <w:spacing w:lineRule="auto" w:line="276"/>
              <w:ind w:left="0" w:right="357" w:hanging="0"/>
              <w:jc w:val="left"/>
              <w:rPr>
                <w:rFonts w:ascii="Calibri" w:hAnsi="Calibri" w:cs="Calibri"/>
              </w:rPr>
            </w:pPr>
            <w:r>
              <w:rPr>
                <w:rFonts w:cs="Calibri" w:ascii="Calibri" w:hAnsi="Calibri"/>
              </w:rPr>
            </w:r>
          </w:p>
          <w:p>
            <w:pPr>
              <w:pStyle w:val="Normal"/>
              <w:numPr>
                <w:ilvl w:val="0"/>
                <w:numId w:val="13"/>
              </w:numPr>
              <w:tabs>
                <w:tab w:val="left" w:pos="360" w:leader="none"/>
              </w:tabs>
              <w:spacing w:lineRule="auto" w:line="276"/>
              <w:ind w:left="357" w:right="357" w:hanging="357"/>
              <w:jc w:val="left"/>
              <w:rPr>
                <w:rFonts w:ascii="Calibri" w:hAnsi="Calibri" w:cs="Calibri"/>
              </w:rPr>
            </w:pPr>
            <w:r>
              <w:rPr>
                <w:rFonts w:cs="Calibri" w:ascii="Calibri" w:hAnsi="Calibri"/>
              </w:rPr>
              <w:t>L’offre de formation de l’université doit être cohérente et se baser sur des critères d’opportunité, de qualité, de faisabilité et d’optimisation des ressources humaines et matérielles, à l’échelle du département, de l’établissement et de l’université.</w:t>
            </w:r>
          </w:p>
          <w:p>
            <w:pPr>
              <w:pStyle w:val="Normal"/>
              <w:tabs>
                <w:tab w:val="left" w:pos="360" w:leader="none"/>
              </w:tabs>
              <w:spacing w:lineRule="auto" w:line="276"/>
              <w:ind w:left="0" w:right="360" w:hanging="0"/>
              <w:jc w:val="left"/>
              <w:rPr>
                <w:rFonts w:ascii="Calibri" w:hAnsi="Calibri" w:cs="Calibri"/>
              </w:rPr>
            </w:pPr>
            <w:r>
              <w:rPr>
                <w:rFonts w:cs="Calibri" w:ascii="Calibri" w:hAnsi="Calibri"/>
              </w:rPr>
            </w:r>
          </w:p>
          <w:p>
            <w:pPr>
              <w:pStyle w:val="Normal"/>
              <w:jc w:val="both"/>
              <w:rPr>
                <w:rFonts w:ascii="Calibri" w:hAnsi="Calibri" w:cs="Calibri"/>
              </w:rPr>
            </w:pPr>
            <w:r>
              <w:rPr>
                <w:rFonts w:cs="Calibri" w:ascii="Calibri" w:hAnsi="Calibri"/>
              </w:rPr>
            </w:r>
          </w:p>
        </w:tc>
      </w:tr>
    </w:tbl>
    <w:p>
      <w:pPr>
        <w:pStyle w:val="Normal"/>
        <w:rPr/>
      </w:pPr>
      <w:r>
        <w:rPr/>
      </w:r>
    </w:p>
    <w:p>
      <w:pPr>
        <w:pStyle w:val="Normal"/>
        <w:rPr/>
      </w:pPr>
      <w:r>
        <w:rPr/>
      </w:r>
    </w:p>
    <w:p>
      <w:pPr>
        <w:pStyle w:val="Normal"/>
        <w:rPr/>
      </w:pPr>
      <w:r>
        <w:rPr/>
        <w:drawing>
          <wp:inline distT="0" distB="0" distL="0" distR="0">
            <wp:extent cx="7554595" cy="858012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tretch>
                      <a:fillRect/>
                    </a:stretch>
                  </pic:blipFill>
                  <pic:spPr bwMode="auto">
                    <a:xfrm>
                      <a:off x="0" y="0"/>
                      <a:ext cx="7554595" cy="858012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drawing>
          <wp:inline distT="0" distB="0" distL="0" distR="0">
            <wp:extent cx="7437755" cy="967105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tretch>
                      <a:fillRect/>
                    </a:stretch>
                  </pic:blipFill>
                  <pic:spPr bwMode="auto">
                    <a:xfrm>
                      <a:off x="0" y="0"/>
                      <a:ext cx="7437755" cy="96710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cs="Calibri"/>
          <w:b/>
          <w:b/>
          <w:bCs/>
          <w:smallCaps/>
          <w:color w:val="000080"/>
          <w:sz w:val="28"/>
          <w:szCs w:val="28"/>
          <w:lang w:eastAsia="fr-CA"/>
        </w:rPr>
      </w:pPr>
      <w:r>
        <w:rPr/>
        <w:drawing>
          <wp:inline distT="0" distB="0" distL="0" distR="0">
            <wp:extent cx="7065010" cy="972439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5"/>
                    <a:stretch>
                      <a:fillRect/>
                    </a:stretch>
                  </pic:blipFill>
                  <pic:spPr bwMode="auto">
                    <a:xfrm>
                      <a:off x="0" y="0"/>
                      <a:ext cx="7065010" cy="9724390"/>
                    </a:xfrm>
                    <a:prstGeom prst="rect">
                      <a:avLst/>
                    </a:prstGeom>
                  </pic:spPr>
                </pic:pic>
              </a:graphicData>
            </a:graphic>
          </wp:inline>
        </w:drawing>
      </w:r>
    </w:p>
    <w:p>
      <w:pPr>
        <w:pStyle w:val="Normal"/>
        <w:spacing w:lineRule="exact" w:line="240"/>
        <w:jc w:val="center"/>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SOMMAIRE</w:t>
      </w:r>
    </w:p>
    <w:p>
      <w:pPr>
        <w:pStyle w:val="Normal"/>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tbl>
      <w:tblPr>
        <w:tblW w:w="9402" w:type="dxa"/>
        <w:jc w:val="left"/>
        <w:tblInd w:w="-296" w:type="dxa"/>
        <w:tblBorders>
          <w:top w:val="single" w:sz="4" w:space="0" w:color="000001"/>
          <w:left w:val="single" w:sz="4" w:space="0" w:color="000001"/>
          <w:bottom w:val="single" w:sz="4" w:space="0" w:color="000001"/>
          <w:insideH w:val="single" w:sz="4" w:space="0" w:color="000001"/>
        </w:tblBorders>
        <w:tblCellMar>
          <w:top w:w="0" w:type="dxa"/>
          <w:left w:w="73" w:type="dxa"/>
          <w:bottom w:w="0" w:type="dxa"/>
          <w:right w:w="108" w:type="dxa"/>
        </w:tblCellMar>
      </w:tblPr>
      <w:tblGrid>
        <w:gridCol w:w="1855"/>
        <w:gridCol w:w="5811"/>
        <w:gridCol w:w="3"/>
        <w:gridCol w:w="1733"/>
      </w:tblGrid>
      <w:tr>
        <w:trPr>
          <w:trHeight w:val="385" w:hRule="atLeast"/>
          <w:cantSplit w:val="true"/>
        </w:trPr>
        <w:tc>
          <w:tcPr>
            <w:tcW w:w="7669" w:type="dxa"/>
            <w:gridSpan w:val="3"/>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jc w:val="center"/>
              <w:rPr>
                <w:rFonts w:ascii="Calibri" w:hAnsi="Calibri" w:cs="Calibri"/>
                <w:b/>
                <w:b/>
                <w:bCs/>
                <w:lang w:eastAsia="ar-SA" w:bidi="ar-MA"/>
              </w:rPr>
            </w:pPr>
            <w:r>
              <w:rPr>
                <w:rFonts w:cs="Calibri" w:ascii="Calibri" w:hAnsi="Calibri"/>
                <w:b/>
                <w:bCs/>
                <w:lang w:eastAsia="ar-SA" w:bidi="ar-MA"/>
              </w:rPr>
              <w:t>Descriptifs des modules</w:t>
            </w:r>
          </w:p>
        </w:tc>
        <w:tc>
          <w:tcPr>
            <w:tcW w:w="17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jc w:val="center"/>
              <w:rPr>
                <w:rFonts w:ascii="Calibri" w:hAnsi="Calibri" w:cs="Calibri"/>
                <w:b/>
                <w:b/>
                <w:bCs/>
                <w:lang w:eastAsia="ar-SA" w:bidi="ar-MA"/>
              </w:rPr>
            </w:pPr>
            <w:r>
              <w:rPr>
                <w:rFonts w:cs="Calibri" w:ascii="Calibri" w:hAnsi="Calibri"/>
                <w:b/>
                <w:bCs/>
                <w:lang w:eastAsia="ar-SA" w:bidi="ar-MA"/>
              </w:rPr>
              <w:t>Page</w:t>
            </w:r>
          </w:p>
        </w:tc>
      </w:tr>
      <w:tr>
        <w:trPr>
          <w:cantSplit w:val="true"/>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tcPr>
          <w:p>
            <w:pPr>
              <w:pStyle w:val="Normal"/>
              <w:jc w:val="center"/>
              <w:rPr>
                <w:rFonts w:ascii="Calibri" w:hAnsi="Calibri" w:cs="Calibri"/>
                <w:b/>
                <w:b/>
                <w:bCs/>
                <w:lang w:eastAsia="ar-SA" w:bidi="ar-MA"/>
              </w:rPr>
            </w:pPr>
            <w:r>
              <w:rPr>
                <w:rFonts w:cs="Calibri" w:ascii="Calibri" w:hAnsi="Calibri"/>
                <w:b/>
                <w:bCs/>
                <w:lang w:eastAsia="ar-SA" w:bidi="ar-MA"/>
              </w:rPr>
              <w:t>Code du module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tcPr>
          <w:p>
            <w:pPr>
              <w:pStyle w:val="Normal"/>
              <w:jc w:val="center"/>
              <w:rPr>
                <w:rFonts w:ascii="Calibri" w:hAnsi="Calibri" w:cs="Calibri"/>
                <w:b/>
                <w:b/>
                <w:bCs/>
                <w:lang w:eastAsia="ar-SA" w:bidi="ar-MA"/>
              </w:rPr>
            </w:pPr>
            <w:r>
              <w:rPr>
                <w:rFonts w:cs="Calibri" w:ascii="Calibri" w:hAnsi="Calibri"/>
                <w:b/>
                <w:bCs/>
                <w:lang w:eastAsia="ar-SA" w:bidi="ar-MA"/>
              </w:rPr>
              <w:t>Intitulé du module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snapToGrid w:val="false"/>
              <w:jc w:val="center"/>
              <w:rPr>
                <w:rFonts w:ascii="Calibri" w:hAnsi="Calibri" w:cs="Calibri"/>
                <w:b/>
                <w:b/>
                <w:bCs/>
                <w:lang w:eastAsia="ar-SA" w:bidi="ar-MA"/>
              </w:rPr>
            </w:pPr>
            <w:r>
              <w:rPr>
                <w:rFonts w:cs="Calibri" w:ascii="Calibri" w:hAnsi="Calibri"/>
                <w:b/>
                <w:bCs/>
                <w:lang w:eastAsia="ar-SA" w:bidi="ar-MA"/>
              </w:rPr>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 xml:space="preserve">{A1M1CODE} :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Arial" w:ascii="Arial" w:hAnsi="Arial"/>
                <w:b/>
                <w:bCs/>
                <w:sz w:val="20"/>
                <w:szCs w:val="20"/>
              </w:rPr>
              <w:t>{A1M1INITITULEE}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21</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 xml:space="preserve">{A1M2CODE} :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{A1M2INITITULEE}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25</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 xml:space="preserve">{A1M3CODE} :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Arial" w:ascii="Arial" w:hAnsi="Arial"/>
                <w:b/>
                <w:bCs/>
                <w:sz w:val="20"/>
                <w:szCs w:val="20"/>
              </w:rPr>
              <w:t>{A1M3INITITULEE}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34</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 xml:space="preserve">{A1M4ODE} :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Arial" w:ascii="Arial" w:hAnsi="Arial"/>
                <w:b/>
                <w:bCs/>
                <w:sz w:val="20"/>
                <w:szCs w:val="20"/>
              </w:rPr>
              <w:t>{A1M4INITITULEE }</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38</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 xml:space="preserve">{A1M5CODE} :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Arial" w:ascii="Arial" w:hAnsi="Arial"/>
                <w:b/>
                <w:bCs/>
                <w:sz w:val="20"/>
                <w:szCs w:val="20"/>
              </w:rPr>
              <w:t>{A1M5INITITULEE}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42</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 xml:space="preserve">{A1M6CODE}: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Arial" w:ascii="Arial" w:hAnsi="Arial"/>
                <w:b/>
                <w:bCs/>
                <w:sz w:val="20"/>
                <w:szCs w:val="20"/>
              </w:rPr>
              <w:t>{A1M6INITITULEE}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47</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 xml:space="preserve">{A1M7CODE}: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{A1M7INITITULEE}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51</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 xml:space="preserve">{A1M8CODE}: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{A1M8INITITULEE}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55</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 xml:space="preserve">{A1M9CODE}: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{A1M9INITITULEE}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60</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 xml:space="preserve">{A1M10CODE}: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{A1M10INITITULEE}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64</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 xml:space="preserve">{A1M11CODE}: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{A1M11INITITULEE}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68</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 xml:space="preserve">{A1M12CODE}: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{A1M12INITITULEE}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72</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{A2M1CODE}: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{A2M2INITITULEE}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76</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{A2M2CODE}: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{A2M3INITITULEE}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79</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{A2M3CODE}: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{A2M4INITITULEE}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82</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{A2M4CODE}: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{A2M5INITITULEE}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88</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{A2M5CODE}: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{A2M5INITITULEE}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93</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{A2M6CODE}: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{A2M6INITITULEE}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97</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{A2M7CODE}: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{A2M7INITITULEE}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102</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{A2M8CODE}: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{A2M8INITITULEE}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106</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 xml:space="preserve">{A2M9CODE}: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{A2M9INITITULEE}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110</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{A2M10CODE}: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{A2M10INITITULEE}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114</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{A2M11CODE}: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{A2M11INITITULEE}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118</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color w:val="993300"/>
              </w:rPr>
              <w:t>{A2M12CODE}: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{A2M12INITITULEE}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122</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Garamond" w:ascii="Garamond" w:hAnsi="Garamond"/>
                <w:color w:val="993300"/>
                <w:lang w:eastAsia="ar-MA" w:bidi="ar-MA"/>
              </w:rPr>
              <w:t>{A3M1CODE}</w:t>
            </w:r>
            <w:r>
              <w:rPr>
                <w:color w:val="993300"/>
              </w:rPr>
              <w:t xml:space="preserve"> :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{A3M1INITITULEE}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122</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Garamond" w:ascii="Garamond" w:hAnsi="Garamond"/>
                <w:color w:val="993300"/>
                <w:lang w:eastAsia="ar-MA" w:bidi="ar-MA"/>
              </w:rPr>
              <w:t>{A3M2CODE}</w:t>
            </w:r>
            <w:r>
              <w:rPr>
                <w:color w:val="993300"/>
              </w:rPr>
              <w:t xml:space="preserve"> :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{A3M2INITITULEE}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126</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Garamond" w:ascii="Garamond" w:hAnsi="Garamond"/>
                <w:color w:val="993300"/>
                <w:lang w:eastAsia="ar-MA" w:bidi="ar-MA"/>
              </w:rPr>
              <w:t>{A3M3CODE}</w:t>
            </w:r>
            <w:r>
              <w:rPr>
                <w:color w:val="993300"/>
              </w:rPr>
              <w:t xml:space="preserve"> :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{A3M3INITITULEE}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130</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Garamond" w:ascii="Garamond" w:hAnsi="Garamond"/>
                <w:color w:val="993300"/>
                <w:lang w:eastAsia="ar-MA" w:bidi="ar-MA"/>
              </w:rPr>
              <w:t>{A3M4CODE}</w:t>
            </w:r>
            <w:r>
              <w:rPr>
                <w:color w:val="993300"/>
              </w:rPr>
              <w:t xml:space="preserve"> :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{A3M4INITITULEE}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135</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Garamond" w:ascii="Garamond" w:hAnsi="Garamond"/>
                <w:color w:val="993300"/>
                <w:lang w:eastAsia="ar-MA" w:bidi="ar-MA"/>
              </w:rPr>
              <w:t>{A3M5CODE}</w:t>
            </w:r>
            <w:r>
              <w:rPr>
                <w:color w:val="993300"/>
              </w:rPr>
              <w:t xml:space="preserve"> :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{A3M5INITITULEE}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140</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Garamond" w:ascii="Garamond" w:hAnsi="Garamond"/>
                <w:color w:val="993300"/>
                <w:lang w:eastAsia="ar-MA" w:bidi="ar-MA"/>
              </w:rPr>
              <w:t>{A3M6CODE}</w:t>
            </w:r>
            <w:r>
              <w:rPr>
                <w:color w:val="993300"/>
              </w:rPr>
              <w:t xml:space="preserve"> :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pPr>
            <w:r>
              <w:rPr>
                <w:rFonts w:cs="Calibri" w:ascii="Calibri" w:hAnsi="Calibri"/>
                <w:b/>
                <w:bCs/>
                <w:sz w:val="20"/>
                <w:szCs w:val="20"/>
              </w:rPr>
              <w:t>{A3M6INITITULEE}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144</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napToGrid w:val="false"/>
              <w:rPr>
                <w:rFonts w:ascii="Garamond" w:hAnsi="Garamond" w:cs="Garamond"/>
                <w:color w:val="FF0000"/>
                <w:sz w:val="28"/>
                <w:szCs w:val="28"/>
                <w:lang w:eastAsia="ar-MA" w:bidi="ar-MA"/>
              </w:rPr>
            </w:pPr>
            <w:r>
              <w:rPr>
                <w:rFonts w:cs="Garamond" w:ascii="Garamond" w:hAnsi="Garamond"/>
                <w:color w:val="FF0000"/>
                <w:sz w:val="28"/>
                <w:szCs w:val="28"/>
                <w:lang w:eastAsia="ar-MA" w:bidi="ar-MA"/>
              </w:rPr>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rPr>
                <w:rFonts w:ascii="Arial" w:hAnsi="Arial" w:cs="Arial"/>
                <w:b/>
                <w:b/>
                <w:bCs/>
                <w:sz w:val="20"/>
                <w:szCs w:val="20"/>
              </w:rPr>
            </w:pPr>
            <w:r>
              <w:rPr>
                <w:rFonts w:cs="Arial" w:ascii="Arial" w:hAnsi="Arial"/>
                <w:b/>
                <w:bCs/>
                <w:sz w:val="20"/>
                <w:szCs w:val="20"/>
              </w:rPr>
              <w:t>PFE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jc w:val="center"/>
              <w:rPr>
                <w:rFonts w:ascii="Calibri" w:hAnsi="Calibri" w:cs="Calibri"/>
                <w:sz w:val="28"/>
                <w:szCs w:val="28"/>
              </w:rPr>
            </w:pPr>
            <w:r>
              <w:rPr>
                <w:rFonts w:cs="Calibri" w:ascii="Calibri" w:hAnsi="Calibri"/>
                <w:sz w:val="28"/>
                <w:szCs w:val="28"/>
              </w:rPr>
              <w:t>149</w:t>
            </w:r>
          </w:p>
        </w:tc>
      </w:tr>
    </w:tbl>
    <w:p>
      <w:pPr>
        <w:pStyle w:val="Normal"/>
        <w:spacing w:lineRule="exact" w:line="240"/>
        <w:rPr>
          <w:rFonts w:ascii="Calibri" w:hAnsi="Calibri" w:cs="Calibri"/>
          <w:b/>
          <w:b/>
          <w:bCs/>
          <w:smallCaps/>
          <w:color w:val="000080"/>
          <w:sz w:val="28"/>
          <w:szCs w:val="28"/>
          <w:lang w:eastAsia="fr-CA"/>
        </w:rPr>
      </w:pPr>
      <w:r>
        <w:br w:type="page"/>
      </w:r>
      <w:r>
        <w:rPr>
          <w:rFonts w:cs="Calibri" w:ascii="Calibri" w:hAnsi="Calibri"/>
          <w:b/>
          <w:bCs/>
          <w:smallCaps/>
          <w:color w:val="000080"/>
          <w:sz w:val="28"/>
          <w:szCs w:val="28"/>
          <w:lang w:eastAsia="fr-CA"/>
        </w:rPr>
        <w:t>1. Identification de la formation</w:t>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tbl>
      <w:tblPr>
        <w:tblW w:w="9787" w:type="dxa"/>
        <w:jc w:val="left"/>
        <w:tblInd w:w="-8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38" w:type="dxa"/>
          <w:bottom w:w="0" w:type="dxa"/>
          <w:right w:w="108" w:type="dxa"/>
        </w:tblCellMar>
      </w:tblPr>
      <w:tblGrid>
        <w:gridCol w:w="9787"/>
      </w:tblGrid>
      <w:tr>
        <w:trPr/>
        <w:tc>
          <w:tcPr>
            <w:tcW w:w="978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8" w:type="dxa"/>
            </w:tcMar>
          </w:tcPr>
          <w:p>
            <w:pPr>
              <w:pStyle w:val="Normal"/>
              <w:snapToGrid w:val="false"/>
              <w:spacing w:lineRule="exact" w:line="200"/>
              <w:jc w:val="left"/>
              <w:rPr>
                <w:rFonts w:ascii="Calibri" w:hAnsi="Calibri" w:cs="Calibri"/>
                <w:sz w:val="20"/>
                <w:szCs w:val="20"/>
              </w:rPr>
            </w:pPr>
            <w:r>
              <w:rPr>
                <w:rFonts w:cs="Calibri" w:ascii="Calibri" w:hAnsi="Calibri"/>
                <w:sz w:val="20"/>
                <w:szCs w:val="20"/>
              </w:rPr>
            </w:r>
          </w:p>
          <w:p>
            <w:pPr>
              <w:pStyle w:val="Normal"/>
              <w:spacing w:lineRule="exact" w:line="200"/>
              <w:jc w:val="left"/>
              <w:rPr/>
            </w:pPr>
            <w:r>
              <w:rPr>
                <w:rFonts w:cs="Calibri" w:ascii="Calibri" w:hAnsi="Calibri"/>
                <w:sz w:val="20"/>
                <w:szCs w:val="20"/>
              </w:rPr>
              <w:t xml:space="preserve">Intitulé de la filière: </w:t>
            </w:r>
            <w:r>
              <w:rPr>
                <w:rFonts w:cs="Calibri" w:ascii="Calibri" w:hAnsi="Calibri"/>
                <w:b/>
                <w:sz w:val="20"/>
                <w:szCs w:val="20"/>
                <w:lang w:eastAsia="fr-CA"/>
              </w:rPr>
              <w:t>{filiereintitulle}</w:t>
            </w:r>
          </w:p>
          <w:p>
            <w:pPr>
              <w:pStyle w:val="Normal"/>
              <w:spacing w:lineRule="exact" w:line="200"/>
              <w:jc w:val="left"/>
              <w:rPr>
                <w:rFonts w:ascii="Calibri" w:hAnsi="Calibri" w:cs="Calibri"/>
                <w:sz w:val="20"/>
                <w:szCs w:val="20"/>
              </w:rPr>
            </w:pPr>
            <w:r>
              <w:rPr>
                <w:rFonts w:cs="Calibri" w:ascii="Calibri" w:hAnsi="Calibri"/>
                <w:sz w:val="20"/>
                <w:szCs w:val="20"/>
              </w:rPr>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t>Options (le cas échéant) :</w:t>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r>
          </w:p>
          <w:p>
            <w:pPr>
              <w:pStyle w:val="Normal"/>
              <w:spacing w:lineRule="exact" w:line="200"/>
              <w:jc w:val="left"/>
              <w:rPr/>
            </w:pPr>
            <w:r>
              <w:rPr>
                <w:rFonts w:cs="Calibri" w:ascii="Calibri" w:hAnsi="Calibri"/>
                <w:sz w:val="20"/>
                <w:szCs w:val="20"/>
              </w:rPr>
              <w:t xml:space="preserve">Discipline(s) </w:t>
            </w:r>
            <w:r>
              <w:rPr>
                <w:rFonts w:cs="Calibri" w:ascii="Calibri" w:hAnsi="Calibri"/>
                <w:sz w:val="20"/>
                <w:szCs w:val="20"/>
                <w:lang w:eastAsia="fr-CA"/>
              </w:rPr>
              <w:t xml:space="preserve">(Par ordre d’importance relative) : </w:t>
            </w:r>
            <w:r>
              <w:rPr>
                <w:rFonts w:cs="Calibri" w:ascii="Calibri" w:hAnsi="Calibri"/>
                <w:b/>
                <w:sz w:val="20"/>
                <w:szCs w:val="20"/>
                <w:lang w:eastAsia="fr-CA"/>
              </w:rPr>
              <w:t>Sciences de l’ingénieur</w:t>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r>
          </w:p>
          <w:p>
            <w:pPr>
              <w:pStyle w:val="Normal"/>
              <w:spacing w:lineRule="exact" w:line="200"/>
              <w:jc w:val="left"/>
              <w:rPr/>
            </w:pPr>
            <w:r>
              <w:rPr>
                <w:rFonts w:cs="Calibri" w:ascii="Calibri" w:hAnsi="Calibri"/>
                <w:sz w:val="20"/>
                <w:szCs w:val="20"/>
                <w:lang w:eastAsia="fr-CA"/>
              </w:rPr>
              <w:t xml:space="preserve">Spécialité(s) (Par ordre d’importance relative) : </w:t>
            </w:r>
            <w:bookmarkStart w:id="0" w:name="__DdeLink__56295_1472165730"/>
            <w:bookmarkEnd w:id="0"/>
            <w:r>
              <w:rPr>
                <w:rFonts w:cs="Calibri" w:ascii="Calibri" w:hAnsi="Calibri"/>
                <w:b/>
                <w:sz w:val="20"/>
                <w:szCs w:val="20"/>
                <w:lang w:eastAsia="fr-CA"/>
              </w:rPr>
              <w:t>{filiereintitulle}</w:t>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t xml:space="preserve">Mots clés : </w:t>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t>Système d’information, Ingénierie des logiciels et des systèmes, Techniques de Programmation, Qualité logiciel, Développement Web, Gestion de projet Informatique.</w:t>
            </w:r>
          </w:p>
        </w:tc>
      </w:tr>
    </w:tbl>
    <w:p>
      <w:pPr>
        <w:pStyle w:val="Normal"/>
        <w:spacing w:lineRule="exact" w:line="240"/>
        <w:rPr>
          <w:rFonts w:ascii="Calibri" w:hAnsi="Calibri" w:cs="Calibri"/>
          <w:b/>
          <w:b/>
          <w:bCs/>
          <w:color w:val="000080"/>
        </w:rPr>
      </w:pPr>
      <w:r>
        <w:rPr>
          <w:rFonts w:cs="Calibri" w:ascii="Calibri" w:hAnsi="Calibri"/>
          <w:b/>
          <w:bCs/>
          <w:color w:val="000080"/>
        </w:rPr>
      </w:r>
    </w:p>
    <w:p>
      <w:pPr>
        <w:pStyle w:val="Normal"/>
        <w:spacing w:lineRule="exact" w:line="240"/>
        <w:rPr>
          <w:rFonts w:ascii="Calibri" w:hAnsi="Calibri" w:cs="Calibri"/>
          <w:b/>
          <w:b/>
          <w:bCs/>
          <w:color w:val="000080"/>
        </w:rPr>
      </w:pPr>
      <w:r>
        <w:rPr>
          <w:rFonts w:cs="Calibri" w:ascii="Calibri" w:hAnsi="Calibri"/>
          <w:b/>
          <w:bCs/>
          <w:color w:val="000080"/>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 xml:space="preserve">2.  Objectifs de la formation </w:t>
      </w:r>
    </w:p>
    <w:p>
      <w:pPr>
        <w:pStyle w:val="Normal"/>
        <w:spacing w:lineRule="exact" w:line="240"/>
        <w:ind w:left="567" w:right="0" w:hanging="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tbl>
      <w:tblPr>
        <w:tblW w:w="9821" w:type="dxa"/>
        <w:jc w:val="left"/>
        <w:tblInd w:w="-114"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38" w:type="dxa"/>
          <w:bottom w:w="0" w:type="dxa"/>
          <w:right w:w="108" w:type="dxa"/>
        </w:tblCellMar>
      </w:tblPr>
      <w:tblGrid>
        <w:gridCol w:w="9821"/>
      </w:tblGrid>
      <w:tr>
        <w:trPr>
          <w:trHeight w:val="1307" w:hRule="atLeast"/>
        </w:trPr>
        <w:tc>
          <w:tcPr>
            <w:tcW w:w="98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8" w:type="dxa"/>
            </w:tcMar>
          </w:tcPr>
          <w:p>
            <w:pPr>
              <w:pStyle w:val="Normal"/>
              <w:snapToGrid w:val="false"/>
              <w:jc w:val="both"/>
              <w:rPr/>
            </w:pPr>
            <w:r>
              <w:rPr>
                <w:rFonts w:cs="Calibri" w:ascii="Calibri" w:hAnsi="Calibri"/>
                <w:sz w:val="20"/>
                <w:szCs w:val="20"/>
              </w:rPr>
              <w:t xml:space="preserve">L’objectif de la formation  est  de fournir aux élèves ingénieurs une gamme complète d'outils et de méthodes de {filiereintitulle} leur permettant de concevoir, modéliser et analyser des systèmes d’information d’une organisation. Ainsi, la formation dispensée aux étudiants du {filiereintitulle} leur permet de maîtriser les méthodologies de conception de systèmes d’information, et les outils de génie logiciel, la gestion de projet informatique, la maîtrise des systèmes d’exploitation et les réseaux informatiques. </w:t>
            </w:r>
          </w:p>
          <w:p>
            <w:pPr>
              <w:pStyle w:val="Normal"/>
              <w:snapToGrid w:val="false"/>
              <w:jc w:val="both"/>
              <w:rPr>
                <w:rFonts w:ascii="Calibri" w:hAnsi="Calibri" w:cs="Calibri"/>
                <w:sz w:val="20"/>
                <w:szCs w:val="20"/>
              </w:rPr>
            </w:pPr>
            <w:r>
              <w:rPr>
                <w:rFonts w:cs="Calibri" w:ascii="Calibri" w:hAnsi="Calibri"/>
                <w:sz w:val="20"/>
                <w:szCs w:val="20"/>
              </w:rPr>
            </w:r>
          </w:p>
          <w:p>
            <w:pPr>
              <w:pStyle w:val="Normal"/>
              <w:snapToGrid w:val="false"/>
              <w:jc w:val="both"/>
              <w:rPr/>
            </w:pPr>
            <w:r>
              <w:rPr>
                <w:rFonts w:cs="Calibri" w:ascii="Calibri" w:hAnsi="Calibri"/>
                <w:sz w:val="20"/>
                <w:szCs w:val="20"/>
              </w:rPr>
              <w:t xml:space="preserve">Cette formation de {filiereintitulle} est donc une formation pluridisciplinaire allant de la conception, l’analyse et la modélisation ainsi que l’exploitation des systèmes d’information intégrant des disciplines aussi diverses que les mathématiques appliquées, informatique, réseaux, l'électronique, du management, du marketing et la communication. </w:t>
            </w:r>
          </w:p>
          <w:p>
            <w:pPr>
              <w:pStyle w:val="Normal"/>
              <w:snapToGrid w:val="false"/>
              <w:jc w:val="both"/>
              <w:rPr>
                <w:rFonts w:ascii="Calibri" w:hAnsi="Calibri" w:cs="Calibri"/>
                <w:sz w:val="20"/>
                <w:szCs w:val="20"/>
              </w:rPr>
            </w:pPr>
            <w:r>
              <w:rPr>
                <w:rFonts w:cs="Calibri" w:ascii="Calibri" w:hAnsi="Calibri"/>
                <w:sz w:val="20"/>
                <w:szCs w:val="20"/>
              </w:rPr>
            </w:r>
          </w:p>
          <w:p>
            <w:pPr>
              <w:pStyle w:val="Normal"/>
              <w:spacing w:lineRule="exact" w:line="240"/>
              <w:jc w:val="both"/>
              <w:rPr>
                <w:rFonts w:ascii="Calibri" w:hAnsi="Calibri" w:cs="Calibri"/>
                <w:sz w:val="20"/>
                <w:szCs w:val="20"/>
              </w:rPr>
            </w:pPr>
            <w:r>
              <w:rPr>
                <w:rFonts w:cs="Calibri" w:ascii="Calibri" w:hAnsi="Calibri"/>
                <w:sz w:val="20"/>
                <w:szCs w:val="20"/>
              </w:rPr>
              <w:t>Les enseignements sont organisés de manière très interdisciplinaire et aussi intègrent les  sciences humaines et sociales et d’économie et gestion. Ces enseignements donnent lieu à des applications régulières sur le terrain : stages, projets collectifs, projets individuels.</w:t>
            </w:r>
          </w:p>
        </w:tc>
      </w:tr>
    </w:tbl>
    <w:p>
      <w:pPr>
        <w:pStyle w:val="Normal"/>
        <w:spacing w:lineRule="exact" w:line="240"/>
        <w:ind w:left="0" w:right="510" w:hanging="0"/>
        <w:rPr>
          <w:rFonts w:ascii="Calibri" w:hAnsi="Calibri" w:cs="Calibri"/>
          <w:b/>
          <w:b/>
          <w:bCs/>
          <w:color w:val="000080"/>
          <w:sz w:val="26"/>
          <w:szCs w:val="26"/>
        </w:rPr>
      </w:pPr>
      <w:r>
        <w:rPr>
          <w:rFonts w:cs="Calibri" w:ascii="Calibri" w:hAnsi="Calibri"/>
          <w:b/>
          <w:bCs/>
          <w:color w:val="000080"/>
          <w:sz w:val="26"/>
          <w:szCs w:val="26"/>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3. Compétences à acquérir :</w:t>
      </w:r>
    </w:p>
    <w:p>
      <w:pPr>
        <w:pStyle w:val="Normal"/>
        <w:tabs>
          <w:tab w:val="left" w:pos="9000" w:leader="none"/>
        </w:tabs>
        <w:spacing w:lineRule="exact" w:line="240"/>
        <w:ind w:left="0" w:right="-110" w:hanging="0"/>
        <w:jc w:val="both"/>
        <w:rPr>
          <w:rFonts w:ascii="Calibri" w:hAnsi="Calibri" w:cs="Calibri"/>
          <w:sz w:val="20"/>
          <w:szCs w:val="20"/>
        </w:rPr>
      </w:pPr>
      <w:r>
        <w:rPr>
          <w:rFonts w:cs="Calibri" w:ascii="Calibri" w:hAnsi="Calibri"/>
          <w:sz w:val="20"/>
          <w:szCs w:val="20"/>
        </w:rPr>
        <w:t>(Spécifier les compétences que doit acquérir le lauréat).</w:t>
      </w:r>
    </w:p>
    <w:p>
      <w:pPr>
        <w:pStyle w:val="Normal"/>
        <w:spacing w:lineRule="exact" w:line="240"/>
        <w:ind w:left="0" w:right="510" w:hanging="0"/>
        <w:rPr>
          <w:rFonts w:ascii="Calibri" w:hAnsi="Calibri" w:cs="Calibri"/>
          <w:b/>
          <w:b/>
          <w:bCs/>
          <w:color w:val="FF0000"/>
          <w:sz w:val="26"/>
          <w:szCs w:val="26"/>
        </w:rPr>
      </w:pPr>
      <w:r>
        <w:rPr>
          <w:rFonts w:cs="Calibri" w:ascii="Calibri" w:hAnsi="Calibri"/>
          <w:b/>
          <w:bCs/>
          <w:color w:val="FF0000"/>
          <w:sz w:val="26"/>
          <w:szCs w:val="26"/>
        </w:rPr>
      </w:r>
    </w:p>
    <w:tbl>
      <w:tblPr>
        <w:tblW w:w="9821" w:type="dxa"/>
        <w:jc w:val="left"/>
        <w:tblInd w:w="-114"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38" w:type="dxa"/>
          <w:bottom w:w="0" w:type="dxa"/>
          <w:right w:w="108" w:type="dxa"/>
        </w:tblCellMar>
      </w:tblPr>
      <w:tblGrid>
        <w:gridCol w:w="9821"/>
      </w:tblGrid>
      <w:tr>
        <w:trPr>
          <w:trHeight w:val="1592" w:hRule="atLeast"/>
        </w:trPr>
        <w:tc>
          <w:tcPr>
            <w:tcW w:w="98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8" w:type="dxa"/>
            </w:tcMar>
          </w:tcPr>
          <w:p>
            <w:pPr>
              <w:pStyle w:val="Normal"/>
              <w:snapToGrid w:val="false"/>
              <w:jc w:val="both"/>
              <w:rPr/>
            </w:pPr>
            <w:r>
              <w:rPr>
                <w:rFonts w:cs="Calibri" w:ascii="Calibri" w:hAnsi="Calibri"/>
                <w:sz w:val="20"/>
                <w:szCs w:val="20"/>
              </w:rPr>
              <w:t>Les compétences acquises par cette formation offrent aux spécialistes en {filiereintitulle} l’accès rapide à des fonctions de responsabilités dans le domaine de la conception et la modélisation et la réalisation de système d’information comme des chefs de projets juniors, des ingénieurs études et développement en génie logiciel, en systèmes et réseaux informatique ou en sécurité des réseaux.</w:t>
            </w:r>
          </w:p>
          <w:p>
            <w:pPr>
              <w:pStyle w:val="Normal"/>
              <w:snapToGrid w:val="false"/>
              <w:jc w:val="both"/>
              <w:rPr>
                <w:rFonts w:ascii="Calibri" w:hAnsi="Calibri" w:cs="Calibri"/>
                <w:sz w:val="20"/>
                <w:szCs w:val="20"/>
              </w:rPr>
            </w:pPr>
            <w:r>
              <w:rPr>
                <w:rFonts w:cs="Calibri" w:ascii="Calibri" w:hAnsi="Calibri"/>
                <w:sz w:val="20"/>
                <w:szCs w:val="20"/>
              </w:rPr>
              <w:t>Cette formation donne aux futurs ingénieurs la capacité de répondre efficacement aux exigences de la gestion d’un projet informatique à savoir la gestion des ressources, la gestion du temps et la gestion des productions ainsi que la dimension qualité dans cette gestion comme la qualimétrie.</w:t>
            </w:r>
          </w:p>
          <w:p>
            <w:pPr>
              <w:pStyle w:val="Normal"/>
              <w:snapToGrid w:val="false"/>
              <w:jc w:val="both"/>
              <w:rPr/>
            </w:pPr>
            <w:r>
              <w:rPr>
                <w:rFonts w:cs="Calibri" w:ascii="Calibri" w:hAnsi="Calibri"/>
                <w:sz w:val="20"/>
                <w:szCs w:val="20"/>
              </w:rPr>
              <w:t>Les ingénieurs en {filiereintitulle} exercent leurs activités au sein du système d’information d’une organisation et peuvent donc intervenir dans toutes les étapes du cycle de vie d’un logiciel. Ils sont compétents dans les domaines de la gestion de projet informatique, dans l’analyse et la conception et la réalisation et la sécurisation  d’applications logicielles.</w:t>
            </w:r>
          </w:p>
        </w:tc>
      </w:tr>
    </w:tbl>
    <w:p>
      <w:pPr>
        <w:pStyle w:val="Normal"/>
        <w:spacing w:lineRule="exact" w:line="240"/>
        <w:ind w:left="0" w:right="510" w:hanging="0"/>
        <w:rPr>
          <w:rFonts w:ascii="Calibri" w:hAnsi="Calibri" w:cs="Calibri"/>
          <w:b/>
          <w:b/>
          <w:bCs/>
          <w:color w:val="000080"/>
          <w:sz w:val="26"/>
          <w:szCs w:val="26"/>
        </w:rPr>
      </w:pPr>
      <w:r>
        <w:rPr>
          <w:rFonts w:cs="Calibri" w:ascii="Calibri" w:hAnsi="Calibri"/>
          <w:b/>
          <w:bCs/>
          <w:color w:val="000080"/>
          <w:sz w:val="26"/>
          <w:szCs w:val="26"/>
        </w:rPr>
      </w:r>
    </w:p>
    <w:p>
      <w:pPr>
        <w:pStyle w:val="Normal"/>
        <w:spacing w:lineRule="exact" w:line="240"/>
        <w:ind w:left="0" w:right="510" w:hanging="0"/>
        <w:rPr>
          <w:rFonts w:ascii="Calibri" w:hAnsi="Calibri" w:cs="Calibri"/>
          <w:b/>
          <w:b/>
          <w:bCs/>
          <w:color w:val="000080"/>
          <w:sz w:val="26"/>
          <w:szCs w:val="26"/>
        </w:rPr>
      </w:pPr>
      <w:r>
        <w:rPr>
          <w:rFonts w:cs="Calibri" w:ascii="Calibri" w:hAnsi="Calibri"/>
          <w:b/>
          <w:bCs/>
          <w:color w:val="000080"/>
          <w:sz w:val="26"/>
          <w:szCs w:val="26"/>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4. Débouchés et retombées de la formation</w:t>
      </w:r>
    </w:p>
    <w:p>
      <w:pPr>
        <w:pStyle w:val="Normal"/>
        <w:tabs>
          <w:tab w:val="left" w:pos="9000" w:leader="none"/>
        </w:tabs>
        <w:spacing w:lineRule="exact" w:line="240"/>
        <w:ind w:left="0" w:right="-110" w:hanging="0"/>
        <w:jc w:val="both"/>
        <w:rPr>
          <w:rFonts w:ascii="Calibri" w:hAnsi="Calibri" w:cs="Calibri"/>
          <w:sz w:val="20"/>
          <w:szCs w:val="20"/>
        </w:rPr>
      </w:pPr>
      <w:r>
        <w:rPr>
          <w:rFonts w:cs="Calibri" w:ascii="Calibri" w:hAnsi="Calibri"/>
          <w:sz w:val="20"/>
          <w:szCs w:val="20"/>
        </w:rPr>
        <w:t>(Spécifier les profils et les métiers visés par la formation et préciser le cas échéant les besoins en formation exprimés par les employeurs potentiels).</w:t>
      </w:r>
    </w:p>
    <w:p>
      <w:pPr>
        <w:pStyle w:val="Normal"/>
        <w:spacing w:lineRule="exact" w:line="240"/>
        <w:ind w:left="567" w:right="0" w:hanging="0"/>
        <w:jc w:val="left"/>
        <w:rPr>
          <w:rFonts w:ascii="Calibri" w:hAnsi="Calibri" w:cs="Calibri"/>
          <w:b/>
          <w:b/>
          <w:bCs/>
          <w:color w:val="000080"/>
          <w:sz w:val="26"/>
          <w:szCs w:val="26"/>
        </w:rPr>
      </w:pPr>
      <w:r>
        <w:rPr>
          <w:rFonts w:cs="Calibri" w:ascii="Calibri" w:hAnsi="Calibri"/>
          <w:b/>
          <w:bCs/>
          <w:color w:val="000080"/>
          <w:sz w:val="26"/>
          <w:szCs w:val="26"/>
        </w:rPr>
      </w:r>
    </w:p>
    <w:tbl>
      <w:tblPr>
        <w:tblW w:w="9821" w:type="dxa"/>
        <w:jc w:val="left"/>
        <w:tblInd w:w="-114"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38" w:type="dxa"/>
          <w:bottom w:w="0" w:type="dxa"/>
          <w:right w:w="108" w:type="dxa"/>
        </w:tblCellMar>
      </w:tblPr>
      <w:tblGrid>
        <w:gridCol w:w="9821"/>
      </w:tblGrid>
      <w:tr>
        <w:trPr>
          <w:trHeight w:val="408" w:hRule="atLeast"/>
        </w:trPr>
        <w:tc>
          <w:tcPr>
            <w:tcW w:w="98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8" w:type="dxa"/>
            </w:tcMar>
          </w:tcPr>
          <w:p>
            <w:pPr>
              <w:pStyle w:val="Normal"/>
              <w:snapToGrid w:val="false"/>
              <w:jc w:val="both"/>
              <w:rPr>
                <w:rFonts w:ascii="Calibri" w:hAnsi="Calibri" w:cs="Calibri"/>
                <w:sz w:val="20"/>
                <w:szCs w:val="20"/>
              </w:rPr>
            </w:pPr>
            <w:r>
              <w:rPr>
                <w:rFonts w:cs="Calibri" w:ascii="Calibri" w:hAnsi="Calibri"/>
                <w:sz w:val="20"/>
                <w:szCs w:val="20"/>
              </w:rPr>
              <w:t>Parmi les missions de l'ingénieur informatique  et qui sont des besoins exprimés par des entreprises on peut citer :</w:t>
            </w:r>
          </w:p>
          <w:p>
            <w:pPr>
              <w:pStyle w:val="Normal"/>
              <w:numPr>
                <w:ilvl w:val="0"/>
                <w:numId w:val="15"/>
              </w:numPr>
              <w:snapToGrid w:val="false"/>
              <w:jc w:val="both"/>
              <w:rPr>
                <w:rFonts w:ascii="Calibri" w:hAnsi="Calibri" w:cs="Calibri"/>
                <w:sz w:val="20"/>
                <w:szCs w:val="20"/>
              </w:rPr>
            </w:pPr>
            <w:r>
              <w:rPr>
                <w:rFonts w:cs="Calibri" w:ascii="Calibri" w:hAnsi="Calibri"/>
                <w:sz w:val="20"/>
                <w:szCs w:val="20"/>
              </w:rPr>
              <w:t>Modélisation, analyse et réalisation de système d’information en prenant en compte la qualité ou la sécurité.</w:t>
            </w:r>
          </w:p>
          <w:p>
            <w:pPr>
              <w:pStyle w:val="Normal"/>
              <w:numPr>
                <w:ilvl w:val="0"/>
                <w:numId w:val="15"/>
              </w:numPr>
              <w:snapToGrid w:val="false"/>
              <w:jc w:val="both"/>
              <w:rPr>
                <w:rFonts w:ascii="Calibri" w:hAnsi="Calibri" w:cs="Calibri"/>
                <w:sz w:val="20"/>
                <w:szCs w:val="20"/>
              </w:rPr>
            </w:pPr>
            <w:r>
              <w:rPr>
                <w:rFonts w:cs="Calibri" w:ascii="Calibri" w:hAnsi="Calibri"/>
                <w:sz w:val="20"/>
                <w:szCs w:val="20"/>
              </w:rPr>
              <w:t>Gestion de projet informatique en prenant en compte les nouvelles avancées technologique dans le domaine de l’informatique et les réseaux.</w:t>
            </w:r>
          </w:p>
          <w:p>
            <w:pPr>
              <w:pStyle w:val="Normal"/>
              <w:snapToGrid w:val="false"/>
              <w:jc w:val="both"/>
              <w:rPr>
                <w:rFonts w:ascii="Calibri" w:hAnsi="Calibri" w:cs="Calibri"/>
                <w:sz w:val="20"/>
                <w:szCs w:val="20"/>
              </w:rPr>
            </w:pPr>
            <w:r>
              <w:rPr>
                <w:rFonts w:cs="Calibri" w:ascii="Calibri" w:hAnsi="Calibri"/>
                <w:sz w:val="20"/>
                <w:szCs w:val="20"/>
              </w:rPr>
            </w:r>
          </w:p>
          <w:p>
            <w:pPr>
              <w:pStyle w:val="Normal"/>
              <w:snapToGrid w:val="false"/>
              <w:jc w:val="both"/>
              <w:rPr>
                <w:rFonts w:ascii="Calibri" w:hAnsi="Calibri" w:cs="Calibri"/>
                <w:sz w:val="20"/>
                <w:szCs w:val="20"/>
              </w:rPr>
            </w:pPr>
            <w:r>
              <w:rPr>
                <w:rFonts w:cs="Calibri" w:ascii="Calibri" w:hAnsi="Calibri"/>
                <w:sz w:val="20"/>
                <w:szCs w:val="20"/>
              </w:rPr>
            </w:r>
          </w:p>
          <w:p>
            <w:pPr>
              <w:pStyle w:val="Normal"/>
              <w:snapToGrid w:val="false"/>
              <w:jc w:val="both"/>
              <w:rPr>
                <w:rFonts w:ascii="Calibri" w:hAnsi="Calibri" w:cs="Calibri"/>
                <w:sz w:val="20"/>
                <w:szCs w:val="20"/>
              </w:rPr>
            </w:pPr>
            <w:r>
              <w:rPr>
                <w:rFonts w:cs="Calibri" w:ascii="Calibri" w:hAnsi="Calibri"/>
                <w:sz w:val="20"/>
                <w:szCs w:val="20"/>
              </w:rPr>
            </w:r>
          </w:p>
          <w:p>
            <w:pPr>
              <w:pStyle w:val="Normal"/>
              <w:snapToGrid w:val="false"/>
              <w:jc w:val="both"/>
              <w:rPr>
                <w:rFonts w:ascii="Calibri" w:hAnsi="Calibri" w:cs="Calibri"/>
                <w:sz w:val="20"/>
                <w:szCs w:val="20"/>
              </w:rPr>
            </w:pPr>
            <w:r>
              <w:rPr>
                <w:rFonts w:cs="Calibri" w:ascii="Calibri" w:hAnsi="Calibri"/>
                <w:sz w:val="20"/>
                <w:szCs w:val="20"/>
              </w:rPr>
            </w:r>
          </w:p>
        </w:tc>
      </w:tr>
    </w:tbl>
    <w:p>
      <w:pPr>
        <w:pStyle w:val="Normal"/>
        <w:spacing w:lineRule="exact" w:line="240"/>
        <w:rPr>
          <w:rFonts w:ascii="Garamond" w:hAnsi="Garamond" w:cs="Garamond"/>
          <w:b/>
          <w:b/>
          <w:bCs/>
          <w:sz w:val="26"/>
          <w:szCs w:val="26"/>
        </w:rPr>
      </w:pPr>
      <w:r>
        <w:rPr>
          <w:rFonts w:cs="Garamond" w:ascii="Garamond" w:hAnsi="Garamond"/>
          <w:b/>
          <w:bCs/>
          <w:sz w:val="26"/>
          <w:szCs w:val="26"/>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5. Modalités d’admission et effectifs prevus</w:t>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5.1 Modalités d’admission</w:t>
      </w:r>
    </w:p>
    <w:p>
      <w:pPr>
        <w:pStyle w:val="Normal"/>
        <w:spacing w:lineRule="exact" w:line="240"/>
        <w:ind w:left="567" w:right="424" w:hanging="0"/>
        <w:rPr>
          <w:rFonts w:ascii="Garamond" w:hAnsi="Garamond" w:cs="Garamond"/>
          <w:b/>
          <w:b/>
          <w:bCs/>
          <w:smallCaps/>
          <w:color w:val="000080"/>
          <w:sz w:val="26"/>
          <w:szCs w:val="26"/>
          <w:lang w:eastAsia="fr-CA"/>
        </w:rPr>
      </w:pPr>
      <w:r>
        <w:rPr>
          <w:rFonts w:cs="Garamond" w:ascii="Garamond" w:hAnsi="Garamond"/>
          <w:b/>
          <w:bCs/>
          <w:smallCaps/>
          <w:color w:val="000080"/>
          <w:sz w:val="26"/>
          <w:szCs w:val="26"/>
          <w:lang w:eastAsia="fr-CA"/>
        </w:rPr>
      </w:r>
    </w:p>
    <w:tbl>
      <w:tblPr>
        <w:tblW w:w="9649" w:type="dxa"/>
        <w:jc w:val="center"/>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38" w:type="dxa"/>
          <w:bottom w:w="0" w:type="dxa"/>
          <w:right w:w="108" w:type="dxa"/>
        </w:tblCellMar>
      </w:tblPr>
      <w:tblGrid>
        <w:gridCol w:w="9649"/>
      </w:tblGrid>
      <w:tr>
        <w:trPr/>
        <w:tc>
          <w:tcPr>
            <w:tcW w:w="96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8" w:type="dxa"/>
            </w:tcMar>
          </w:tcPr>
          <w:p>
            <w:pPr>
              <w:pStyle w:val="Normal"/>
              <w:snapToGrid w:val="false"/>
              <w:ind w:left="0" w:right="424" w:hanging="0"/>
              <w:rPr>
                <w:rFonts w:ascii="Garamond" w:hAnsi="Garamond" w:cs="Garamond"/>
                <w:b/>
                <w:b/>
                <w:bCs/>
                <w:smallCaps/>
                <w:color w:val="333399"/>
              </w:rPr>
            </w:pPr>
            <w:r>
              <w:rPr>
                <w:rFonts w:cs="Garamond" w:ascii="Garamond" w:hAnsi="Garamond"/>
                <w:b/>
                <w:bCs/>
                <w:smallCaps/>
                <w:color w:val="333399"/>
              </w:rPr>
              <w:t>1. Conditions d’accès :</w:t>
            </w:r>
          </w:p>
          <w:p>
            <w:pPr>
              <w:pStyle w:val="Normal"/>
              <w:numPr>
                <w:ilvl w:val="0"/>
                <w:numId w:val="8"/>
              </w:numPr>
              <w:tabs>
                <w:tab w:val="left" w:pos="432" w:leader="none"/>
              </w:tabs>
              <w:suppressAutoHyphens w:val="true"/>
              <w:ind w:left="432" w:right="424" w:hanging="180"/>
              <w:jc w:val="both"/>
              <w:rPr>
                <w:b/>
                <w:b/>
                <w:bCs/>
              </w:rPr>
            </w:pPr>
            <w:r>
              <w:rPr>
                <w:b/>
                <w:bCs/>
              </w:rPr>
              <w:t>Accès en première année :</w:t>
            </w:r>
          </w:p>
          <w:p>
            <w:pPr>
              <w:pStyle w:val="Normal"/>
              <w:ind w:left="612" w:right="424" w:hanging="0"/>
              <w:rPr/>
            </w:pPr>
            <w:r>
              <w:rPr>
                <w:rFonts w:eastAsia="Wingdings" w:cs="Wingdings" w:ascii="Wingdings" w:hAnsi="Wingdings"/>
                <w:b/>
              </w:rPr>
              <w:t></w:t>
            </w:r>
            <w:r>
              <w:rPr/>
              <w:t xml:space="preserve"> </w:t>
            </w:r>
            <w:r>
              <w:rPr/>
              <w:t>Etudiants ayant validé les deux années du cycle intégré préparatoire.</w:t>
            </w:r>
          </w:p>
          <w:p>
            <w:pPr>
              <w:pStyle w:val="Normal"/>
              <w:tabs>
                <w:tab w:val="left" w:pos="8892" w:leader="none"/>
              </w:tabs>
              <w:ind w:left="612" w:right="70" w:hanging="0"/>
              <w:rPr/>
            </w:pPr>
            <w:r>
              <w:rPr>
                <w:rFonts w:eastAsia="Wingdings" w:cs="Wingdings" w:ascii="Wingdings" w:hAnsi="Wingdings"/>
                <w:b/>
              </w:rPr>
              <w:t></w:t>
            </w:r>
            <w:r>
              <w:rPr/>
              <w:t xml:space="preserve"> </w:t>
            </w:r>
            <w:r>
              <w:rPr/>
              <w:t>Candidats ayant réussi le concours commun des écoles d’ingénieurs dans les filières MPSI, PCSI et PTSI ; dans la limite des places disponibles</w:t>
            </w:r>
            <w:r>
              <w:rPr>
                <w:rStyle w:val="StyleGaramond"/>
              </w:rPr>
              <w:t>.</w:t>
            </w:r>
          </w:p>
          <w:p>
            <w:pPr>
              <w:pStyle w:val="Normal"/>
              <w:numPr>
                <w:ilvl w:val="0"/>
                <w:numId w:val="8"/>
              </w:numPr>
              <w:tabs>
                <w:tab w:val="left" w:pos="432" w:leader="none"/>
              </w:tabs>
              <w:suppressAutoHyphens w:val="true"/>
              <w:ind w:left="432" w:right="424" w:hanging="180"/>
              <w:jc w:val="both"/>
              <w:rPr>
                <w:b/>
                <w:b/>
                <w:bCs/>
              </w:rPr>
            </w:pPr>
            <w:r>
              <w:rPr>
                <w:b/>
                <w:bCs/>
              </w:rPr>
              <w:t>Accès via les passerelles :</w:t>
            </w:r>
          </w:p>
          <w:p>
            <w:pPr>
              <w:pStyle w:val="Normal"/>
              <w:tabs>
                <w:tab w:val="left" w:pos="432" w:leader="none"/>
              </w:tabs>
              <w:spacing w:lineRule="exact" w:line="240"/>
              <w:ind w:left="252" w:right="424" w:hanging="0"/>
              <w:rPr>
                <w:b/>
                <w:b/>
                <w:bCs/>
                <w:color w:val="FF0000"/>
                <w:sz w:val="28"/>
                <w:szCs w:val="28"/>
              </w:rPr>
            </w:pPr>
            <w:r>
              <w:rPr>
                <w:b/>
                <w:bCs/>
                <w:color w:val="FF0000"/>
                <w:sz w:val="28"/>
                <w:szCs w:val="28"/>
              </w:rPr>
              <w:t>Dans la limite des places disponibles</w:t>
            </w:r>
          </w:p>
          <w:p>
            <w:pPr>
              <w:pStyle w:val="Normal"/>
              <w:numPr>
                <w:ilvl w:val="0"/>
                <w:numId w:val="7"/>
              </w:numPr>
              <w:suppressAutoHyphens w:val="true"/>
              <w:spacing w:lineRule="exact" w:line="240"/>
              <w:ind w:left="644" w:right="424" w:hanging="284"/>
              <w:jc w:val="both"/>
              <w:rPr>
                <w:b/>
                <w:b/>
                <w:bCs/>
              </w:rPr>
            </w:pPr>
            <w:r>
              <w:rPr>
                <w:b/>
                <w:bCs/>
              </w:rPr>
              <w:t>Première année :</w:t>
            </w:r>
          </w:p>
          <w:p>
            <w:pPr>
              <w:pStyle w:val="Normal"/>
              <w:tabs>
                <w:tab w:val="left" w:pos="1152" w:leader="none"/>
              </w:tabs>
              <w:ind w:left="792" w:right="424" w:hanging="0"/>
              <w:rPr/>
            </w:pPr>
            <w:r>
              <w:rPr>
                <w:rFonts w:eastAsia="Wingdings" w:cs="Wingdings" w:ascii="Wingdings" w:hAnsi="Wingdings"/>
                <w:b/>
              </w:rPr>
              <w:t></w:t>
            </w:r>
            <w:r>
              <w:rPr>
                <w:b/>
              </w:rPr>
              <w:t xml:space="preserve"> </w:t>
            </w:r>
            <w:r>
              <w:rPr/>
              <w:t>Titulaires des diplômes suivants :</w:t>
            </w:r>
          </w:p>
          <w:p>
            <w:pPr>
              <w:pStyle w:val="Normal"/>
              <w:ind w:left="1332" w:right="424" w:hanging="0"/>
              <w:rPr/>
            </w:pPr>
            <w:r>
              <w:rPr>
                <w:rFonts w:eastAsia="Wingdings" w:cs="Wingdings" w:ascii="Wingdings" w:hAnsi="Wingdings"/>
                <w:b/>
              </w:rPr>
              <w:t></w:t>
            </w:r>
            <w:r>
              <w:rPr>
                <w:b/>
              </w:rPr>
              <w:t xml:space="preserve"> </w:t>
            </w:r>
            <w:r>
              <w:rPr/>
              <w:t xml:space="preserve">DEUG : SMI, SMA, SMP </w:t>
            </w:r>
          </w:p>
          <w:p>
            <w:pPr>
              <w:pStyle w:val="Normal"/>
              <w:ind w:left="1332" w:right="424" w:hanging="0"/>
              <w:rPr/>
            </w:pPr>
            <w:r>
              <w:rPr>
                <w:rFonts w:eastAsia="Wingdings" w:cs="Wingdings" w:ascii="Wingdings" w:hAnsi="Wingdings"/>
                <w:b/>
              </w:rPr>
              <w:t></w:t>
            </w:r>
            <w:r>
              <w:rPr>
                <w:b/>
                <w:lang w:val="de-DE"/>
              </w:rPr>
              <w:t xml:space="preserve"> </w:t>
            </w:r>
            <w:r>
              <w:rPr>
                <w:lang w:val="de-DE"/>
              </w:rPr>
              <w:t xml:space="preserve">DUT : Ginfo, GElec, </w:t>
            </w:r>
          </w:p>
          <w:p>
            <w:pPr>
              <w:pStyle w:val="Normal"/>
              <w:tabs>
                <w:tab w:val="left" w:pos="1692" w:leader="none"/>
              </w:tabs>
              <w:ind w:left="1332" w:right="424" w:hanging="0"/>
              <w:rPr/>
            </w:pPr>
            <w:r>
              <w:rPr>
                <w:rFonts w:eastAsia="Wingdings" w:cs="Wingdings" w:ascii="Wingdings" w:hAnsi="Wingdings"/>
                <w:b/>
              </w:rPr>
              <w:t></w:t>
            </w:r>
            <w:r>
              <w:rPr>
                <w:b/>
              </w:rPr>
              <w:t xml:space="preserve"> </w:t>
            </w:r>
            <w:r>
              <w:rPr/>
              <w:t xml:space="preserve">DEUST : </w:t>
            </w:r>
          </w:p>
          <w:p>
            <w:pPr>
              <w:pStyle w:val="Normal"/>
              <w:tabs>
                <w:tab w:val="left" w:pos="1692" w:leader="none"/>
              </w:tabs>
              <w:ind w:left="1332" w:right="424" w:hanging="0"/>
              <w:rPr/>
            </w:pPr>
            <w:r>
              <w:rPr>
                <w:rFonts w:eastAsia="Wingdings" w:cs="Wingdings" w:ascii="Wingdings" w:hAnsi="Wingdings"/>
                <w:b/>
              </w:rPr>
              <w:t></w:t>
            </w:r>
            <w:r>
              <w:rPr>
                <w:b/>
              </w:rPr>
              <w:t xml:space="preserve"> </w:t>
            </w:r>
            <w:r>
              <w:rPr/>
              <w:t xml:space="preserve">DEUP : </w:t>
            </w:r>
          </w:p>
          <w:p>
            <w:pPr>
              <w:pStyle w:val="Normal"/>
              <w:ind w:left="1332" w:right="424" w:hanging="0"/>
              <w:rPr/>
            </w:pPr>
            <w:r>
              <w:rPr>
                <w:rFonts w:eastAsia="Wingdings" w:cs="Wingdings" w:ascii="Wingdings" w:hAnsi="Wingdings"/>
                <w:b/>
              </w:rPr>
              <w:t></w:t>
            </w:r>
            <w:r>
              <w:rPr>
                <w:b/>
              </w:rPr>
              <w:t xml:space="preserve"> </w:t>
            </w:r>
            <w:r>
              <w:rPr/>
              <w:t>Autres diplômes</w:t>
            </w:r>
            <w:r>
              <w:rPr>
                <w:i/>
                <w:iCs/>
              </w:rPr>
              <w:t xml:space="preserve"> </w:t>
            </w:r>
            <w:r>
              <w:rPr/>
              <w:t>: tous diplômes jugés équivalents.</w:t>
            </w:r>
          </w:p>
          <w:p>
            <w:pPr>
              <w:pStyle w:val="Normal"/>
              <w:numPr>
                <w:ilvl w:val="0"/>
                <w:numId w:val="7"/>
              </w:numPr>
              <w:suppressAutoHyphens w:val="true"/>
              <w:spacing w:lineRule="exact" w:line="240"/>
              <w:ind w:left="644" w:right="424" w:hanging="284"/>
              <w:jc w:val="both"/>
              <w:rPr>
                <w:b/>
                <w:b/>
                <w:bCs/>
              </w:rPr>
            </w:pPr>
            <w:r>
              <w:rPr>
                <w:b/>
                <w:bCs/>
              </w:rPr>
              <w:t>Deuxième année :</w:t>
            </w:r>
          </w:p>
          <w:p>
            <w:pPr>
              <w:pStyle w:val="Normal"/>
              <w:tabs>
                <w:tab w:val="left" w:pos="1152" w:leader="none"/>
              </w:tabs>
              <w:ind w:left="792" w:right="424" w:hanging="0"/>
              <w:rPr/>
            </w:pPr>
            <w:r>
              <w:rPr>
                <w:rFonts w:eastAsia="Wingdings" w:cs="Wingdings" w:ascii="Wingdings" w:hAnsi="Wingdings"/>
                <w:b/>
              </w:rPr>
              <w:t></w:t>
            </w:r>
            <w:r>
              <w:rPr>
                <w:b/>
              </w:rPr>
              <w:t xml:space="preserve"> </w:t>
            </w:r>
            <w:r>
              <w:rPr>
                <w:rFonts w:cs="Calibri" w:ascii="Calibri" w:hAnsi="Calibri"/>
                <w:bCs/>
                <w:iCs/>
              </w:rPr>
              <w:t>Titulaires des diplômes suivants :</w:t>
            </w:r>
          </w:p>
          <w:p>
            <w:pPr>
              <w:pStyle w:val="Normal"/>
              <w:ind w:left="1332" w:right="424" w:hanging="0"/>
              <w:rPr/>
            </w:pPr>
            <w:r>
              <w:rPr>
                <w:rFonts w:eastAsia="Wingdings" w:cs="Wingdings" w:ascii="Wingdings" w:hAnsi="Wingdings"/>
                <w:b/>
              </w:rPr>
              <w:t></w:t>
            </w:r>
            <w:r>
              <w:rPr>
                <w:b/>
              </w:rPr>
              <w:t xml:space="preserve"> </w:t>
            </w:r>
            <w:r>
              <w:rPr>
                <w:rFonts w:cs="Calibri" w:ascii="Calibri" w:hAnsi="Calibri"/>
                <w:bCs/>
                <w:iCs/>
              </w:rPr>
              <w:t xml:space="preserve">Licence </w:t>
            </w:r>
          </w:p>
          <w:p>
            <w:pPr>
              <w:pStyle w:val="Normal"/>
              <w:ind w:left="1332" w:right="424" w:hanging="0"/>
              <w:rPr/>
            </w:pPr>
            <w:r>
              <w:rPr>
                <w:rFonts w:eastAsia="Wingdings" w:cs="Wingdings" w:ascii="Wingdings" w:hAnsi="Wingdings"/>
                <w:b/>
              </w:rPr>
              <w:t></w:t>
            </w:r>
            <w:r>
              <w:rPr>
                <w:b/>
              </w:rPr>
              <w:t xml:space="preserve"> </w:t>
            </w:r>
            <w:r>
              <w:rPr>
                <w:rFonts w:cs="Calibri" w:ascii="Calibri" w:hAnsi="Calibri"/>
                <w:bCs/>
                <w:iCs/>
              </w:rPr>
              <w:t>Autres diplômes : Maîtrise ou tous diplômes jugés équivalents.</w:t>
            </w:r>
          </w:p>
          <w:p>
            <w:pPr>
              <w:pStyle w:val="Normal"/>
              <w:ind w:left="792" w:right="70" w:hanging="360"/>
              <w:rPr>
                <w:rFonts w:ascii="Garamond" w:hAnsi="Garamond" w:cs="Garamond"/>
              </w:rPr>
            </w:pPr>
            <w:r>
              <w:rPr>
                <w:rFonts w:cs="Garamond" w:ascii="Garamond" w:hAnsi="Garamond"/>
              </w:rPr>
            </w:r>
          </w:p>
          <w:p>
            <w:pPr>
              <w:pStyle w:val="Normal"/>
              <w:ind w:left="0" w:right="424" w:hanging="0"/>
              <w:rPr>
                <w:rFonts w:ascii="Garamond" w:hAnsi="Garamond" w:cs="Garamond"/>
                <w:b/>
                <w:b/>
                <w:bCs/>
                <w:smallCaps/>
                <w:color w:val="333399"/>
              </w:rPr>
            </w:pPr>
            <w:r>
              <w:rPr>
                <w:rFonts w:cs="Garamond" w:ascii="Garamond" w:hAnsi="Garamond"/>
                <w:b/>
                <w:bCs/>
                <w:smallCaps/>
                <w:color w:val="333399"/>
              </w:rPr>
              <w:t>2. Pré-requis pédagogiques :</w:t>
            </w:r>
          </w:p>
          <w:p>
            <w:pPr>
              <w:pStyle w:val="Normal"/>
              <w:spacing w:lineRule="exact" w:line="240"/>
              <w:ind w:left="3132" w:right="0" w:hanging="2880"/>
              <w:rPr/>
            </w:pPr>
            <w:r>
              <w:rPr>
                <w:b/>
                <w:bCs/>
              </w:rPr>
              <w:t xml:space="preserve">- </w:t>
            </w:r>
            <w:r>
              <w:rPr>
                <w:rFonts w:cs="Calibri" w:ascii="Calibri" w:hAnsi="Calibri"/>
                <w:b/>
                <w:bCs/>
              </w:rPr>
              <w:t>Accès en première année :</w:t>
            </w:r>
            <w:r>
              <w:rPr/>
              <w:t xml:space="preserve"> </w:t>
            </w:r>
            <w:r>
              <w:rPr>
                <w:rFonts w:cs="Calibri" w:ascii="Calibri" w:hAnsi="Calibri"/>
                <w:bCs/>
                <w:iCs/>
              </w:rPr>
              <w:t>avoir suivi un programme jugé similaire au programme du cycle préparatoire de l’école.</w:t>
            </w:r>
          </w:p>
          <w:p>
            <w:pPr>
              <w:pStyle w:val="Normal"/>
              <w:spacing w:lineRule="exact" w:line="240"/>
              <w:ind w:left="3132" w:right="0" w:hanging="2880"/>
              <w:rPr/>
            </w:pPr>
            <w:r>
              <w:rPr>
                <w:b/>
                <w:bCs/>
              </w:rPr>
              <w:t xml:space="preserve">- </w:t>
            </w:r>
            <w:r>
              <w:rPr>
                <w:rFonts w:cs="Calibri" w:ascii="Calibri" w:hAnsi="Calibri"/>
                <w:b/>
                <w:bCs/>
              </w:rPr>
              <w:t>Accès en deuxième année :</w:t>
            </w:r>
            <w:r>
              <w:rPr>
                <w:b/>
                <w:bCs/>
              </w:rPr>
              <w:t xml:space="preserve"> </w:t>
            </w:r>
            <w:r>
              <w:rPr>
                <w:rFonts w:cs="Calibri" w:ascii="Calibri" w:hAnsi="Calibri"/>
                <w:bCs/>
                <w:iCs/>
              </w:rPr>
              <w:t>avoir suivi un programme jugé similaire au programme du cycle préparatoire et de la 1ère année du cycle Ingénieur.</w:t>
            </w:r>
          </w:p>
          <w:p>
            <w:pPr>
              <w:pStyle w:val="Normal"/>
              <w:ind w:left="0" w:right="424" w:hanging="0"/>
              <w:rPr>
                <w:rFonts w:ascii="Garamond" w:hAnsi="Garamond" w:cs="Garamond"/>
                <w:b/>
                <w:b/>
                <w:bCs/>
                <w:smallCaps/>
                <w:color w:val="333399"/>
              </w:rPr>
            </w:pPr>
            <w:r>
              <w:rPr>
                <w:rFonts w:cs="Garamond" w:ascii="Garamond" w:hAnsi="Garamond"/>
                <w:b/>
                <w:bCs/>
                <w:smallCaps/>
                <w:color w:val="333399"/>
              </w:rPr>
              <w:t>3. Procédures de sélection :</w:t>
            </w:r>
          </w:p>
          <w:p>
            <w:pPr>
              <w:pStyle w:val="Normal"/>
              <w:numPr>
                <w:ilvl w:val="0"/>
                <w:numId w:val="8"/>
              </w:numPr>
              <w:tabs>
                <w:tab w:val="left" w:pos="432" w:leader="none"/>
              </w:tabs>
              <w:suppressAutoHyphens w:val="true"/>
              <w:spacing w:lineRule="exact" w:line="240" w:before="60" w:after="60"/>
              <w:ind w:left="430" w:right="425" w:hanging="181"/>
              <w:jc w:val="both"/>
              <w:rPr>
                <w:b/>
                <w:b/>
                <w:bCs/>
              </w:rPr>
            </w:pPr>
            <w:r>
              <w:rPr>
                <w:b/>
                <w:bCs/>
              </w:rPr>
              <w:t>Première année :</w:t>
            </w:r>
          </w:p>
          <w:p>
            <w:pPr>
              <w:pStyle w:val="Normal"/>
              <w:numPr>
                <w:ilvl w:val="0"/>
                <w:numId w:val="4"/>
              </w:numPr>
              <w:tabs>
                <w:tab w:val="left" w:pos="612" w:leader="none"/>
              </w:tabs>
              <w:suppressAutoHyphens w:val="true"/>
              <w:spacing w:lineRule="exact" w:line="240"/>
              <w:ind w:left="612" w:right="70" w:hanging="180"/>
              <w:jc w:val="both"/>
              <w:rPr>
                <w:rFonts w:ascii="Calibri" w:hAnsi="Calibri" w:cs="Calibri"/>
                <w:b/>
                <w:b/>
                <w:bCs/>
              </w:rPr>
            </w:pPr>
            <w:r>
              <w:rPr>
                <w:rFonts w:cs="Calibri" w:ascii="Calibri" w:hAnsi="Calibri"/>
                <w:b/>
                <w:bCs/>
              </w:rPr>
              <w:t>Candidats issus du cycle préparatoire</w:t>
            </w:r>
          </w:p>
          <w:p>
            <w:pPr>
              <w:pStyle w:val="Normal"/>
              <w:tabs>
                <w:tab w:val="left" w:pos="612" w:leader="none"/>
              </w:tabs>
              <w:spacing w:lineRule="exact" w:line="240"/>
              <w:ind w:left="612" w:right="70" w:hanging="0"/>
              <w:rPr>
                <w:rFonts w:ascii="Calibri" w:hAnsi="Calibri" w:cs="Calibri"/>
                <w:bCs/>
                <w:iCs/>
              </w:rPr>
            </w:pPr>
            <w:r>
              <w:rPr>
                <w:rFonts w:cs="Calibri" w:ascii="Calibri" w:hAnsi="Calibri"/>
                <w:bCs/>
                <w:iCs/>
              </w:rPr>
              <w:t>L’admission à la filière est confirmée par la commission pédagogique de la filière en prenant en compte :</w:t>
            </w:r>
          </w:p>
          <w:p>
            <w:pPr>
              <w:pStyle w:val="Normal"/>
              <w:numPr>
                <w:ilvl w:val="2"/>
                <w:numId w:val="5"/>
              </w:numPr>
              <w:tabs>
                <w:tab w:val="left" w:pos="612" w:leader="none"/>
                <w:tab w:val="left" w:pos="972" w:leader="none"/>
                <w:tab w:val="left" w:pos="1152" w:leader="none"/>
              </w:tabs>
              <w:suppressAutoHyphens w:val="true"/>
              <w:spacing w:lineRule="exact" w:line="240"/>
              <w:ind w:left="612" w:right="70" w:hanging="180"/>
              <w:jc w:val="both"/>
              <w:rPr>
                <w:rFonts w:ascii="Calibri" w:hAnsi="Calibri" w:cs="Calibri"/>
                <w:bCs/>
                <w:iCs/>
              </w:rPr>
            </w:pPr>
            <w:r>
              <w:rPr>
                <w:rFonts w:cs="Calibri" w:ascii="Calibri" w:hAnsi="Calibri"/>
                <w:bCs/>
                <w:iCs/>
              </w:rPr>
              <w:t>le nombre de places prévues,</w:t>
            </w:r>
          </w:p>
          <w:p>
            <w:pPr>
              <w:pStyle w:val="Normal"/>
              <w:numPr>
                <w:ilvl w:val="2"/>
                <w:numId w:val="5"/>
              </w:numPr>
              <w:tabs>
                <w:tab w:val="left" w:pos="612" w:leader="none"/>
                <w:tab w:val="left" w:pos="1152" w:leader="none"/>
              </w:tabs>
              <w:suppressAutoHyphens w:val="true"/>
              <w:spacing w:lineRule="exact" w:line="240"/>
              <w:ind w:left="612" w:right="70" w:hanging="180"/>
              <w:jc w:val="both"/>
              <w:rPr>
                <w:rFonts w:ascii="Calibri" w:hAnsi="Calibri" w:cs="Calibri"/>
                <w:bCs/>
                <w:iCs/>
              </w:rPr>
            </w:pPr>
            <w:r>
              <w:rPr>
                <w:rFonts w:cs="Calibri" w:ascii="Calibri" w:hAnsi="Calibri"/>
                <w:bCs/>
                <w:iCs/>
              </w:rPr>
              <w:t>le classement par ordre de mérite des élèves ingénieurs selon les résultats obtenus au cycle préparatoire,</w:t>
            </w:r>
          </w:p>
          <w:p>
            <w:pPr>
              <w:pStyle w:val="Normal"/>
              <w:numPr>
                <w:ilvl w:val="2"/>
                <w:numId w:val="5"/>
              </w:numPr>
              <w:tabs>
                <w:tab w:val="left" w:pos="612" w:leader="none"/>
                <w:tab w:val="left" w:pos="972" w:leader="none"/>
                <w:tab w:val="left" w:pos="1152" w:leader="none"/>
              </w:tabs>
              <w:suppressAutoHyphens w:val="true"/>
              <w:spacing w:lineRule="exact" w:line="240"/>
              <w:ind w:left="612" w:right="70" w:hanging="180"/>
              <w:jc w:val="both"/>
              <w:rPr>
                <w:rFonts w:ascii="Calibri" w:hAnsi="Calibri" w:cs="Calibri"/>
                <w:bCs/>
                <w:iCs/>
              </w:rPr>
            </w:pPr>
            <w:r>
              <w:rPr>
                <w:rFonts w:cs="Calibri" w:ascii="Calibri" w:hAnsi="Calibri"/>
                <w:bCs/>
                <w:iCs/>
              </w:rPr>
              <w:t>le choix de l’élève ingénieur.</w:t>
            </w:r>
          </w:p>
          <w:p>
            <w:pPr>
              <w:pStyle w:val="Normal"/>
              <w:numPr>
                <w:ilvl w:val="0"/>
                <w:numId w:val="4"/>
              </w:numPr>
              <w:tabs>
                <w:tab w:val="left" w:pos="304" w:leader="none"/>
              </w:tabs>
              <w:suppressAutoHyphens w:val="true"/>
              <w:ind w:left="304" w:right="70" w:hanging="180"/>
              <w:jc w:val="both"/>
              <w:rPr>
                <w:rFonts w:ascii="Calibri" w:hAnsi="Calibri" w:cs="Calibri"/>
                <w:b/>
                <w:b/>
                <w:bCs/>
              </w:rPr>
            </w:pPr>
            <w:r>
              <w:rPr>
                <w:rFonts w:cs="Calibri" w:ascii="Calibri" w:hAnsi="Calibri"/>
                <w:b/>
                <w:bCs/>
              </w:rPr>
              <w:t xml:space="preserve">Candidats ayant réussi le concours commun des écoles d’ingénieurs, les titulaires des diplômes DUT, DEUG, DEUST ou tout diplôme équivalent: </w:t>
            </w:r>
          </w:p>
          <w:p>
            <w:pPr>
              <w:pStyle w:val="Normal"/>
              <w:ind w:left="612" w:right="70" w:hanging="0"/>
              <w:rPr/>
            </w:pPr>
            <w:r>
              <w:rPr>
                <w:rFonts w:eastAsia="Wingdings" w:cs="Wingdings" w:ascii="Wingdings" w:hAnsi="Wingdings"/>
                <w:bCs/>
              </w:rPr>
              <w:t></w:t>
            </w:r>
            <w:r>
              <w:rPr>
                <w:bCs/>
              </w:rPr>
              <w:t xml:space="preserve"> </w:t>
            </w:r>
            <w:r>
              <w:rPr>
                <w:rFonts w:cs="Calibri" w:ascii="Calibri" w:hAnsi="Calibri"/>
                <w:bCs/>
                <w:iCs/>
              </w:rPr>
              <w:t>Etude du dossier</w:t>
            </w:r>
            <w:r>
              <w:rPr/>
              <w:t xml:space="preserve"> </w:t>
            </w:r>
          </w:p>
          <w:p>
            <w:pPr>
              <w:pStyle w:val="Normal"/>
              <w:ind w:left="612" w:right="70" w:hanging="0"/>
              <w:rPr/>
            </w:pPr>
            <w:r>
              <w:rPr>
                <w:rFonts w:eastAsia="Wingdings" w:cs="Wingdings" w:ascii="Wingdings" w:hAnsi="Wingdings"/>
                <w:bCs/>
              </w:rPr>
              <w:t></w:t>
            </w:r>
            <w:r>
              <w:rPr>
                <w:bCs/>
              </w:rPr>
              <w:t xml:space="preserve"> </w:t>
            </w:r>
            <w:r>
              <w:rPr>
                <w:rFonts w:cs="Calibri" w:ascii="Calibri" w:hAnsi="Calibri"/>
                <w:bCs/>
                <w:iCs/>
              </w:rPr>
              <w:t>Examen Ecrit</w:t>
            </w:r>
          </w:p>
          <w:p>
            <w:pPr>
              <w:pStyle w:val="Normal"/>
              <w:ind w:left="612" w:right="70" w:hanging="0"/>
              <w:rPr/>
            </w:pPr>
            <w:r>
              <w:rPr>
                <w:rFonts w:eastAsia="Wingdings" w:cs="Wingdings" w:ascii="Wingdings" w:hAnsi="Wingdings"/>
                <w:bCs/>
              </w:rPr>
              <w:t></w:t>
            </w:r>
            <w:r>
              <w:rPr>
                <w:bCs/>
              </w:rPr>
              <w:t xml:space="preserve"> </w:t>
            </w:r>
            <w:r>
              <w:rPr>
                <w:rFonts w:cs="Calibri" w:ascii="Calibri" w:hAnsi="Calibri"/>
                <w:bCs/>
                <w:iCs/>
              </w:rPr>
              <w:t>Entretien</w:t>
            </w:r>
          </w:p>
          <w:p>
            <w:pPr>
              <w:pStyle w:val="Normal"/>
              <w:tabs>
                <w:tab w:val="left" w:pos="432" w:leader="none"/>
              </w:tabs>
              <w:suppressAutoHyphens w:val="true"/>
              <w:spacing w:lineRule="exact" w:line="240" w:before="60" w:after="60"/>
              <w:ind w:left="0" w:right="425" w:hanging="0"/>
              <w:jc w:val="both"/>
              <w:rPr>
                <w:rFonts w:ascii="Calibri" w:hAnsi="Calibri" w:cs="Calibri"/>
                <w:b/>
                <w:b/>
                <w:bCs/>
              </w:rPr>
            </w:pPr>
            <w:r>
              <w:rPr>
                <w:rFonts w:cs="Calibri" w:ascii="Calibri" w:hAnsi="Calibri"/>
                <w:b/>
                <w:bCs/>
              </w:rPr>
              <w:t xml:space="preserve">Deuxième année </w:t>
            </w:r>
          </w:p>
          <w:p>
            <w:pPr>
              <w:pStyle w:val="Normal"/>
              <w:ind w:left="612" w:right="70" w:hanging="0"/>
              <w:rPr/>
            </w:pPr>
            <w:r>
              <w:rPr>
                <w:rFonts w:eastAsia="Wingdings" w:cs="Wingdings" w:ascii="Wingdings" w:hAnsi="Wingdings"/>
                <w:bCs/>
              </w:rPr>
              <w:t></w:t>
            </w:r>
            <w:r>
              <w:rPr>
                <w:bCs/>
              </w:rPr>
              <w:t xml:space="preserve"> </w:t>
            </w:r>
            <w:r>
              <w:rPr>
                <w:rFonts w:cs="Calibri" w:ascii="Calibri" w:hAnsi="Calibri"/>
                <w:bCs/>
                <w:iCs/>
              </w:rPr>
              <w:t>Etude du dossier</w:t>
            </w:r>
            <w:r>
              <w:rPr/>
              <w:t xml:space="preserve"> </w:t>
            </w:r>
          </w:p>
          <w:p>
            <w:pPr>
              <w:pStyle w:val="Normal"/>
              <w:ind w:left="612" w:right="70" w:hanging="0"/>
              <w:rPr/>
            </w:pPr>
            <w:r>
              <w:rPr>
                <w:rFonts w:eastAsia="Wingdings" w:cs="Wingdings" w:ascii="Wingdings" w:hAnsi="Wingdings"/>
                <w:bCs/>
              </w:rPr>
              <w:t></w:t>
            </w:r>
            <w:r>
              <w:rPr>
                <w:bCs/>
              </w:rPr>
              <w:t xml:space="preserve"> </w:t>
            </w:r>
            <w:r>
              <w:rPr>
                <w:rFonts w:cs="Calibri" w:ascii="Calibri" w:hAnsi="Calibri"/>
                <w:bCs/>
                <w:iCs/>
              </w:rPr>
              <w:t>Entretien</w:t>
            </w:r>
            <w:r>
              <w:rPr>
                <w:rFonts w:cs="Calibri" w:ascii="Calibri" w:hAnsi="Calibri"/>
                <w:b/>
                <w:bCs/>
                <w:smallCaps/>
              </w:rPr>
              <w:t xml:space="preserve"> </w:t>
            </w:r>
          </w:p>
        </w:tc>
      </w:tr>
    </w:tbl>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spacing w:lineRule="exact" w:line="240"/>
        <w:rPr/>
      </w:pPr>
      <w:r>
        <w:rPr>
          <w:rFonts w:cs="Calibri" w:ascii="Calibri" w:hAnsi="Calibri"/>
          <w:b/>
          <w:bCs/>
          <w:smallCaps/>
          <w:color w:val="000080"/>
          <w:sz w:val="28"/>
          <w:szCs w:val="28"/>
          <w:lang w:eastAsia="fr-CA"/>
        </w:rPr>
        <w:t xml:space="preserve">5.2 </w:t>
      </w:r>
      <w:r>
        <w:rPr/>
        <w:t>effectifs prevus</w:t>
      </w:r>
    </w:p>
    <w:tbl>
      <w:tblPr>
        <w:tblW w:w="10085" w:type="dxa"/>
        <w:jc w:val="center"/>
        <w:tblInd w:w="0" w:type="dxa"/>
        <w:tblBorders>
          <w:top w:val="single" w:sz="4" w:space="0" w:color="000001"/>
          <w:left w:val="single" w:sz="4" w:space="0" w:color="000001"/>
          <w:bottom w:val="single" w:sz="4" w:space="0" w:color="000001"/>
          <w:insideH w:val="single" w:sz="4" w:space="0" w:color="000001"/>
        </w:tblBorders>
        <w:tblCellMar>
          <w:top w:w="0" w:type="dxa"/>
          <w:left w:w="73" w:type="dxa"/>
          <w:bottom w:w="0" w:type="dxa"/>
          <w:right w:w="108" w:type="dxa"/>
        </w:tblCellMar>
      </w:tblPr>
      <w:tblGrid>
        <w:gridCol w:w="1818"/>
        <w:gridCol w:w="1392"/>
        <w:gridCol w:w="2"/>
        <w:gridCol w:w="1404"/>
        <w:gridCol w:w="2"/>
        <w:gridCol w:w="1365"/>
        <w:gridCol w:w="2"/>
        <w:gridCol w:w="1307"/>
        <w:gridCol w:w="2"/>
        <w:gridCol w:w="1359"/>
        <w:gridCol w:w="2"/>
        <w:gridCol w:w="1429"/>
      </w:tblGrid>
      <w:tr>
        <w:trPr>
          <w:trHeight w:val="502" w:hRule="atLeast"/>
        </w:trPr>
        <w:tc>
          <w:tcPr>
            <w:tcW w:w="3210" w:type="dxa"/>
            <w:gridSpan w:val="2"/>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napToGrid w:val="false"/>
              <w:jc w:val="center"/>
              <w:rPr>
                <w:b/>
                <w:b/>
                <w:bCs/>
                <w:color w:val="333399"/>
              </w:rPr>
            </w:pPr>
            <w:r>
              <w:rPr>
                <w:b/>
                <w:bCs/>
                <w:color w:val="333399"/>
              </w:rPr>
              <w:t>Effectif à inscrire</w:t>
            </w:r>
          </w:p>
        </w:tc>
        <w:tc>
          <w:tcPr>
            <w:tcW w:w="1406" w:type="dxa"/>
            <w:gridSpan w:val="2"/>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napToGrid w:val="false"/>
              <w:jc w:val="center"/>
              <w:rPr/>
            </w:pPr>
            <w:r>
              <w:rPr>
                <w:b/>
                <w:bCs/>
                <w:color w:val="333399"/>
              </w:rPr>
              <w:t>2014/2015</w:t>
            </w:r>
          </w:p>
        </w:tc>
        <w:tc>
          <w:tcPr>
            <w:tcW w:w="1367" w:type="dxa"/>
            <w:gridSpan w:val="2"/>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napToGrid w:val="false"/>
              <w:jc w:val="center"/>
              <w:rPr/>
            </w:pPr>
            <w:r>
              <w:rPr>
                <w:b/>
                <w:bCs/>
                <w:color w:val="333399"/>
              </w:rPr>
              <w:t>2015</w:t>
            </w:r>
          </w:p>
          <w:p>
            <w:pPr>
              <w:pStyle w:val="Normal"/>
              <w:snapToGrid w:val="false"/>
              <w:jc w:val="center"/>
              <w:rPr/>
            </w:pPr>
            <w:r>
              <w:rPr>
                <w:b/>
                <w:bCs/>
                <w:color w:val="333399"/>
              </w:rPr>
              <w:t>2016</w:t>
            </w:r>
          </w:p>
        </w:tc>
        <w:tc>
          <w:tcPr>
            <w:tcW w:w="1309" w:type="dxa"/>
            <w:gridSpan w:val="2"/>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napToGrid w:val="false"/>
              <w:jc w:val="center"/>
              <w:rPr/>
            </w:pPr>
            <w:r>
              <w:rPr>
                <w:b/>
                <w:bCs/>
                <w:color w:val="333399"/>
              </w:rPr>
              <w:t>2016/2017</w:t>
            </w:r>
          </w:p>
        </w:tc>
        <w:tc>
          <w:tcPr>
            <w:tcW w:w="1361" w:type="dxa"/>
            <w:gridSpan w:val="2"/>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napToGrid w:val="false"/>
              <w:jc w:val="center"/>
              <w:rPr/>
            </w:pPr>
            <w:r>
              <w:rPr>
                <w:b/>
                <w:bCs/>
                <w:color w:val="333399"/>
              </w:rPr>
              <w:t>2017/2018</w:t>
            </w:r>
          </w:p>
        </w:tc>
        <w:tc>
          <w:tcPr>
            <w:tcW w:w="1431"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snapToGrid w:val="false"/>
              <w:jc w:val="center"/>
              <w:rPr/>
            </w:pPr>
            <w:r>
              <w:rPr>
                <w:b/>
                <w:bCs/>
                <w:color w:val="333399"/>
              </w:rPr>
              <w:t>2018/2019</w:t>
            </w:r>
          </w:p>
        </w:tc>
      </w:tr>
      <w:tr>
        <w:trPr>
          <w:trHeight w:val="480" w:hRule="atLeast"/>
        </w:trPr>
        <w:tc>
          <w:tcPr>
            <w:tcW w:w="3210" w:type="dxa"/>
            <w:gridSpan w:val="2"/>
            <w:tcBorders>
              <w:top w:val="single" w:sz="4" w:space="0" w:color="000001"/>
              <w:left w:val="single" w:sz="4" w:space="0" w:color="000001"/>
              <w:bottom w:val="single" w:sz="4" w:space="0" w:color="000001"/>
              <w:insideH w:val="single" w:sz="4" w:space="0" w:color="000001"/>
            </w:tcBorders>
            <w:shd w:fill="auto" w:val="clear"/>
            <w:tcMar>
              <w:left w:w="73" w:type="dxa"/>
            </w:tcMar>
          </w:tcPr>
          <w:p>
            <w:pPr>
              <w:pStyle w:val="Normal"/>
              <w:spacing w:before="120" w:after="0"/>
              <w:rPr>
                <w:sz w:val="20"/>
                <w:szCs w:val="20"/>
              </w:rPr>
            </w:pPr>
            <w:r>
              <w:rPr>
                <w:sz w:val="20"/>
                <w:szCs w:val="20"/>
              </w:rPr>
              <w:t>Via un accès direct</w:t>
            </w:r>
          </w:p>
        </w:tc>
        <w:tc>
          <w:tcPr>
            <w:tcW w:w="1406" w:type="dxa"/>
            <w:gridSpan w:val="2"/>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before="120" w:after="0"/>
              <w:jc w:val="center"/>
              <w:rPr>
                <w:sz w:val="20"/>
                <w:szCs w:val="20"/>
              </w:rPr>
            </w:pPr>
            <w:r>
              <w:rPr>
                <w:sz w:val="20"/>
                <w:szCs w:val="20"/>
              </w:rPr>
              <w:t>18</w:t>
            </w:r>
          </w:p>
        </w:tc>
        <w:tc>
          <w:tcPr>
            <w:tcW w:w="1367" w:type="dxa"/>
            <w:gridSpan w:val="2"/>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before="120" w:after="0"/>
              <w:jc w:val="center"/>
              <w:rPr>
                <w:sz w:val="20"/>
                <w:szCs w:val="20"/>
              </w:rPr>
            </w:pPr>
            <w:r>
              <w:rPr>
                <w:sz w:val="20"/>
                <w:szCs w:val="20"/>
              </w:rPr>
              <w:t>18</w:t>
            </w:r>
          </w:p>
        </w:tc>
        <w:tc>
          <w:tcPr>
            <w:tcW w:w="1309" w:type="dxa"/>
            <w:gridSpan w:val="2"/>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before="120" w:after="0"/>
              <w:jc w:val="center"/>
              <w:rPr>
                <w:sz w:val="20"/>
                <w:szCs w:val="20"/>
              </w:rPr>
            </w:pPr>
            <w:r>
              <w:rPr>
                <w:sz w:val="20"/>
                <w:szCs w:val="20"/>
              </w:rPr>
              <w:t>18</w:t>
            </w:r>
          </w:p>
        </w:tc>
        <w:tc>
          <w:tcPr>
            <w:tcW w:w="1361" w:type="dxa"/>
            <w:gridSpan w:val="2"/>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before="120" w:after="0"/>
              <w:jc w:val="center"/>
              <w:rPr>
                <w:sz w:val="20"/>
                <w:szCs w:val="20"/>
              </w:rPr>
            </w:pPr>
            <w:r>
              <w:rPr>
                <w:sz w:val="20"/>
                <w:szCs w:val="20"/>
              </w:rPr>
              <w:t>18</w:t>
            </w:r>
          </w:p>
        </w:tc>
        <w:tc>
          <w:tcPr>
            <w:tcW w:w="1431"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spacing w:before="120" w:after="0"/>
              <w:jc w:val="center"/>
              <w:rPr>
                <w:sz w:val="20"/>
                <w:szCs w:val="20"/>
              </w:rPr>
            </w:pPr>
            <w:r>
              <w:rPr>
                <w:sz w:val="20"/>
                <w:szCs w:val="20"/>
              </w:rPr>
              <w:t>18</w:t>
            </w:r>
          </w:p>
        </w:tc>
      </w:tr>
      <w:tr>
        <w:trPr>
          <w:trHeight w:val="480" w:hRule="atLeast"/>
          <w:cantSplit w:val="true"/>
        </w:trPr>
        <w:tc>
          <w:tcPr>
            <w:tcW w:w="1818" w:type="dxa"/>
            <w:vMerge w:val="restart"/>
            <w:tcBorders>
              <w:top w:val="single" w:sz="4" w:space="0" w:color="000001"/>
              <w:left w:val="single" w:sz="4" w:space="0" w:color="000001"/>
              <w:bottom w:val="single" w:sz="4" w:space="0" w:color="000001"/>
              <w:insideH w:val="single" w:sz="4" w:space="0" w:color="000001"/>
            </w:tcBorders>
            <w:shd w:fill="auto" w:val="clear"/>
            <w:tcMar>
              <w:left w:w="73" w:type="dxa"/>
            </w:tcMar>
          </w:tcPr>
          <w:p>
            <w:pPr>
              <w:pStyle w:val="Normal"/>
              <w:spacing w:before="120" w:after="0"/>
              <w:rPr>
                <w:sz w:val="20"/>
                <w:szCs w:val="20"/>
              </w:rPr>
            </w:pPr>
            <w:r>
              <w:rPr>
                <w:sz w:val="20"/>
                <w:szCs w:val="20"/>
              </w:rPr>
              <w:t>Via les passerelles</w:t>
            </w:r>
          </w:p>
          <w:p>
            <w:pPr>
              <w:pStyle w:val="Normal"/>
              <w:spacing w:before="120" w:after="0"/>
              <w:rPr>
                <w:sz w:val="20"/>
                <w:szCs w:val="20"/>
              </w:rPr>
            </w:pPr>
            <w:r>
              <w:rPr>
                <w:sz w:val="20"/>
                <w:szCs w:val="20"/>
              </w:rPr>
              <w:t>(niveau d’accès à préciser)</w:t>
            </w:r>
          </w:p>
        </w:tc>
        <w:tc>
          <w:tcPr>
            <w:tcW w:w="1394" w:type="dxa"/>
            <w:gridSpan w:val="2"/>
            <w:tcBorders>
              <w:top w:val="single" w:sz="4" w:space="0" w:color="000001"/>
              <w:left w:val="single" w:sz="4" w:space="0" w:color="000001"/>
              <w:bottom w:val="single" w:sz="4" w:space="0" w:color="000001"/>
              <w:insideH w:val="single" w:sz="4" w:space="0" w:color="000001"/>
            </w:tcBorders>
            <w:shd w:fill="auto" w:val="clear"/>
            <w:tcMar>
              <w:left w:w="73" w:type="dxa"/>
            </w:tcMar>
          </w:tcPr>
          <w:p>
            <w:pPr>
              <w:pStyle w:val="Normal"/>
              <w:spacing w:before="120" w:after="0"/>
              <w:jc w:val="center"/>
              <w:rPr>
                <w:sz w:val="20"/>
                <w:szCs w:val="20"/>
              </w:rPr>
            </w:pPr>
            <w:r>
              <w:rPr>
                <w:sz w:val="20"/>
                <w:szCs w:val="20"/>
              </w:rPr>
              <w:t>1ère année</w:t>
            </w:r>
          </w:p>
        </w:tc>
        <w:tc>
          <w:tcPr>
            <w:tcW w:w="1406" w:type="dxa"/>
            <w:gridSpan w:val="2"/>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before="120" w:after="0"/>
              <w:jc w:val="center"/>
              <w:rPr>
                <w:sz w:val="20"/>
                <w:szCs w:val="20"/>
              </w:rPr>
            </w:pPr>
            <w:r>
              <w:rPr>
                <w:sz w:val="20"/>
                <w:szCs w:val="20"/>
              </w:rPr>
              <w:t>6</w:t>
            </w:r>
          </w:p>
        </w:tc>
        <w:tc>
          <w:tcPr>
            <w:tcW w:w="1367" w:type="dxa"/>
            <w:gridSpan w:val="2"/>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before="120" w:after="0"/>
              <w:jc w:val="center"/>
              <w:rPr>
                <w:sz w:val="20"/>
                <w:szCs w:val="20"/>
              </w:rPr>
            </w:pPr>
            <w:r>
              <w:rPr>
                <w:sz w:val="20"/>
                <w:szCs w:val="20"/>
              </w:rPr>
              <w:t>6</w:t>
            </w:r>
          </w:p>
        </w:tc>
        <w:tc>
          <w:tcPr>
            <w:tcW w:w="1309" w:type="dxa"/>
            <w:gridSpan w:val="2"/>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before="120" w:after="0"/>
              <w:jc w:val="center"/>
              <w:rPr>
                <w:sz w:val="20"/>
                <w:szCs w:val="20"/>
              </w:rPr>
            </w:pPr>
            <w:r>
              <w:rPr>
                <w:sz w:val="20"/>
                <w:szCs w:val="20"/>
              </w:rPr>
              <w:t>6</w:t>
            </w:r>
          </w:p>
        </w:tc>
        <w:tc>
          <w:tcPr>
            <w:tcW w:w="1361" w:type="dxa"/>
            <w:gridSpan w:val="2"/>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before="120" w:after="0"/>
              <w:jc w:val="center"/>
              <w:rPr>
                <w:sz w:val="20"/>
                <w:szCs w:val="20"/>
              </w:rPr>
            </w:pPr>
            <w:r>
              <w:rPr>
                <w:sz w:val="20"/>
                <w:szCs w:val="20"/>
              </w:rPr>
              <w:t>6</w:t>
            </w:r>
          </w:p>
        </w:tc>
        <w:tc>
          <w:tcPr>
            <w:tcW w:w="142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spacing w:before="120" w:after="0"/>
              <w:jc w:val="center"/>
              <w:rPr>
                <w:sz w:val="20"/>
                <w:szCs w:val="20"/>
              </w:rPr>
            </w:pPr>
            <w:r>
              <w:rPr>
                <w:sz w:val="20"/>
                <w:szCs w:val="20"/>
              </w:rPr>
              <w:t>6</w:t>
            </w:r>
          </w:p>
        </w:tc>
      </w:tr>
      <w:tr>
        <w:trPr>
          <w:trHeight w:val="480" w:hRule="atLeast"/>
          <w:cantSplit w:val="true"/>
        </w:trPr>
        <w:tc>
          <w:tcPr>
            <w:tcW w:w="1818" w:type="dxa"/>
            <w:vMerge w:val="continue"/>
            <w:tcBorders>
              <w:top w:val="single" w:sz="4" w:space="0" w:color="000001"/>
              <w:left w:val="single" w:sz="4" w:space="0" w:color="000001"/>
              <w:bottom w:val="single" w:sz="4" w:space="0" w:color="000001"/>
              <w:insideH w:val="single" w:sz="4" w:space="0" w:color="000001"/>
            </w:tcBorders>
            <w:shd w:fill="auto" w:val="clear"/>
            <w:tcMar>
              <w:left w:w="73" w:type="dxa"/>
            </w:tcMar>
          </w:tcPr>
          <w:p>
            <w:pPr>
              <w:pStyle w:val="Normal"/>
              <w:snapToGrid w:val="false"/>
              <w:spacing w:before="120" w:after="0"/>
              <w:rPr>
                <w:color w:val="0000FF"/>
                <w:sz w:val="20"/>
                <w:szCs w:val="20"/>
              </w:rPr>
            </w:pPr>
            <w:r>
              <w:rPr>
                <w:color w:val="0000FF"/>
                <w:sz w:val="20"/>
                <w:szCs w:val="20"/>
              </w:rPr>
            </w:r>
          </w:p>
        </w:tc>
        <w:tc>
          <w:tcPr>
            <w:tcW w:w="1394" w:type="dxa"/>
            <w:gridSpan w:val="2"/>
            <w:tcBorders>
              <w:top w:val="single" w:sz="4" w:space="0" w:color="000001"/>
              <w:left w:val="single" w:sz="4" w:space="0" w:color="000001"/>
              <w:bottom w:val="single" w:sz="4" w:space="0" w:color="000001"/>
              <w:insideH w:val="single" w:sz="4" w:space="0" w:color="000001"/>
            </w:tcBorders>
            <w:shd w:fill="auto" w:val="clear"/>
            <w:tcMar>
              <w:left w:w="73" w:type="dxa"/>
            </w:tcMar>
          </w:tcPr>
          <w:p>
            <w:pPr>
              <w:pStyle w:val="Normal"/>
              <w:spacing w:before="120" w:after="0"/>
              <w:jc w:val="center"/>
              <w:rPr>
                <w:sz w:val="20"/>
                <w:szCs w:val="20"/>
              </w:rPr>
            </w:pPr>
            <w:r>
              <w:rPr>
                <w:sz w:val="20"/>
                <w:szCs w:val="20"/>
              </w:rPr>
              <w:t>2ème année</w:t>
            </w:r>
          </w:p>
        </w:tc>
        <w:tc>
          <w:tcPr>
            <w:tcW w:w="1406" w:type="dxa"/>
            <w:gridSpan w:val="2"/>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before="120" w:after="0"/>
              <w:jc w:val="center"/>
              <w:rPr>
                <w:sz w:val="20"/>
                <w:szCs w:val="20"/>
              </w:rPr>
            </w:pPr>
            <w:r>
              <w:rPr>
                <w:sz w:val="20"/>
                <w:szCs w:val="20"/>
              </w:rPr>
              <w:t>0</w:t>
            </w:r>
          </w:p>
        </w:tc>
        <w:tc>
          <w:tcPr>
            <w:tcW w:w="1367" w:type="dxa"/>
            <w:gridSpan w:val="2"/>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before="120" w:after="0"/>
              <w:jc w:val="center"/>
              <w:rPr>
                <w:sz w:val="20"/>
                <w:szCs w:val="20"/>
              </w:rPr>
            </w:pPr>
            <w:r>
              <w:rPr>
                <w:sz w:val="20"/>
                <w:szCs w:val="20"/>
              </w:rPr>
              <w:t>0</w:t>
            </w:r>
          </w:p>
        </w:tc>
        <w:tc>
          <w:tcPr>
            <w:tcW w:w="1309" w:type="dxa"/>
            <w:gridSpan w:val="2"/>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before="120" w:after="0"/>
              <w:jc w:val="center"/>
              <w:rPr>
                <w:sz w:val="20"/>
                <w:szCs w:val="20"/>
              </w:rPr>
            </w:pPr>
            <w:r>
              <w:rPr>
                <w:sz w:val="20"/>
                <w:szCs w:val="20"/>
              </w:rPr>
              <w:t>0</w:t>
            </w:r>
          </w:p>
        </w:tc>
        <w:tc>
          <w:tcPr>
            <w:tcW w:w="1361" w:type="dxa"/>
            <w:gridSpan w:val="2"/>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before="120" w:after="0"/>
              <w:jc w:val="center"/>
              <w:rPr>
                <w:sz w:val="20"/>
                <w:szCs w:val="20"/>
              </w:rPr>
            </w:pPr>
            <w:r>
              <w:rPr>
                <w:sz w:val="20"/>
                <w:szCs w:val="20"/>
              </w:rPr>
              <w:t>0</w:t>
            </w:r>
          </w:p>
        </w:tc>
        <w:tc>
          <w:tcPr>
            <w:tcW w:w="142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Normal"/>
              <w:spacing w:before="120" w:after="0"/>
              <w:jc w:val="center"/>
              <w:rPr>
                <w:sz w:val="20"/>
                <w:szCs w:val="20"/>
              </w:rPr>
            </w:pPr>
            <w:r>
              <w:rPr>
                <w:sz w:val="20"/>
                <w:szCs w:val="20"/>
              </w:rPr>
              <w:t>0</w:t>
            </w:r>
          </w:p>
        </w:tc>
      </w:tr>
    </w:tbl>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6. Articulation entre les semestres de la filiere</w:t>
      </w:r>
    </w:p>
    <w:p>
      <w:pPr>
        <w:pStyle w:val="Normal"/>
        <w:spacing w:lineRule="exact" w:line="240"/>
        <w:jc w:val="left"/>
        <w:rPr>
          <w:rFonts w:ascii="Calibri" w:hAnsi="Calibri" w:cs="Calibri"/>
          <w:sz w:val="20"/>
          <w:szCs w:val="20"/>
          <w:lang w:eastAsia="fr-CA"/>
        </w:rPr>
      </w:pPr>
      <w:r>
        <w:rPr>
          <w:rFonts w:cs="Calibri" w:ascii="Calibri" w:hAnsi="Calibri"/>
          <w:sz w:val="20"/>
          <w:szCs w:val="20"/>
          <w:lang w:eastAsia="fr-CA"/>
        </w:rPr>
        <w:t>(Pré-requis, progressivité,….)</w:t>
      </w:r>
    </w:p>
    <w:p>
      <w:pPr>
        <w:pStyle w:val="Normal"/>
        <w:ind w:left="284" w:right="-142" w:hanging="0"/>
        <w:jc w:val="left"/>
        <w:rPr>
          <w:rFonts w:ascii="Garamond" w:hAnsi="Garamond" w:eastAsia="Garamond" w:cs="Garamond"/>
          <w:b/>
          <w:b/>
          <w:bCs/>
          <w:caps/>
          <w:sz w:val="16"/>
          <w:szCs w:val="16"/>
          <w:lang w:eastAsia="fr-CA"/>
        </w:rPr>
      </w:pPr>
      <w:r>
        <w:rPr>
          <w:rFonts w:eastAsia="Garamond" w:cs="Garamond" w:ascii="Garamond" w:hAnsi="Garamond"/>
          <w:b/>
          <w:bCs/>
          <w:caps/>
          <w:sz w:val="16"/>
          <w:szCs w:val="16"/>
          <w:lang w:eastAsia="fr-CA"/>
        </w:rPr>
        <w:t xml:space="preserve"> </w:t>
      </w:r>
    </w:p>
    <w:tbl>
      <w:tblPr>
        <w:tblW w:w="9679" w:type="dxa"/>
        <w:jc w:val="left"/>
        <w:tblInd w:w="5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38" w:type="dxa"/>
          <w:bottom w:w="0" w:type="dxa"/>
          <w:right w:w="108" w:type="dxa"/>
        </w:tblCellMar>
      </w:tblPr>
      <w:tblGrid>
        <w:gridCol w:w="9679"/>
      </w:tblGrid>
      <w:tr>
        <w:trPr>
          <w:trHeight w:val="1400" w:hRule="atLeast"/>
        </w:trPr>
        <w:tc>
          <w:tcPr>
            <w:tcW w:w="96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8" w:type="dxa"/>
            </w:tcMar>
          </w:tcPr>
          <w:p>
            <w:pPr>
              <w:pStyle w:val="Normal"/>
              <w:rPr/>
            </w:pPr>
            <w:r>
              <w:rPr>
                <w:rFonts w:cs="Calibri" w:ascii="Calibri" w:hAnsi="Calibri"/>
                <w:b/>
                <w:bCs/>
              </w:rPr>
              <w:t>Articulation entre les semestres de la filière de {filiereintitulle}</w:t>
            </w:r>
          </w:p>
          <w:p>
            <w:pPr>
              <w:pStyle w:val="Normal"/>
              <w:rPr>
                <w:rFonts w:ascii="Calibri" w:hAnsi="Calibri" w:cs="Calibri"/>
                <w:b/>
                <w:b/>
                <w:bCs/>
                <w:sz w:val="16"/>
                <w:szCs w:val="16"/>
              </w:rPr>
            </w:pPr>
            <w:r>
              <w:rPr>
                <w:rFonts w:cs="Calibri" w:ascii="Calibri" w:hAnsi="Calibri"/>
                <w:b/>
                <w:bCs/>
                <w:sz w:val="16"/>
                <w:szCs w:val="16"/>
              </w:rPr>
            </w:r>
          </w:p>
          <w:p>
            <w:pPr>
              <w:pStyle w:val="Normal"/>
              <w:rPr>
                <w:rFonts w:ascii="Calibri" w:hAnsi="Calibri" w:cs="Calibri"/>
                <w:b/>
                <w:b/>
                <w:bCs/>
              </w:rPr>
            </w:pPr>
            <w:r>
              <w:rPr>
                <w:rFonts w:cs="Calibri" w:ascii="Calibri" w:hAnsi="Calibri"/>
                <w:b/>
                <w:bCs/>
              </w:rPr>
              <w:t>La 3ème année : L’APPROCHE</w:t>
            </w:r>
          </w:p>
          <w:p>
            <w:pPr>
              <w:pStyle w:val="Normal"/>
              <w:numPr>
                <w:ilvl w:val="0"/>
                <w:numId w:val="17"/>
              </w:numPr>
              <w:suppressAutoHyphens w:val="true"/>
              <w:jc w:val="both"/>
              <w:rPr>
                <w:rFonts w:ascii="Calibri" w:hAnsi="Calibri" w:cs="Calibri"/>
                <w:bCs/>
                <w:iCs/>
              </w:rPr>
            </w:pPr>
            <w:r>
              <w:rPr>
                <w:rFonts w:cs="Calibri" w:ascii="Calibri" w:hAnsi="Calibri"/>
                <w:bCs/>
                <w:iCs/>
              </w:rPr>
              <w:t>Comprendre ce que c’est qu’un système d’information et avoir une première approche de la modélisation d’un système d’information.</w:t>
            </w:r>
          </w:p>
          <w:p>
            <w:pPr>
              <w:pStyle w:val="Normal"/>
              <w:numPr>
                <w:ilvl w:val="0"/>
                <w:numId w:val="17"/>
              </w:numPr>
              <w:suppressAutoHyphens w:val="true"/>
              <w:jc w:val="both"/>
              <w:rPr>
                <w:rFonts w:ascii="Calibri" w:hAnsi="Calibri" w:cs="Calibri"/>
                <w:bCs/>
                <w:iCs/>
              </w:rPr>
            </w:pPr>
            <w:r>
              <w:rPr>
                <w:rFonts w:cs="Calibri" w:ascii="Calibri" w:hAnsi="Calibri"/>
                <w:bCs/>
                <w:iCs/>
              </w:rPr>
              <w:t>Acquérir les  bases de la programmation et du réseau informatique</w:t>
            </w:r>
          </w:p>
          <w:p>
            <w:pPr>
              <w:pStyle w:val="Normal"/>
              <w:numPr>
                <w:ilvl w:val="0"/>
                <w:numId w:val="17"/>
              </w:numPr>
              <w:suppressAutoHyphens w:val="true"/>
              <w:jc w:val="both"/>
              <w:rPr>
                <w:rFonts w:ascii="Calibri" w:hAnsi="Calibri" w:cs="Calibri"/>
                <w:bCs/>
                <w:iCs/>
              </w:rPr>
            </w:pPr>
            <w:r>
              <w:rPr>
                <w:rFonts w:cs="Calibri" w:ascii="Calibri" w:hAnsi="Calibri"/>
                <w:bCs/>
                <w:iCs/>
              </w:rPr>
              <w:t>Conception d’interface Homme Machine</w:t>
            </w:r>
          </w:p>
          <w:p>
            <w:pPr>
              <w:pStyle w:val="Normal"/>
              <w:numPr>
                <w:ilvl w:val="0"/>
                <w:numId w:val="17"/>
              </w:numPr>
              <w:suppressAutoHyphens w:val="true"/>
              <w:jc w:val="both"/>
              <w:rPr>
                <w:rFonts w:ascii="Calibri" w:hAnsi="Calibri" w:cs="Calibri"/>
                <w:bCs/>
                <w:iCs/>
              </w:rPr>
            </w:pPr>
            <w:r>
              <w:rPr>
                <w:rFonts w:cs="Calibri" w:ascii="Calibri" w:hAnsi="Calibri"/>
                <w:bCs/>
                <w:iCs/>
              </w:rPr>
              <w:t>Apprendre ce que c’est que le génie logiciel</w:t>
            </w:r>
          </w:p>
          <w:p>
            <w:pPr>
              <w:pStyle w:val="Normal"/>
              <w:numPr>
                <w:ilvl w:val="0"/>
                <w:numId w:val="17"/>
              </w:numPr>
              <w:suppressAutoHyphens w:val="true"/>
              <w:jc w:val="both"/>
              <w:rPr>
                <w:rFonts w:ascii="Calibri" w:hAnsi="Calibri" w:cs="Calibri"/>
                <w:bCs/>
                <w:iCs/>
              </w:rPr>
            </w:pPr>
            <w:r>
              <w:rPr>
                <w:rFonts w:cs="Calibri" w:ascii="Calibri" w:hAnsi="Calibri"/>
                <w:bCs/>
                <w:iCs/>
              </w:rPr>
              <w:t>Acquérir des compétences solides dans les nouvelles technologies du web et les bases de données.</w:t>
            </w:r>
          </w:p>
          <w:p>
            <w:pPr>
              <w:pStyle w:val="Normal"/>
              <w:numPr>
                <w:ilvl w:val="0"/>
                <w:numId w:val="17"/>
              </w:numPr>
              <w:suppressAutoHyphens w:val="true"/>
              <w:jc w:val="both"/>
              <w:rPr>
                <w:rFonts w:ascii="Calibri" w:hAnsi="Calibri" w:cs="Calibri"/>
                <w:bCs/>
                <w:iCs/>
              </w:rPr>
            </w:pPr>
            <w:r>
              <w:rPr>
                <w:rFonts w:cs="Calibri" w:ascii="Calibri" w:hAnsi="Calibri"/>
                <w:bCs/>
                <w:iCs/>
              </w:rPr>
              <w:t>Découvrir le fonctionnement de l’entreprise et le management de projet en général et avoir des bases solides en communication en Français ou en anglais.</w:t>
            </w:r>
          </w:p>
          <w:p>
            <w:pPr>
              <w:pStyle w:val="Normal"/>
              <w:numPr>
                <w:ilvl w:val="0"/>
                <w:numId w:val="17"/>
              </w:numPr>
              <w:suppressAutoHyphens w:val="true"/>
              <w:jc w:val="both"/>
              <w:rPr>
                <w:rFonts w:ascii="Calibri" w:hAnsi="Calibri" w:cs="Calibri"/>
                <w:bCs/>
                <w:iCs/>
              </w:rPr>
            </w:pPr>
            <w:r>
              <w:rPr>
                <w:rFonts w:cs="Calibri" w:ascii="Calibri" w:hAnsi="Calibri"/>
                <w:bCs/>
                <w:iCs/>
              </w:rPr>
              <w:t>Stage d’initiation dans une entreprise</w:t>
            </w:r>
          </w:p>
          <w:p>
            <w:pPr>
              <w:pStyle w:val="Normal"/>
              <w:rPr>
                <w:rFonts w:ascii="Calibri" w:hAnsi="Calibri" w:cs="Calibri"/>
                <w:b/>
                <w:b/>
                <w:bCs/>
                <w:iCs/>
                <w:sz w:val="16"/>
                <w:szCs w:val="16"/>
              </w:rPr>
            </w:pPr>
            <w:r>
              <w:rPr>
                <w:rFonts w:cs="Calibri" w:ascii="Calibri" w:hAnsi="Calibri"/>
                <w:b/>
                <w:bCs/>
                <w:iCs/>
                <w:sz w:val="16"/>
                <w:szCs w:val="16"/>
              </w:rPr>
            </w:r>
          </w:p>
          <w:p>
            <w:pPr>
              <w:pStyle w:val="Normal"/>
              <w:rPr>
                <w:rFonts w:ascii="Calibri" w:hAnsi="Calibri" w:cs="Calibri"/>
                <w:b/>
                <w:b/>
                <w:bCs/>
              </w:rPr>
            </w:pPr>
            <w:r>
              <w:rPr>
                <w:rFonts w:cs="Calibri" w:ascii="Calibri" w:hAnsi="Calibri"/>
                <w:b/>
                <w:bCs/>
              </w:rPr>
              <w:t>La 4ème année : L’INTEGRATION</w:t>
            </w:r>
          </w:p>
          <w:p>
            <w:pPr>
              <w:pStyle w:val="Normal"/>
              <w:numPr>
                <w:ilvl w:val="0"/>
                <w:numId w:val="11"/>
              </w:numPr>
              <w:suppressAutoHyphens w:val="true"/>
              <w:jc w:val="both"/>
              <w:rPr>
                <w:rFonts w:ascii="Calibri" w:hAnsi="Calibri" w:cs="Calibri"/>
                <w:bCs/>
                <w:iCs/>
              </w:rPr>
            </w:pPr>
            <w:r>
              <w:rPr>
                <w:rFonts w:cs="Calibri" w:ascii="Calibri" w:hAnsi="Calibri"/>
                <w:bCs/>
                <w:iCs/>
              </w:rPr>
              <w:t>Maîtriser la gestion de projet informatique et la programmation avancée</w:t>
            </w:r>
          </w:p>
          <w:p>
            <w:pPr>
              <w:pStyle w:val="Normal"/>
              <w:numPr>
                <w:ilvl w:val="0"/>
                <w:numId w:val="11"/>
              </w:numPr>
              <w:suppressAutoHyphens w:val="true"/>
              <w:jc w:val="both"/>
              <w:rPr>
                <w:rFonts w:ascii="Calibri" w:hAnsi="Calibri" w:cs="Calibri"/>
                <w:bCs/>
                <w:iCs/>
              </w:rPr>
            </w:pPr>
            <w:r>
              <w:rPr>
                <w:rFonts w:cs="Calibri" w:ascii="Calibri" w:hAnsi="Calibri"/>
                <w:bCs/>
                <w:iCs/>
              </w:rPr>
              <w:t>Approfondissement des outils de conception d’interface Homme Machine</w:t>
            </w:r>
          </w:p>
          <w:p>
            <w:pPr>
              <w:pStyle w:val="Normal"/>
              <w:numPr>
                <w:ilvl w:val="0"/>
                <w:numId w:val="11"/>
              </w:numPr>
              <w:suppressAutoHyphens w:val="true"/>
              <w:jc w:val="both"/>
              <w:rPr>
                <w:rFonts w:ascii="Calibri" w:hAnsi="Calibri" w:cs="Calibri"/>
                <w:bCs/>
                <w:iCs/>
              </w:rPr>
            </w:pPr>
            <w:r>
              <w:rPr>
                <w:rFonts w:cs="Calibri" w:ascii="Calibri" w:hAnsi="Calibri"/>
                <w:bCs/>
                <w:iCs/>
              </w:rPr>
              <w:t>Perfectionnement dans le domaine réseaux informatiques et les systèmes d’exploitation et leur administration</w:t>
            </w:r>
          </w:p>
          <w:p>
            <w:pPr>
              <w:pStyle w:val="Normal"/>
              <w:numPr>
                <w:ilvl w:val="0"/>
                <w:numId w:val="11"/>
              </w:numPr>
              <w:suppressAutoHyphens w:val="true"/>
              <w:jc w:val="both"/>
              <w:rPr>
                <w:rFonts w:ascii="Calibri" w:hAnsi="Calibri" w:cs="Calibri"/>
                <w:bCs/>
                <w:iCs/>
              </w:rPr>
            </w:pPr>
            <w:r>
              <w:rPr>
                <w:rFonts w:cs="Calibri" w:ascii="Calibri" w:hAnsi="Calibri"/>
                <w:bCs/>
                <w:iCs/>
              </w:rPr>
              <w:t>Projet de fin d’année où les étudiants se partagent en groupes pour la conception, la réalisation d’applications logicielles liés directement avec le monde socio-économique  et ceci durant un semestre, pour mettre en œuvre par la pratique les connaissances acquises durant cette année.</w:t>
            </w:r>
          </w:p>
          <w:p>
            <w:pPr>
              <w:pStyle w:val="Normal"/>
              <w:numPr>
                <w:ilvl w:val="0"/>
                <w:numId w:val="11"/>
              </w:numPr>
              <w:suppressAutoHyphens w:val="true"/>
              <w:jc w:val="both"/>
              <w:rPr>
                <w:rFonts w:ascii="Calibri" w:hAnsi="Calibri" w:cs="Calibri"/>
                <w:bCs/>
                <w:iCs/>
              </w:rPr>
            </w:pPr>
            <w:r>
              <w:rPr>
                <w:rFonts w:cs="Calibri" w:ascii="Calibri" w:hAnsi="Calibri"/>
                <w:bCs/>
                <w:iCs/>
              </w:rPr>
              <w:t>Immersion en collaboration avec des  entreprises pour un stage de fin d’année  constituant la première expérience en situation d'ingénieur. Ce stage donne un sens aux concepts et modèles découverts tout au long de la scolarité. Il donne l'occasion aux étudiants de s’imprégner de la culture industrielle.</w:t>
            </w:r>
          </w:p>
          <w:p>
            <w:pPr>
              <w:pStyle w:val="Normal"/>
              <w:rPr>
                <w:rFonts w:ascii="Calibri" w:hAnsi="Calibri" w:cs="Calibri"/>
                <w:b/>
                <w:b/>
                <w:bCs/>
                <w:iCs/>
                <w:sz w:val="16"/>
                <w:szCs w:val="16"/>
              </w:rPr>
            </w:pPr>
            <w:r>
              <w:rPr>
                <w:rFonts w:cs="Calibri" w:ascii="Calibri" w:hAnsi="Calibri"/>
                <w:b/>
                <w:bCs/>
                <w:iCs/>
                <w:sz w:val="16"/>
                <w:szCs w:val="16"/>
              </w:rPr>
            </w:r>
          </w:p>
          <w:p>
            <w:pPr>
              <w:pStyle w:val="Normal"/>
              <w:rPr>
                <w:rFonts w:ascii="Calibri" w:hAnsi="Calibri" w:cs="Calibri"/>
                <w:b/>
                <w:b/>
                <w:bCs/>
              </w:rPr>
            </w:pPr>
            <w:r>
              <w:rPr>
                <w:rFonts w:cs="Calibri" w:ascii="Calibri" w:hAnsi="Calibri"/>
                <w:b/>
                <w:bCs/>
              </w:rPr>
              <w:t>La 5ème année : LA MAITRISE</w:t>
            </w:r>
          </w:p>
          <w:p>
            <w:pPr>
              <w:pStyle w:val="Normal"/>
              <w:numPr>
                <w:ilvl w:val="0"/>
                <w:numId w:val="10"/>
              </w:numPr>
              <w:suppressAutoHyphens w:val="true"/>
              <w:jc w:val="both"/>
              <w:rPr>
                <w:rFonts w:ascii="Calibri" w:hAnsi="Calibri" w:cs="Calibri"/>
                <w:bCs/>
                <w:iCs/>
              </w:rPr>
            </w:pPr>
            <w:r>
              <w:rPr>
                <w:rFonts w:cs="Calibri" w:ascii="Calibri" w:hAnsi="Calibri"/>
                <w:bCs/>
                <w:iCs/>
              </w:rPr>
              <w:t>Prendre connaissance des dernières avancées technologique dans le domaine informatique et réalisation de mini-projets</w:t>
            </w:r>
          </w:p>
          <w:p>
            <w:pPr>
              <w:pStyle w:val="Normal"/>
              <w:numPr>
                <w:ilvl w:val="0"/>
                <w:numId w:val="10"/>
              </w:numPr>
              <w:suppressAutoHyphens w:val="true"/>
              <w:jc w:val="both"/>
              <w:rPr>
                <w:rFonts w:ascii="Calibri" w:hAnsi="Calibri" w:cs="Calibri"/>
                <w:bCs/>
                <w:iCs/>
              </w:rPr>
            </w:pPr>
            <w:r>
              <w:rPr>
                <w:rFonts w:cs="Calibri" w:ascii="Calibri" w:hAnsi="Calibri"/>
                <w:bCs/>
                <w:iCs/>
              </w:rPr>
              <w:t>Retour d’expérience sur les dimensions culturelles et industrielles des stages,</w:t>
            </w:r>
          </w:p>
          <w:p>
            <w:pPr>
              <w:pStyle w:val="Normal"/>
              <w:numPr>
                <w:ilvl w:val="0"/>
                <w:numId w:val="10"/>
              </w:numPr>
              <w:suppressAutoHyphens w:val="true"/>
              <w:jc w:val="both"/>
              <w:rPr>
                <w:rFonts w:ascii="Calibri" w:hAnsi="Calibri" w:cs="Calibri"/>
                <w:bCs/>
                <w:iCs/>
              </w:rPr>
            </w:pPr>
            <w:r>
              <w:rPr>
                <w:rFonts w:cs="Calibri" w:ascii="Calibri" w:hAnsi="Calibri"/>
                <w:bCs/>
                <w:iCs/>
              </w:rPr>
              <w:t>Animation par des intervenants dans le cadre de la convention avec la société SQLI Maroc de cas de projets réels d’entreprise (qualité logiciel, Développement IHM, ingénierie logiciel,…),</w:t>
            </w:r>
          </w:p>
          <w:p>
            <w:pPr>
              <w:pStyle w:val="Normal"/>
              <w:numPr>
                <w:ilvl w:val="0"/>
                <w:numId w:val="10"/>
              </w:numPr>
              <w:suppressAutoHyphens w:val="true"/>
              <w:jc w:val="both"/>
              <w:rPr>
                <w:rFonts w:ascii="Calibri" w:hAnsi="Calibri" w:cs="Calibri"/>
                <w:bCs/>
                <w:iCs/>
              </w:rPr>
            </w:pPr>
            <w:r>
              <w:rPr>
                <w:rFonts w:cs="Calibri" w:ascii="Calibri" w:hAnsi="Calibri"/>
                <w:bCs/>
                <w:iCs/>
              </w:rPr>
              <w:t>Projet de Fin d’Etudes (18 semaines) : mission en milieu industriel avec l’appui des ressources du Département.</w:t>
            </w:r>
          </w:p>
          <w:p>
            <w:pPr>
              <w:pStyle w:val="Normal"/>
              <w:spacing w:lineRule="exact" w:line="240"/>
              <w:jc w:val="left"/>
              <w:rPr/>
            </w:pPr>
            <w:r>
              <w:rPr>
                <w:rFonts w:cs="Calibri" w:ascii="Calibri" w:hAnsi="Calibri"/>
                <w:b/>
                <w:bCs/>
              </w:rPr>
              <w:t xml:space="preserve">La scolarité en </w:t>
            </w:r>
            <w:r>
              <w:rPr>
                <w:rFonts w:cs="Calibri" w:ascii="Calibri" w:hAnsi="Calibri"/>
                <w:b/>
                <w:bCs/>
                <w:sz w:val="20"/>
                <w:szCs w:val="20"/>
                <w:lang w:eastAsia="fr-CA"/>
              </w:rPr>
              <w:t>{filiereintitulle}</w:t>
            </w:r>
            <w:r>
              <w:rPr>
                <w:rFonts w:cs="Calibri" w:ascii="Calibri" w:hAnsi="Calibri"/>
                <w:b/>
                <w:bCs/>
              </w:rPr>
              <w:t xml:space="preserve"> est structurée en pôles d’intérêts appelés Modules.</w:t>
            </w:r>
            <w:r>
              <w:rPr>
                <w:b/>
                <w:bCs/>
              </w:rPr>
              <w:t xml:space="preserve"> </w:t>
            </w:r>
            <w:r>
              <w:rPr>
                <w:rFonts w:cs="Calibri" w:ascii="Calibri" w:hAnsi="Calibri"/>
                <w:bCs/>
                <w:iCs/>
              </w:rPr>
              <w:t>Ces Modules sont composés de différents enseignements fondamentaux, travaux pratiques et projets prêtant chacun à une évaluation indépendante.</w:t>
            </w:r>
          </w:p>
        </w:tc>
      </w:tr>
    </w:tbl>
    <w:p>
      <w:pPr>
        <w:pStyle w:val="Normal"/>
        <w:spacing w:lineRule="exact" w:line="240" w:before="0" w:after="120"/>
        <w:rPr>
          <w:rFonts w:ascii="Garamond" w:hAnsi="Garamond" w:cs="Garamond"/>
          <w:b/>
          <w:b/>
          <w:bCs/>
          <w:smallCaps/>
          <w:sz w:val="28"/>
          <w:szCs w:val="28"/>
        </w:rPr>
      </w:pPr>
      <w:r>
        <w:rPr>
          <w:rFonts w:cs="Garamond" w:ascii="Garamond" w:hAnsi="Garamond"/>
          <w:b/>
          <w:bCs/>
          <w:smallCaps/>
          <w:sz w:val="28"/>
          <w:szCs w:val="28"/>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 xml:space="preserve">7. Articulation de la filière avec les autres formations </w:t>
      </w:r>
    </w:p>
    <w:p>
      <w:pPr>
        <w:pStyle w:val="Normal"/>
        <w:spacing w:lineRule="exact" w:line="240"/>
        <w:rPr>
          <w:rFonts w:ascii="Calibri" w:hAnsi="Calibri" w:cs="Calibri"/>
          <w:sz w:val="20"/>
          <w:szCs w:val="20"/>
          <w:lang w:eastAsia="fr-CA"/>
        </w:rPr>
      </w:pPr>
      <w:r>
        <w:rPr>
          <w:rFonts w:cs="Calibri" w:ascii="Calibri" w:hAnsi="Calibri"/>
          <w:sz w:val="20"/>
          <w:szCs w:val="20"/>
          <w:lang w:eastAsia="fr-CA"/>
        </w:rPr>
        <w:t xml:space="preserve">(Notamment avec les deux années préparatoires au cycle ingénieur) </w:t>
      </w:r>
    </w:p>
    <w:p>
      <w:pPr>
        <w:pStyle w:val="Normal"/>
        <w:ind w:left="284" w:right="-142" w:hanging="0"/>
        <w:jc w:val="left"/>
        <w:rPr>
          <w:rFonts w:ascii="Garamond" w:hAnsi="Garamond" w:eastAsia="Garamond" w:cs="Garamond"/>
          <w:b/>
          <w:b/>
          <w:bCs/>
          <w:caps/>
          <w:sz w:val="16"/>
          <w:szCs w:val="16"/>
          <w:lang w:eastAsia="fr-CA"/>
        </w:rPr>
      </w:pPr>
      <w:r>
        <w:rPr>
          <w:rFonts w:eastAsia="Garamond" w:cs="Garamond" w:ascii="Garamond" w:hAnsi="Garamond"/>
          <w:b/>
          <w:bCs/>
          <w:caps/>
          <w:sz w:val="16"/>
          <w:szCs w:val="16"/>
          <w:lang w:eastAsia="fr-CA"/>
        </w:rPr>
        <w:t xml:space="preserve"> </w:t>
      </w:r>
    </w:p>
    <w:tbl>
      <w:tblPr>
        <w:tblW w:w="9679" w:type="dxa"/>
        <w:jc w:val="left"/>
        <w:tblInd w:w="5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38" w:type="dxa"/>
          <w:bottom w:w="0" w:type="dxa"/>
          <w:right w:w="108" w:type="dxa"/>
        </w:tblCellMar>
      </w:tblPr>
      <w:tblGrid>
        <w:gridCol w:w="9679"/>
      </w:tblGrid>
      <w:tr>
        <w:trPr>
          <w:trHeight w:val="1117" w:hRule="atLeast"/>
        </w:trPr>
        <w:tc>
          <w:tcPr>
            <w:tcW w:w="96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8" w:type="dxa"/>
            </w:tcMar>
          </w:tcPr>
          <w:p>
            <w:pPr>
              <w:pStyle w:val="Normal"/>
              <w:rPr/>
            </w:pPr>
            <w:r>
              <w:rPr>
                <w:rStyle w:val="Titre"/>
                <w:rFonts w:cs="Calibri" w:ascii="Calibri" w:hAnsi="Calibri"/>
                <w:b/>
                <w:u w:val="single"/>
              </w:rPr>
              <w:t>Cycle préparatoire</w:t>
            </w:r>
            <w:r>
              <w:rPr/>
              <w:t xml:space="preserve">       </w:t>
            </w:r>
            <w:r>
              <w:rPr/>
              <w:drawing>
                <wp:inline distT="0" distB="0" distL="0" distR="0">
                  <wp:extent cx="327660" cy="284480"/>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6"/>
                          <a:stretch>
                            <a:fillRect/>
                          </a:stretch>
                        </pic:blipFill>
                        <pic:spPr bwMode="auto">
                          <a:xfrm>
                            <a:off x="0" y="0"/>
                            <a:ext cx="327660" cy="284480"/>
                          </a:xfrm>
                          <a:prstGeom prst="rect">
                            <a:avLst/>
                          </a:prstGeom>
                        </pic:spPr>
                      </pic:pic>
                    </a:graphicData>
                  </a:graphic>
                </wp:inline>
              </w:drawing>
            </w:r>
            <w:r>
              <w:rPr/>
              <w:t xml:space="preserve">      </w:t>
            </w:r>
          </w:p>
          <w:p>
            <w:pPr>
              <w:pStyle w:val="Normal"/>
              <w:numPr>
                <w:ilvl w:val="0"/>
                <w:numId w:val="12"/>
              </w:numPr>
              <w:ind w:left="459" w:right="0" w:hanging="360"/>
              <w:jc w:val="both"/>
              <w:rPr>
                <w:rFonts w:ascii="Calibri" w:hAnsi="Calibri" w:cs="Calibri"/>
                <w:sz w:val="20"/>
                <w:szCs w:val="20"/>
              </w:rPr>
            </w:pPr>
            <w:r>
              <w:rPr>
                <w:rFonts w:cs="Calibri" w:ascii="Calibri" w:hAnsi="Calibri"/>
                <w:sz w:val="20"/>
                <w:szCs w:val="20"/>
              </w:rPr>
              <w:t>Le Cycle préparatoire a principalement vocation à doter les élèves des outils et des méthodes, en mathématiques et en physique, dont ils auront besoin pour entrer et monter en puissance dans le cycle ingénieur. En effet, l'ingénieur, dans l'exercice de son métier, exploite des lois physiques qui ont une expression mathématique rigoureuse, il doit donc être parfaitement à l'aise avec les concepts et leur formalisation théorique.</w:t>
            </w:r>
          </w:p>
          <w:p>
            <w:pPr>
              <w:pStyle w:val="Normal"/>
              <w:numPr>
                <w:ilvl w:val="0"/>
                <w:numId w:val="12"/>
              </w:numPr>
              <w:ind w:left="459" w:right="0" w:hanging="360"/>
              <w:jc w:val="both"/>
              <w:rPr>
                <w:rFonts w:ascii="Calibri" w:hAnsi="Calibri" w:cs="Calibri"/>
                <w:sz w:val="20"/>
                <w:szCs w:val="20"/>
              </w:rPr>
            </w:pPr>
            <w:r>
              <w:rPr>
                <w:rFonts w:cs="Calibri" w:ascii="Calibri" w:hAnsi="Calibri"/>
                <w:sz w:val="20"/>
                <w:szCs w:val="20"/>
              </w:rPr>
              <w:t>Il s'agit, pendant ces années préparatoires, d'établir les fondations d'une réelle maîtrise des sciences et des techniques de l'ingénieur qui doivent le porter tout au long d'une carrière où il devra faire preuve d'une constante adaptabilité et flexibilité.</w:t>
            </w:r>
          </w:p>
          <w:p>
            <w:pPr>
              <w:pStyle w:val="Normal"/>
              <w:numPr>
                <w:ilvl w:val="0"/>
                <w:numId w:val="12"/>
              </w:numPr>
              <w:ind w:left="459" w:right="0" w:hanging="360"/>
              <w:jc w:val="both"/>
              <w:rPr>
                <w:rFonts w:ascii="Calibri" w:hAnsi="Calibri" w:cs="Calibri"/>
                <w:sz w:val="20"/>
                <w:szCs w:val="20"/>
              </w:rPr>
            </w:pPr>
            <w:r>
              <w:rPr>
                <w:rFonts w:cs="Calibri" w:ascii="Calibri" w:hAnsi="Calibri"/>
                <w:sz w:val="20"/>
                <w:szCs w:val="20"/>
              </w:rPr>
              <w:t>Suivre le Cycle préparatoire à l'ENSA Oujda permet également d'acquérir une solide méthodologie de travail et de bénéficier, grâce à des cours de soutien, d'un encadrement adapté aux profils des étudiants.</w:t>
            </w:r>
          </w:p>
        </w:tc>
      </w:tr>
    </w:tbl>
    <w:p>
      <w:pPr>
        <w:pStyle w:val="Normal"/>
        <w:spacing w:lineRule="exact" w:line="240" w:before="0" w:after="120"/>
        <w:rPr>
          <w:rFonts w:ascii="Garamond" w:hAnsi="Garamond" w:cs="Garamond"/>
          <w:b/>
          <w:b/>
          <w:bCs/>
          <w:smallCaps/>
          <w:sz w:val="28"/>
          <w:szCs w:val="28"/>
        </w:rPr>
      </w:pPr>
      <w:r>
        <w:rPr>
          <w:rFonts w:cs="Garamond" w:ascii="Garamond" w:hAnsi="Garamond"/>
          <w:b/>
          <w:bCs/>
          <w:smallCaps/>
          <w:sz w:val="28"/>
          <w:szCs w:val="28"/>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 xml:space="preserve">8. Passerelles </w:t>
      </w:r>
    </w:p>
    <w:p>
      <w:pPr>
        <w:pStyle w:val="Normal"/>
        <w:spacing w:lineRule="exact" w:line="240"/>
        <w:jc w:val="left"/>
        <w:rPr>
          <w:rFonts w:ascii="Garamond" w:hAnsi="Garamond" w:cs="Garamond"/>
          <w:b/>
          <w:b/>
          <w:bCs/>
          <w:i/>
          <w:i/>
          <w:iCs/>
          <w:smallCaps/>
          <w:color w:val="000080"/>
          <w:sz w:val="18"/>
          <w:szCs w:val="18"/>
          <w:lang w:eastAsia="fr-CA"/>
        </w:rPr>
      </w:pPr>
      <w:r>
        <w:rPr>
          <w:rFonts w:cs="Garamond" w:ascii="Garamond" w:hAnsi="Garamond"/>
          <w:b/>
          <w:bCs/>
          <w:i/>
          <w:iCs/>
          <w:smallCaps/>
          <w:color w:val="000080"/>
          <w:sz w:val="18"/>
          <w:szCs w:val="18"/>
          <w:lang w:eastAsia="fr-CA"/>
        </w:rPr>
      </w:r>
    </w:p>
    <w:tbl>
      <w:tblPr>
        <w:tblW w:w="9679" w:type="dxa"/>
        <w:jc w:val="left"/>
        <w:tblInd w:w="5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38" w:type="dxa"/>
          <w:bottom w:w="0" w:type="dxa"/>
          <w:right w:w="108" w:type="dxa"/>
        </w:tblCellMar>
      </w:tblPr>
      <w:tblGrid>
        <w:gridCol w:w="9679"/>
      </w:tblGrid>
      <w:tr>
        <w:trPr>
          <w:trHeight w:val="2520" w:hRule="atLeast"/>
        </w:trPr>
        <w:tc>
          <w:tcPr>
            <w:tcW w:w="96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8" w:type="dxa"/>
            </w:tcMar>
          </w:tcPr>
          <w:p>
            <w:pPr>
              <w:pStyle w:val="Normal"/>
              <w:spacing w:lineRule="exact" w:line="240"/>
              <w:rPr>
                <w:rFonts w:ascii="Calibri" w:hAnsi="Calibri" w:cs="Calibri"/>
                <w:b/>
                <w:b/>
                <w:bCs/>
              </w:rPr>
            </w:pPr>
            <w:r>
              <w:rPr>
                <w:rFonts w:cs="Calibri" w:ascii="Calibri" w:hAnsi="Calibri"/>
                <w:b/>
                <w:bCs/>
              </w:rPr>
              <w:t xml:space="preserve">8.1 Passerelles avec les formations dispensées au niveau de  l’Etablissement </w:t>
            </w:r>
          </w:p>
          <w:p>
            <w:pPr>
              <w:pStyle w:val="Normal"/>
              <w:spacing w:lineRule="exact" w:line="240"/>
              <w:rPr>
                <w:rFonts w:ascii="Calibri" w:hAnsi="Calibri" w:cs="Calibri"/>
                <w:bCs/>
                <w:sz w:val="20"/>
                <w:szCs w:val="20"/>
                <w:lang w:eastAsia="fr-CA"/>
              </w:rPr>
            </w:pPr>
            <w:r>
              <w:rPr>
                <w:rFonts w:cs="Calibri" w:ascii="Calibri" w:hAnsi="Calibri"/>
                <w:bCs/>
                <w:sz w:val="20"/>
                <w:szCs w:val="20"/>
                <w:lang w:eastAsia="fr-CA"/>
              </w:rPr>
              <w:t>(notamment avec les autres formations du cycle ingénieur)</w:t>
            </w:r>
          </w:p>
          <w:p>
            <w:pPr>
              <w:pStyle w:val="Normal"/>
              <w:rPr/>
            </w:pPr>
            <w:r>
              <w:rPr>
                <w:rFonts w:cs="Calibri" w:ascii="Calibri" w:hAnsi="Calibri"/>
              </w:rPr>
              <w:t>Les passerelles</w:t>
            </w:r>
            <w:r>
              <w:rPr>
                <w:rFonts w:cs="Calibri" w:ascii="Calibri" w:hAnsi="Calibri"/>
                <w:caps/>
              </w:rPr>
              <w:t xml:space="preserve"> </w:t>
            </w:r>
            <w:r>
              <w:rPr>
                <w:rFonts w:cs="Calibri" w:ascii="Calibri" w:hAnsi="Calibri"/>
              </w:rPr>
              <w:t>entre différentes formations sont possibles dans la limite des places disponibles, et après étude de la demande par la commission pédagogique de la filière.</w:t>
            </w:r>
          </w:p>
          <w:p>
            <w:pPr>
              <w:pStyle w:val="Normal"/>
              <w:rPr>
                <w:rFonts w:ascii="Calibri" w:hAnsi="Calibri" w:cs="Calibri"/>
              </w:rPr>
            </w:pPr>
            <w:r>
              <w:rPr>
                <w:rFonts w:cs="Calibri" w:ascii="Calibri" w:hAnsi="Calibri"/>
              </w:rPr>
            </w:r>
          </w:p>
          <w:p>
            <w:pPr>
              <w:pStyle w:val="Normal"/>
              <w:spacing w:lineRule="exact" w:line="240"/>
              <w:rPr>
                <w:rFonts w:ascii="Calibri" w:hAnsi="Calibri" w:cs="Calibri"/>
                <w:b/>
                <w:b/>
                <w:bCs/>
              </w:rPr>
            </w:pPr>
            <w:r>
              <w:rPr>
                <w:rFonts w:cs="Calibri" w:ascii="Calibri" w:hAnsi="Calibri"/>
                <w:b/>
                <w:bCs/>
              </w:rPr>
              <w:t>8.2 Passerelles avec les formations dispensées au niveau d’autres établissements</w:t>
            </w:r>
          </w:p>
          <w:p>
            <w:pPr>
              <w:pStyle w:val="Normal"/>
              <w:rPr/>
            </w:pPr>
            <w:r>
              <w:rPr>
                <w:rFonts w:cs="Calibri" w:ascii="Calibri" w:hAnsi="Calibri"/>
              </w:rPr>
              <w:t>Les passerelles avec les formations dispensées au niveau d’autres établissements</w:t>
            </w:r>
            <w:r>
              <w:rPr>
                <w:rFonts w:cs="Calibri" w:ascii="Calibri" w:hAnsi="Calibri"/>
                <w:caps/>
              </w:rPr>
              <w:t xml:space="preserve"> </w:t>
            </w:r>
            <w:r>
              <w:rPr>
                <w:rFonts w:cs="Calibri" w:ascii="Calibri" w:hAnsi="Calibri"/>
              </w:rPr>
              <w:t>sont possibles dans la limite de places disponibles, et après étude de la demande par la commission pédagogique de la filière, et en satisfaisant les conditions d’accès définies précédemment.</w:t>
            </w:r>
          </w:p>
        </w:tc>
      </w:tr>
    </w:tbl>
    <w:p>
      <w:pPr>
        <w:pStyle w:val="Normal"/>
        <w:spacing w:lineRule="exact" w:line="240"/>
        <w:rPr>
          <w:rFonts w:ascii="Calibri" w:hAnsi="Calibri" w:eastAsia="Calibri" w:cs="Calibri"/>
          <w:b/>
          <w:b/>
          <w:bCs/>
          <w:smallCaps/>
          <w:color w:val="000080"/>
          <w:sz w:val="28"/>
          <w:szCs w:val="28"/>
          <w:lang w:eastAsia="fr-CA"/>
        </w:rPr>
      </w:pPr>
      <w:r>
        <w:rPr>
          <w:rFonts w:eastAsia="Calibri" w:cs="Calibri" w:ascii="Calibri" w:hAnsi="Calibri"/>
          <w:b/>
          <w:bCs/>
          <w:smallCaps/>
          <w:color w:val="000080"/>
          <w:sz w:val="28"/>
          <w:szCs w:val="28"/>
          <w:lang w:eastAsia="fr-CA"/>
        </w:rPr>
        <w:t xml:space="preserve"> </w:t>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9. Organisation modulaire de la filière</w:t>
      </w:r>
    </w:p>
    <w:p>
      <w:pPr>
        <w:pStyle w:val="Normal"/>
        <w:spacing w:lineRule="exact" w:line="24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exact" w:line="240"/>
        <w:ind w:left="142" w:right="0" w:hanging="0"/>
        <w:rPr>
          <w:rFonts w:ascii="Calibri" w:hAnsi="Calibri" w:cs="Calibri"/>
          <w:b/>
          <w:b/>
          <w:bCs/>
          <w:color w:val="000080"/>
          <w:sz w:val="26"/>
          <w:szCs w:val="26"/>
          <w:lang w:eastAsia="fr-CA"/>
        </w:rPr>
      </w:pPr>
      <w:r>
        <w:rPr>
          <w:rFonts w:cs="Calibri" w:ascii="Calibri" w:hAnsi="Calibri"/>
          <w:b/>
          <w:bCs/>
          <w:color w:val="000080"/>
          <w:sz w:val="26"/>
          <w:szCs w:val="26"/>
          <w:lang w:eastAsia="fr-CA"/>
        </w:rPr>
        <w:t>9.1. Organisation par bloc de modules</w:t>
      </w:r>
    </w:p>
    <w:p>
      <w:pPr>
        <w:pStyle w:val="Normal"/>
        <w:spacing w:lineRule="exact" w:line="24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tbl>
      <w:tblPr>
        <w:tblW w:w="9726" w:type="dxa"/>
        <w:jc w:val="center"/>
        <w:tblInd w:w="0" w:type="dxa"/>
        <w:tblBorders>
          <w:top w:val="single" w:sz="4" w:space="0" w:color="000001"/>
          <w:left w:val="single" w:sz="4" w:space="0" w:color="000001"/>
          <w:bottom w:val="single" w:sz="4" w:space="0" w:color="000001"/>
          <w:insideH w:val="single" w:sz="4" w:space="0" w:color="000001"/>
        </w:tblBorders>
        <w:tblCellMar>
          <w:top w:w="0" w:type="dxa"/>
          <w:left w:w="73" w:type="dxa"/>
          <w:bottom w:w="0" w:type="dxa"/>
          <w:right w:w="108" w:type="dxa"/>
        </w:tblCellMar>
      </w:tblPr>
      <w:tblGrid>
        <w:gridCol w:w="2728"/>
        <w:gridCol w:w="4110"/>
        <w:gridCol w:w="1221"/>
        <w:gridCol w:w="1666"/>
      </w:tblGrid>
      <w:tr>
        <w:trPr>
          <w:trHeight w:val="594" w:hRule="atLeast"/>
        </w:trPr>
        <w:tc>
          <w:tcPr>
            <w:tcW w:w="2728"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Bloc de modules</w:t>
            </w:r>
          </w:p>
        </w:tc>
        <w:tc>
          <w:tcPr>
            <w:tcW w:w="4110"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 xml:space="preserve">Modules  </w:t>
            </w:r>
          </w:p>
        </w:tc>
        <w:tc>
          <w:tcPr>
            <w:tcW w:w="122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VH global du bloc</w:t>
            </w:r>
          </w:p>
        </w:tc>
        <w:tc>
          <w:tcPr>
            <w:tcW w:w="1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spacing w:lineRule="exact" w:line="240"/>
              <w:jc w:val="center"/>
              <w:rPr/>
            </w:pPr>
            <w:r>
              <w:rPr>
                <w:rFonts w:cs="Calibri" w:ascii="Calibri" w:hAnsi="Calibri"/>
                <w:b/>
                <w:bCs/>
                <w:sz w:val="22"/>
                <w:szCs w:val="22"/>
              </w:rPr>
              <w:t xml:space="preserve">Pourcentage  du VH </w:t>
            </w:r>
            <w:r>
              <w:rPr>
                <w:rFonts w:cs="Calibri" w:ascii="Calibri" w:hAnsi="Calibri"/>
                <w:b/>
                <w:bCs/>
                <w:sz w:val="22"/>
                <w:szCs w:val="22"/>
                <w:vertAlign w:val="superscript"/>
              </w:rPr>
              <w:t>(1)</w:t>
            </w:r>
            <w:r>
              <w:rPr>
                <w:rFonts w:cs="Calibri" w:ascii="Calibri" w:hAnsi="Calibri"/>
                <w:b/>
                <w:bCs/>
                <w:sz w:val="22"/>
                <w:szCs w:val="22"/>
              </w:rPr>
              <w:t xml:space="preserve"> </w:t>
            </w:r>
          </w:p>
        </w:tc>
      </w:tr>
      <w:tr>
        <w:trPr>
          <w:trHeight w:val="1545" w:hRule="atLeast"/>
        </w:trPr>
        <w:tc>
          <w:tcPr>
            <w:tcW w:w="2728"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lineRule="exact" w:line="240"/>
              <w:rPr/>
            </w:pPr>
            <w:r>
              <w:rPr>
                <w:rFonts w:cs="Calibri" w:ascii="Calibri" w:hAnsi="Calibri"/>
                <w:sz w:val="22"/>
                <w:szCs w:val="22"/>
              </w:rPr>
              <w:t xml:space="preserve">Modules scientifiques de base et de spécialisation </w:t>
            </w:r>
            <w:r>
              <w:rPr>
                <w:rFonts w:cs="Calibri" w:ascii="Calibri" w:hAnsi="Calibri"/>
                <w:sz w:val="22"/>
                <w:szCs w:val="22"/>
                <w:vertAlign w:val="superscript"/>
              </w:rPr>
              <w:t>(2)</w:t>
            </w:r>
          </w:p>
        </w:tc>
        <w:tc>
          <w:tcPr>
            <w:tcW w:w="4110"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lineRule="exact" w:line="240"/>
              <w:jc w:val="center"/>
              <w:rPr/>
            </w:pPr>
            <w:r>
              <w:rPr>
                <w:rFonts w:cs="Calibri" w:ascii="Calibri" w:hAnsi="Calibri"/>
                <w:sz w:val="22"/>
                <w:szCs w:val="22"/>
              </w:rPr>
              <w:t>{A1M1CODE}, {A1M2CODE}, {A1M3CODE}, {A1M4CODE}, {A1M5CODE}, {A1M7CODE}, {A1M8CODE}, {A1M9CODE}, {A1M10CODE}, {A1M11CODE}, {A1M12CODE}, {A2M1CODE}, {A2M2CODE}, {A2M3CODE}, {A2M4CODE}, {A2M5CODE}, {A2M7CODE}, {A2M9CODE}, {A2M10CODE}, {A2M11CODE}, {A3M1CODE}, {A3M2CODE}, {A3M3CODE}, {A3M4CODE}, {A3M5CODE}</w:t>
            </w:r>
          </w:p>
        </w:tc>
        <w:tc>
          <w:tcPr>
            <w:tcW w:w="122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lineRule="exact" w:line="240"/>
              <w:jc w:val="center"/>
              <w:rPr>
                <w:rFonts w:ascii="Calibri" w:hAnsi="Calibri" w:cs="Calibri"/>
                <w:sz w:val="22"/>
                <w:szCs w:val="22"/>
              </w:rPr>
            </w:pPr>
            <w:r>
              <w:rPr>
                <w:rFonts w:cs="Calibri" w:ascii="Calibri" w:hAnsi="Calibri"/>
                <w:sz w:val="22"/>
                <w:szCs w:val="22"/>
              </w:rPr>
              <w:t>1600</w:t>
            </w:r>
          </w:p>
        </w:tc>
        <w:tc>
          <w:tcPr>
            <w:tcW w:w="1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spacing w:lineRule="exact" w:line="240"/>
              <w:jc w:val="center"/>
              <w:rPr>
                <w:rFonts w:ascii="Calibri" w:hAnsi="Calibri" w:cs="Calibri"/>
                <w:sz w:val="22"/>
                <w:szCs w:val="22"/>
              </w:rPr>
            </w:pPr>
            <w:r>
              <w:rPr>
                <w:rFonts w:cs="Calibri" w:ascii="Calibri" w:hAnsi="Calibri"/>
                <w:sz w:val="22"/>
                <w:szCs w:val="22"/>
              </w:rPr>
              <w:t>80%</w:t>
            </w:r>
          </w:p>
        </w:tc>
      </w:tr>
      <w:tr>
        <w:trPr>
          <w:trHeight w:val="830" w:hRule="atLeast"/>
        </w:trPr>
        <w:tc>
          <w:tcPr>
            <w:tcW w:w="2728"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lineRule="exact" w:line="240"/>
              <w:rPr/>
            </w:pPr>
            <w:r>
              <w:rPr>
                <w:rFonts w:cs="Calibri" w:ascii="Calibri" w:hAnsi="Calibri"/>
                <w:sz w:val="22"/>
                <w:szCs w:val="22"/>
              </w:rPr>
              <w:t xml:space="preserve">Modules de management </w:t>
            </w:r>
            <w:r>
              <w:rPr>
                <w:rFonts w:cs="Calibri" w:ascii="Calibri" w:hAnsi="Calibri"/>
                <w:sz w:val="22"/>
                <w:szCs w:val="22"/>
                <w:vertAlign w:val="superscript"/>
              </w:rPr>
              <w:t>(3)</w:t>
            </w:r>
          </w:p>
        </w:tc>
        <w:tc>
          <w:tcPr>
            <w:tcW w:w="4110"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lineRule="exact" w:line="240"/>
              <w:jc w:val="center"/>
              <w:rPr/>
            </w:pPr>
            <w:r>
              <w:rPr>
                <w:rFonts w:cs="Calibri" w:ascii="Calibri" w:hAnsi="Calibri"/>
                <w:sz w:val="22"/>
                <w:szCs w:val="22"/>
                <w:lang w:val="en-US"/>
              </w:rPr>
              <w:t>{A2M6CODE}, {A2M8CODE}</w:t>
            </w:r>
            <w:r>
              <w:rPr>
                <w:rFonts w:cs="Calibri" w:ascii="Calibri" w:hAnsi="Calibri"/>
                <w:sz w:val="22"/>
                <w:szCs w:val="22"/>
              </w:rPr>
              <w:t>, {A3M6CODE}</w:t>
            </w:r>
          </w:p>
        </w:tc>
        <w:tc>
          <w:tcPr>
            <w:tcW w:w="122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lineRule="exact" w:line="240"/>
              <w:jc w:val="center"/>
              <w:rPr>
                <w:rFonts w:ascii="Calibri" w:hAnsi="Calibri" w:cs="Calibri"/>
                <w:sz w:val="22"/>
                <w:szCs w:val="22"/>
                <w:lang w:val="en-US"/>
              </w:rPr>
            </w:pPr>
            <w:r>
              <w:rPr>
                <w:rFonts w:cs="Calibri" w:ascii="Calibri" w:hAnsi="Calibri"/>
                <w:sz w:val="22"/>
                <w:szCs w:val="22"/>
                <w:lang w:val="en-US"/>
              </w:rPr>
              <w:t>200</w:t>
            </w:r>
          </w:p>
        </w:tc>
        <w:tc>
          <w:tcPr>
            <w:tcW w:w="1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spacing w:lineRule="exact" w:line="240"/>
              <w:jc w:val="center"/>
              <w:rPr>
                <w:rFonts w:ascii="Calibri" w:hAnsi="Calibri" w:cs="Calibri"/>
                <w:sz w:val="22"/>
                <w:szCs w:val="22"/>
                <w:lang w:val="en-US"/>
              </w:rPr>
            </w:pPr>
            <w:r>
              <w:rPr>
                <w:rFonts w:cs="Calibri" w:ascii="Calibri" w:hAnsi="Calibri"/>
                <w:sz w:val="22"/>
                <w:szCs w:val="22"/>
                <w:lang w:val="en-US"/>
              </w:rPr>
              <w:t>10%</w:t>
            </w:r>
          </w:p>
        </w:tc>
      </w:tr>
      <w:tr>
        <w:trPr>
          <w:trHeight w:val="984" w:hRule="atLeast"/>
        </w:trPr>
        <w:tc>
          <w:tcPr>
            <w:tcW w:w="2728"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lineRule="exact" w:line="240"/>
              <w:rPr/>
            </w:pPr>
            <w:r>
              <w:rPr>
                <w:rFonts w:cs="Calibri" w:ascii="Calibri" w:hAnsi="Calibri"/>
                <w:sz w:val="22"/>
                <w:szCs w:val="22"/>
              </w:rPr>
              <w:t xml:space="preserve">Modules de langues, de communication et des TIC </w:t>
            </w:r>
            <w:r>
              <w:rPr>
                <w:rFonts w:cs="Calibri" w:ascii="Calibri" w:hAnsi="Calibri"/>
                <w:sz w:val="22"/>
                <w:szCs w:val="22"/>
                <w:vertAlign w:val="superscript"/>
              </w:rPr>
              <w:t>(4)</w:t>
            </w:r>
          </w:p>
        </w:tc>
        <w:tc>
          <w:tcPr>
            <w:tcW w:w="4110"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lineRule="exact" w:line="240"/>
              <w:jc w:val="center"/>
              <w:rPr/>
            </w:pPr>
            <w:r>
              <w:rPr>
                <w:rFonts w:cs="Calibri" w:ascii="Calibri" w:hAnsi="Calibri"/>
                <w:sz w:val="22"/>
                <w:szCs w:val="22"/>
              </w:rPr>
              <w:t>{A1M6CODE}, {A2M12CODE}, {A3M6CODE}</w:t>
            </w:r>
          </w:p>
        </w:tc>
        <w:tc>
          <w:tcPr>
            <w:tcW w:w="122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lineRule="exact" w:line="240"/>
              <w:jc w:val="center"/>
              <w:rPr>
                <w:rFonts w:ascii="Calibri" w:hAnsi="Calibri" w:cs="Calibri"/>
                <w:sz w:val="22"/>
                <w:szCs w:val="22"/>
                <w:lang w:val="en-US"/>
              </w:rPr>
            </w:pPr>
            <w:r>
              <w:rPr>
                <w:rFonts w:cs="Calibri" w:ascii="Calibri" w:hAnsi="Calibri"/>
                <w:sz w:val="22"/>
                <w:szCs w:val="22"/>
                <w:lang w:val="en-US"/>
              </w:rPr>
              <w:t>200</w:t>
            </w:r>
          </w:p>
        </w:tc>
        <w:tc>
          <w:tcPr>
            <w:tcW w:w="1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spacing w:lineRule="exact" w:line="240"/>
              <w:jc w:val="center"/>
              <w:rPr>
                <w:rFonts w:ascii="Calibri" w:hAnsi="Calibri" w:cs="Calibri"/>
                <w:sz w:val="22"/>
                <w:szCs w:val="22"/>
                <w:lang w:val="en-US"/>
              </w:rPr>
            </w:pPr>
            <w:r>
              <w:rPr>
                <w:rFonts w:cs="Calibri" w:ascii="Calibri" w:hAnsi="Calibri"/>
                <w:sz w:val="22"/>
                <w:szCs w:val="22"/>
                <w:lang w:val="en-US"/>
              </w:rPr>
              <w:t>10%</w:t>
            </w:r>
          </w:p>
        </w:tc>
      </w:tr>
      <w:tr>
        <w:trPr>
          <w:trHeight w:val="415" w:hRule="atLeast"/>
        </w:trPr>
        <w:tc>
          <w:tcPr>
            <w:tcW w:w="2728"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lineRule="exact" w:line="240"/>
              <w:rPr>
                <w:rFonts w:ascii="Calibri" w:hAnsi="Calibri" w:cs="Calibri"/>
                <w:b/>
                <w:b/>
                <w:bCs/>
                <w:sz w:val="22"/>
                <w:szCs w:val="22"/>
              </w:rPr>
            </w:pPr>
            <w:r>
              <w:rPr>
                <w:rFonts w:cs="Calibri" w:ascii="Calibri" w:hAnsi="Calibri"/>
                <w:b/>
                <w:bCs/>
                <w:sz w:val="22"/>
                <w:szCs w:val="22"/>
              </w:rPr>
              <w:t>Total</w:t>
            </w:r>
          </w:p>
        </w:tc>
        <w:tc>
          <w:tcPr>
            <w:tcW w:w="4110" w:type="dxa"/>
            <w:tcBorders>
              <w:top w:val="single" w:sz="4" w:space="0" w:color="000001"/>
              <w:left w:val="single" w:sz="4" w:space="0" w:color="000001"/>
              <w:bottom w:val="single" w:sz="4" w:space="0" w:color="000001"/>
              <w:insideH w:val="single" w:sz="4" w:space="0" w:color="000001"/>
            </w:tcBorders>
            <w:shd w:fill="D9D9D9" w:val="clear"/>
            <w:tcMar>
              <w:left w:w="73" w:type="dxa"/>
            </w:tcMar>
            <w:vAlign w:val="center"/>
          </w:tcPr>
          <w:p>
            <w:pPr>
              <w:pStyle w:val="Normal"/>
              <w:snapToGrid w:val="false"/>
              <w:spacing w:lineRule="exact" w:line="240"/>
              <w:jc w:val="center"/>
              <w:rPr>
                <w:rFonts w:ascii="Calibri" w:hAnsi="Calibri" w:cs="Calibri"/>
                <w:b/>
                <w:b/>
                <w:bCs/>
                <w:sz w:val="22"/>
                <w:szCs w:val="22"/>
              </w:rPr>
            </w:pPr>
            <w:r>
              <w:rPr>
                <w:rFonts w:cs="Calibri" w:ascii="Calibri" w:hAnsi="Calibri"/>
                <w:b/>
                <w:bCs/>
                <w:sz w:val="22"/>
                <w:szCs w:val="22"/>
              </w:rPr>
            </w:r>
          </w:p>
        </w:tc>
        <w:tc>
          <w:tcPr>
            <w:tcW w:w="1221"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lineRule="exact" w:line="240"/>
              <w:jc w:val="center"/>
              <w:rPr>
                <w:rFonts w:ascii="Calibri" w:hAnsi="Calibri" w:cs="Calibri"/>
                <w:sz w:val="22"/>
                <w:szCs w:val="22"/>
              </w:rPr>
            </w:pPr>
            <w:r>
              <w:rPr>
                <w:rFonts w:cs="Calibri" w:ascii="Calibri" w:hAnsi="Calibri"/>
                <w:sz w:val="22"/>
                <w:szCs w:val="22"/>
              </w:rPr>
              <w:t>2000</w:t>
            </w:r>
          </w:p>
        </w:tc>
        <w:tc>
          <w:tcPr>
            <w:tcW w:w="1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spacing w:lineRule="exact" w:line="240"/>
              <w:jc w:val="center"/>
              <w:rPr>
                <w:rFonts w:ascii="Calibri" w:hAnsi="Calibri" w:cs="Calibri"/>
                <w:sz w:val="22"/>
                <w:szCs w:val="22"/>
              </w:rPr>
            </w:pPr>
            <w:r>
              <w:rPr>
                <w:rFonts w:cs="Calibri" w:ascii="Calibri" w:hAnsi="Calibri"/>
                <w:sz w:val="22"/>
                <w:szCs w:val="22"/>
              </w:rPr>
              <w:t>100 %</w:t>
            </w:r>
          </w:p>
        </w:tc>
      </w:tr>
    </w:tbl>
    <w:p>
      <w:pPr>
        <w:pStyle w:val="Normal"/>
        <w:ind w:left="-567" w:right="0" w:hanging="0"/>
        <w:jc w:val="both"/>
        <w:rPr>
          <w:rFonts w:ascii="Calibri" w:hAnsi="Calibri" w:cs="Calibri"/>
          <w:sz w:val="16"/>
          <w:szCs w:val="16"/>
        </w:rPr>
      </w:pPr>
      <w:r>
        <w:rPr>
          <w:rFonts w:cs="Calibri" w:ascii="Calibri" w:hAnsi="Calibri"/>
          <w:sz w:val="16"/>
          <w:szCs w:val="16"/>
        </w:rPr>
      </w:r>
    </w:p>
    <w:p>
      <w:pPr>
        <w:pStyle w:val="Normal"/>
        <w:ind w:left="-567" w:right="0" w:hanging="0"/>
        <w:jc w:val="both"/>
        <w:rPr>
          <w:rFonts w:ascii="Calibri" w:hAnsi="Calibri" w:cs="Calibri"/>
          <w:sz w:val="16"/>
          <w:szCs w:val="16"/>
        </w:rPr>
      </w:pPr>
      <w:r>
        <w:rPr>
          <w:rFonts w:cs="Calibri" w:ascii="Calibri" w:hAnsi="Calibri"/>
          <w:sz w:val="16"/>
          <w:szCs w:val="16"/>
        </w:rPr>
      </w:r>
    </w:p>
    <w:p>
      <w:pPr>
        <w:pStyle w:val="Normal"/>
        <w:spacing w:before="0" w:after="80"/>
        <w:jc w:val="both"/>
        <w:rPr>
          <w:rFonts w:ascii="Calibri" w:hAnsi="Calibri" w:cs="Calibri"/>
          <w:sz w:val="20"/>
          <w:szCs w:val="20"/>
        </w:rPr>
      </w:pPr>
      <w:r>
        <w:rPr>
          <w:rFonts w:cs="Calibri" w:ascii="Calibri" w:hAnsi="Calibri"/>
          <w:sz w:val="20"/>
          <w:szCs w:val="20"/>
        </w:rPr>
        <w:t>(1) Pourcentage du VH global du bloc par rapport au VH global des 5 premiers semestres.</w:t>
      </w:r>
    </w:p>
    <w:p>
      <w:pPr>
        <w:pStyle w:val="Normal"/>
        <w:spacing w:before="0" w:after="80"/>
        <w:jc w:val="both"/>
        <w:rPr/>
      </w:pPr>
      <w:r>
        <w:rPr>
          <w:rFonts w:cs="Calibri" w:ascii="Calibri" w:hAnsi="Calibri"/>
          <w:sz w:val="20"/>
          <w:szCs w:val="20"/>
        </w:rPr>
        <w:t>(2)</w:t>
      </w:r>
      <w:r>
        <w:rPr>
          <w:rFonts w:eastAsia="Batang;바탕" w:cs="Calibri" w:ascii="Calibri" w:hAnsi="Calibri"/>
          <w:sz w:val="20"/>
          <w:szCs w:val="20"/>
        </w:rPr>
        <w:t xml:space="preserve"> Le bloc des modules scientifiques et techniques de base et de spécialisation représente 60 à 80% du volume horaire global des cinq premiers semestres de la filière.</w:t>
      </w:r>
    </w:p>
    <w:p>
      <w:pPr>
        <w:pStyle w:val="Normal"/>
        <w:spacing w:before="0" w:after="80"/>
        <w:jc w:val="both"/>
        <w:rPr/>
      </w:pPr>
      <w:r>
        <w:rPr>
          <w:rFonts w:cs="Calibri" w:ascii="Calibri" w:hAnsi="Calibri"/>
          <w:sz w:val="20"/>
          <w:szCs w:val="20"/>
        </w:rPr>
        <w:t>(3)</w:t>
      </w:r>
      <w:r>
        <w:rPr>
          <w:rFonts w:eastAsia="Batang;바탕" w:cs="Calibri" w:ascii="Calibri" w:hAnsi="Calibri"/>
          <w:sz w:val="20"/>
          <w:szCs w:val="20"/>
        </w:rPr>
        <w:t xml:space="preserve"> Le bloc des modules de management représente 10 à 20% du volume horaire global des cinq premiers semestres de la filière.</w:t>
      </w:r>
    </w:p>
    <w:p>
      <w:pPr>
        <w:sectPr>
          <w:footerReference w:type="default" r:id="rId7"/>
          <w:type w:val="nextPage"/>
          <w:pgSz w:w="11906" w:h="16838"/>
          <w:pgMar w:left="1134" w:right="1134" w:header="0" w:top="851" w:footer="709" w:bottom="766" w:gutter="0"/>
          <w:pgNumType w:fmt="decimal"/>
          <w:formProt w:val="false"/>
          <w:textDirection w:val="lrTb"/>
          <w:docGrid w:type="default" w:linePitch="360" w:charSpace="4294961151"/>
        </w:sectPr>
        <w:pStyle w:val="Normal"/>
        <w:spacing w:before="0" w:after="80"/>
        <w:jc w:val="both"/>
        <w:rPr/>
      </w:pPr>
      <w:r>
        <w:rPr>
          <w:rFonts w:eastAsia="Batang;바탕" w:cs="Calibri" w:ascii="Calibri" w:hAnsi="Calibri"/>
          <w:sz w:val="20"/>
          <w:szCs w:val="20"/>
        </w:rPr>
        <w:t xml:space="preserve">(4) Le bloc des </w:t>
      </w:r>
      <w:r>
        <w:rPr>
          <w:rFonts w:cs="Calibri" w:ascii="Calibri" w:hAnsi="Calibri"/>
          <w:sz w:val="20"/>
          <w:szCs w:val="20"/>
        </w:rPr>
        <w:t>Modules de langues, de Communication et des TIC</w:t>
      </w:r>
      <w:r>
        <w:rPr>
          <w:rFonts w:eastAsia="Batang;바탕" w:cs="Calibri" w:ascii="Calibri" w:hAnsi="Calibri"/>
          <w:sz w:val="20"/>
          <w:szCs w:val="20"/>
        </w:rPr>
        <w:t xml:space="preserve"> représente 10 à 20% du volume horaire global des cinq premiers semestres de la filière.</w:t>
      </w:r>
    </w:p>
    <w:p>
      <w:pPr>
        <w:pStyle w:val="Normal"/>
        <w:spacing w:lineRule="exact" w:line="24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9.2. Organisation par module</w:t>
      </w:r>
    </w:p>
    <w:tbl>
      <w:tblPr>
        <w:tblW w:w="16352" w:type="dxa"/>
        <w:jc w:val="center"/>
        <w:tblInd w:w="0" w:type="dxa"/>
        <w:tblBorders>
          <w:top w:val="single" w:sz="4" w:space="0" w:color="000001"/>
          <w:left w:val="single" w:sz="4" w:space="0" w:color="000001"/>
          <w:bottom w:val="single" w:sz="4" w:space="0" w:color="000001"/>
          <w:insideH w:val="single" w:sz="4" w:space="0" w:color="000001"/>
        </w:tblBorders>
        <w:tblCellMar>
          <w:top w:w="0" w:type="dxa"/>
          <w:left w:w="35" w:type="dxa"/>
          <w:bottom w:w="0" w:type="dxa"/>
          <w:right w:w="70" w:type="dxa"/>
        </w:tblCellMar>
      </w:tblPr>
      <w:tblGrid>
        <w:gridCol w:w="1080"/>
        <w:gridCol w:w="2978"/>
        <w:gridCol w:w="1925"/>
        <w:gridCol w:w="1280"/>
        <w:gridCol w:w="1974"/>
        <w:gridCol w:w="1491"/>
        <w:gridCol w:w="1354"/>
        <w:gridCol w:w="1352"/>
        <w:gridCol w:w="1354"/>
        <w:gridCol w:w="1562"/>
      </w:tblGrid>
      <w:tr>
        <w:trPr>
          <w:trHeight w:val="267" w:hRule="atLeast"/>
          <w:cantSplit w:val="true"/>
        </w:trPr>
        <w:tc>
          <w:tcPr>
            <w:tcW w:w="1080"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Semestre</w:t>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Liste des Modules</w:t>
            </w:r>
          </w:p>
        </w:tc>
        <w:tc>
          <w:tcPr>
            <w:tcW w:w="1925"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Eléments de module</w:t>
            </w:r>
          </w:p>
        </w:tc>
        <w:tc>
          <w:tcPr>
            <w:tcW w:w="1280"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pPr>
            <w:r>
              <w:rPr>
                <w:rFonts w:cs="Calibri" w:ascii="Calibri" w:hAnsi="Calibri"/>
                <w:b/>
                <w:bCs/>
                <w:sz w:val="20"/>
                <w:szCs w:val="20"/>
              </w:rPr>
              <w:t>VH global du module</w:t>
            </w:r>
            <w:r>
              <w:rPr>
                <w:rFonts w:cs="Calibri" w:ascii="Calibri" w:hAnsi="Calibri"/>
                <w:b/>
                <w:bCs/>
                <w:sz w:val="20"/>
                <w:szCs w:val="20"/>
                <w:vertAlign w:val="superscript"/>
              </w:rPr>
              <w:t>(1)</w:t>
            </w:r>
          </w:p>
        </w:tc>
        <w:tc>
          <w:tcPr>
            <w:tcW w:w="1974"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Département d’attache du module</w:t>
            </w:r>
          </w:p>
        </w:tc>
        <w:tc>
          <w:tcPr>
            <w:tcW w:w="7113" w:type="dxa"/>
            <w:gridSpan w:val="5"/>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jc w:val="center"/>
              <w:rPr/>
            </w:pPr>
            <w:r>
              <w:rPr>
                <w:rFonts w:cs="Calibri" w:ascii="Calibri" w:hAnsi="Calibri"/>
                <w:b/>
                <w:bCs/>
                <w:sz w:val="20"/>
                <w:szCs w:val="20"/>
              </w:rPr>
              <w:t>Coordonnateur du module</w:t>
            </w:r>
            <w:r>
              <w:rPr>
                <w:rFonts w:cs="Calibri" w:ascii="Calibri" w:hAnsi="Calibri"/>
                <w:b/>
                <w:bCs/>
                <w:sz w:val="20"/>
                <w:szCs w:val="20"/>
                <w:vertAlign w:val="superscript"/>
              </w:rPr>
              <w:t>(2)</w:t>
            </w:r>
          </w:p>
        </w:tc>
      </w:tr>
      <w:tr>
        <w:trPr>
          <w:trHeight w:val="21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925"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280"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974"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Nom et prénom</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Etablissement</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Département</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Spécialité</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Grade</w:t>
            </w:r>
          </w:p>
        </w:tc>
      </w:tr>
      <w:tr>
        <w:trPr>
          <w:trHeight w:val="231" w:hRule="atLeast"/>
          <w:cantSplit w:val="true"/>
        </w:trPr>
        <w:tc>
          <w:tcPr>
            <w:tcW w:w="1080"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pacing w:lineRule="exact" w:line="240" w:before="0" w:after="0"/>
              <w:jc w:val="center"/>
              <w:rPr>
                <w:rFonts w:ascii="Calibri" w:hAnsi="Calibri" w:cs="Calibri"/>
                <w:b/>
                <w:b/>
                <w:bCs/>
                <w:i w:val="false"/>
                <w:i w:val="false"/>
                <w:iCs w:val="false"/>
                <w:sz w:val="20"/>
                <w:szCs w:val="20"/>
              </w:rPr>
            </w:pPr>
            <w:r>
              <w:rPr>
                <w:rFonts w:cs="Calibri" w:ascii="Calibri" w:hAnsi="Calibri"/>
                <w:b/>
                <w:bCs/>
                <w:i w:val="false"/>
                <w:iCs w:val="false"/>
                <w:sz w:val="20"/>
                <w:szCs w:val="20"/>
              </w:rPr>
              <w:t>S1</w:t>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rFonts w:ascii="Calibri" w:hAnsi="Calibri" w:cs="Calibri"/>
                <w:sz w:val="16"/>
                <w:szCs w:val="16"/>
              </w:rPr>
            </w:pPr>
            <w:r>
              <w:rPr>
                <w:rFonts w:cs="Calibri" w:ascii="Calibri" w:hAnsi="Calibri"/>
                <w:sz w:val="16"/>
                <w:szCs w:val="16"/>
              </w:rPr>
              <w:t>{A1M1INITITULEE}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rPr>
                <w:rFonts w:ascii="Calibri" w:hAnsi="Calibri" w:cs="Calibri"/>
                <w:sz w:val="16"/>
                <w:szCs w:val="16"/>
              </w:rPr>
            </w:pPr>
            <w:r>
              <w:rPr>
                <w:rFonts w:cs="Calibri" w:ascii="Calibri" w:hAnsi="Calibri"/>
                <w:sz w:val="16"/>
                <w:szCs w:val="16"/>
              </w:rPr>
              <w:t>{A1M1INITITULEEel1}  {A1M1INITITULEE2} {A1M1INITITULEEel3}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rFonts w:ascii="Calibri" w:hAnsi="Calibri" w:cs="Calibri"/>
                <w:sz w:val="16"/>
                <w:szCs w:val="16"/>
              </w:rPr>
            </w:pPr>
            <w:r>
              <w:rPr>
                <w:rFonts w:cs="Calibri" w:ascii="Calibri" w:hAnsi="Calibri"/>
                <w:sz w:val="16"/>
                <w:szCs w:val="16"/>
              </w:rPr>
              <w:t>{A1M1INITITULEdepbrev}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rFonts w:ascii="Calibri" w:hAnsi="Calibri" w:cs="Calibri"/>
                <w:sz w:val="16"/>
                <w:szCs w:val="16"/>
              </w:rPr>
            </w:pPr>
            <w:r>
              <w:rPr>
                <w:rFonts w:cs="Calibri" w:ascii="Calibri" w:hAnsi="Calibri"/>
                <w:sz w:val="16"/>
                <w:szCs w:val="16"/>
              </w:rPr>
              <w:t>{A1M1INITITULEEresp}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rFonts w:ascii="Calibri" w:hAnsi="Calibri" w:cs="Calibri"/>
                <w:sz w:val="16"/>
                <w:szCs w:val="16"/>
              </w:rPr>
            </w:pPr>
            <w:r>
              <w:rPr>
                <w:rFonts w:cs="Calibri" w:ascii="Calibri" w:hAnsi="Calibri"/>
                <w:sz w:val="16"/>
                <w:szCs w:val="16"/>
              </w:rPr>
              <w:t>{A1M1INITITULEEbrev}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rFonts w:ascii="Calibri" w:hAnsi="Calibri" w:cs="Calibri"/>
                <w:sz w:val="16"/>
                <w:szCs w:val="16"/>
              </w:rPr>
            </w:pPr>
            <w:r>
              <w:rPr>
                <w:rFonts w:cs="Calibri" w:ascii="Calibri" w:hAnsi="Calibri"/>
                <w:sz w:val="16"/>
                <w:szCs w:val="16"/>
              </w:rPr>
              <w:t>{A1M1INITITULEdepbrev}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rFonts w:ascii="Calibri" w:hAnsi="Calibri" w:cs="Calibri"/>
                <w:b/>
                <w:b/>
                <w:bCs/>
                <w:color w:val="000080"/>
                <w:sz w:val="16"/>
                <w:szCs w:val="16"/>
              </w:rPr>
            </w:pPr>
            <w:r>
              <w:rPr>
                <w:rFonts w:cs="Calibri" w:ascii="Calibri" w:hAnsi="Calibri"/>
                <w:b/>
                <w:bCs/>
                <w:color w:val="000080"/>
                <w:sz w:val="16"/>
                <w:szCs w:val="16"/>
              </w:rPr>
              <w:t>{A1M1INITITULEcoordspec}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rFonts w:ascii="Calibri" w:hAnsi="Calibri" w:cs="Calibri"/>
                <w:b/>
                <w:b/>
                <w:bCs/>
                <w:color w:val="000080"/>
                <w:sz w:val="16"/>
                <w:szCs w:val="16"/>
              </w:rPr>
            </w:pPr>
            <w:r>
              <w:rPr>
                <w:rFonts w:cs="Calibri" w:ascii="Calibri" w:hAnsi="Calibri"/>
                <w:b/>
                <w:bCs/>
                <w:color w:val="000080"/>
                <w:sz w:val="16"/>
                <w:szCs w:val="16"/>
              </w:rPr>
              <w:t>{A1M1INITITULEcoordtype}</w:t>
            </w:r>
          </w:p>
        </w:tc>
      </w:tr>
      <w:tr>
        <w:trPr>
          <w:trHeight w:val="231"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rFonts w:ascii="Calibri" w:hAnsi="Calibri" w:cs="Calibri"/>
                <w:sz w:val="16"/>
                <w:szCs w:val="16"/>
              </w:rPr>
            </w:pPr>
            <w:r>
              <w:rPr>
                <w:rFonts w:cs="Calibri" w:ascii="Calibri" w:hAnsi="Calibri"/>
                <w:sz w:val="16"/>
                <w:szCs w:val="16"/>
              </w:rPr>
              <w:t>{A1M2INITITULEE}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rPr>
                <w:rFonts w:ascii="Calibri" w:hAnsi="Calibri" w:cs="Calibri"/>
                <w:sz w:val="16"/>
                <w:szCs w:val="16"/>
              </w:rPr>
            </w:pPr>
            <w:r>
              <w:rPr>
                <w:rFonts w:cs="Calibri" w:ascii="Calibri" w:hAnsi="Calibri"/>
                <w:sz w:val="16"/>
                <w:szCs w:val="16"/>
              </w:rPr>
              <w:t>{A1M2INITITULEEel1}  {A1M2INITITULEE2} {A1M2INITITULEEel3}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{A1M2INITITULEdepbrev}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{A1M2INITITULEEresp}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{A1M2INITITULEEbrev}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{A1M2INITITULEdepbrev}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{A1M2INITITULEcoordspec}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{A1M2INITITULEcoordtype}</w:t>
            </w:r>
          </w:p>
        </w:tc>
      </w:tr>
      <w:tr>
        <w:trPr>
          <w:trHeight w:val="243"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{A1M3INITITULEE}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rPr/>
            </w:pPr>
            <w:r>
              <w:rPr>
                <w:rFonts w:cs="Calibri" w:ascii="Calibri" w:hAnsi="Calibri"/>
                <w:sz w:val="16"/>
                <w:szCs w:val="16"/>
              </w:rPr>
              <w:t xml:space="preserve">{A1M3INITITULEEel1}  </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{A1M3INITITULEdepbrev}</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{A1M3INITITULEEresp}</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{A1M3INITITULEEbrev}</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{A1M3INITITULEdepbrev}</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{A1M3INITITULEcoordspec}</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{A1M3INITITULEcoordtype}</w:t>
            </w:r>
          </w:p>
        </w:tc>
      </w:tr>
      <w:tr>
        <w:trPr>
          <w:trHeight w:val="243"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both"/>
              <w:rPr>
                <w:rFonts w:ascii="Calibri" w:hAnsi="Calibri" w:cs="Calibri"/>
                <w:b/>
                <w:b/>
                <w:bCs/>
                <w:i w:val="false"/>
                <w:i w:val="false"/>
                <w:iCs w:val="false"/>
                <w:color w:val="000080"/>
                <w:sz w:val="16"/>
                <w:szCs w:val="16"/>
              </w:rPr>
            </w:pPr>
            <w:r>
              <w:rPr>
                <w:rFonts w:cs="Calibri" w:ascii="Calibri" w:hAnsi="Calibri"/>
                <w:b/>
                <w:bCs/>
                <w:i w:val="false"/>
                <w:iCs w:val="false"/>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rPr/>
            </w:pPr>
            <w:r>
              <w:rPr>
                <w:rFonts w:eastAsia="Calibri" w:cs="Calibri" w:ascii="Calibri" w:hAnsi="Calibri"/>
                <w:sz w:val="16"/>
                <w:szCs w:val="16"/>
              </w:rPr>
              <w:t xml:space="preserve">  </w:t>
            </w:r>
            <w:r>
              <w:rPr>
                <w:rFonts w:cs="Calibri" w:ascii="Calibri" w:hAnsi="Calibri"/>
                <w:sz w:val="16"/>
                <w:szCs w:val="16"/>
              </w:rPr>
              <w:t>{A1M4INITITULEE2} {A1M4INITITULEEel3}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{A1M3INITITULEdepbrev}</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31"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{A1M4INITITULEE}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rPr/>
            </w:pPr>
            <w:r>
              <w:rPr>
                <w:rFonts w:cs="Calibri" w:ascii="Calibri" w:hAnsi="Calibri"/>
                <w:sz w:val="16"/>
                <w:szCs w:val="16"/>
              </w:rPr>
              <w:t>{A1M4INITITULEEel1}  {A1M4INITITULEE2} {A1M4INITITULEEel3}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{A1M4INITITULEdepbrev}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{A1M4INITITULEEresp}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{A1M4INITITULEEbrev}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{A1M4INITITULEdepbrev}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{A1M4INITITULEcoordspec}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{A1M4INITITULEcoordtype}</w:t>
            </w:r>
          </w:p>
        </w:tc>
      </w:tr>
      <w:tr>
        <w:trPr>
          <w:trHeight w:val="29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{A1M5INITITULEE}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rPr/>
            </w:pPr>
            <w:r>
              <w:rPr>
                <w:rFonts w:cs="Calibri" w:ascii="Calibri" w:hAnsi="Calibri"/>
                <w:sz w:val="16"/>
                <w:szCs w:val="16"/>
              </w:rPr>
              <w:t xml:space="preserve">{A1M5INITITULEEel1}  </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{A1M5INITITULEdepbrev}</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{A1M5INITITULEEresp}</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{A1M5INITITULEEbrev}</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{A1M5INITITULEdepbrev}</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{A1M5INITITULEcoordspec}</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{A1M5INITITULEcoordtype}</w:t>
            </w:r>
          </w:p>
        </w:tc>
      </w:tr>
      <w:tr>
        <w:trPr>
          <w:trHeight w:val="29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both"/>
              <w:rPr>
                <w:rFonts w:ascii="Calibri" w:hAnsi="Calibri" w:cs="Calibri"/>
                <w:b/>
                <w:b/>
                <w:bCs/>
                <w:i w:val="false"/>
                <w:i w:val="false"/>
                <w:iCs w:val="false"/>
                <w:color w:val="000080"/>
                <w:sz w:val="16"/>
                <w:szCs w:val="16"/>
              </w:rPr>
            </w:pPr>
            <w:r>
              <w:rPr>
                <w:rFonts w:cs="Calibri" w:ascii="Calibri" w:hAnsi="Calibri"/>
                <w:b/>
                <w:bCs/>
                <w:i w:val="false"/>
                <w:iCs w:val="false"/>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rPr/>
            </w:pPr>
            <w:r>
              <w:rPr>
                <w:rFonts w:eastAsia="Calibri" w:cs="Calibri" w:ascii="Calibri" w:hAnsi="Calibri"/>
                <w:sz w:val="16"/>
                <w:szCs w:val="16"/>
              </w:rPr>
              <w:t xml:space="preserve">  </w:t>
            </w:r>
            <w:r>
              <w:rPr>
                <w:rFonts w:cs="Calibri" w:ascii="Calibri" w:hAnsi="Calibri"/>
                <w:sz w:val="16"/>
                <w:szCs w:val="16"/>
              </w:rPr>
              <w:t>{A1M5INITITULEE2} {A1M5INITITULEEel3}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{A1M5INITITULEdepbrev}</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52"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{A1M6INITITULEE}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rPr/>
            </w:pPr>
            <w:r>
              <w:rPr>
                <w:rFonts w:cs="Calibri" w:ascii="Calibri" w:hAnsi="Calibri"/>
                <w:sz w:val="16"/>
                <w:szCs w:val="16"/>
              </w:rPr>
              <w:t>{A1M6INITITULEEel1}  {A1M6INITITULEE2} {A1M6INITITULEEel3}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napToGrid w:val="false"/>
              <w:spacing w:lineRule="exact" w:line="240"/>
              <w:ind w:left="0" w:right="-142" w:hanging="0"/>
              <w:jc w:val="both"/>
              <w:rPr/>
            </w:pPr>
            <w:r>
              <w:rPr>
                <w:rFonts w:cs="Calibri" w:ascii="Calibri" w:hAnsi="Calibri"/>
                <w:b/>
                <w:bCs/>
                <w:color w:val="000080"/>
                <w:sz w:val="16"/>
                <w:szCs w:val="16"/>
              </w:rPr>
              <w:t>{A1M6INITITULEdepbrev}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both"/>
              <w:rPr/>
            </w:pPr>
            <w:r>
              <w:rPr>
                <w:rFonts w:cs="Calibri" w:ascii="Calibri" w:hAnsi="Calibri"/>
                <w:b/>
                <w:bCs/>
                <w:color w:val="000080"/>
                <w:sz w:val="16"/>
                <w:szCs w:val="16"/>
              </w:rPr>
              <w:t>{A1M6INITITULEEresp}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ind w:left="0" w:right="-142" w:hanging="0"/>
              <w:jc w:val="both"/>
              <w:rPr/>
            </w:pPr>
            <w:r>
              <w:rPr>
                <w:rFonts w:cs="Calibri" w:ascii="Calibri" w:hAnsi="Calibri"/>
                <w:b/>
                <w:bCs/>
                <w:color w:val="000080"/>
                <w:sz w:val="16"/>
                <w:szCs w:val="16"/>
              </w:rPr>
              <w:t>{A1M6INITITULEEbrev}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ind w:left="0" w:right="-142" w:hanging="0"/>
              <w:jc w:val="both"/>
              <w:rPr/>
            </w:pPr>
            <w:r>
              <w:rPr>
                <w:rFonts w:cs="Calibri" w:ascii="Calibri" w:hAnsi="Calibri"/>
                <w:b/>
                <w:bCs/>
                <w:color w:val="000080"/>
                <w:sz w:val="16"/>
                <w:szCs w:val="16"/>
              </w:rPr>
              <w:t>{A1M6INITITULEdepbrev}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ind w:left="0" w:right="-142" w:hanging="0"/>
              <w:jc w:val="both"/>
              <w:rPr/>
            </w:pPr>
            <w:r>
              <w:rPr>
                <w:rFonts w:cs="Calibri" w:ascii="Calibri" w:hAnsi="Calibri"/>
                <w:b/>
                <w:bCs/>
                <w:color w:val="000080"/>
                <w:sz w:val="16"/>
                <w:szCs w:val="16"/>
              </w:rPr>
              <w:t>{A1M6INITITULEcoordspec}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napToGrid w:val="false"/>
              <w:spacing w:lineRule="exact" w:line="240"/>
              <w:ind w:left="0" w:right="-142" w:hanging="0"/>
              <w:jc w:val="both"/>
              <w:rPr/>
            </w:pPr>
            <w:r>
              <w:rPr>
                <w:rFonts w:cs="Calibri" w:ascii="Calibri" w:hAnsi="Calibri"/>
                <w:b/>
                <w:bCs/>
                <w:color w:val="000080"/>
                <w:sz w:val="16"/>
                <w:szCs w:val="16"/>
              </w:rPr>
              <w:t>{A1M6INITITULEcoordtype}</w:t>
            </w:r>
          </w:p>
        </w:tc>
      </w:tr>
      <w:tr>
        <w:trPr>
          <w:trHeight w:val="29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{A1M7INITITULEE}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rPr/>
            </w:pPr>
            <w:r>
              <w:rPr>
                <w:rFonts w:cs="Calibri" w:ascii="Calibri" w:hAnsi="Calibri"/>
                <w:sz w:val="16"/>
                <w:szCs w:val="16"/>
              </w:rPr>
              <w:t xml:space="preserve">{A1M7INITITULEEel1}  </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ind w:left="0" w:right="-142" w:hanging="0"/>
              <w:jc w:val="both"/>
              <w:rPr/>
            </w:pPr>
            <w:r>
              <w:rPr>
                <w:rFonts w:cs="Calibri" w:ascii="Calibri" w:hAnsi="Calibri"/>
                <w:b/>
                <w:bCs/>
                <w:color w:val="000080"/>
                <w:sz w:val="16"/>
                <w:szCs w:val="16"/>
              </w:rPr>
              <w:t>{A1M7INITITULEdepbrev}</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b/>
                <w:bCs/>
                <w:color w:val="000080"/>
                <w:sz w:val="16"/>
                <w:szCs w:val="16"/>
              </w:rPr>
              <w:t>{A1M7INITITULEEresp}</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{A1M7INITITULEEbrev}{A1M2INITITULEEbrev}</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{A1M7INITITULEdepbrev}</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{A1M7INITITULEcoordspec}</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{A1M7INITITULEcoordtype}</w:t>
            </w:r>
          </w:p>
        </w:tc>
      </w:tr>
      <w:tr>
        <w:trPr>
          <w:trHeight w:val="29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rPr/>
            </w:pPr>
            <w:r>
              <w:rPr>
                <w:rFonts w:cs="Calibri" w:ascii="Calibri" w:hAnsi="Calibri"/>
                <w:sz w:val="16"/>
                <w:szCs w:val="16"/>
              </w:rPr>
              <w:t>{A1M7INITITULEE2}</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ind w:left="0" w:right="-142" w:hanging="0"/>
              <w:jc w:val="both"/>
              <w:rPr/>
            </w:pPr>
            <w:r>
              <w:rPr>
                <w:rFonts w:cs="Calibri" w:ascii="Calibri" w:hAnsi="Calibri"/>
                <w:b/>
                <w:bCs/>
                <w:color w:val="000080"/>
                <w:sz w:val="16"/>
                <w:szCs w:val="16"/>
              </w:rPr>
              <w:t>{A1M7INITITULEdepbrev}</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32" w:hRule="atLeast"/>
          <w:cantSplit w:val="true"/>
        </w:trPr>
        <w:tc>
          <w:tcPr>
            <w:tcW w:w="4058"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pacing w:lineRule="exact" w:line="240" w:before="0" w:after="0"/>
              <w:rPr>
                <w:rFonts w:ascii="Calibri" w:hAnsi="Calibri" w:cs="Calibri"/>
                <w:b/>
                <w:b/>
                <w:bCs/>
                <w:i w:val="false"/>
                <w:i w:val="false"/>
                <w:iCs w:val="false"/>
                <w:sz w:val="18"/>
                <w:szCs w:val="18"/>
              </w:rPr>
            </w:pPr>
            <w:r>
              <w:rPr>
                <w:rFonts w:cs="Calibri" w:ascii="Calibri" w:hAnsi="Calibri"/>
                <w:b/>
                <w:bCs/>
                <w:i w:val="false"/>
                <w:iCs w:val="false"/>
                <w:sz w:val="18"/>
                <w:szCs w:val="18"/>
              </w:rPr>
              <w:t>VH globale du semestre 1</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400</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r>
        <w:trPr>
          <w:trHeight w:val="200" w:hRule="atLeast"/>
          <w:cantSplit w:val="true"/>
        </w:trPr>
        <w:tc>
          <w:tcPr>
            <w:tcW w:w="1080"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pacing w:lineRule="exact" w:line="240" w:before="0" w:after="0"/>
              <w:jc w:val="center"/>
              <w:rPr/>
            </w:pPr>
            <w:r>
              <w:rPr>
                <w:rFonts w:cs="Calibri" w:ascii="Calibri" w:hAnsi="Calibri"/>
                <w:b/>
                <w:bCs/>
                <w:i w:val="false"/>
                <w:iCs w:val="false"/>
                <w:sz w:val="20"/>
                <w:szCs w:val="20"/>
              </w:rPr>
              <w:t>S2</w:t>
            </w:r>
          </w:p>
          <w:p>
            <w:pPr>
              <w:pStyle w:val="Titre8"/>
              <w:spacing w:before="240" w:after="60"/>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{A1M7INITITULEE}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rPr/>
            </w:pPr>
            <w:r>
              <w:rPr>
                <w:rFonts w:cs="Calibri" w:ascii="Calibri" w:hAnsi="Calibri"/>
                <w:sz w:val="16"/>
                <w:szCs w:val="16"/>
              </w:rPr>
              <w:t>{A1M7INITITULEEel1}</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{A1M7INITITULEdepbrev}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{A1M7INITITULEEresp}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{A1M7INITITULEEbrev}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{A1M7INITITULEdepbrev}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{A1M7INITITULEcoordspec}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{A1M7INITITULEcoordtype}</w:t>
            </w:r>
          </w:p>
        </w:tc>
      </w:tr>
      <w:tr>
        <w:trPr>
          <w:trHeight w:val="200"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{A1M8INITITULEE}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rPr/>
            </w:pPr>
            <w:r>
              <w:rPr>
                <w:rFonts w:cs="Calibri" w:ascii="Calibri" w:hAnsi="Calibri"/>
                <w:sz w:val="16"/>
                <w:szCs w:val="16"/>
              </w:rPr>
              <w:t>{A1M8INITITULEEel1}</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{A1M8INITITULEdepbrev}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{A1M8INITITULEEresp}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{A1M8INITITULEEbrev}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{A1M8INITITULEdepbrev}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{A1M8INITITULEcoordspec}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{A1M8INITITULEcoordtype}</w:t>
            </w:r>
          </w:p>
        </w:tc>
      </w:tr>
      <w:tr>
        <w:trPr>
          <w:trHeight w:val="302"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{A1M9INITITULEE}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rPr/>
            </w:pPr>
            <w:r>
              <w:rPr>
                <w:rFonts w:cs="Calibri" w:ascii="Calibri" w:hAnsi="Calibri"/>
                <w:sz w:val="16"/>
                <w:szCs w:val="16"/>
              </w:rPr>
              <w:t>{A1M9INITITULEEel1}</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{A1M9INITITULEdepbrev}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{A1M9INITITULEEresp}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{A1M9INITITULEEbrev}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{A1M9INITITULEdepbrev}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{A1M9INITITULEcoordspec}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{A1M9INITITULEcoordtype}</w:t>
            </w:r>
          </w:p>
        </w:tc>
      </w:tr>
      <w:tr>
        <w:trPr>
          <w:trHeight w:val="365"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sz w:val="20"/>
                <w:szCs w:val="20"/>
              </w:rPr>
            </w:pPr>
            <w:r>
              <w:rPr>
                <w:rFonts w:cs="Calibri" w:ascii="Calibri" w:hAnsi="Calibri"/>
                <w:b/>
                <w:bCs/>
                <w:i w:val="false"/>
                <w:iCs w:val="false"/>
                <w:sz w:val="20"/>
                <w:szCs w:val="20"/>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{A1M10INITITULEE}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rPr/>
            </w:pPr>
            <w:r>
              <w:rPr>
                <w:rFonts w:cs="Calibri" w:ascii="Calibri" w:hAnsi="Calibri"/>
                <w:sz w:val="16"/>
                <w:szCs w:val="16"/>
              </w:rPr>
              <w:t>{A1M10INITITULEEel1}</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{A1M10INITITULEdepbrev}</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{A1M10INITITULEEresp}</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{A1M10INITITULEEbrev}</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{A1M10INITITULEdepbrev}</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{A1M10INITITULEcoordspec}</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{A1M10INITITULEcoordtype}</w:t>
            </w:r>
          </w:p>
        </w:tc>
      </w:tr>
      <w:tr>
        <w:trPr>
          <w:trHeight w:val="364"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both"/>
              <w:rPr>
                <w:rFonts w:ascii="Calibri" w:hAnsi="Calibri" w:cs="Calibri"/>
                <w:b/>
                <w:b/>
                <w:bCs/>
                <w:i w:val="false"/>
                <w:i w:val="false"/>
                <w:iCs w:val="false"/>
                <w:color w:val="000080"/>
                <w:sz w:val="16"/>
                <w:szCs w:val="16"/>
              </w:rPr>
            </w:pPr>
            <w:r>
              <w:rPr>
                <w:rFonts w:cs="Calibri" w:ascii="Calibri" w:hAnsi="Calibri"/>
                <w:b/>
                <w:bCs/>
                <w:i w:val="false"/>
                <w:iCs w:val="false"/>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rPr/>
            </w:pPr>
            <w:r>
              <w:rPr>
                <w:rFonts w:cs="Calibri" w:ascii="Calibri" w:hAnsi="Calibri"/>
                <w:sz w:val="16"/>
                <w:szCs w:val="16"/>
              </w:rPr>
              <w:t>{A1M10INITITULEEel2}</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{A1M10INITITULEdepbrev}</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150"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{A1M11INITITULEE}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rPr/>
            </w:pPr>
            <w:r>
              <w:rPr>
                <w:rFonts w:cs="Calibri" w:ascii="Calibri" w:hAnsi="Calibri"/>
                <w:sz w:val="16"/>
                <w:szCs w:val="16"/>
              </w:rPr>
              <w:t>{A1M11INITITULEEel1}</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{A1M11INITITULEdepbrev}</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{A1M11INITITULEEresp}</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{A1M11INITITULEEbrev}</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{A1M11INITITULEdepbrev}</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{A1M11INITITULEcoordspec}</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{A1M11INITITULEcoordtype}</w:t>
            </w:r>
          </w:p>
        </w:tc>
      </w:tr>
      <w:tr>
        <w:trPr>
          <w:trHeight w:val="14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both"/>
              <w:rPr>
                <w:rFonts w:ascii="Calibri" w:hAnsi="Calibri" w:cs="Calibri"/>
                <w:b/>
                <w:b/>
                <w:bCs/>
                <w:i w:val="false"/>
                <w:i w:val="false"/>
                <w:iCs w:val="false"/>
                <w:color w:val="000080"/>
                <w:sz w:val="16"/>
                <w:szCs w:val="16"/>
              </w:rPr>
            </w:pPr>
            <w:r>
              <w:rPr>
                <w:rFonts w:cs="Calibri" w:ascii="Calibri" w:hAnsi="Calibri"/>
                <w:b/>
                <w:bCs/>
                <w:i w:val="false"/>
                <w:iCs w:val="false"/>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rPr/>
            </w:pPr>
            <w:r>
              <w:rPr>
                <w:rFonts w:cs="Calibri" w:ascii="Calibri" w:hAnsi="Calibri"/>
                <w:sz w:val="16"/>
                <w:szCs w:val="16"/>
              </w:rPr>
              <w:t>{A1M11INITITULEEel2}</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{A1M11INITITULEdepbrev}</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43"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{A1M12INITITULEE}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tabs>
                <w:tab w:val="left" w:pos="1440" w:leader="none"/>
              </w:tabs>
              <w:snapToGrid w:val="false"/>
              <w:ind w:left="0" w:right="-70" w:hanging="0"/>
              <w:rPr/>
            </w:pPr>
            <w:r>
              <w:rPr>
                <w:rFonts w:cs="Calibri" w:ascii="Calibri" w:hAnsi="Calibri"/>
                <w:sz w:val="16"/>
                <w:szCs w:val="16"/>
              </w:rPr>
              <w:t>{A1M12INITITULEEel1}</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{A1M12INITITULEdepbrev}</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{A1M12INITITULEEresp}</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{A1M12INITITULEEbrev}</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{A1M12INITITULEdepbrev}</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{A1M12INITITULEcoordspec}</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{A1M12INITITULEcoordtype}</w:t>
            </w:r>
          </w:p>
        </w:tc>
      </w:tr>
      <w:tr>
        <w:trPr>
          <w:trHeight w:val="243"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both"/>
              <w:rPr>
                <w:rFonts w:ascii="Calibri" w:hAnsi="Calibri" w:cs="Calibri"/>
                <w:b/>
                <w:b/>
                <w:bCs/>
                <w:i w:val="false"/>
                <w:i w:val="false"/>
                <w:iCs w:val="false"/>
                <w:color w:val="000080"/>
                <w:sz w:val="16"/>
                <w:szCs w:val="16"/>
              </w:rPr>
            </w:pPr>
            <w:r>
              <w:rPr>
                <w:rFonts w:cs="Calibri" w:ascii="Calibri" w:hAnsi="Calibri"/>
                <w:b/>
                <w:bCs/>
                <w:i w:val="false"/>
                <w:iCs w:val="false"/>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tabs>
                <w:tab w:val="left" w:pos="1440" w:leader="none"/>
              </w:tabs>
              <w:snapToGrid w:val="false"/>
              <w:ind w:left="0" w:right="-70" w:hanging="0"/>
              <w:rPr/>
            </w:pPr>
            <w:r>
              <w:rPr>
                <w:rFonts w:cs="Calibri" w:ascii="Calibri" w:hAnsi="Calibri"/>
                <w:sz w:val="16"/>
                <w:szCs w:val="16"/>
              </w:rPr>
              <w:t>{A1M12INITITULEEel2}</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{A1M12INITITULEdepbrev}</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ind w:left="0" w:right="-142" w:hanging="0"/>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80"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Modules de Management</w:t>
            </w:r>
            <w:r>
              <w:rPr>
                <w:rFonts w:cs="Calibri" w:ascii="Calibri" w:hAnsi="Calibri"/>
                <w:sz w:val="16"/>
                <w:szCs w:val="16"/>
                <w:vertAlign w:val="superscript"/>
              </w:rPr>
              <w:t>(4)</w:t>
            </w:r>
            <w:r>
              <w:rPr>
                <w:rFonts w:cs="Calibri" w:ascii="Calibri" w:hAnsi="Calibri"/>
                <w:sz w:val="16"/>
                <w:szCs w:val="16"/>
              </w:rPr>
              <w:t> :</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napToGrid w:val="false"/>
              <w:spacing w:lineRule="exact" w:line="240"/>
              <w:jc w:val="center"/>
              <w:rPr>
                <w:rFonts w:ascii="Calibri" w:hAnsi="Calibri" w:cs="Calibri"/>
                <w:sz w:val="16"/>
                <w:szCs w:val="16"/>
              </w:rPr>
            </w:pPr>
            <w:r>
              <w:rPr>
                <w:rFonts w:cs="Calibri" w:ascii="Calibri" w:hAnsi="Calibri"/>
                <w:sz w:val="16"/>
                <w:szCs w:val="16"/>
              </w:rPr>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r>
        <w:trPr>
          <w:trHeight w:val="405"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rPr>
                <w:rFonts w:ascii="Calibri" w:hAnsi="Calibri" w:cs="Calibri"/>
                <w:sz w:val="16"/>
                <w:szCs w:val="16"/>
              </w:rPr>
            </w:pPr>
            <w:r>
              <w:rPr>
                <w:rFonts w:cs="Calibri" w:ascii="Calibri" w:hAnsi="Calibri"/>
                <w:sz w:val="16"/>
                <w:szCs w:val="16"/>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rPr/>
            </w:pPr>
            <w:r>
              <w:rPr>
                <w:rFonts w:cs="Calibri" w:ascii="Calibri" w:hAnsi="Calibri"/>
                <w:sz w:val="16"/>
                <w:szCs w:val="16"/>
              </w:rPr>
              <w:t>Modules de langues, de Communication et des TIC</w:t>
            </w:r>
            <w:r>
              <w:rPr>
                <w:rFonts w:cs="Garamond" w:ascii="Garamond" w:hAnsi="Garamond"/>
                <w:sz w:val="16"/>
              </w:rPr>
              <w:t> </w:t>
            </w:r>
            <w:r>
              <w:rPr>
                <w:rFonts w:cs="Garamond" w:ascii="Garamond" w:hAnsi="Garamond"/>
                <w:sz w:val="16"/>
                <w:vertAlign w:val="superscript"/>
              </w:rPr>
              <w:t xml:space="preserve">(5) </w:t>
            </w:r>
            <w:r>
              <w:rPr>
                <w:rFonts w:cs="Calibri" w:ascii="Calibri" w:hAnsi="Calibri"/>
                <w:sz w:val="16"/>
                <w:szCs w:val="16"/>
              </w:rPr>
              <w:t>:</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vertAlign w:val="superscript"/>
              </w:rPr>
            </w:pPr>
            <w:r>
              <w:rPr>
                <w:rFonts w:cs="Calibri" w:ascii="Calibri" w:hAnsi="Calibri"/>
                <w:sz w:val="16"/>
                <w:szCs w:val="16"/>
                <w:vertAlign w:val="superscript"/>
              </w:rPr>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napToGrid w:val="false"/>
              <w:spacing w:lineRule="exact" w:line="240"/>
              <w:rPr>
                <w:rFonts w:ascii="Calibri" w:hAnsi="Calibri" w:cs="Calibri"/>
                <w:sz w:val="16"/>
                <w:szCs w:val="16"/>
                <w:vertAlign w:val="superscript"/>
              </w:rPr>
            </w:pPr>
            <w:r>
              <w:rPr>
                <w:rFonts w:cs="Calibri" w:ascii="Calibri" w:hAnsi="Calibri"/>
                <w:sz w:val="16"/>
                <w:szCs w:val="16"/>
                <w:vertAlign w:val="superscript"/>
              </w:rPr>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r>
        <w:trPr>
          <w:trHeight w:val="153" w:hRule="atLeast"/>
          <w:cantSplit w:val="true"/>
        </w:trPr>
        <w:tc>
          <w:tcPr>
            <w:tcW w:w="4058"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pacing w:lineRule="exact" w:line="240" w:before="0" w:after="0"/>
              <w:rPr>
                <w:rFonts w:ascii="Calibri" w:hAnsi="Calibri" w:cs="Calibri"/>
                <w:b/>
                <w:b/>
                <w:bCs/>
                <w:i w:val="false"/>
                <w:i w:val="false"/>
                <w:iCs w:val="false"/>
                <w:sz w:val="18"/>
                <w:szCs w:val="18"/>
              </w:rPr>
            </w:pPr>
            <w:r>
              <w:rPr>
                <w:rFonts w:cs="Calibri" w:ascii="Calibri" w:hAnsi="Calibri"/>
                <w:b/>
                <w:bCs/>
                <w:i w:val="false"/>
                <w:iCs w:val="false"/>
                <w:sz w:val="18"/>
                <w:szCs w:val="18"/>
              </w:rPr>
              <w:t>VH global du semestre 2</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b/>
                <w:b/>
                <w:bCs/>
                <w:i w:val="false"/>
                <w:i w:val="false"/>
                <w:iCs w:val="false"/>
                <w:sz w:val="16"/>
                <w:szCs w:val="16"/>
              </w:rPr>
            </w:pPr>
            <w:r>
              <w:rPr>
                <w:rFonts w:cs="Calibri" w:ascii="Calibri" w:hAnsi="Calibri"/>
                <w:b/>
                <w:bCs/>
                <w:i w:val="false"/>
                <w:iCs w:val="false"/>
                <w:sz w:val="16"/>
                <w:szCs w:val="16"/>
              </w:rPr>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384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bl>
    <w:p>
      <w:pPr>
        <w:pStyle w:val="Normal"/>
        <w:rPr>
          <w:sz w:val="16"/>
          <w:szCs w:val="16"/>
        </w:rPr>
      </w:pPr>
      <w:r>
        <w:rPr>
          <w:sz w:val="16"/>
          <w:szCs w:val="16"/>
        </w:rPr>
      </w:r>
    </w:p>
    <w:p>
      <w:pPr>
        <w:pStyle w:val="Normal"/>
        <w:spacing w:lineRule="auto" w:line="276"/>
        <w:jc w:val="both"/>
        <w:rPr/>
      </w:pPr>
      <w:r>
        <w:rPr>
          <w:rFonts w:cs="Calibri" w:ascii="Calibri" w:hAnsi="Calibri"/>
          <w:sz w:val="18"/>
          <w:szCs w:val="18"/>
        </w:rPr>
        <w:t>(1) Le volume horaire global d’un module correspond à 48 heures au minimum d’enseignement et d’évaluation.</w:t>
      </w:r>
      <w:r>
        <w:rPr>
          <w:rFonts w:cs="Calibri" w:ascii="Calibri" w:hAnsi="Calibri"/>
          <w:smallCaps/>
          <w:sz w:val="18"/>
          <w:szCs w:val="18"/>
          <w:lang w:eastAsia="fr-CA"/>
        </w:rPr>
        <w:t xml:space="preserve">   </w:t>
      </w:r>
    </w:p>
    <w:p>
      <w:pPr>
        <w:pStyle w:val="Normal"/>
        <w:spacing w:lineRule="auto" w:line="276"/>
        <w:jc w:val="both"/>
        <w:rPr>
          <w:rFonts w:ascii="Calibri" w:hAnsi="Calibri" w:cs="Calibri"/>
          <w:sz w:val="18"/>
          <w:szCs w:val="18"/>
        </w:rPr>
      </w:pPr>
      <w:r>
        <w:rPr>
          <w:rFonts w:cs="Calibri" w:ascii="Calibri" w:hAnsi="Calibri"/>
          <w:sz w:val="18"/>
          <w:szCs w:val="18"/>
        </w:rPr>
        <w:t>(2) Le coordonnateur du module appartient au département d’attache du module.</w:t>
      </w:r>
    </w:p>
    <w:p>
      <w:pPr>
        <w:pStyle w:val="Normal"/>
        <w:ind w:left="-567" w:right="0" w:hanging="0"/>
        <w:jc w:val="both"/>
        <w:rPr>
          <w:rFonts w:ascii="Calibri" w:hAnsi="Calibri" w:eastAsia="Batang;바탕" w:cs="Calibri"/>
          <w:sz w:val="16"/>
          <w:szCs w:val="16"/>
        </w:rPr>
      </w:pPr>
      <w:r>
        <w:rPr>
          <w:rFonts w:eastAsia="Batang;바탕" w:cs="Calibri" w:ascii="Calibri" w:hAnsi="Calibri"/>
          <w:sz w:val="16"/>
          <w:szCs w:val="16"/>
        </w:rPr>
      </w:r>
      <w:r>
        <w:br w:type="page"/>
      </w:r>
    </w:p>
    <w:p>
      <w:pPr>
        <w:pStyle w:val="Normal"/>
        <w:spacing w:lineRule="exact" w:line="24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exact" w:line="24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exact" w:line="24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9.2. Organisation par module  (Suite)</w:t>
      </w:r>
    </w:p>
    <w:tbl>
      <w:tblPr>
        <w:tblW w:w="16309" w:type="dxa"/>
        <w:jc w:val="center"/>
        <w:tblInd w:w="0" w:type="dxa"/>
        <w:tblBorders>
          <w:top w:val="single" w:sz="4" w:space="0" w:color="000001"/>
          <w:left w:val="single" w:sz="4" w:space="0" w:color="000001"/>
          <w:bottom w:val="single" w:sz="4" w:space="0" w:color="000001"/>
          <w:insideH w:val="single" w:sz="4" w:space="0" w:color="000001"/>
        </w:tblBorders>
        <w:tblCellMar>
          <w:top w:w="0" w:type="dxa"/>
          <w:left w:w="35" w:type="dxa"/>
          <w:bottom w:w="0" w:type="dxa"/>
          <w:right w:w="70" w:type="dxa"/>
        </w:tblCellMar>
      </w:tblPr>
      <w:tblGrid>
        <w:gridCol w:w="1001"/>
        <w:gridCol w:w="2976"/>
        <w:gridCol w:w="2"/>
        <w:gridCol w:w="2410"/>
        <w:gridCol w:w="1132"/>
        <w:gridCol w:w="1670"/>
        <w:gridCol w:w="1532"/>
        <w:gridCol w:w="1"/>
        <w:gridCol w:w="1669"/>
        <w:gridCol w:w="1"/>
        <w:gridCol w:w="1669"/>
        <w:gridCol w:w="1"/>
        <w:gridCol w:w="1253"/>
        <w:gridCol w:w="3"/>
        <w:gridCol w:w="987"/>
      </w:tblGrid>
      <w:tr>
        <w:trPr>
          <w:trHeight w:val="261" w:hRule="atLeast"/>
          <w:cantSplit w:val="true"/>
        </w:trPr>
        <w:tc>
          <w:tcPr>
            <w:tcW w:w="1001"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Semestre</w:t>
            </w:r>
          </w:p>
        </w:tc>
        <w:tc>
          <w:tcPr>
            <w:tcW w:w="2976"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Liste des Modules</w:t>
            </w:r>
          </w:p>
        </w:tc>
        <w:tc>
          <w:tcPr>
            <w:tcW w:w="2412"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Eléments de module</w:t>
            </w:r>
          </w:p>
        </w:tc>
        <w:tc>
          <w:tcPr>
            <w:tcW w:w="1132"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pPr>
            <w:r>
              <w:rPr>
                <w:rFonts w:cs="Calibri" w:ascii="Calibri" w:hAnsi="Calibri"/>
                <w:b/>
                <w:bCs/>
                <w:sz w:val="20"/>
                <w:szCs w:val="20"/>
              </w:rPr>
              <w:t>VH global du module</w:t>
            </w:r>
            <w:r>
              <w:rPr>
                <w:rFonts w:cs="Calibri" w:ascii="Calibri" w:hAnsi="Calibri"/>
                <w:b/>
                <w:bCs/>
                <w:sz w:val="20"/>
                <w:szCs w:val="20"/>
                <w:vertAlign w:val="superscript"/>
              </w:rPr>
              <w:t>(1)</w:t>
            </w:r>
          </w:p>
        </w:tc>
        <w:tc>
          <w:tcPr>
            <w:tcW w:w="1670"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Département d’attache du module</w:t>
            </w:r>
          </w:p>
        </w:tc>
        <w:tc>
          <w:tcPr>
            <w:tcW w:w="7116" w:type="dxa"/>
            <w:gridSpan w:val="9"/>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jc w:val="center"/>
              <w:rPr/>
            </w:pPr>
            <w:r>
              <w:rPr>
                <w:rFonts w:cs="Calibri" w:ascii="Calibri" w:hAnsi="Calibri"/>
                <w:b/>
                <w:bCs/>
                <w:sz w:val="20"/>
                <w:szCs w:val="20"/>
              </w:rPr>
              <w:t>Coordonnateur du module</w:t>
            </w:r>
            <w:r>
              <w:rPr>
                <w:rFonts w:cs="Calibri" w:ascii="Calibri" w:hAnsi="Calibri"/>
                <w:b/>
                <w:bCs/>
                <w:sz w:val="20"/>
                <w:szCs w:val="20"/>
                <w:vertAlign w:val="superscript"/>
              </w:rPr>
              <w:t>(2)</w:t>
            </w:r>
          </w:p>
        </w:tc>
      </w:tr>
      <w:tr>
        <w:trPr>
          <w:trHeight w:val="22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2976"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2412"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132"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670"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Nom et prénom</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Etablissement</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Département</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Spécialité</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Grade</w:t>
            </w:r>
          </w:p>
        </w:tc>
      </w:tr>
      <w:tr>
        <w:trPr>
          <w:trHeight w:val="159" w:hRule="atLeast"/>
          <w:cantSplit w:val="true"/>
        </w:trPr>
        <w:tc>
          <w:tcPr>
            <w:tcW w:w="1001"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pacing w:lineRule="exact" w:line="240" w:before="0" w:after="0"/>
              <w:jc w:val="center"/>
              <w:rPr>
                <w:rFonts w:ascii="Calibri" w:hAnsi="Calibri" w:cs="Calibri"/>
                <w:b/>
                <w:b/>
                <w:bCs/>
                <w:i w:val="false"/>
                <w:i w:val="false"/>
                <w:iCs w:val="false"/>
                <w:sz w:val="20"/>
                <w:szCs w:val="20"/>
              </w:rPr>
            </w:pPr>
            <w:r>
              <w:rPr>
                <w:rFonts w:cs="Calibri" w:ascii="Calibri" w:hAnsi="Calibri"/>
                <w:b/>
                <w:bCs/>
                <w:i w:val="false"/>
                <w:iCs w:val="false"/>
                <w:sz w:val="20"/>
                <w:szCs w:val="20"/>
              </w:rPr>
              <w:t>S3</w:t>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{A2M1INITITULEE}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tabs>
                <w:tab w:val="left" w:pos="1440" w:leader="none"/>
              </w:tabs>
              <w:snapToGrid w:val="false"/>
              <w:ind w:left="0" w:right="-70" w:hanging="0"/>
              <w:rPr/>
            </w:pPr>
            <w:r>
              <w:rPr>
                <w:rFonts w:cs="Calibri" w:ascii="Calibri" w:hAnsi="Calibri"/>
                <w:sz w:val="16"/>
                <w:szCs w:val="16"/>
              </w:rPr>
              <w:t>{A2M1INITITULEEel1}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{A2M1INITITULEdepbrev}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{A2M1INITITULEEresp}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{A2M1INITITULEEbrev}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{A2M1INITITULEdepbrev}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{A2M1INITITULEcoordspec}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{A2M1INITITULEcoordtype}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{A2M2INITITULEE}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tabs>
                <w:tab w:val="left" w:pos="1440" w:leader="none"/>
              </w:tabs>
              <w:snapToGrid w:val="false"/>
              <w:ind w:left="0" w:right="-70" w:hanging="0"/>
              <w:rPr/>
            </w:pPr>
            <w:r>
              <w:rPr>
                <w:rFonts w:cs="Calibri" w:ascii="Calibri" w:hAnsi="Calibri"/>
                <w:sz w:val="16"/>
                <w:szCs w:val="16"/>
              </w:rPr>
              <w:t>{A2M2INITITULEEel1}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{A2M2INITITULEdepbrev}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{A2M2INITITULEEresp}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{A2M2INITITULEEbrev}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{A2M2INITITULEdepbrev}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center"/>
              <w:rPr/>
            </w:pPr>
            <w:r>
              <w:rPr>
                <w:rFonts w:cs="Calibri" w:ascii="Calibri" w:hAnsi="Calibri"/>
                <w:b/>
                <w:bCs/>
                <w:color w:val="000080"/>
                <w:sz w:val="16"/>
                <w:szCs w:val="16"/>
              </w:rPr>
              <w:t>{A2M2INITITULEcoordspec}s</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{A2M2INITITULEcoordtype}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{A2M3INITITULEE}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tabs>
                <w:tab w:val="left" w:pos="1440" w:leader="none"/>
              </w:tabs>
              <w:snapToGrid w:val="false"/>
              <w:ind w:left="0" w:right="-70" w:hanging="0"/>
              <w:rPr/>
            </w:pPr>
            <w:r>
              <w:rPr>
                <w:rFonts w:cs="Calibri" w:ascii="Calibri" w:hAnsi="Calibri"/>
                <w:sz w:val="16"/>
                <w:szCs w:val="16"/>
              </w:rPr>
              <w:t>{A2M3INITITULEEel1}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{A2M3INITITULEdepbrev}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rPr/>
            </w:pPr>
            <w:r>
              <w:rPr>
                <w:rFonts w:cs="Calibri" w:ascii="Calibri" w:hAnsi="Calibri"/>
                <w:sz w:val="16"/>
                <w:szCs w:val="16"/>
              </w:rPr>
              <w:t>{A2M3INITITULEEresp}F</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{A2M3INITITULEEbrev}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{A2M3INITITULEdepbrev}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{A2M3INITITULEcoordspec}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{A2M3INITITULEcoordtype}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{A2M4INITITULEE}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tabs>
                <w:tab w:val="left" w:pos="1440" w:leader="none"/>
              </w:tabs>
              <w:snapToGrid w:val="false"/>
              <w:ind w:left="0" w:right="-70" w:hanging="0"/>
              <w:rPr/>
            </w:pPr>
            <w:r>
              <w:rPr>
                <w:rFonts w:cs="Calibri" w:ascii="Calibri" w:hAnsi="Calibri"/>
                <w:sz w:val="16"/>
                <w:szCs w:val="16"/>
              </w:rPr>
              <w:t>{A2M4INITITULEEel1}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{A2M4INITITULEdepbrev}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rPr/>
            </w:pPr>
            <w:r>
              <w:rPr>
                <w:rFonts w:cs="Calibri" w:ascii="Calibri" w:hAnsi="Calibri"/>
                <w:sz w:val="16"/>
                <w:szCs w:val="16"/>
              </w:rPr>
              <w:t>{A2M4INITITULEEresp}I</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{A2M4INITITULEEbrev}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{A2M4INITITULEdepbrev}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{A2M4INITITULEcoordspec}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{A2M4INITITULEcoordtype}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{A2M5INITITULEE}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tabs>
                <w:tab w:val="left" w:pos="1440" w:leader="none"/>
              </w:tabs>
              <w:snapToGrid w:val="false"/>
              <w:ind w:left="0" w:right="-70" w:hanging="0"/>
              <w:rPr/>
            </w:pPr>
            <w:r>
              <w:rPr>
                <w:rFonts w:cs="Calibri" w:ascii="Calibri" w:hAnsi="Calibri"/>
                <w:sz w:val="16"/>
                <w:szCs w:val="16"/>
              </w:rPr>
              <w:t>{A2M5INITITULEEel1}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{A2M5INITITULEdepbrev}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{A2M5INITITULEEresp}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{A2M5INITITULEEbrev}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{A2M5INITITULEdepbrev}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{A2M5INITITULEcoordspec}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{A2M5INITITULEcoordtype}</w:t>
            </w:r>
          </w:p>
        </w:tc>
      </w:tr>
      <w:tr>
        <w:trPr>
          <w:trHeight w:val="243"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6"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{A2M6INITITULEE}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tabs>
                <w:tab w:val="left" w:pos="1440" w:leader="none"/>
              </w:tabs>
              <w:snapToGrid w:val="false"/>
              <w:ind w:left="0" w:right="-70" w:hanging="0"/>
              <w:rPr/>
            </w:pPr>
            <w:r>
              <w:rPr>
                <w:rFonts w:cs="Calibri" w:ascii="Calibri" w:hAnsi="Calibri"/>
                <w:sz w:val="16"/>
                <w:szCs w:val="16"/>
              </w:rPr>
              <w:t>{A2M6INITITULEEel1}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ind w:left="0" w:right="-142" w:hanging="0"/>
              <w:jc w:val="both"/>
              <w:rPr/>
            </w:pPr>
            <w:r>
              <w:rPr>
                <w:rFonts w:cs="Calibri" w:ascii="Calibri" w:hAnsi="Calibri"/>
                <w:b/>
                <w:bCs/>
                <w:color w:val="000080"/>
                <w:sz w:val="16"/>
                <w:szCs w:val="16"/>
              </w:rPr>
              <w:t>{A2M6INITITULEdepbrev}</w:t>
            </w:r>
          </w:p>
        </w:tc>
        <w:tc>
          <w:tcPr>
            <w:tcW w:w="1532"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{A2M6INITITULEEresp}</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{A2M6INITITULEEbrev}</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{A2M6INITITULEdepbrev}</w:t>
            </w:r>
          </w:p>
        </w:tc>
        <w:tc>
          <w:tcPr>
            <w:tcW w:w="1254"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{A2M6INITITULEcoordspec}</w:t>
            </w:r>
          </w:p>
        </w:tc>
        <w:tc>
          <w:tcPr>
            <w:tcW w:w="990"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{A2M6INITITULEcoordtype}</w:t>
            </w:r>
          </w:p>
        </w:tc>
      </w:tr>
      <w:tr>
        <w:trPr>
          <w:trHeight w:val="243"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6"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both"/>
              <w:rPr>
                <w:rFonts w:ascii="Calibri" w:hAnsi="Calibri" w:cs="Calibri"/>
                <w:b/>
                <w:b/>
                <w:bCs/>
                <w:color w:val="000080"/>
                <w:sz w:val="16"/>
                <w:szCs w:val="16"/>
              </w:rPr>
            </w:pPr>
            <w:r>
              <w:rPr>
                <w:rFonts w:cs="Calibri" w:ascii="Calibri" w:hAnsi="Calibri"/>
                <w:b/>
                <w:bCs/>
                <w:color w:val="000080"/>
                <w:sz w:val="16"/>
                <w:szCs w:val="16"/>
              </w:rPr>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tabs>
                <w:tab w:val="left" w:pos="1440" w:leader="none"/>
              </w:tabs>
              <w:snapToGrid w:val="false"/>
              <w:ind w:left="0" w:right="-70" w:hanging="0"/>
              <w:rPr/>
            </w:pPr>
            <w:r>
              <w:rPr>
                <w:rFonts w:cs="Calibri" w:ascii="Calibri" w:hAnsi="Calibri"/>
                <w:sz w:val="16"/>
                <w:szCs w:val="16"/>
              </w:rPr>
              <w:t>{A2M6INITITULEEel2}</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ind w:left="0" w:right="-142" w:hanging="0"/>
              <w:jc w:val="both"/>
              <w:rPr/>
            </w:pPr>
            <w:r>
              <w:rPr>
                <w:rFonts w:cs="Calibri" w:ascii="Calibri" w:hAnsi="Calibri"/>
                <w:b/>
                <w:bCs/>
                <w:color w:val="000080"/>
                <w:sz w:val="16"/>
                <w:szCs w:val="16"/>
              </w:rPr>
              <w:t>{A2M6INITITULEdepbrev}</w:t>
            </w:r>
          </w:p>
        </w:tc>
        <w:tc>
          <w:tcPr>
            <w:tcW w:w="1532"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254"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990"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91"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rPr/>
            </w:pPr>
            <w:r>
              <w:rPr>
                <w:rFonts w:cs="Calibri" w:ascii="Calibri" w:hAnsi="Calibri"/>
                <w:sz w:val="16"/>
                <w:szCs w:val="16"/>
              </w:rPr>
              <w:t>Modules de langues, de Communication et des TIC</w:t>
            </w:r>
            <w:r>
              <w:rPr>
                <w:rFonts w:cs="Garamond" w:ascii="Garamond" w:hAnsi="Garamond"/>
                <w:sz w:val="16"/>
              </w:rPr>
              <w:t> </w:t>
            </w:r>
            <w:r>
              <w:rPr>
                <w:rFonts w:cs="Garamond" w:ascii="Garamond" w:hAnsi="Garamond"/>
                <w:sz w:val="16"/>
                <w:vertAlign w:val="superscript"/>
              </w:rPr>
              <w:t>(5</w:t>
            </w:r>
            <w:r>
              <w:rPr>
                <w:rFonts w:cs="Garamond" w:ascii="Garamond" w:hAnsi="Garamond"/>
                <w:sz w:val="16"/>
              </w:rPr>
              <w:t>) :</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sz w:val="16"/>
                <w:szCs w:val="16"/>
                <w:vertAlign w:val="superscript"/>
              </w:rPr>
            </w:pPr>
            <w:r>
              <w:rPr>
                <w:rFonts w:cs="Calibri" w:ascii="Calibri" w:hAnsi="Calibri"/>
                <w:b/>
                <w:bCs/>
                <w:sz w:val="16"/>
                <w:szCs w:val="16"/>
                <w:vertAlign w:val="superscript"/>
              </w:rPr>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napToGrid w:val="false"/>
              <w:spacing w:lineRule="exact" w:line="240"/>
              <w:jc w:val="center"/>
              <w:rPr>
                <w:rFonts w:ascii="Calibri" w:hAnsi="Calibri" w:cs="Calibri"/>
                <w:b/>
                <w:b/>
                <w:bCs/>
                <w:sz w:val="16"/>
                <w:szCs w:val="16"/>
                <w:vertAlign w:val="superscript"/>
              </w:rPr>
            </w:pPr>
            <w:r>
              <w:rPr>
                <w:rFonts w:cs="Calibri" w:ascii="Calibri" w:hAnsi="Calibri"/>
                <w:b/>
                <w:bCs/>
                <w:sz w:val="16"/>
                <w:szCs w:val="16"/>
                <w:vertAlign w:val="superscript"/>
              </w:rPr>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r>
      <w:tr>
        <w:trPr>
          <w:trHeight w:val="244" w:hRule="atLeast"/>
          <w:cantSplit w:val="true"/>
        </w:trPr>
        <w:tc>
          <w:tcPr>
            <w:tcW w:w="3979" w:type="dxa"/>
            <w:gridSpan w:val="3"/>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pacing w:lineRule="exact" w:line="240" w:before="0" w:after="0"/>
              <w:rPr>
                <w:rFonts w:ascii="Calibri" w:hAnsi="Calibri" w:cs="Calibri"/>
                <w:b/>
                <w:b/>
                <w:bCs/>
                <w:i w:val="false"/>
                <w:i w:val="false"/>
                <w:iCs w:val="false"/>
                <w:sz w:val="18"/>
                <w:szCs w:val="18"/>
              </w:rPr>
            </w:pPr>
            <w:r>
              <w:rPr>
                <w:rFonts w:cs="Calibri" w:ascii="Calibri" w:hAnsi="Calibri"/>
                <w:b/>
                <w:bCs/>
                <w:i w:val="false"/>
                <w:iCs w:val="false"/>
                <w:sz w:val="18"/>
                <w:szCs w:val="18"/>
              </w:rPr>
            </w:r>
          </w:p>
          <w:p>
            <w:pPr>
              <w:pStyle w:val="Titre8"/>
              <w:spacing w:lineRule="exact" w:line="240" w:before="0" w:after="0"/>
              <w:rPr>
                <w:rFonts w:ascii="Calibri" w:hAnsi="Calibri" w:cs="Calibri"/>
                <w:b/>
                <w:b/>
                <w:bCs/>
                <w:i w:val="false"/>
                <w:i w:val="false"/>
                <w:iCs w:val="false"/>
                <w:sz w:val="18"/>
                <w:szCs w:val="18"/>
              </w:rPr>
            </w:pPr>
            <w:r>
              <w:rPr>
                <w:rFonts w:cs="Calibri" w:ascii="Calibri" w:hAnsi="Calibri"/>
                <w:b/>
                <w:bCs/>
                <w:i w:val="false"/>
                <w:iCs w:val="false"/>
                <w:sz w:val="18"/>
                <w:szCs w:val="18"/>
              </w:rPr>
            </w:r>
          </w:p>
          <w:p>
            <w:pPr>
              <w:pStyle w:val="Titre8"/>
              <w:spacing w:lineRule="exact" w:line="240" w:before="0" w:after="0"/>
              <w:rPr/>
            </w:pPr>
            <w:r>
              <w:rPr>
                <w:rFonts w:cs="Calibri" w:ascii="Calibri" w:hAnsi="Calibri"/>
                <w:b/>
                <w:bCs/>
                <w:i w:val="false"/>
                <w:iCs w:val="false"/>
                <w:sz w:val="18"/>
                <w:szCs w:val="18"/>
              </w:rPr>
              <w:t>VH global du semestre 3</w:t>
            </w:r>
          </w:p>
        </w:tc>
        <w:tc>
          <w:tcPr>
            <w:tcW w:w="241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400</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33"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256"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9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r>
        <w:trPr>
          <w:trHeight w:val="216" w:hRule="atLeast"/>
          <w:cantSplit w:val="true"/>
        </w:trPr>
        <w:tc>
          <w:tcPr>
            <w:tcW w:w="1001"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pacing w:lineRule="exact" w:line="240" w:before="0" w:after="0"/>
              <w:jc w:val="center"/>
              <w:rPr>
                <w:rFonts w:ascii="Calibri" w:hAnsi="Calibri" w:cs="Calibri"/>
                <w:b/>
                <w:b/>
                <w:bCs/>
                <w:i w:val="false"/>
                <w:i w:val="false"/>
                <w:iCs w:val="false"/>
                <w:sz w:val="20"/>
                <w:szCs w:val="20"/>
              </w:rPr>
            </w:pPr>
            <w:r>
              <w:rPr>
                <w:rFonts w:cs="Calibri" w:ascii="Calibri" w:hAnsi="Calibri"/>
                <w:b/>
                <w:bCs/>
                <w:i w:val="false"/>
                <w:iCs w:val="false"/>
                <w:sz w:val="20"/>
                <w:szCs w:val="20"/>
              </w:rPr>
              <w:t>S4</w:t>
            </w:r>
          </w:p>
          <w:p>
            <w:pPr>
              <w:pStyle w:val="Titre8"/>
              <w:spacing w:before="240" w:after="60"/>
              <w:rPr>
                <w:rFonts w:ascii="Calibri" w:hAnsi="Calibri" w:cs="Calibri"/>
                <w:b/>
                <w:b/>
                <w:bCs/>
                <w:i w:val="false"/>
                <w:i w:val="false"/>
                <w:iCs w:val="false"/>
                <w:sz w:val="20"/>
                <w:szCs w:val="20"/>
              </w:rPr>
            </w:pPr>
            <w:r>
              <w:rPr>
                <w:rFonts w:cs="Calibri" w:ascii="Calibri" w:hAnsi="Calibri"/>
                <w:b/>
                <w:bCs/>
                <w:i w:val="false"/>
                <w:iCs w:val="false"/>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{A2M7INITITULEE}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tabs>
                <w:tab w:val="left" w:pos="1440" w:leader="none"/>
              </w:tabs>
              <w:snapToGrid w:val="false"/>
              <w:ind w:left="0" w:right="-70" w:hanging="0"/>
              <w:rPr/>
            </w:pPr>
            <w:r>
              <w:rPr>
                <w:rFonts w:cs="Calibri" w:ascii="Calibri" w:hAnsi="Calibri"/>
                <w:sz w:val="16"/>
                <w:szCs w:val="16"/>
              </w:rPr>
              <w:t>{A2M7INITITULEEel1}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{A2M7INITITULEdepbrev}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{A2M7INITITULEEresp}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{A2M7INITITULEEbrev}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{A2M7INITITULEdepbrev}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{A2M7INITITULEcoordspec}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{A2M1INITITULEcoordtype}</w:t>
            </w:r>
          </w:p>
        </w:tc>
      </w:tr>
      <w:tr>
        <w:trPr>
          <w:trHeight w:val="213"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{A2M8INITITULEE}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tabs>
                <w:tab w:val="left" w:pos="1440" w:leader="none"/>
              </w:tabs>
              <w:snapToGrid w:val="false"/>
              <w:ind w:left="0" w:right="-70" w:hanging="0"/>
              <w:rPr/>
            </w:pPr>
            <w:r>
              <w:rPr>
                <w:rFonts w:cs="Calibri" w:ascii="Calibri" w:hAnsi="Calibri"/>
                <w:sz w:val="16"/>
                <w:szCs w:val="16"/>
              </w:rPr>
              <w:t>{A2M8INITITULEEel1}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{A2M8INITITULEdepbrev}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{A2M8INITITULEEresp}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{A2M8INITITULEEbrev}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{A2M8INITITULEdepbrev}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{A2M8INITITULEcoordspec}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{A2M8INITITULEcoordtype}</w:t>
            </w:r>
          </w:p>
        </w:tc>
      </w:tr>
      <w:tr>
        <w:trPr>
          <w:trHeight w:val="213"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{A2M9INITITULEE}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tabs>
                <w:tab w:val="left" w:pos="1440" w:leader="none"/>
              </w:tabs>
              <w:snapToGrid w:val="false"/>
              <w:ind w:left="0" w:right="-70" w:hanging="0"/>
              <w:rPr/>
            </w:pPr>
            <w:r>
              <w:rPr>
                <w:rFonts w:cs="Calibri" w:ascii="Calibri" w:hAnsi="Calibri"/>
                <w:sz w:val="16"/>
                <w:szCs w:val="16"/>
              </w:rPr>
              <w:t>{A2M9INITITULEEel1}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{A2M9INITITULEdepbrev}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rPr/>
            </w:pPr>
            <w:r>
              <w:rPr>
                <w:rFonts w:cs="Calibri" w:ascii="Calibri" w:hAnsi="Calibri"/>
                <w:sz w:val="16"/>
                <w:szCs w:val="16"/>
              </w:rPr>
              <w:t>{A2M9INITITULEEresp}F</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{A2M9INITITULEEbrev}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{A2M9INITITULEdepbrev}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{A2M9INITITULEcoordspec}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{A2M9INITITULEcoordtype}</w:t>
            </w:r>
          </w:p>
        </w:tc>
      </w:tr>
      <w:tr>
        <w:trPr>
          <w:trHeight w:val="213"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{A2M10INITITULEE}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tabs>
                <w:tab w:val="left" w:pos="1440" w:leader="none"/>
              </w:tabs>
              <w:snapToGrid w:val="false"/>
              <w:ind w:left="0" w:right="-70" w:hanging="0"/>
              <w:rPr/>
            </w:pPr>
            <w:r>
              <w:rPr>
                <w:rFonts w:cs="Calibri" w:ascii="Calibri" w:hAnsi="Calibri"/>
                <w:sz w:val="16"/>
                <w:szCs w:val="16"/>
              </w:rPr>
              <w:t>{A2M10INITITULEEel1}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ind w:left="0" w:right="-142" w:hanging="0"/>
              <w:jc w:val="both"/>
              <w:rPr/>
            </w:pPr>
            <w:r>
              <w:rPr>
                <w:rFonts w:cs="Calibri" w:ascii="Calibri" w:hAnsi="Calibri"/>
                <w:sz w:val="16"/>
                <w:szCs w:val="16"/>
              </w:rPr>
              <w:t>{A2M10INITITULEdepbrev}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{A2M10INITITULEEresp}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{A2M10INITITULEEbrev}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ind w:left="0" w:right="-142" w:hanging="0"/>
              <w:jc w:val="both"/>
              <w:rPr/>
            </w:pPr>
            <w:r>
              <w:rPr>
                <w:rFonts w:cs="Calibri" w:ascii="Calibri" w:hAnsi="Calibri"/>
                <w:sz w:val="16"/>
                <w:szCs w:val="16"/>
              </w:rPr>
              <w:t>{A2M10INITITULEdepbrev}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{A2M10INITITULEcoordspec}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{A2M10INITITULEcoordtype}</w:t>
            </w:r>
          </w:p>
        </w:tc>
      </w:tr>
      <w:tr>
        <w:trPr>
          <w:trHeight w:val="29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976"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{A2M11INITITULEE}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tabs>
                <w:tab w:val="left" w:pos="1440" w:leader="none"/>
              </w:tabs>
              <w:snapToGrid w:val="false"/>
              <w:ind w:left="0" w:right="-70" w:hanging="0"/>
              <w:rPr/>
            </w:pPr>
            <w:r>
              <w:rPr>
                <w:rFonts w:cs="Calibri" w:ascii="Calibri" w:hAnsi="Calibri"/>
                <w:sz w:val="16"/>
                <w:szCs w:val="16"/>
              </w:rPr>
              <w:t>{A2M11INITITULEEel1}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ind w:left="0" w:right="-142" w:hanging="0"/>
              <w:jc w:val="center"/>
              <w:rPr/>
            </w:pPr>
            <w:r>
              <w:rPr>
                <w:rFonts w:cs="Calibri" w:ascii="Calibri" w:hAnsi="Calibri"/>
                <w:sz w:val="16"/>
                <w:szCs w:val="16"/>
              </w:rPr>
              <w:t>40</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pPr>
            <w:r>
              <w:rPr>
                <w:rFonts w:cs="Calibri" w:ascii="Calibri" w:hAnsi="Calibri"/>
                <w:b/>
                <w:bCs/>
                <w:color w:val="000080"/>
                <w:sz w:val="16"/>
                <w:szCs w:val="16"/>
              </w:rPr>
              <w:t>{A2M11INITITULEdepbrev}s</w:t>
            </w:r>
          </w:p>
        </w:tc>
        <w:tc>
          <w:tcPr>
            <w:tcW w:w="1532"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{A2M11INITITULEEresp}</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{A2M11INITITULEEbrev}</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{A2M111INITITULEdepbrev}</w:t>
            </w:r>
          </w:p>
        </w:tc>
        <w:tc>
          <w:tcPr>
            <w:tcW w:w="1254"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{A2M11INITITULEcoordspec}</w:t>
            </w:r>
          </w:p>
        </w:tc>
        <w:tc>
          <w:tcPr>
            <w:tcW w:w="990"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{A2M11INITITULEcoordtype}</w:t>
            </w:r>
          </w:p>
        </w:tc>
      </w:tr>
      <w:tr>
        <w:trPr>
          <w:trHeight w:val="29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976"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both"/>
              <w:rPr>
                <w:rFonts w:ascii="Calibri" w:hAnsi="Calibri" w:cs="Calibri"/>
                <w:b/>
                <w:b/>
                <w:bCs/>
                <w:color w:val="000080"/>
                <w:sz w:val="16"/>
                <w:szCs w:val="16"/>
              </w:rPr>
            </w:pPr>
            <w:r>
              <w:rPr>
                <w:rFonts w:cs="Calibri" w:ascii="Calibri" w:hAnsi="Calibri"/>
                <w:b/>
                <w:bCs/>
                <w:color w:val="000080"/>
                <w:sz w:val="16"/>
                <w:szCs w:val="16"/>
              </w:rPr>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tabs>
                <w:tab w:val="left" w:pos="1440" w:leader="none"/>
              </w:tabs>
              <w:snapToGrid w:val="false"/>
              <w:ind w:left="0" w:right="-70" w:hanging="0"/>
              <w:rPr/>
            </w:pPr>
            <w:r>
              <w:rPr>
                <w:rFonts w:cs="Calibri" w:ascii="Calibri" w:hAnsi="Calibri"/>
                <w:sz w:val="16"/>
                <w:szCs w:val="16"/>
              </w:rPr>
              <w:t>{A2M11INITITULEEel2}</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ind w:left="0" w:right="-142" w:hanging="0"/>
              <w:jc w:val="center"/>
              <w:rPr/>
            </w:pPr>
            <w:r>
              <w:rPr>
                <w:rFonts w:cs="Calibri" w:ascii="Calibri" w:hAnsi="Calibri"/>
                <w:sz w:val="16"/>
                <w:szCs w:val="16"/>
              </w:rPr>
              <w:t>40</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pPr>
            <w:r>
              <w:rPr>
                <w:rFonts w:cs="Calibri" w:ascii="Calibri" w:hAnsi="Calibri"/>
                <w:b/>
                <w:bCs/>
                <w:color w:val="000080"/>
                <w:sz w:val="16"/>
                <w:szCs w:val="16"/>
              </w:rPr>
              <w:t xml:space="preserve">{A2M11INITITULEdepbrev} </w:t>
            </w:r>
          </w:p>
        </w:tc>
        <w:tc>
          <w:tcPr>
            <w:tcW w:w="1532"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254"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990"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365"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976"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rPr/>
            </w:pPr>
            <w:r>
              <w:rPr>
                <w:rFonts w:cs="Calibri" w:ascii="Calibri" w:hAnsi="Calibri"/>
                <w:sz w:val="16"/>
                <w:szCs w:val="16"/>
              </w:rPr>
              <w:t xml:space="preserve">{A2M12INITITULEE} </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tabs>
                <w:tab w:val="left" w:pos="1440" w:leader="none"/>
              </w:tabs>
              <w:snapToGrid w:val="false"/>
              <w:spacing w:lineRule="auto" w:line="360"/>
              <w:ind w:left="0" w:right="-70" w:hanging="0"/>
              <w:rPr/>
            </w:pPr>
            <w:r>
              <w:rPr>
                <w:rFonts w:cs="Calibri" w:ascii="Calibri" w:hAnsi="Calibri"/>
                <w:sz w:val="16"/>
                <w:szCs w:val="16"/>
              </w:rPr>
              <w:t>{A2M12INITITULEEel1}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ind w:left="0" w:right="-142" w:hanging="0"/>
              <w:jc w:val="center"/>
              <w:rPr/>
            </w:pPr>
            <w:r>
              <w:rPr>
                <w:rFonts w:cs="Calibri" w:ascii="Calibri" w:hAnsi="Calibri"/>
                <w:sz w:val="16"/>
                <w:szCs w:val="16"/>
              </w:rPr>
              <w:t>40</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ind w:left="0" w:right="-142" w:hanging="0"/>
              <w:jc w:val="both"/>
              <w:rPr/>
            </w:pPr>
            <w:r>
              <w:rPr>
                <w:rFonts w:cs="Calibri" w:ascii="Calibri" w:hAnsi="Calibri"/>
                <w:b/>
                <w:bCs/>
                <w:color w:val="000080"/>
                <w:sz w:val="16"/>
                <w:szCs w:val="16"/>
              </w:rPr>
              <w:t>{A2M12INITITULEdepbrev}</w:t>
            </w:r>
          </w:p>
        </w:tc>
        <w:tc>
          <w:tcPr>
            <w:tcW w:w="1532"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{A2M12INITITULEEresp}</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{A2M12INITITULEEbrev}</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{A2M12INITITULEdepbrev}</w:t>
            </w:r>
          </w:p>
        </w:tc>
        <w:tc>
          <w:tcPr>
            <w:tcW w:w="1254"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{A2M12INITITULEcoordspec}</w:t>
            </w:r>
          </w:p>
        </w:tc>
        <w:tc>
          <w:tcPr>
            <w:tcW w:w="990"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{A2M12INITITULEcoordtype}</w:t>
            </w:r>
          </w:p>
        </w:tc>
      </w:tr>
      <w:tr>
        <w:trPr>
          <w:trHeight w:val="364"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976"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tabs>
                <w:tab w:val="left" w:pos="1440" w:leader="none"/>
              </w:tabs>
              <w:snapToGrid w:val="false"/>
              <w:spacing w:lineRule="auto" w:line="360"/>
              <w:ind w:left="0" w:right="-70" w:hanging="0"/>
              <w:rPr/>
            </w:pPr>
            <w:r>
              <w:rPr>
                <w:rFonts w:cs="Calibri" w:ascii="Calibri" w:hAnsi="Calibri"/>
                <w:sz w:val="16"/>
                <w:szCs w:val="16"/>
              </w:rPr>
              <w:t>{A2M12INITITULEEel2}</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ind w:left="0" w:right="-142" w:hanging="0"/>
              <w:jc w:val="both"/>
              <w:rPr/>
            </w:pPr>
            <w:r>
              <w:rPr>
                <w:rFonts w:cs="Calibri" w:ascii="Calibri" w:hAnsi="Calibri"/>
                <w:b/>
                <w:bCs/>
                <w:color w:val="000080"/>
                <w:sz w:val="16"/>
                <w:szCs w:val="16"/>
              </w:rPr>
              <w:t>{A2M12INITITULEdepbrev}</w:t>
            </w:r>
          </w:p>
        </w:tc>
        <w:tc>
          <w:tcPr>
            <w:tcW w:w="1532"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254"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990"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162" w:hRule="atLeast"/>
          <w:cantSplit w:val="true"/>
        </w:trPr>
        <w:tc>
          <w:tcPr>
            <w:tcW w:w="3979" w:type="dxa"/>
            <w:gridSpan w:val="3"/>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pacing w:lineRule="exact" w:line="240" w:before="0" w:after="0"/>
              <w:rPr>
                <w:rFonts w:ascii="Calibri" w:hAnsi="Calibri" w:cs="Calibri"/>
                <w:b/>
                <w:b/>
                <w:bCs/>
                <w:i w:val="false"/>
                <w:i w:val="false"/>
                <w:iCs w:val="false"/>
                <w:sz w:val="18"/>
                <w:szCs w:val="18"/>
              </w:rPr>
            </w:pPr>
            <w:r>
              <w:rPr>
                <w:rFonts w:cs="Calibri" w:ascii="Calibri" w:hAnsi="Calibri"/>
                <w:b/>
                <w:bCs/>
                <w:i w:val="false"/>
                <w:iCs w:val="false"/>
                <w:sz w:val="18"/>
                <w:szCs w:val="18"/>
              </w:rPr>
              <w:t>VH global du semestre 4</w:t>
            </w:r>
          </w:p>
        </w:tc>
        <w:tc>
          <w:tcPr>
            <w:tcW w:w="241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b/>
                <w:b/>
                <w:bCs/>
                <w:sz w:val="16"/>
                <w:szCs w:val="16"/>
              </w:rPr>
            </w:pPr>
            <w:r>
              <w:rPr>
                <w:rFonts w:cs="Calibri" w:ascii="Calibri" w:hAnsi="Calibri"/>
                <w:b/>
                <w:bCs/>
                <w:sz w:val="16"/>
                <w:szCs w:val="16"/>
              </w:rPr>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416</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33"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256"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9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r>
        <w:trPr>
          <w:trHeight w:val="159" w:hRule="atLeast"/>
          <w:cantSplit w:val="true"/>
        </w:trPr>
        <w:tc>
          <w:tcPr>
            <w:tcW w:w="1001"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pacing w:lineRule="exact" w:line="240" w:before="0" w:after="0"/>
              <w:jc w:val="center"/>
              <w:rPr>
                <w:rFonts w:ascii="Calibri" w:hAnsi="Calibri" w:cs="Calibri"/>
                <w:b/>
                <w:b/>
                <w:bCs/>
                <w:i w:val="false"/>
                <w:i w:val="false"/>
                <w:iCs w:val="false"/>
                <w:sz w:val="20"/>
                <w:szCs w:val="20"/>
              </w:rPr>
            </w:pPr>
            <w:r>
              <w:rPr>
                <w:rFonts w:cs="Calibri" w:ascii="Calibri" w:hAnsi="Calibri"/>
                <w:b/>
                <w:bCs/>
                <w:i w:val="false"/>
                <w:iCs w:val="false"/>
                <w:sz w:val="20"/>
                <w:szCs w:val="20"/>
              </w:rPr>
              <w:t>S5</w:t>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{A3M1INITITULEE}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tabs>
                <w:tab w:val="left" w:pos="1440" w:leader="none"/>
              </w:tabs>
              <w:snapToGrid w:val="false"/>
              <w:ind w:left="0" w:right="-70" w:hanging="0"/>
              <w:rPr/>
            </w:pPr>
            <w:r>
              <w:rPr>
                <w:rFonts w:cs="Calibri" w:ascii="Calibri" w:hAnsi="Calibri"/>
                <w:sz w:val="16"/>
                <w:szCs w:val="16"/>
              </w:rPr>
              <w:t>{A3M1INITITULEEel1}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{A3M1INITITULEdepbrev}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{A3M1INITITULEEresp}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{A3M1INITITULEEbrev}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{A3M1INITITULEdepbrev}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{A3M1INITITULEcoordspec}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bookmarkStart w:id="1" w:name="__DdeLink__13971_259615111"/>
            <w:r>
              <w:rPr>
                <w:rFonts w:cs="Calibri" w:ascii="Calibri" w:hAnsi="Calibri"/>
                <w:b/>
                <w:bCs/>
                <w:color w:val="000080"/>
                <w:sz w:val="16"/>
                <w:szCs w:val="16"/>
              </w:rPr>
              <w:t>{A3M1</w:t>
            </w:r>
            <w:bookmarkEnd w:id="1"/>
            <w:r>
              <w:rPr>
                <w:rFonts w:cs="Calibri" w:ascii="Calibri" w:hAnsi="Calibri"/>
                <w:b/>
                <w:bCs/>
                <w:color w:val="000080"/>
                <w:sz w:val="16"/>
                <w:szCs w:val="16"/>
              </w:rPr>
              <w:t>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{A3M2INITITULEE}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tabs>
                <w:tab w:val="left" w:pos="1440" w:leader="none"/>
              </w:tabs>
              <w:snapToGrid w:val="false"/>
              <w:spacing w:lineRule="exact" w:line="240"/>
              <w:ind w:left="0" w:right="-70" w:hanging="0"/>
              <w:jc w:val="both"/>
              <w:rPr/>
            </w:pPr>
            <w:r>
              <w:rPr>
                <w:rFonts w:cs="Calibri" w:ascii="Calibri" w:hAnsi="Calibri"/>
                <w:sz w:val="16"/>
                <w:szCs w:val="16"/>
              </w:rPr>
              <w:t>{A3M2INITITULEEel1}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{A3M2INITITULEdepbrev}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{A3M2INITITULEEresp}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{A3M2INITITULEEbrev}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{A3M2INITITULEdepbrev}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{A3M2INITITULEcoordspec}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{A3M2INITITULEcoordtype}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{A3M3INITITULEE}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tabs>
                <w:tab w:val="left" w:pos="1440" w:leader="none"/>
              </w:tabs>
              <w:snapToGrid w:val="false"/>
              <w:ind w:left="0" w:right="-70" w:hanging="0"/>
              <w:rPr/>
            </w:pPr>
            <w:r>
              <w:rPr>
                <w:rFonts w:cs="Calibri" w:ascii="Calibri" w:hAnsi="Calibri"/>
                <w:sz w:val="16"/>
                <w:szCs w:val="16"/>
              </w:rPr>
              <w:t>{A3M3INITITULEEel1}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{A3M3INITITULEdepbrev}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{A3M3INITITULEEresp}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{A3M3INITITULEEbrev}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{A3M3INITITULEdepbrev}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{A3M3INITITULEcoordspec}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{A3M3INITITULEcoordtype}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{A3M4INITITULEE}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tabs>
                <w:tab w:val="left" w:pos="1440" w:leader="none"/>
              </w:tabs>
              <w:snapToGrid w:val="false"/>
              <w:ind w:left="0" w:right="-70" w:hanging="0"/>
              <w:rPr/>
            </w:pPr>
            <w:r>
              <w:rPr>
                <w:rFonts w:cs="Calibri" w:ascii="Calibri" w:hAnsi="Calibri"/>
                <w:sz w:val="16"/>
                <w:szCs w:val="16"/>
              </w:rPr>
              <w:t>{A3M4INITITULEEel1}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ind w:left="0" w:right="-142" w:hanging="0"/>
              <w:jc w:val="center"/>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ind w:left="0" w:right="-142" w:hanging="0"/>
              <w:jc w:val="both"/>
              <w:rPr/>
            </w:pPr>
            <w:r>
              <w:rPr>
                <w:rFonts w:cs="Calibri" w:ascii="Calibri" w:hAnsi="Calibri"/>
                <w:sz w:val="16"/>
                <w:szCs w:val="16"/>
              </w:rPr>
              <w:t>{A3M4INITITULEdepbrev}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{A3M4INITITULEEresp}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{A3M4INITITULEEbrev}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ind w:left="0" w:right="-142" w:hanging="0"/>
              <w:jc w:val="both"/>
              <w:rPr/>
            </w:pPr>
            <w:r>
              <w:rPr>
                <w:rFonts w:cs="Calibri" w:ascii="Calibri" w:hAnsi="Calibri"/>
                <w:sz w:val="16"/>
                <w:szCs w:val="16"/>
              </w:rPr>
              <w:t>{A3M4INITITULEdepbrev}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{A3M4INITITULEcoordspec}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{A3M4INITITULEcoordtype}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{A3M5INITITULEE}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tabs>
                <w:tab w:val="left" w:pos="1440" w:leader="none"/>
              </w:tabs>
              <w:snapToGrid w:val="false"/>
              <w:ind w:left="0" w:right="-70" w:hanging="0"/>
              <w:rPr/>
            </w:pPr>
            <w:r>
              <w:rPr>
                <w:rFonts w:cs="Calibri" w:ascii="Calibri" w:hAnsi="Calibri"/>
                <w:sz w:val="16"/>
                <w:szCs w:val="16"/>
              </w:rPr>
              <w:t>{A3M5INITITULEEel1}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ind w:left="0" w:right="-142" w:hanging="0"/>
              <w:jc w:val="both"/>
              <w:rPr/>
            </w:pPr>
            <w:r>
              <w:rPr>
                <w:rFonts w:cs="Calibri" w:ascii="Calibri" w:hAnsi="Calibri"/>
                <w:sz w:val="16"/>
                <w:szCs w:val="16"/>
              </w:rPr>
              <w:t>{A3M5INITITULEdepbrev}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{A3M5INITITULEEresp}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{A3M5INITITULEEbrev}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ind w:left="0" w:right="-142" w:hanging="0"/>
              <w:jc w:val="both"/>
              <w:rPr/>
            </w:pPr>
            <w:r>
              <w:rPr>
                <w:rFonts w:cs="Calibri" w:ascii="Calibri" w:hAnsi="Calibri"/>
                <w:sz w:val="16"/>
                <w:szCs w:val="16"/>
              </w:rPr>
              <w:t>{A3M5INITITULEdepbrev}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{A3M5INITITULEcoordspec}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{A3M5NITITULEcoordtype}</w:t>
            </w:r>
          </w:p>
        </w:tc>
      </w:tr>
      <w:tr>
        <w:trPr>
          <w:trHeight w:val="281"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6"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{A3M6INITITULEE}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tabs>
                <w:tab w:val="left" w:pos="1440" w:leader="none"/>
              </w:tabs>
              <w:snapToGrid w:val="false"/>
              <w:ind w:left="0" w:right="-70" w:hanging="0"/>
              <w:rPr/>
            </w:pPr>
            <w:r>
              <w:rPr>
                <w:rFonts w:cs="Calibri" w:ascii="Calibri" w:hAnsi="Calibri"/>
                <w:sz w:val="16"/>
                <w:szCs w:val="16"/>
              </w:rPr>
              <w:t>{A3M6INITITULEEel1}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ind w:left="0" w:right="-142" w:hanging="0"/>
              <w:jc w:val="center"/>
              <w:rPr/>
            </w:pPr>
            <w:r>
              <w:rPr>
                <w:rFonts w:cs="Calibri" w:ascii="Calibri" w:hAnsi="Calibri"/>
                <w:sz w:val="16"/>
                <w:szCs w:val="16"/>
              </w:rPr>
              <w:t>40</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ind w:left="0" w:right="-142" w:hanging="0"/>
              <w:jc w:val="both"/>
              <w:rPr/>
            </w:pPr>
            <w:r>
              <w:rPr>
                <w:rFonts w:cs="Calibri" w:ascii="Calibri" w:hAnsi="Calibri"/>
                <w:b/>
                <w:bCs/>
                <w:color w:val="000080"/>
                <w:sz w:val="16"/>
                <w:szCs w:val="16"/>
              </w:rPr>
              <w:t>{A3M6INITITULEdepbrev}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pPr>
            <w:r>
              <w:rPr>
                <w:rFonts w:cs="Calibri" w:ascii="Calibri" w:hAnsi="Calibri"/>
                <w:sz w:val="16"/>
                <w:szCs w:val="16"/>
              </w:rPr>
              <w:t>{A3M5INITITULEEresp}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{A3M6INITITULEEbrev}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center"/>
              <w:rPr/>
            </w:pPr>
            <w:r>
              <w:rPr>
                <w:rFonts w:cs="Calibri" w:ascii="Calibri" w:hAnsi="Calibri"/>
                <w:b/>
                <w:bCs/>
                <w:color w:val="000080"/>
                <w:sz w:val="16"/>
                <w:szCs w:val="16"/>
              </w:rPr>
              <w:t>{A3M6INITITULEdepbrev}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{A3M6INITITULEcoordspec}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{A3M6INITITULEcoordtype}</w:t>
            </w:r>
          </w:p>
        </w:tc>
      </w:tr>
      <w:tr>
        <w:trPr>
          <w:trHeight w:val="281"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6" w:type="dxa"/>
            <w:vMerge w:val="continue"/>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tabs>
                <w:tab w:val="left" w:pos="1440" w:leader="none"/>
              </w:tabs>
              <w:snapToGrid w:val="false"/>
              <w:ind w:left="0" w:right="-70" w:hanging="0"/>
              <w:rPr/>
            </w:pPr>
            <w:r>
              <w:rPr>
                <w:rFonts w:cs="Calibri" w:ascii="Calibri" w:hAnsi="Calibri"/>
                <w:sz w:val="16"/>
                <w:szCs w:val="16"/>
              </w:rPr>
              <w:t>{A3M6INITITULEEel2}</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ind w:left="0" w:right="-142" w:hanging="0"/>
              <w:jc w:val="center"/>
              <w:rPr/>
            </w:pPr>
            <w:r>
              <w:rPr>
                <w:rFonts w:cs="Calibri" w:ascii="Calibri" w:hAnsi="Calibri"/>
                <w:sz w:val="16"/>
                <w:szCs w:val="16"/>
              </w:rPr>
              <w:t>40</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ind w:left="0" w:right="-142" w:hanging="0"/>
              <w:jc w:val="both"/>
              <w:rPr/>
            </w:pPr>
            <w:r>
              <w:rPr>
                <w:rFonts w:cs="Calibri" w:ascii="Calibri" w:hAnsi="Calibri"/>
                <w:b/>
                <w:bCs/>
                <w:color w:val="000080"/>
                <w:sz w:val="16"/>
                <w:szCs w:val="16"/>
              </w:rPr>
              <w:t>{A3M6INITITULEdepbrev}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jc w:val="both"/>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sz w:val="16"/>
                <w:szCs w:val="16"/>
              </w:rPr>
              <w:t>{A3M6INITITULEEbrev}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{A3M6INITITULEdepbrev}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{A3M6INITITULEcoordspec}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ind w:left="0" w:right="-142" w:hanging="0"/>
              <w:jc w:val="both"/>
              <w:rPr/>
            </w:pPr>
            <w:r>
              <w:rPr>
                <w:rFonts w:cs="Calibri" w:ascii="Calibri" w:hAnsi="Calibri"/>
                <w:b/>
                <w:bCs/>
                <w:color w:val="000080"/>
                <w:sz w:val="16"/>
                <w:szCs w:val="16"/>
              </w:rPr>
              <w:t>{A3M6INITITULEcoordtype}</w:t>
            </w:r>
          </w:p>
        </w:tc>
      </w:tr>
      <w:tr>
        <w:trPr>
          <w:trHeight w:val="190" w:hRule="atLeast"/>
          <w:cantSplit w:val="true"/>
        </w:trPr>
        <w:tc>
          <w:tcPr>
            <w:tcW w:w="3979" w:type="dxa"/>
            <w:gridSpan w:val="3"/>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Titre8"/>
              <w:keepNext/>
              <w:spacing w:lineRule="exact" w:line="240" w:before="0" w:after="0"/>
              <w:rPr>
                <w:rFonts w:ascii="Calibri" w:hAnsi="Calibri" w:cs="Calibri"/>
                <w:b/>
                <w:b/>
                <w:bCs/>
                <w:i w:val="false"/>
                <w:i w:val="false"/>
                <w:iCs w:val="false"/>
                <w:sz w:val="18"/>
                <w:szCs w:val="18"/>
              </w:rPr>
            </w:pPr>
            <w:r>
              <w:rPr>
                <w:rFonts w:cs="Calibri" w:ascii="Calibri" w:hAnsi="Calibri"/>
                <w:b/>
                <w:bCs/>
                <w:i w:val="false"/>
                <w:iCs w:val="false"/>
                <w:sz w:val="18"/>
                <w:szCs w:val="18"/>
              </w:rPr>
              <w:t>VH global du semestre 5</w:t>
            </w:r>
          </w:p>
        </w:tc>
        <w:tc>
          <w:tcPr>
            <w:tcW w:w="2410" w:type="dxa"/>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400</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33"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256" w:type="dxa"/>
            <w:gridSpan w:val="2"/>
            <w:tcBorders>
              <w:top w:val="single" w:sz="4" w:space="0" w:color="000001"/>
              <w:left w:val="single" w:sz="4" w:space="0" w:color="000001"/>
              <w:bottom w:val="single" w:sz="4" w:space="0" w:color="000001"/>
              <w:insideH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9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bl>
    <w:p>
      <w:pPr>
        <w:sectPr>
          <w:footerReference w:type="default" r:id="rId8"/>
          <w:type w:val="nextPage"/>
          <w:pgSz w:orient="landscape" w:w="16838" w:h="11906"/>
          <w:pgMar w:left="1134" w:right="1134" w:header="0" w:top="851" w:footer="709" w:bottom="851" w:gutter="0"/>
          <w:pgNumType w:fmt="decimal"/>
          <w:formProt w:val="false"/>
          <w:textDirection w:val="lrTb"/>
          <w:docGrid w:type="default" w:linePitch="360" w:charSpace="4294961151"/>
        </w:sectPr>
      </w:pPr>
    </w:p>
    <w:p>
      <w:pPr>
        <w:pStyle w:val="Normal"/>
        <w:spacing w:lineRule="exact" w:line="240"/>
        <w:jc w:val="both"/>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10. description des stages </w:t>
      </w:r>
    </w:p>
    <w:p>
      <w:pPr>
        <w:pStyle w:val="Normal"/>
        <w:spacing w:lineRule="exact" w:line="240"/>
        <w:ind w:left="0" w:right="-284" w:hanging="0"/>
        <w:rPr/>
      </w:pPr>
      <w:r>
        <w:rPr>
          <w:rFonts w:cs="Calibri" w:ascii="Calibri" w:hAnsi="Calibri"/>
          <w:bCs/>
          <w:lang w:eastAsia="fr-CA"/>
        </w:rPr>
        <w:t>(</w:t>
      </w:r>
      <w:r>
        <w:rPr>
          <w:rFonts w:cs="Calibri" w:ascii="Calibri" w:hAnsi="Calibri"/>
          <w:sz w:val="20"/>
          <w:szCs w:val="20"/>
        </w:rPr>
        <w:t>Deux stages au minimum sont nécessaires durant les quatre premiers semestres. Pour chaque stage, préciser les objectifs, les activités prévues, la durée, la programmation, le lieu, les modalités d’évaluation et de validation, …)</w:t>
      </w:r>
    </w:p>
    <w:p>
      <w:pPr>
        <w:pStyle w:val="Normal"/>
        <w:spacing w:lineRule="exact" w:line="240"/>
        <w:rPr>
          <w:rFonts w:ascii="Garamond" w:hAnsi="Garamond" w:cs="Garamond"/>
          <w:b/>
          <w:b/>
          <w:bCs/>
          <w:caps/>
          <w:sz w:val="26"/>
          <w:szCs w:val="26"/>
        </w:rPr>
      </w:pPr>
      <w:r>
        <w:rPr>
          <w:rFonts w:cs="Garamond" w:ascii="Garamond" w:hAnsi="Garamond"/>
          <w:b/>
          <w:bCs/>
          <w:caps/>
          <w:sz w:val="26"/>
          <w:szCs w:val="26"/>
        </w:rPr>
      </w:r>
    </w:p>
    <w:tbl>
      <w:tblPr>
        <w:tblW w:w="9821" w:type="dxa"/>
        <w:jc w:val="left"/>
        <w:tblInd w:w="5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38" w:type="dxa"/>
          <w:bottom w:w="0" w:type="dxa"/>
          <w:right w:w="108" w:type="dxa"/>
        </w:tblCellMar>
      </w:tblPr>
      <w:tblGrid>
        <w:gridCol w:w="9821"/>
      </w:tblGrid>
      <w:tr>
        <w:trPr>
          <w:trHeight w:val="1410" w:hRule="atLeast"/>
          <w:cantSplit w:val="true"/>
        </w:trPr>
        <w:tc>
          <w:tcPr>
            <w:tcW w:w="98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8" w:type="dxa"/>
            </w:tcMar>
          </w:tcPr>
          <w:p>
            <w:pPr>
              <w:pStyle w:val="Normal"/>
              <w:spacing w:lineRule="exact" w:line="240"/>
              <w:rPr>
                <w:rFonts w:ascii="Calibri" w:hAnsi="Calibri" w:cs="Calibri"/>
                <w:b/>
                <w:b/>
                <w:bCs/>
                <w:smallCaps/>
                <w:lang w:eastAsia="fr-CA"/>
              </w:rPr>
            </w:pPr>
            <w:r>
              <w:rPr>
                <w:rFonts w:cs="Calibri" w:ascii="Calibri" w:hAnsi="Calibri"/>
                <w:b/>
                <w:bCs/>
                <w:smallCaps/>
                <w:lang w:eastAsia="fr-CA"/>
              </w:rPr>
              <w:t>Stage 1 : En fin de la 1em année  du cycle ingenieur</w:t>
            </w:r>
          </w:p>
          <w:p>
            <w:pPr>
              <w:pStyle w:val="Normal"/>
              <w:rPr>
                <w:rFonts w:ascii="Calibri" w:hAnsi="Calibri" w:cs="Calibri"/>
                <w:sz w:val="20"/>
                <w:szCs w:val="20"/>
              </w:rPr>
            </w:pPr>
            <w:r>
              <w:rPr>
                <w:rFonts w:cs="Calibri" w:ascii="Calibri" w:hAnsi="Calibri"/>
                <w:sz w:val="20"/>
                <w:szCs w:val="20"/>
              </w:rPr>
              <w:t>Durant la première année du cycle d’ingénieur, et en fin d’année scolaire, l’étudiant est fortement conseillé à suivre un stage (stage ouvrier) en entreprise ou dans un établissement public. La durée minimale du stage est d’un mois, un rapport écrit doit être déposé et discuté avec un encadrant (enseignant de l’école) pour valider le stage.</w:t>
            </w:r>
          </w:p>
          <w:p>
            <w:pPr>
              <w:pStyle w:val="Corpsdetexte"/>
              <w:rPr>
                <w:rFonts w:ascii="Times New Roman" w:hAnsi="Times New Roman" w:cs="Times New Roman"/>
                <w:i w:val="false"/>
                <w:i w:val="false"/>
                <w:sz w:val="12"/>
                <w:szCs w:val="12"/>
                <w:lang w:val="fr-FR" w:eastAsia="fr-FR"/>
              </w:rPr>
            </w:pPr>
            <w:r>
              <w:rPr>
                <w:rFonts w:cs="Times New Roman" w:ascii="Times New Roman" w:hAnsi="Times New Roman"/>
                <w:i w:val="false"/>
                <w:sz w:val="12"/>
                <w:szCs w:val="12"/>
                <w:lang w:val="fr-FR" w:eastAsia="fr-FR"/>
              </w:rPr>
            </w:r>
          </w:p>
          <w:p>
            <w:pPr>
              <w:pStyle w:val="Normal"/>
              <w:spacing w:lineRule="exact" w:line="240"/>
              <w:rPr>
                <w:rFonts w:ascii="Calibri" w:hAnsi="Calibri" w:cs="Calibri"/>
                <w:b/>
                <w:b/>
                <w:bCs/>
                <w:smallCaps/>
                <w:lang w:eastAsia="fr-CA"/>
              </w:rPr>
            </w:pPr>
            <w:r>
              <w:rPr>
                <w:rFonts w:cs="Calibri" w:ascii="Calibri" w:hAnsi="Calibri"/>
                <w:b/>
                <w:bCs/>
                <w:smallCaps/>
                <w:lang w:eastAsia="fr-CA"/>
              </w:rPr>
              <w:t>Stage 2 : En fin de la 2em année  du cycle ingenieur</w:t>
            </w:r>
          </w:p>
          <w:p>
            <w:pPr>
              <w:pStyle w:val="Normal"/>
              <w:rPr>
                <w:rFonts w:ascii="Calibri" w:hAnsi="Calibri" w:cs="Calibri"/>
                <w:sz w:val="20"/>
                <w:szCs w:val="20"/>
              </w:rPr>
            </w:pPr>
            <w:r>
              <w:rPr>
                <w:rFonts w:cs="Calibri" w:ascii="Calibri" w:hAnsi="Calibri"/>
                <w:sz w:val="20"/>
                <w:szCs w:val="20"/>
              </w:rPr>
              <w:t>Un second stage, obligatoire, d’une durée de deux mois doit s’effectuer dans une entreprise ou dans un laboratoire public ou privé (stage d’application). Il fait l’objet d’un rapport écrit et d’une soutenance orale devant un jury au sein de l’établissement. L’activité de l’étudiant durant ces stages doit être en relation avec la formation suivie.</w:t>
            </w:r>
          </w:p>
          <w:p>
            <w:pPr>
              <w:pStyle w:val="Normal"/>
              <w:rPr>
                <w:rFonts w:ascii="Calibri" w:hAnsi="Calibri" w:cs="Calibri"/>
                <w:sz w:val="20"/>
                <w:szCs w:val="20"/>
              </w:rPr>
            </w:pPr>
            <w:r>
              <w:rPr>
                <w:rFonts w:cs="Calibri" w:ascii="Calibri" w:hAnsi="Calibri"/>
                <w:sz w:val="20"/>
                <w:szCs w:val="20"/>
              </w:rPr>
              <w:t xml:space="preserve">L’objectif de ces deux stages est la sensibilisation de l’étudiant à l’environnement de l’entreprise (souvent ignoré des étudiants), et de lui permettre de se forger une expérience industrielle et de mieux saisir les finalités  de la formation d’ingénieur suivie, à travers les problèmes techniques d’organisation ou de management de l’entreprise, rencontres lors du stage. </w:t>
            </w:r>
          </w:p>
          <w:p>
            <w:pPr>
              <w:pStyle w:val="Normal"/>
              <w:rPr>
                <w:rFonts w:ascii="Calibri" w:hAnsi="Calibri" w:cs="Calibri"/>
                <w:sz w:val="20"/>
                <w:szCs w:val="20"/>
              </w:rPr>
            </w:pPr>
            <w:r>
              <w:rPr>
                <w:rFonts w:cs="Calibri" w:ascii="Calibri" w:hAnsi="Calibri"/>
                <w:sz w:val="20"/>
                <w:szCs w:val="20"/>
              </w:rPr>
              <w:t>Les stages sont validés si l’étudiant présente pour chaque stage un rapport et en fait une présentation devant un jury proposé par la filière.</w:t>
            </w:r>
          </w:p>
        </w:tc>
      </w:tr>
    </w:tbl>
    <w:p>
      <w:pPr>
        <w:pStyle w:val="Normal"/>
        <w:tabs>
          <w:tab w:val="left" w:pos="284" w:leader="none"/>
        </w:tabs>
        <w:spacing w:lineRule="exact" w:line="240" w:before="120" w:after="0"/>
        <w:ind w:left="0" w:right="-284" w:hanging="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tabs>
          <w:tab w:val="left" w:pos="284" w:leader="none"/>
        </w:tabs>
        <w:spacing w:lineRule="exact" w:line="240" w:before="120" w:after="0"/>
        <w:ind w:left="0" w:right="-284" w:hanging="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11. Modalités de validation</w:t>
      </w:r>
    </w:p>
    <w:p>
      <w:pPr>
        <w:pStyle w:val="Normal"/>
        <w:ind w:left="0" w:right="0" w:firstLine="720"/>
        <w:rPr>
          <w:rFonts w:ascii="Calibri" w:hAnsi="Calibri" w:cs="Calibri"/>
          <w:b/>
          <w:b/>
          <w:bCs/>
          <w:caps/>
          <w:sz w:val="16"/>
          <w:szCs w:val="16"/>
          <w:lang w:eastAsia="fr-CA"/>
        </w:rPr>
      </w:pPr>
      <w:r>
        <w:rPr>
          <w:rFonts w:cs="Calibri" w:ascii="Calibri" w:hAnsi="Calibri"/>
          <w:b/>
          <w:bCs/>
          <w:caps/>
          <w:sz w:val="16"/>
          <w:szCs w:val="16"/>
          <w:lang w:eastAsia="fr-CA"/>
        </w:rPr>
      </w:r>
    </w:p>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t>11.1. VALIDATION DE L’ANNEE </w:t>
      </w:r>
    </w:p>
    <w:p>
      <w:pPr>
        <w:pStyle w:val="Normal"/>
        <w:jc w:val="both"/>
        <w:rPr>
          <w:rFonts w:ascii="Calibri" w:hAnsi="Calibri" w:cs="Calibri"/>
          <w:bCs/>
          <w:sz w:val="22"/>
          <w:szCs w:val="22"/>
          <w:lang w:eastAsia="fr-CA"/>
        </w:rPr>
      </w:pPr>
      <w:r>
        <w:rPr>
          <w:rFonts w:cs="Calibri" w:ascii="Calibri" w:hAnsi="Calibri"/>
          <w:bCs/>
          <w:sz w:val="22"/>
          <w:szCs w:val="22"/>
          <w:lang w:eastAsia="fr-CA"/>
        </w:rPr>
        <w:t>(Préciser les 3 conditions nécessaires à la validation de l’année : la moyenne d’année minimale requise, le nombre maximal des modules non validés de l’année ainsi que la note minimale du module requise)</w:t>
      </w:r>
    </w:p>
    <w:p>
      <w:pPr>
        <w:pStyle w:val="Corpsdetexte"/>
        <w:ind w:left="-360" w:right="-360" w:hanging="0"/>
        <w:rPr>
          <w:rFonts w:ascii="Calibri" w:hAnsi="Calibri" w:cs="Calibri"/>
          <w:bCs/>
          <w:i w:val="false"/>
          <w:i w:val="false"/>
          <w:iCs w:val="false"/>
          <w:sz w:val="22"/>
          <w:szCs w:val="22"/>
          <w:lang w:eastAsia="fr-CA"/>
        </w:rPr>
      </w:pPr>
      <w:r>
        <w:rPr>
          <w:rFonts w:cs="Calibri" w:ascii="Calibri" w:hAnsi="Calibri"/>
          <w:bCs/>
          <w:i w:val="false"/>
          <w:iCs w:val="false"/>
          <w:sz w:val="22"/>
          <w:szCs w:val="22"/>
          <w:lang w:eastAsia="fr-CA"/>
        </w:rPr>
      </w:r>
    </w:p>
    <w:tbl>
      <w:tblPr>
        <w:tblW w:w="9803" w:type="dxa"/>
        <w:jc w:val="left"/>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35" w:type="dxa"/>
          <w:bottom w:w="0" w:type="dxa"/>
          <w:right w:w="70" w:type="dxa"/>
        </w:tblCellMar>
      </w:tblPr>
      <w:tblGrid>
        <w:gridCol w:w="9803"/>
      </w:tblGrid>
      <w:tr>
        <w:trPr/>
        <w:tc>
          <w:tcPr>
            <w:tcW w:w="98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rPr>
                <w:rFonts w:ascii="Calibri" w:hAnsi="Calibri" w:eastAsia="Batang;바탕" w:cs="Calibri"/>
                <w:iCs/>
              </w:rPr>
            </w:pPr>
            <w:r>
              <w:rPr>
                <w:rFonts w:eastAsia="Batang;바탕" w:cs="Calibri" w:ascii="Calibri" w:hAnsi="Calibri"/>
                <w:iCs/>
              </w:rPr>
              <w:t>L’année est validée si les trois conditions sont satisfaites :</w:t>
            </w:r>
          </w:p>
          <w:p>
            <w:pPr>
              <w:pStyle w:val="Corpsdetexte"/>
              <w:numPr>
                <w:ilvl w:val="0"/>
                <w:numId w:val="6"/>
              </w:numPr>
              <w:suppressAutoHyphens w:val="true"/>
              <w:ind w:left="720" w:right="70" w:hanging="360"/>
              <w:rPr/>
            </w:pPr>
            <w:r>
              <w:rPr>
                <w:rFonts w:cs="Calibri" w:ascii="Calibri" w:hAnsi="Calibri"/>
                <w:i w:val="false"/>
                <w:lang w:val="fr-FR" w:eastAsia="fr-FR"/>
              </w:rPr>
              <w:t xml:space="preserve">La moyenne générale d’année est supérieure ou égale à </w:t>
            </w:r>
            <w:r>
              <w:rPr>
                <w:rFonts w:cs="Calibri" w:ascii="Calibri" w:hAnsi="Calibri"/>
                <w:b/>
                <w:i w:val="false"/>
                <w:color w:val="FF0000"/>
                <w:lang w:val="fr-FR" w:eastAsia="fr-FR"/>
              </w:rPr>
              <w:t>12/20.</w:t>
            </w:r>
          </w:p>
          <w:p>
            <w:pPr>
              <w:pStyle w:val="Corpsdetexte"/>
              <w:numPr>
                <w:ilvl w:val="0"/>
                <w:numId w:val="6"/>
              </w:numPr>
              <w:suppressAutoHyphens w:val="true"/>
              <w:ind w:left="720" w:right="70" w:hanging="360"/>
              <w:rPr/>
            </w:pPr>
            <w:r>
              <w:rPr>
                <w:rFonts w:cs="Calibri" w:ascii="Calibri" w:hAnsi="Calibri"/>
                <w:i w:val="false"/>
                <w:lang w:val="fr-FR" w:eastAsia="fr-FR"/>
              </w:rPr>
              <w:t xml:space="preserve">Le nombre de modules non validés est strictement inférieur à </w:t>
            </w:r>
            <w:r>
              <w:rPr>
                <w:rFonts w:cs="Calibri" w:ascii="Calibri" w:hAnsi="Calibri"/>
                <w:b/>
                <w:i w:val="false"/>
                <w:color w:val="FF0000"/>
                <w:lang w:val="fr-FR" w:eastAsia="fr-FR"/>
              </w:rPr>
              <w:t>5.</w:t>
            </w:r>
          </w:p>
          <w:p>
            <w:pPr>
              <w:pStyle w:val="Corpsdetexte"/>
              <w:numPr>
                <w:ilvl w:val="0"/>
                <w:numId w:val="6"/>
              </w:numPr>
              <w:suppressAutoHyphens w:val="true"/>
              <w:ind w:left="720" w:right="70" w:hanging="360"/>
              <w:rPr/>
            </w:pPr>
            <w:r>
              <w:rPr>
                <w:rFonts w:cs="Calibri" w:ascii="Calibri" w:hAnsi="Calibri"/>
                <w:i w:val="false"/>
                <w:lang w:val="fr-FR" w:eastAsia="fr-FR"/>
              </w:rPr>
              <w:t xml:space="preserve">Aucune note de module n’est inférieure à </w:t>
            </w:r>
            <w:r>
              <w:rPr>
                <w:rFonts w:cs="Calibri" w:ascii="Calibri" w:hAnsi="Calibri"/>
                <w:b/>
                <w:i w:val="false"/>
                <w:color w:val="FF0000"/>
                <w:lang w:val="fr-FR" w:eastAsia="fr-FR"/>
              </w:rPr>
              <w:t>07/20.</w:t>
            </w:r>
          </w:p>
        </w:tc>
      </w:tr>
    </w:tbl>
    <w:p>
      <w:pPr>
        <w:pStyle w:val="Normal"/>
        <w:ind w:left="0" w:right="0" w:hanging="360"/>
        <w:rPr>
          <w:rFonts w:ascii="Calibri" w:hAnsi="Calibri" w:cs="Calibri"/>
          <w:b/>
          <w:b/>
          <w:sz w:val="16"/>
          <w:szCs w:val="16"/>
          <w:lang w:eastAsia="fr-CA"/>
        </w:rPr>
      </w:pPr>
      <w:r>
        <w:rPr>
          <w:rFonts w:cs="Calibri" w:ascii="Calibri" w:hAnsi="Calibri"/>
          <w:b/>
          <w:sz w:val="16"/>
          <w:szCs w:val="16"/>
          <w:lang w:eastAsia="fr-CA"/>
        </w:rPr>
      </w:r>
    </w:p>
    <w:p>
      <w:pPr>
        <w:pStyle w:val="Normal"/>
        <w:spacing w:lineRule="exact" w:line="240"/>
        <w:ind w:left="0" w:right="-142" w:hanging="0"/>
        <w:jc w:val="left"/>
        <w:rPr/>
      </w:pPr>
      <w:r>
        <w:rPr>
          <w:rFonts w:cs="Calibri" w:ascii="Calibri" w:hAnsi="Calibri"/>
          <w:b/>
          <w:bCs/>
          <w:color w:val="000080"/>
        </w:rPr>
        <w:t>11.2. VALIDATION DU 5</w:t>
      </w:r>
      <w:r>
        <w:rPr>
          <w:rFonts w:cs="Calibri" w:ascii="Calibri" w:hAnsi="Calibri"/>
          <w:b/>
          <w:bCs/>
          <w:color w:val="000080"/>
          <w:vertAlign w:val="superscript"/>
        </w:rPr>
        <w:t>éme</w:t>
      </w:r>
      <w:r>
        <w:rPr>
          <w:rFonts w:cs="Calibri" w:ascii="Calibri" w:hAnsi="Calibri"/>
          <w:b/>
          <w:bCs/>
          <w:color w:val="000080"/>
        </w:rPr>
        <w:t xml:space="preserve">  SEMESTRE </w:t>
      </w:r>
    </w:p>
    <w:p>
      <w:pPr>
        <w:pStyle w:val="Normal"/>
        <w:jc w:val="both"/>
        <w:rPr/>
      </w:pPr>
      <w:r>
        <w:rPr>
          <w:rFonts w:cs="Calibri" w:ascii="Calibri" w:hAnsi="Calibri"/>
          <w:bCs/>
          <w:sz w:val="22"/>
          <w:szCs w:val="22"/>
          <w:lang w:eastAsia="fr-CA"/>
        </w:rPr>
        <w:t>(Préciser les 3 conditions nécessaires à la validation du 5</w:t>
      </w:r>
      <w:r>
        <w:rPr>
          <w:rFonts w:cs="Calibri" w:ascii="Calibri" w:hAnsi="Calibri"/>
          <w:bCs/>
          <w:sz w:val="22"/>
          <w:szCs w:val="22"/>
          <w:vertAlign w:val="superscript"/>
          <w:lang w:eastAsia="fr-CA"/>
        </w:rPr>
        <w:t>ème</w:t>
      </w:r>
      <w:r>
        <w:rPr>
          <w:rFonts w:cs="Calibri" w:ascii="Calibri" w:hAnsi="Calibri"/>
          <w:bCs/>
          <w:sz w:val="22"/>
          <w:szCs w:val="22"/>
          <w:lang w:eastAsia="fr-CA"/>
        </w:rPr>
        <w:t xml:space="preserve"> semestre : la moyenne du semestre minimale requise pour la validation, le nombre maximal des modules non validés du semestre ainsi que la note minimale du module requise)</w:t>
      </w:r>
    </w:p>
    <w:tbl>
      <w:tblPr>
        <w:tblW w:w="9799" w:type="dxa"/>
        <w:jc w:val="left"/>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35" w:type="dxa"/>
          <w:bottom w:w="0" w:type="dxa"/>
          <w:right w:w="70" w:type="dxa"/>
        </w:tblCellMar>
      </w:tblPr>
      <w:tblGrid>
        <w:gridCol w:w="9799"/>
      </w:tblGrid>
      <w:tr>
        <w:trPr/>
        <w:tc>
          <w:tcPr>
            <w:tcW w:w="97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rPr>
                <w:rFonts w:ascii="Calibri" w:hAnsi="Calibri" w:cs="Calibri"/>
              </w:rPr>
            </w:pPr>
            <w:r>
              <w:rPr>
                <w:rFonts w:cs="Calibri" w:ascii="Calibri" w:hAnsi="Calibri"/>
              </w:rPr>
              <w:t>Le cinquième semestre est validé si les trois conditions sont satisfaites :</w:t>
            </w:r>
          </w:p>
          <w:p>
            <w:pPr>
              <w:pStyle w:val="Corpsdetexte"/>
              <w:numPr>
                <w:ilvl w:val="0"/>
                <w:numId w:val="3"/>
              </w:numPr>
              <w:suppressAutoHyphens w:val="true"/>
              <w:rPr/>
            </w:pPr>
            <w:r>
              <w:rPr>
                <w:rFonts w:cs="Calibri" w:ascii="Calibri" w:hAnsi="Calibri"/>
                <w:i w:val="false"/>
                <w:lang w:val="fr-FR" w:eastAsia="fr-FR"/>
              </w:rPr>
              <w:t xml:space="preserve">La moyenne générale du cinquième semestre est supérieure ou égale à </w:t>
            </w:r>
            <w:r>
              <w:rPr>
                <w:rFonts w:cs="Calibri" w:ascii="Calibri" w:hAnsi="Calibri"/>
                <w:b/>
                <w:i w:val="false"/>
                <w:color w:val="FF0000"/>
                <w:lang w:val="fr-FR" w:eastAsia="fr-FR"/>
              </w:rPr>
              <w:t>12/20.</w:t>
            </w:r>
          </w:p>
          <w:p>
            <w:pPr>
              <w:pStyle w:val="Corpsdetexte"/>
              <w:numPr>
                <w:ilvl w:val="0"/>
                <w:numId w:val="3"/>
              </w:numPr>
              <w:suppressAutoHyphens w:val="true"/>
              <w:ind w:left="720" w:right="70" w:hanging="360"/>
              <w:rPr/>
            </w:pPr>
            <w:r>
              <w:rPr>
                <w:rFonts w:cs="Calibri" w:ascii="Calibri" w:hAnsi="Calibri"/>
                <w:i w:val="false"/>
                <w:lang w:val="fr-FR" w:eastAsia="fr-FR"/>
              </w:rPr>
              <w:t xml:space="preserve">Le nombre de modules non validés est strictement inférieur à </w:t>
            </w:r>
            <w:r>
              <w:rPr>
                <w:rFonts w:cs="Calibri" w:ascii="Calibri" w:hAnsi="Calibri"/>
                <w:b/>
                <w:i w:val="false"/>
                <w:color w:val="FF0000"/>
                <w:lang w:val="fr-FR" w:eastAsia="fr-FR"/>
              </w:rPr>
              <w:t>3.</w:t>
            </w:r>
          </w:p>
          <w:p>
            <w:pPr>
              <w:pStyle w:val="Normal"/>
              <w:rPr/>
            </w:pPr>
            <w:r>
              <w:rPr>
                <w:rFonts w:cs="Calibri" w:ascii="Calibri" w:hAnsi="Calibri"/>
              </w:rPr>
              <w:t xml:space="preserve">Aucune note de module n’est inférieure à </w:t>
            </w:r>
            <w:r>
              <w:rPr>
                <w:rFonts w:eastAsia="Batang;바탕" w:cs="Calibri" w:ascii="Calibri" w:hAnsi="Calibri"/>
                <w:b/>
                <w:iCs/>
                <w:color w:val="FF0000"/>
              </w:rPr>
              <w:t>07/20.</w:t>
            </w:r>
          </w:p>
        </w:tc>
      </w:tr>
    </w:tbl>
    <w:p>
      <w:pPr>
        <w:pStyle w:val="Normal"/>
        <w:ind w:left="0" w:right="0" w:hanging="360"/>
        <w:rPr>
          <w:rFonts w:ascii="Calibri" w:hAnsi="Calibri" w:cs="Calibri"/>
          <w:b/>
          <w:b/>
          <w:sz w:val="16"/>
          <w:szCs w:val="16"/>
          <w:lang w:eastAsia="fr-CA"/>
        </w:rPr>
      </w:pPr>
      <w:r>
        <w:rPr>
          <w:rFonts w:cs="Calibri" w:ascii="Calibri" w:hAnsi="Calibri"/>
          <w:b/>
          <w:sz w:val="16"/>
          <w:szCs w:val="16"/>
          <w:lang w:eastAsia="fr-CA"/>
        </w:rPr>
      </w:r>
    </w:p>
    <w:p>
      <w:pPr>
        <w:pStyle w:val="Normal"/>
        <w:ind w:left="0" w:right="0" w:hanging="360"/>
        <w:rPr>
          <w:rFonts w:ascii="Calibri" w:hAnsi="Calibri" w:cs="Calibri"/>
          <w:b/>
          <w:b/>
          <w:sz w:val="16"/>
          <w:szCs w:val="16"/>
          <w:lang w:eastAsia="fr-CA"/>
        </w:rPr>
      </w:pPr>
      <w:r>
        <w:rPr>
          <w:rFonts w:cs="Calibri" w:ascii="Calibri" w:hAnsi="Calibri"/>
          <w:b/>
          <w:sz w:val="16"/>
          <w:szCs w:val="16"/>
          <w:lang w:eastAsia="fr-CA"/>
        </w:rPr>
      </w:r>
    </w:p>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t>11.3. OBTENTION DU DIPLOME</w:t>
      </w:r>
    </w:p>
    <w:tbl>
      <w:tblPr>
        <w:tblW w:w="9876" w:type="dxa"/>
        <w:jc w:val="left"/>
        <w:tblInd w:w="-4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35" w:type="dxa"/>
          <w:bottom w:w="0" w:type="dxa"/>
          <w:right w:w="70" w:type="dxa"/>
        </w:tblCellMar>
      </w:tblPr>
      <w:tblGrid>
        <w:gridCol w:w="9876"/>
      </w:tblGrid>
      <w:tr>
        <w:trPr/>
        <w:tc>
          <w:tcPr>
            <w:tcW w:w="98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Corpsdetexte"/>
              <w:numPr>
                <w:ilvl w:val="0"/>
                <w:numId w:val="3"/>
              </w:numPr>
              <w:tabs>
                <w:tab w:val="left" w:pos="289" w:leader="none"/>
                <w:tab w:val="left" w:pos="2700" w:leader="none"/>
              </w:tabs>
              <w:suppressAutoHyphens w:val="true"/>
              <w:ind w:left="289" w:right="0" w:hanging="284"/>
              <w:rPr>
                <w:rFonts w:ascii="Calibri" w:hAnsi="Calibri" w:cs="Calibri"/>
                <w:i w:val="false"/>
                <w:i w:val="false"/>
                <w:lang w:val="fr-FR" w:eastAsia="fr-FR"/>
              </w:rPr>
            </w:pPr>
            <w:r>
              <w:rPr>
                <w:rFonts w:cs="Calibri" w:ascii="Calibri" w:hAnsi="Calibri"/>
                <w:i w:val="false"/>
                <w:lang w:val="fr-FR" w:eastAsia="fr-FR"/>
              </w:rPr>
              <w:t>L’étudiant obtient le diplôme s‘il valide les deux premières années, le cinquième semestre et le PFE.</w:t>
            </w:r>
          </w:p>
          <w:p>
            <w:pPr>
              <w:pStyle w:val="Corpsdetexte"/>
              <w:numPr>
                <w:ilvl w:val="0"/>
                <w:numId w:val="3"/>
              </w:numPr>
              <w:tabs>
                <w:tab w:val="left" w:pos="289" w:leader="none"/>
                <w:tab w:val="left" w:pos="2700" w:leader="none"/>
              </w:tabs>
              <w:suppressAutoHyphens w:val="true"/>
              <w:ind w:left="289" w:right="0" w:hanging="284"/>
              <w:rPr>
                <w:rFonts w:ascii="Calibri" w:hAnsi="Calibri" w:cs="Calibri"/>
                <w:i w:val="false"/>
                <w:i w:val="false"/>
                <w:lang w:val="fr-FR" w:eastAsia="fr-FR"/>
              </w:rPr>
            </w:pPr>
            <w:r>
              <w:rPr>
                <w:rFonts w:cs="Calibri" w:ascii="Calibri" w:hAnsi="Calibri"/>
                <w:i w:val="false"/>
                <w:lang w:val="fr-FR" w:eastAsia="fr-FR"/>
              </w:rPr>
              <w:t xml:space="preserve">La moyenne servant pour l’obtention du diplôme et la détermination des mentions est la moyenne pondérée des 4 notes suivantes : </w:t>
            </w:r>
          </w:p>
          <w:p>
            <w:pPr>
              <w:pStyle w:val="Corpsdetexte"/>
              <w:numPr>
                <w:ilvl w:val="1"/>
                <w:numId w:val="3"/>
              </w:numPr>
              <w:tabs>
                <w:tab w:val="left" w:pos="998" w:leader="none"/>
                <w:tab w:val="left" w:pos="2700" w:leader="none"/>
              </w:tabs>
              <w:suppressAutoHyphens w:val="true"/>
              <w:ind w:left="998" w:right="720" w:hanging="360"/>
              <w:rPr/>
            </w:pPr>
            <w:r>
              <w:rPr>
                <w:rFonts w:cs="Calibri" w:ascii="Calibri" w:hAnsi="Calibri"/>
                <w:i w:val="false"/>
                <w:lang w:val="fr-FR" w:eastAsia="fr-FR"/>
              </w:rPr>
              <w:t xml:space="preserve">La moyenne de la première année </w:t>
            </w:r>
            <w:r>
              <w:rPr>
                <w:rFonts w:cs="Calibri" w:ascii="Calibri" w:hAnsi="Calibri"/>
                <w:b/>
                <w:i w:val="false"/>
                <w:color w:val="FF0000"/>
                <w:lang w:val="fr-FR" w:eastAsia="fr-FR"/>
              </w:rPr>
              <w:t>25 %</w:t>
            </w:r>
          </w:p>
          <w:p>
            <w:pPr>
              <w:pStyle w:val="Corpsdetexte"/>
              <w:numPr>
                <w:ilvl w:val="1"/>
                <w:numId w:val="3"/>
              </w:numPr>
              <w:tabs>
                <w:tab w:val="left" w:pos="998" w:leader="none"/>
                <w:tab w:val="left" w:pos="2700" w:leader="none"/>
              </w:tabs>
              <w:suppressAutoHyphens w:val="true"/>
              <w:ind w:left="998" w:right="720" w:hanging="360"/>
              <w:rPr/>
            </w:pPr>
            <w:r>
              <w:rPr>
                <w:rFonts w:cs="Calibri" w:ascii="Calibri" w:hAnsi="Calibri"/>
                <w:i w:val="false"/>
                <w:lang w:val="fr-FR" w:eastAsia="fr-FR"/>
              </w:rPr>
              <w:t xml:space="preserve">La moyenne de la deuxième année </w:t>
            </w:r>
            <w:r>
              <w:rPr>
                <w:rFonts w:cs="Calibri" w:ascii="Calibri" w:hAnsi="Calibri"/>
                <w:b/>
                <w:i w:val="false"/>
                <w:color w:val="FF0000"/>
                <w:lang w:val="fr-FR" w:eastAsia="fr-FR"/>
              </w:rPr>
              <w:t>30 %</w:t>
            </w:r>
          </w:p>
          <w:p>
            <w:pPr>
              <w:pStyle w:val="Corpsdetexte"/>
              <w:numPr>
                <w:ilvl w:val="1"/>
                <w:numId w:val="3"/>
              </w:numPr>
              <w:tabs>
                <w:tab w:val="left" w:pos="998" w:leader="none"/>
                <w:tab w:val="left" w:pos="2700" w:leader="none"/>
              </w:tabs>
              <w:suppressAutoHyphens w:val="true"/>
              <w:ind w:left="998" w:right="720" w:hanging="360"/>
              <w:rPr/>
            </w:pPr>
            <w:r>
              <w:rPr>
                <w:rFonts w:cs="Calibri" w:ascii="Calibri" w:hAnsi="Calibri"/>
                <w:i w:val="false"/>
                <w:lang w:val="fr-FR" w:eastAsia="fr-FR"/>
              </w:rPr>
              <w:t xml:space="preserve">La moyenne du cinquième semestre </w:t>
            </w:r>
            <w:r>
              <w:rPr>
                <w:rFonts w:cs="Calibri" w:ascii="Calibri" w:hAnsi="Calibri"/>
                <w:b/>
                <w:i w:val="false"/>
                <w:color w:val="FF0000"/>
                <w:lang w:val="fr-FR" w:eastAsia="fr-FR"/>
              </w:rPr>
              <w:t>30%</w:t>
            </w:r>
          </w:p>
          <w:p>
            <w:pPr>
              <w:pStyle w:val="Corpsdetexte"/>
              <w:numPr>
                <w:ilvl w:val="1"/>
                <w:numId w:val="3"/>
              </w:numPr>
              <w:tabs>
                <w:tab w:val="left" w:pos="998" w:leader="none"/>
                <w:tab w:val="left" w:pos="2700" w:leader="none"/>
              </w:tabs>
              <w:suppressAutoHyphens w:val="true"/>
              <w:ind w:left="998" w:right="720" w:hanging="360"/>
              <w:rPr/>
            </w:pPr>
            <w:r>
              <w:rPr>
                <w:rFonts w:cs="Calibri" w:ascii="Calibri" w:hAnsi="Calibri"/>
                <w:i w:val="false"/>
                <w:lang w:val="fr-FR" w:eastAsia="fr-FR"/>
              </w:rPr>
              <w:t xml:space="preserve">La note du PFE </w:t>
            </w:r>
            <w:r>
              <w:rPr>
                <w:rFonts w:cs="Calibri" w:ascii="Calibri" w:hAnsi="Calibri"/>
                <w:b/>
                <w:i w:val="false"/>
                <w:color w:val="FF0000"/>
                <w:lang w:val="fr-FR" w:eastAsia="fr-FR"/>
              </w:rPr>
              <w:t>15%</w:t>
            </w:r>
          </w:p>
        </w:tc>
      </w:tr>
    </w:tbl>
    <w:p>
      <w:pPr>
        <w:pStyle w:val="Normal"/>
        <w:ind w:left="0" w:right="0" w:hanging="360"/>
        <w:rPr>
          <w:rFonts w:ascii="Calibri" w:hAnsi="Calibri" w:cs="Calibri"/>
          <w:b/>
          <w:b/>
          <w:sz w:val="16"/>
          <w:szCs w:val="16"/>
          <w:lang w:eastAsia="fr-CA"/>
        </w:rPr>
      </w:pPr>
      <w:r>
        <w:rPr>
          <w:rFonts w:cs="Calibri" w:ascii="Calibri" w:hAnsi="Calibri"/>
          <w:b/>
          <w:sz w:val="16"/>
          <w:szCs w:val="16"/>
          <w:lang w:eastAsia="fr-CA"/>
        </w:rPr>
      </w:r>
    </w:p>
    <w:p>
      <w:pPr>
        <w:pStyle w:val="Normal"/>
        <w:ind w:left="0" w:right="0" w:hanging="360"/>
        <w:rPr>
          <w:rFonts w:ascii="Calibri" w:hAnsi="Calibri" w:cs="Calibri"/>
          <w:b/>
          <w:b/>
          <w:sz w:val="16"/>
          <w:szCs w:val="16"/>
          <w:lang w:eastAsia="fr-CA"/>
        </w:rPr>
      </w:pPr>
      <w:r>
        <w:rPr>
          <w:rFonts w:cs="Calibri" w:ascii="Calibri" w:hAnsi="Calibri"/>
          <w:b/>
          <w:sz w:val="16"/>
          <w:szCs w:val="16"/>
          <w:lang w:eastAsia="fr-CA"/>
        </w:rPr>
      </w:r>
    </w:p>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t>11.4. JURY DU SEMESTRE</w:t>
      </w:r>
    </w:p>
    <w:p>
      <w:pPr>
        <w:pStyle w:val="Normal"/>
        <w:rPr>
          <w:rFonts w:ascii="Calibri" w:hAnsi="Calibri" w:cs="Calibri"/>
          <w:bCs/>
          <w:sz w:val="22"/>
          <w:szCs w:val="22"/>
          <w:lang w:eastAsia="fr-CA"/>
        </w:rPr>
      </w:pPr>
      <w:r>
        <w:rPr>
          <w:rFonts w:cs="Calibri" w:ascii="Calibri" w:hAnsi="Calibri"/>
          <w:bCs/>
          <w:sz w:val="22"/>
          <w:szCs w:val="22"/>
          <w:lang w:eastAsia="fr-CA"/>
        </w:rPr>
        <w:t>(Indiquer les membres prévus pour le jury).</w:t>
      </w:r>
    </w:p>
    <w:p>
      <w:pPr>
        <w:pStyle w:val="Normal"/>
        <w:rPr>
          <w:rFonts w:ascii="Garamond" w:hAnsi="Garamond" w:cs="Garamond"/>
          <w:bCs/>
          <w:i/>
          <w:i/>
          <w:iCs/>
          <w:sz w:val="22"/>
          <w:szCs w:val="22"/>
          <w:lang w:eastAsia="fr-CA"/>
        </w:rPr>
      </w:pPr>
      <w:r>
        <w:rPr>
          <w:rFonts w:cs="Garamond" w:ascii="Garamond" w:hAnsi="Garamond"/>
          <w:bCs/>
          <w:i/>
          <w:iCs/>
          <w:sz w:val="22"/>
          <w:szCs w:val="22"/>
          <w:lang w:eastAsia="fr-CA"/>
        </w:rPr>
      </w:r>
    </w:p>
    <w:tbl>
      <w:tblPr>
        <w:tblW w:w="9240" w:type="dxa"/>
        <w:jc w:val="left"/>
        <w:tblInd w:w="-46" w:type="dxa"/>
        <w:tblBorders>
          <w:top w:val="single" w:sz="4" w:space="0" w:color="000001"/>
          <w:left w:val="single" w:sz="4" w:space="0" w:color="000001"/>
          <w:bottom w:val="single" w:sz="4" w:space="0" w:color="000001"/>
          <w:insideH w:val="single" w:sz="4" w:space="0" w:color="000001"/>
        </w:tblBorders>
        <w:tblCellMar>
          <w:top w:w="0" w:type="dxa"/>
          <w:left w:w="35" w:type="dxa"/>
          <w:bottom w:w="0" w:type="dxa"/>
          <w:right w:w="70" w:type="dxa"/>
        </w:tblCellMar>
      </w:tblPr>
      <w:tblGrid>
        <w:gridCol w:w="1190"/>
        <w:gridCol w:w="8049"/>
      </w:tblGrid>
      <w:tr>
        <w:trPr>
          <w:trHeight w:val="29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Corpsdetexte"/>
              <w:tabs>
                <w:tab w:val="right" w:pos="0" w:leader="none"/>
                <w:tab w:val="left" w:pos="2700" w:leader="none"/>
              </w:tabs>
              <w:snapToGrid w:val="false"/>
              <w:ind w:left="0" w:right="0" w:hanging="0"/>
              <w:jc w:val="center"/>
              <w:rPr>
                <w:rFonts w:ascii="Calibri" w:hAnsi="Calibri" w:cs="Calibri"/>
                <w:b/>
                <w:b/>
                <w:i w:val="false"/>
                <w:i w:val="false"/>
                <w:iCs w:val="false"/>
                <w:color w:val="333399"/>
                <w:lang w:val="fr-FR" w:eastAsia="fr-FR"/>
              </w:rPr>
            </w:pPr>
            <w:r>
              <w:rPr>
                <w:rFonts w:cs="Calibri" w:ascii="Calibri" w:hAnsi="Calibri"/>
                <w:b/>
                <w:i w:val="false"/>
                <w:iCs w:val="false"/>
                <w:color w:val="333399"/>
                <w:lang w:val="fr-FR" w:eastAsia="fr-FR"/>
              </w:rPr>
              <w:t>Semestre</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Corpsdetexte"/>
              <w:snapToGrid w:val="false"/>
              <w:jc w:val="center"/>
              <w:rPr>
                <w:rFonts w:ascii="Calibri" w:hAnsi="Calibri" w:cs="Calibri"/>
                <w:b/>
                <w:b/>
                <w:i w:val="false"/>
                <w:i w:val="false"/>
                <w:iCs w:val="false"/>
                <w:color w:val="333399"/>
                <w:lang w:val="fr-FR" w:eastAsia="fr-FR"/>
              </w:rPr>
            </w:pPr>
            <w:r>
              <w:rPr>
                <w:rFonts w:cs="Calibri" w:ascii="Calibri" w:hAnsi="Calibri"/>
                <w:b/>
                <w:i w:val="false"/>
                <w:iCs w:val="false"/>
                <w:color w:val="333399"/>
                <w:lang w:val="fr-FR" w:eastAsia="fr-FR"/>
              </w:rPr>
              <w:t>Membres du Jury</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Corpsdetexte"/>
              <w:snapToGrid w:val="false"/>
              <w:ind w:left="0" w:right="0" w:hanging="0"/>
              <w:jc w:val="center"/>
              <w:rPr>
                <w:rFonts w:ascii="Calibri" w:hAnsi="Calibri" w:cs="Calibri"/>
                <w:b/>
                <w:b/>
                <w:i w:val="false"/>
                <w:i w:val="false"/>
                <w:lang w:val="fr-FR" w:eastAsia="fr-FR"/>
              </w:rPr>
            </w:pPr>
            <w:r>
              <w:rPr>
                <w:rFonts w:cs="Calibri" w:ascii="Calibri" w:hAnsi="Calibri"/>
                <w:b/>
                <w:i w:val="false"/>
                <w:lang w:val="fr-FR" w:eastAsia="fr-FR"/>
              </w:rPr>
              <w:t>S1</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Corpsdetext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Corpsdetexte"/>
              <w:snapToGrid w:val="false"/>
              <w:ind w:left="0" w:right="0" w:hanging="0"/>
              <w:jc w:val="center"/>
              <w:rPr>
                <w:rFonts w:ascii="Calibri" w:hAnsi="Calibri" w:cs="Calibri"/>
                <w:b/>
                <w:b/>
                <w:i w:val="false"/>
                <w:i w:val="false"/>
                <w:lang w:val="fr-FR" w:eastAsia="fr-FR"/>
              </w:rPr>
            </w:pPr>
            <w:r>
              <w:rPr>
                <w:rFonts w:cs="Calibri" w:ascii="Calibri" w:hAnsi="Calibri"/>
                <w:b/>
                <w:i w:val="false"/>
                <w:lang w:val="fr-FR" w:eastAsia="fr-FR"/>
              </w:rPr>
              <w:t>S2</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Corpsdetext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Corpsdetexte"/>
              <w:snapToGrid w:val="false"/>
              <w:ind w:left="0" w:right="0" w:hanging="0"/>
              <w:jc w:val="center"/>
              <w:rPr>
                <w:rFonts w:ascii="Calibri" w:hAnsi="Calibri" w:cs="Calibri"/>
                <w:b/>
                <w:b/>
                <w:i w:val="false"/>
                <w:i w:val="false"/>
                <w:lang w:val="fr-FR" w:eastAsia="fr-FR"/>
              </w:rPr>
            </w:pPr>
            <w:r>
              <w:rPr>
                <w:rFonts w:cs="Calibri" w:ascii="Calibri" w:hAnsi="Calibri"/>
                <w:b/>
                <w:i w:val="false"/>
                <w:lang w:val="fr-FR" w:eastAsia="fr-FR"/>
              </w:rPr>
              <w:t>S3</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Corpsdetexte"/>
              <w:snapToGrid w:val="fals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Corpsdetexte"/>
              <w:snapToGrid w:val="false"/>
              <w:ind w:left="0" w:right="0" w:hanging="0"/>
              <w:jc w:val="center"/>
              <w:rPr>
                <w:rFonts w:ascii="Calibri" w:hAnsi="Calibri" w:cs="Calibri"/>
                <w:b/>
                <w:b/>
                <w:i w:val="false"/>
                <w:i w:val="false"/>
                <w:lang w:val="fr-FR" w:eastAsia="fr-FR"/>
              </w:rPr>
            </w:pPr>
            <w:r>
              <w:rPr>
                <w:rFonts w:cs="Calibri" w:ascii="Calibri" w:hAnsi="Calibri"/>
                <w:b/>
                <w:i w:val="false"/>
                <w:lang w:val="fr-FR" w:eastAsia="fr-FR"/>
              </w:rPr>
              <w:t>S4</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Corpsdetext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Corpsdetexte"/>
              <w:snapToGrid w:val="false"/>
              <w:ind w:left="0" w:right="0" w:hanging="0"/>
              <w:jc w:val="center"/>
              <w:rPr>
                <w:rFonts w:ascii="Calibri" w:hAnsi="Calibri" w:cs="Calibri"/>
                <w:b/>
                <w:b/>
                <w:i w:val="false"/>
                <w:i w:val="false"/>
                <w:lang w:val="fr-FR" w:eastAsia="fr-FR"/>
              </w:rPr>
            </w:pPr>
            <w:r>
              <w:rPr>
                <w:rFonts w:cs="Calibri" w:ascii="Calibri" w:hAnsi="Calibri"/>
                <w:b/>
                <w:i w:val="false"/>
                <w:lang w:val="fr-FR" w:eastAsia="fr-FR"/>
              </w:rPr>
              <w:t>S5</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Corpsdetext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bl>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r>
    </w:p>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t>11.5. JURY DE L’ANNEE</w:t>
      </w:r>
    </w:p>
    <w:p>
      <w:pPr>
        <w:pStyle w:val="Normal"/>
        <w:rPr/>
      </w:pPr>
      <w:r>
        <w:rPr/>
        <w:t>(Indiquer les membres prévus pour le jury).</w:t>
      </w:r>
    </w:p>
    <w:tbl>
      <w:tblPr>
        <w:tblW w:w="9240" w:type="dxa"/>
        <w:jc w:val="left"/>
        <w:tblInd w:w="-46" w:type="dxa"/>
        <w:tblBorders>
          <w:top w:val="single" w:sz="4" w:space="0" w:color="000001"/>
          <w:left w:val="single" w:sz="4" w:space="0" w:color="000001"/>
          <w:bottom w:val="single" w:sz="4" w:space="0" w:color="000001"/>
          <w:insideH w:val="single" w:sz="4" w:space="0" w:color="000001"/>
        </w:tblBorders>
        <w:tblCellMar>
          <w:top w:w="0" w:type="dxa"/>
          <w:left w:w="35" w:type="dxa"/>
          <w:bottom w:w="0" w:type="dxa"/>
          <w:right w:w="70" w:type="dxa"/>
        </w:tblCellMar>
      </w:tblPr>
      <w:tblGrid>
        <w:gridCol w:w="1190"/>
        <w:gridCol w:w="8049"/>
      </w:tblGrid>
      <w:tr>
        <w:trPr>
          <w:trHeight w:val="212"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Corpsdetexte"/>
              <w:tabs>
                <w:tab w:val="right" w:pos="0" w:leader="none"/>
                <w:tab w:val="left" w:pos="2700" w:leader="none"/>
              </w:tabs>
              <w:snapToGrid w:val="false"/>
              <w:ind w:left="0" w:right="0" w:hanging="0"/>
              <w:jc w:val="center"/>
              <w:rPr>
                <w:rFonts w:ascii="Calibri" w:hAnsi="Calibri" w:cs="Calibri"/>
                <w:b/>
                <w:b/>
                <w:i w:val="false"/>
                <w:i w:val="false"/>
                <w:iCs w:val="false"/>
                <w:color w:val="333399"/>
                <w:lang w:val="fr-FR" w:eastAsia="fr-FR"/>
              </w:rPr>
            </w:pPr>
            <w:r>
              <w:rPr>
                <w:rFonts w:cs="Calibri" w:ascii="Calibri" w:hAnsi="Calibri"/>
                <w:b/>
                <w:i w:val="false"/>
                <w:iCs w:val="false"/>
                <w:color w:val="333399"/>
                <w:lang w:val="fr-FR" w:eastAsia="fr-FR"/>
              </w:rPr>
              <w:t>Année</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Corpsdetexte"/>
              <w:snapToGrid w:val="false"/>
              <w:jc w:val="center"/>
              <w:rPr>
                <w:rFonts w:ascii="Calibri" w:hAnsi="Calibri" w:cs="Calibri"/>
                <w:b/>
                <w:b/>
                <w:i w:val="false"/>
                <w:i w:val="false"/>
                <w:iCs w:val="false"/>
                <w:color w:val="333399"/>
                <w:lang w:val="fr-FR" w:eastAsia="fr-FR"/>
              </w:rPr>
            </w:pPr>
            <w:r>
              <w:rPr>
                <w:rFonts w:cs="Calibri" w:ascii="Calibri" w:hAnsi="Calibri"/>
                <w:b/>
                <w:i w:val="false"/>
                <w:iCs w:val="false"/>
                <w:color w:val="333399"/>
                <w:lang w:val="fr-FR" w:eastAsia="fr-FR"/>
              </w:rPr>
              <w:t>Membres du Jury</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Corpsdetexte"/>
              <w:snapToGrid w:val="false"/>
              <w:ind w:left="0" w:right="0" w:hanging="0"/>
              <w:jc w:val="center"/>
              <w:rPr>
                <w:rFonts w:ascii="Calibri" w:hAnsi="Calibri" w:cs="Calibri"/>
                <w:b/>
                <w:b/>
                <w:bCs/>
                <w:i w:val="false"/>
                <w:i w:val="false"/>
                <w:iCs w:val="false"/>
                <w:lang w:val="fr-FR" w:eastAsia="fr-FR"/>
              </w:rPr>
            </w:pPr>
            <w:r>
              <w:rPr>
                <w:rFonts w:cs="Calibri" w:ascii="Calibri" w:hAnsi="Calibri"/>
                <w:b/>
                <w:bCs/>
                <w:i w:val="false"/>
                <w:iCs w:val="false"/>
                <w:lang w:val="fr-FR" w:eastAsia="fr-FR"/>
              </w:rPr>
              <w:t>A1</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Corpsdetexte"/>
              <w:tabs>
                <w:tab w:val="left" w:pos="250" w:leader="none"/>
                <w:tab w:val="left" w:pos="430" w:leader="none"/>
                <w:tab w:val="left" w:pos="2700" w:leader="none"/>
              </w:tabs>
              <w:suppressAutoHyphens w:val="tru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Corpsdetexte"/>
              <w:snapToGrid w:val="false"/>
              <w:ind w:left="0" w:right="0" w:hanging="0"/>
              <w:jc w:val="center"/>
              <w:rPr>
                <w:rFonts w:ascii="Calibri" w:hAnsi="Calibri" w:cs="Calibri"/>
                <w:b/>
                <w:b/>
                <w:bCs/>
                <w:i w:val="false"/>
                <w:i w:val="false"/>
                <w:iCs w:val="false"/>
                <w:lang w:val="fr-FR" w:eastAsia="fr-FR"/>
              </w:rPr>
            </w:pPr>
            <w:r>
              <w:rPr>
                <w:rFonts w:cs="Calibri" w:ascii="Calibri" w:hAnsi="Calibri"/>
                <w:b/>
                <w:bCs/>
                <w:i w:val="false"/>
                <w:iCs w:val="false"/>
                <w:lang w:val="fr-FR" w:eastAsia="fr-FR"/>
              </w:rPr>
              <w:t>A2</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Corpsdetexte"/>
              <w:tabs>
                <w:tab w:val="left" w:pos="250" w:leader="none"/>
                <w:tab w:val="left" w:pos="430" w:leader="none"/>
                <w:tab w:val="left" w:pos="2700" w:leader="none"/>
              </w:tabs>
              <w:suppressAutoHyphens w:val="tru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bl>
    <w:p>
      <w:pPr>
        <w:pStyle w:val="Normal"/>
        <w:rPr>
          <w:rFonts w:ascii="Garamond" w:hAnsi="Garamond" w:cs="Garamond"/>
          <w:b/>
          <w:b/>
          <w:color w:val="000080"/>
          <w:sz w:val="26"/>
          <w:szCs w:val="26"/>
        </w:rPr>
      </w:pPr>
      <w:r>
        <w:rPr>
          <w:rFonts w:cs="Garamond" w:ascii="Garamond" w:hAnsi="Garamond"/>
          <w:b/>
          <w:color w:val="000080"/>
          <w:sz w:val="26"/>
          <w:szCs w:val="26"/>
        </w:rPr>
      </w:r>
    </w:p>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t>11.6. JURY DE LA FILIERE</w:t>
      </w:r>
    </w:p>
    <w:p>
      <w:pPr>
        <w:pStyle w:val="Corpsdetexte"/>
        <w:numPr>
          <w:ilvl w:val="0"/>
          <w:numId w:val="8"/>
        </w:numPr>
        <w:tabs>
          <w:tab w:val="left" w:pos="250" w:leader="none"/>
          <w:tab w:val="left" w:pos="430" w:leader="none"/>
          <w:tab w:val="left" w:pos="2700" w:leader="none"/>
        </w:tabs>
        <w:suppressAutoHyphens w:val="true"/>
        <w:ind w:left="250" w:right="720" w:hanging="0"/>
        <w:jc w:val="left"/>
        <w:rPr/>
      </w:pPr>
      <w:r>
        <w:rPr/>
        <w:t>(Indiquer les membres prévus pour le jury).</w:t>
      </w:r>
    </w:p>
    <w:tbl>
      <w:tblPr>
        <w:tblW w:w="9239" w:type="dxa"/>
        <w:jc w:val="left"/>
        <w:tblInd w:w="1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0" w:type="dxa"/>
          <w:bottom w:w="0" w:type="dxa"/>
          <w:right w:w="70" w:type="dxa"/>
        </w:tblCellMar>
      </w:tblPr>
      <w:tblGrid>
        <w:gridCol w:w="9239"/>
      </w:tblGrid>
      <w:tr>
        <w:trPr>
          <w:trHeight w:val="1427" w:hRule="atLeast"/>
        </w:trPr>
        <w:tc>
          <w:tcPr>
            <w:tcW w:w="92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sdetexte"/>
              <w:snapToGrid w:val="false"/>
              <w:rPr>
                <w:rFonts w:ascii="Calibri" w:hAnsi="Calibri" w:cs="Calibri"/>
                <w:i w:val="false"/>
                <w:i w:val="false"/>
                <w:iCs w:val="false"/>
                <w:lang w:val="fr-FR" w:eastAsia="fr-FR"/>
              </w:rPr>
            </w:pPr>
            <w:r>
              <w:rPr>
                <w:rFonts w:cs="Calibri" w:ascii="Calibri" w:hAnsi="Calibri"/>
                <w:i w:val="false"/>
                <w:iCs w:val="false"/>
                <w:lang w:val="fr-FR" w:eastAsia="fr-FR"/>
              </w:rPr>
              <w:t xml:space="preserve">Mrs: </w:t>
            </w:r>
          </w:p>
          <w:p>
            <w:pPr>
              <w:pStyle w:val="Corpsdetexte"/>
              <w:numPr>
                <w:ilvl w:val="0"/>
                <w:numId w:val="8"/>
              </w:numPr>
              <w:tabs>
                <w:tab w:val="left" w:pos="250" w:leader="none"/>
                <w:tab w:val="left" w:pos="430" w:leader="none"/>
                <w:tab w:val="left" w:pos="2700" w:leader="none"/>
              </w:tabs>
              <w:suppressAutoHyphens w:val="true"/>
              <w:ind w:left="250" w:right="720"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8"/>
              </w:numPr>
              <w:tabs>
                <w:tab w:val="left" w:pos="250" w:leader="none"/>
                <w:tab w:val="left" w:pos="430" w:leader="none"/>
                <w:tab w:val="left" w:pos="2700" w:leader="none"/>
              </w:tabs>
              <w:suppressAutoHyphens w:val="true"/>
              <w:ind w:left="250" w:right="720"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8"/>
              </w:numPr>
              <w:tabs>
                <w:tab w:val="left" w:pos="250" w:leader="none"/>
                <w:tab w:val="left" w:pos="430" w:leader="none"/>
                <w:tab w:val="left" w:pos="2700" w:leader="none"/>
              </w:tabs>
              <w:suppressAutoHyphens w:val="true"/>
              <w:ind w:left="250" w:right="720"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8"/>
              </w:numPr>
              <w:tabs>
                <w:tab w:val="left" w:pos="250" w:leader="none"/>
                <w:tab w:val="left" w:pos="430" w:leader="none"/>
                <w:tab w:val="left" w:pos="2700" w:leader="none"/>
              </w:tabs>
              <w:suppressAutoHyphens w:val="true"/>
              <w:ind w:left="250" w:right="720"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bl>
    <w:p>
      <w:pPr>
        <w:sectPr>
          <w:footerReference w:type="default" r:id="rId9"/>
          <w:footerReference w:type="first" r:id="rId10"/>
          <w:type w:val="nextPage"/>
          <w:pgSz w:w="11906" w:h="16838"/>
          <w:pgMar w:left="1134" w:right="1134" w:header="0" w:top="1134" w:footer="720" w:bottom="1134" w:gutter="0"/>
          <w:pgNumType w:fmt="decimal"/>
          <w:formProt w:val="false"/>
          <w:titlePg/>
          <w:textDirection w:val="lrTb"/>
          <w:docGrid w:type="default" w:linePitch="360" w:charSpace="4294961151"/>
        </w:sectPr>
      </w:pPr>
    </w:p>
    <w:p>
      <w:pPr>
        <w:pStyle w:val="Normal"/>
        <w:spacing w:lineRule="exact" w:line="240"/>
        <w:jc w:val="both"/>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12. Equipe pédagogique</w:t>
      </w:r>
    </w:p>
    <w:p>
      <w:pPr>
        <w:pStyle w:val="Normal"/>
        <w:ind w:left="0" w:right="0" w:hanging="142"/>
        <w:jc w:val="both"/>
        <w:rPr>
          <w:rFonts w:ascii="Calibri" w:hAnsi="Calibri" w:cs="Calibri"/>
          <w:b/>
          <w:b/>
          <w:color w:val="3333FF"/>
          <w:sz w:val="16"/>
          <w:szCs w:val="16"/>
          <w:lang w:eastAsia="fr-CA"/>
        </w:rPr>
      </w:pPr>
      <w:r>
        <w:rPr>
          <w:rFonts w:cs="Calibri" w:ascii="Calibri" w:hAnsi="Calibri"/>
          <w:b/>
          <w:color w:val="3333FF"/>
          <w:sz w:val="16"/>
          <w:szCs w:val="16"/>
          <w:lang w:eastAsia="fr-CA"/>
        </w:rPr>
      </w:r>
    </w:p>
    <w:tbl>
      <w:tblPr>
        <w:tblW w:w="14732" w:type="dxa"/>
        <w:jc w:val="left"/>
        <w:tblInd w:w="-42" w:type="dxa"/>
        <w:tblBorders>
          <w:top w:val="single" w:sz="4" w:space="0" w:color="000001"/>
          <w:left w:val="single" w:sz="4" w:space="0" w:color="000001"/>
          <w:bottom w:val="single" w:sz="4" w:space="0" w:color="000001"/>
          <w:insideH w:val="single" w:sz="4" w:space="0" w:color="000001"/>
        </w:tblBorders>
        <w:tblCellMar>
          <w:top w:w="0" w:type="dxa"/>
          <w:left w:w="35" w:type="dxa"/>
          <w:bottom w:w="0" w:type="dxa"/>
          <w:right w:w="70" w:type="dxa"/>
        </w:tblCellMar>
      </w:tblPr>
      <w:tblGrid>
        <w:gridCol w:w="3136"/>
        <w:gridCol w:w="2003"/>
        <w:gridCol w:w="2269"/>
        <w:gridCol w:w="1024"/>
        <w:gridCol w:w="2127"/>
        <w:gridCol w:w="1983"/>
        <w:gridCol w:w="2189"/>
      </w:tblGrid>
      <w:tr>
        <w:trPr>
          <w:trHeight w:val="23" w:hRule="atLeast"/>
          <w:cantSplit w:val="true"/>
        </w:trPr>
        <w:tc>
          <w:tcPr>
            <w:tcW w:w="3136"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jc w:val="center"/>
              <w:rPr>
                <w:rFonts w:ascii="Calibri" w:hAnsi="Calibri" w:cs="Calibri"/>
                <w:b/>
                <w:b/>
                <w:bCs/>
                <w:color w:val="000080"/>
                <w:sz w:val="20"/>
                <w:szCs w:val="20"/>
              </w:rPr>
            </w:pPr>
            <w:r>
              <w:rPr>
                <w:rFonts w:cs="Calibri" w:ascii="Calibri" w:hAnsi="Calibri"/>
                <w:b/>
                <w:bCs/>
                <w:color w:val="000080"/>
                <w:sz w:val="20"/>
                <w:szCs w:val="20"/>
              </w:rPr>
              <w:t xml:space="preserve">Nom et Prénom </w:t>
            </w:r>
          </w:p>
        </w:tc>
        <w:tc>
          <w:tcPr>
            <w:tcW w:w="2003"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tabs>
                <w:tab w:val="center" w:pos="1614" w:leader="none"/>
                <w:tab w:val="left" w:pos="2475" w:leader="none"/>
              </w:tabs>
              <w:jc w:val="center"/>
              <w:rPr>
                <w:rFonts w:ascii="Calibri" w:hAnsi="Calibri" w:cs="Calibri"/>
                <w:b/>
                <w:b/>
                <w:bCs/>
                <w:color w:val="000080"/>
                <w:sz w:val="20"/>
                <w:szCs w:val="20"/>
              </w:rPr>
            </w:pPr>
            <w:r>
              <w:rPr>
                <w:rFonts w:cs="Calibri" w:ascii="Calibri" w:hAnsi="Calibri"/>
                <w:b/>
                <w:bCs/>
                <w:color w:val="000080"/>
                <w:sz w:val="20"/>
                <w:szCs w:val="20"/>
              </w:rPr>
              <w:t xml:space="preserve">Département </w:t>
            </w:r>
          </w:p>
          <w:p>
            <w:pPr>
              <w:pStyle w:val="Normal"/>
              <w:tabs>
                <w:tab w:val="center" w:pos="1614" w:leader="none"/>
                <w:tab w:val="left" w:pos="2475" w:leader="none"/>
              </w:tabs>
              <w:jc w:val="center"/>
              <w:rPr>
                <w:rFonts w:ascii="Calibri" w:hAnsi="Calibri" w:cs="Calibri"/>
                <w:b/>
                <w:b/>
                <w:bCs/>
                <w:color w:val="000080"/>
                <w:sz w:val="20"/>
                <w:szCs w:val="20"/>
              </w:rPr>
            </w:pPr>
            <w:r>
              <w:rPr>
                <w:rFonts w:cs="Calibri" w:ascii="Calibri" w:hAnsi="Calibri"/>
                <w:b/>
                <w:bCs/>
                <w:color w:val="000080"/>
                <w:sz w:val="20"/>
                <w:szCs w:val="20"/>
              </w:rPr>
              <w:t>d’attache</w:t>
            </w:r>
          </w:p>
        </w:tc>
        <w:tc>
          <w:tcPr>
            <w:tcW w:w="2269"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jc w:val="center"/>
              <w:rPr>
                <w:rFonts w:ascii="Calibri" w:hAnsi="Calibri" w:cs="Calibri"/>
                <w:b/>
                <w:b/>
                <w:bCs/>
                <w:color w:val="000080"/>
                <w:sz w:val="20"/>
                <w:szCs w:val="20"/>
              </w:rPr>
            </w:pPr>
            <w:r>
              <w:rPr>
                <w:rFonts w:cs="Calibri" w:ascii="Calibri" w:hAnsi="Calibri"/>
                <w:b/>
                <w:bCs/>
                <w:color w:val="000080"/>
                <w:sz w:val="20"/>
                <w:szCs w:val="20"/>
              </w:rPr>
              <w:t>Spécialité</w:t>
            </w:r>
          </w:p>
        </w:tc>
        <w:tc>
          <w:tcPr>
            <w:tcW w:w="1024" w:type="dxa"/>
            <w:vMerge w:val="restart"/>
            <w:tcBorders>
              <w:top w:val="single" w:sz="4" w:space="0" w:color="000001"/>
              <w:left w:val="single" w:sz="4" w:space="0" w:color="000001"/>
              <w:bottom w:val="single" w:sz="4" w:space="0" w:color="000001"/>
              <w:insideH w:val="single" w:sz="4" w:space="0" w:color="000001"/>
            </w:tcBorders>
            <w:shd w:fill="auto" w:val="clear"/>
            <w:tcMar>
              <w:left w:w="35" w:type="dxa"/>
            </w:tcMar>
            <w:vAlign w:val="center"/>
          </w:tcPr>
          <w:p>
            <w:pPr>
              <w:pStyle w:val="Normal"/>
              <w:tabs>
                <w:tab w:val="center" w:pos="1614" w:leader="none"/>
                <w:tab w:val="left" w:pos="2475" w:leader="none"/>
              </w:tabs>
              <w:jc w:val="center"/>
              <w:rPr>
                <w:rFonts w:ascii="Calibri" w:hAnsi="Calibri" w:cs="Calibri"/>
                <w:b/>
                <w:b/>
                <w:bCs/>
                <w:color w:val="000080"/>
                <w:sz w:val="20"/>
                <w:szCs w:val="20"/>
              </w:rPr>
            </w:pPr>
            <w:r>
              <w:rPr>
                <w:rFonts w:cs="Calibri" w:ascii="Calibri" w:hAnsi="Calibri"/>
                <w:b/>
                <w:bCs/>
                <w:color w:val="000080"/>
                <w:sz w:val="20"/>
                <w:szCs w:val="20"/>
              </w:rPr>
              <w:t>Grade</w:t>
            </w:r>
          </w:p>
        </w:tc>
        <w:tc>
          <w:tcPr>
            <w:tcW w:w="629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tabs>
                <w:tab w:val="center" w:pos="1614" w:leader="none"/>
                <w:tab w:val="left" w:pos="2475" w:leader="none"/>
              </w:tabs>
              <w:jc w:val="center"/>
              <w:rPr>
                <w:rFonts w:ascii="Calibri" w:hAnsi="Calibri" w:cs="Calibri"/>
                <w:b/>
                <w:b/>
                <w:bCs/>
                <w:color w:val="000080"/>
                <w:sz w:val="20"/>
                <w:szCs w:val="20"/>
              </w:rPr>
            </w:pPr>
            <w:r>
              <w:rPr>
                <w:rFonts w:cs="Calibri" w:ascii="Calibri" w:hAnsi="Calibri"/>
                <w:b/>
                <w:bCs/>
                <w:color w:val="000080"/>
                <w:sz w:val="20"/>
                <w:szCs w:val="20"/>
              </w:rPr>
              <w:t>Intervention</w:t>
            </w:r>
          </w:p>
        </w:tc>
      </w:tr>
      <w:tr>
        <w:trPr>
          <w:trHeight w:val="23" w:hRule="atLeast"/>
          <w:cantSplit w:val="true"/>
        </w:trPr>
        <w:tc>
          <w:tcPr>
            <w:tcW w:w="3136" w:type="dxa"/>
            <w:vMerge w:val="continue"/>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snapToGrid w:val="false"/>
              <w:jc w:val="both"/>
              <w:rPr>
                <w:rFonts w:ascii="Calibri" w:hAnsi="Calibri" w:cs="Calibri"/>
                <w:b/>
                <w:b/>
                <w:bCs/>
                <w:color w:val="000080"/>
                <w:sz w:val="20"/>
                <w:szCs w:val="20"/>
                <w:lang w:eastAsia="fr-CA"/>
              </w:rPr>
            </w:pPr>
            <w:r>
              <w:rPr>
                <w:rFonts w:cs="Calibri" w:ascii="Calibri" w:hAnsi="Calibri"/>
                <w:b/>
                <w:bCs/>
                <w:color w:val="000080"/>
                <w:sz w:val="20"/>
                <w:szCs w:val="20"/>
                <w:lang w:eastAsia="fr-CA"/>
              </w:rPr>
            </w:r>
          </w:p>
        </w:tc>
        <w:tc>
          <w:tcPr>
            <w:tcW w:w="2003" w:type="dxa"/>
            <w:vMerge w:val="continue"/>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bCs/>
                <w:color w:val="000080"/>
                <w:sz w:val="20"/>
                <w:szCs w:val="20"/>
                <w:lang w:eastAsia="fr-CA"/>
              </w:rPr>
            </w:pPr>
            <w:r>
              <w:rPr>
                <w:rFonts w:cs="Calibri" w:ascii="Calibri" w:hAnsi="Calibri"/>
                <w:b/>
                <w:bCs/>
                <w:color w:val="000080"/>
                <w:sz w:val="20"/>
                <w:szCs w:val="20"/>
                <w:lang w:eastAsia="fr-CA"/>
              </w:rPr>
            </w:r>
          </w:p>
        </w:tc>
        <w:tc>
          <w:tcPr>
            <w:tcW w:w="2269" w:type="dxa"/>
            <w:vMerge w:val="continue"/>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snapToGrid w:val="false"/>
              <w:jc w:val="both"/>
              <w:rPr>
                <w:rFonts w:ascii="Calibri" w:hAnsi="Calibri" w:cs="Calibri"/>
                <w:b/>
                <w:b/>
                <w:bCs/>
                <w:color w:val="000080"/>
                <w:sz w:val="20"/>
                <w:szCs w:val="20"/>
              </w:rPr>
            </w:pPr>
            <w:r>
              <w:rPr>
                <w:rFonts w:cs="Calibri" w:ascii="Calibri" w:hAnsi="Calibri"/>
                <w:b/>
                <w:bCs/>
                <w:color w:val="000080"/>
                <w:sz w:val="20"/>
                <w:szCs w:val="20"/>
              </w:rPr>
            </w:r>
          </w:p>
        </w:tc>
        <w:tc>
          <w:tcPr>
            <w:tcW w:w="1024" w:type="dxa"/>
            <w:vMerge w:val="continue"/>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70" w:hanging="0"/>
              <w:jc w:val="center"/>
              <w:rPr>
                <w:rFonts w:ascii="Calibri" w:hAnsi="Calibri" w:cs="Calibri"/>
                <w:b/>
                <w:b/>
                <w:bCs/>
                <w:color w:val="000080"/>
                <w:sz w:val="20"/>
                <w:szCs w:val="20"/>
              </w:rPr>
            </w:pPr>
            <w:r>
              <w:rPr>
                <w:rFonts w:cs="Calibri" w:ascii="Calibri" w:hAnsi="Calibri"/>
                <w:b/>
                <w:bCs/>
                <w:color w:val="000080"/>
                <w:sz w:val="20"/>
                <w:szCs w:val="20"/>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ind w:left="0" w:right="-70" w:hanging="0"/>
              <w:jc w:val="center"/>
              <w:rPr>
                <w:rFonts w:ascii="Calibri" w:hAnsi="Calibri" w:cs="Calibri"/>
                <w:b/>
                <w:b/>
                <w:bCs/>
                <w:color w:val="000080"/>
                <w:sz w:val="20"/>
                <w:szCs w:val="20"/>
              </w:rPr>
            </w:pPr>
            <w:r>
              <w:rPr>
                <w:rFonts w:cs="Calibri" w:ascii="Calibri" w:hAnsi="Calibri"/>
                <w:b/>
                <w:bCs/>
                <w:color w:val="000080"/>
                <w:sz w:val="20"/>
                <w:szCs w:val="20"/>
              </w:rPr>
              <w:t>Module</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jc w:val="center"/>
              <w:rPr>
                <w:rFonts w:ascii="Calibri" w:hAnsi="Calibri" w:cs="Calibri"/>
                <w:b/>
                <w:b/>
                <w:bCs/>
                <w:color w:val="000080"/>
                <w:sz w:val="20"/>
                <w:szCs w:val="20"/>
              </w:rPr>
            </w:pPr>
            <w:r>
              <w:rPr>
                <w:rFonts w:cs="Calibri" w:ascii="Calibri" w:hAnsi="Calibri"/>
                <w:b/>
                <w:bCs/>
                <w:color w:val="000080"/>
                <w:sz w:val="20"/>
                <w:szCs w:val="20"/>
              </w:rPr>
              <w:t>Elément(s)  du module</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vAlign w:val="center"/>
          </w:tcPr>
          <w:p>
            <w:pPr>
              <w:pStyle w:val="Normal"/>
              <w:jc w:val="center"/>
              <w:rPr>
                <w:rFonts w:ascii="Calibri" w:hAnsi="Calibri" w:cs="Calibri"/>
                <w:b/>
                <w:b/>
                <w:bCs/>
                <w:color w:val="000080"/>
                <w:sz w:val="20"/>
                <w:szCs w:val="20"/>
              </w:rPr>
            </w:pPr>
            <w:r>
              <w:rPr>
                <w:rFonts w:cs="Calibri" w:ascii="Calibri" w:hAnsi="Calibri"/>
                <w:b/>
                <w:bCs/>
                <w:color w:val="000080"/>
                <w:sz w:val="20"/>
                <w:szCs w:val="20"/>
              </w:rPr>
              <w:t>Nature</w:t>
            </w:r>
          </w:p>
          <w:p>
            <w:pPr>
              <w:pStyle w:val="Normal"/>
              <w:jc w:val="center"/>
              <w:rPr>
                <w:rFonts w:ascii="Calibri" w:hAnsi="Calibri" w:cs="Calibri"/>
                <w:bCs/>
                <w:sz w:val="16"/>
                <w:szCs w:val="16"/>
                <w:lang w:eastAsia="fr-CA"/>
              </w:rPr>
            </w:pPr>
            <w:r>
              <w:rPr>
                <w:rFonts w:cs="Calibri" w:ascii="Calibri" w:hAnsi="Calibri"/>
                <w:bCs/>
                <w:sz w:val="16"/>
                <w:szCs w:val="16"/>
                <w:lang w:eastAsia="fr-CA"/>
              </w:rPr>
              <w:t xml:space="preserve">(Cours, TD, TP, encadrement de stage, de projets, ...)    </w:t>
            </w:r>
          </w:p>
        </w:tc>
      </w:tr>
      <w:tr>
        <w:trPr>
          <w:trHeight w:val="37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rPr>
                <w:rFonts w:ascii="Calibri" w:hAnsi="Calibri" w:cs="Calibri"/>
                <w:sz w:val="16"/>
                <w:szCs w:val="16"/>
              </w:rPr>
            </w:pPr>
            <w:r>
              <w:rPr>
                <w:rFonts w:cs="Calibri" w:ascii="Calibri" w:hAnsi="Calibri"/>
                <w:sz w:val="16"/>
                <w:szCs w:val="16"/>
              </w:rPr>
              <w:t>1. Intervenants de l’établissement d’attache :</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rPr>
                <w:rFonts w:ascii="Calibri" w:hAnsi="Calibri" w:cs="Calibri"/>
                <w:sz w:val="16"/>
                <w:szCs w:val="16"/>
              </w:rPr>
            </w:pPr>
            <w:r>
              <w:rPr>
                <w:rFonts w:cs="Calibri" w:ascii="Calibri" w:hAnsi="Calibri"/>
                <w:sz w:val="16"/>
                <w:szCs w:val="16"/>
              </w:rPr>
              <w:t>BOUCHENTOUF Toumi</w:t>
            </w:r>
          </w:p>
          <w:p>
            <w:pPr>
              <w:pStyle w:val="Normal"/>
              <w:snapToGrid w:val="false"/>
              <w:rPr>
                <w:rFonts w:ascii="Calibri" w:hAnsi="Calibri" w:cs="Calibri"/>
                <w:sz w:val="16"/>
                <w:szCs w:val="16"/>
              </w:rPr>
            </w:pPr>
            <w:r>
              <w:rPr>
                <w:rFonts w:cs="Calibri" w:ascii="Calibri" w:hAnsi="Calibri"/>
                <w:sz w:val="16"/>
                <w:szCs w:val="16"/>
              </w:rPr>
            </w:r>
          </w:p>
          <w:p>
            <w:pPr>
              <w:pStyle w:val="Normal"/>
              <w:snapToGrid w:val="false"/>
              <w:rPr>
                <w:rFonts w:ascii="Calibri" w:hAnsi="Calibri" w:cs="Calibri"/>
                <w:sz w:val="16"/>
                <w:szCs w:val="16"/>
              </w:rPr>
            </w:pPr>
            <w:r>
              <w:rPr>
                <w:rFonts w:cs="Calibri" w:ascii="Calibri" w:hAnsi="Calibri"/>
                <w:sz w:val="16"/>
                <w:szCs w:val="16"/>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PH</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GI4M3,GI4M10 , GI4M11, GI5M2, GI5M5</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GI4M3,GI4M10 , GI4M11, GI5M2, GI5M5</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rPr>
                <w:rFonts w:ascii="Calibri" w:hAnsi="Calibri" w:cs="Calibri"/>
                <w:sz w:val="16"/>
                <w:szCs w:val="16"/>
              </w:rPr>
            </w:pPr>
            <w:r>
              <w:rPr>
                <w:rFonts w:cs="Calibri" w:ascii="Calibri" w:hAnsi="Calibri"/>
                <w:sz w:val="16"/>
                <w:szCs w:val="16"/>
              </w:rPr>
              <w:t>RAHMOUNE Mohammed</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Mathématique Appliquées</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PH</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GI3M1, GI3M5</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GI3M1, GI3M5</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rPr>
                <w:rFonts w:ascii="Calibri" w:hAnsi="Calibri" w:cs="Calibri"/>
                <w:sz w:val="16"/>
                <w:szCs w:val="16"/>
              </w:rPr>
            </w:pPr>
            <w:r>
              <w:rPr>
                <w:rFonts w:cs="Calibri" w:ascii="Calibri" w:hAnsi="Calibri"/>
                <w:sz w:val="16"/>
                <w:szCs w:val="16"/>
              </w:rPr>
              <w:t>MBARKI Abderrahim</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jc w:val="center"/>
              <w:rPr>
                <w:rFonts w:ascii="Calibri" w:hAnsi="Calibri" w:cs="Calibri"/>
                <w:sz w:val="16"/>
                <w:szCs w:val="16"/>
              </w:rPr>
            </w:pPr>
            <w:r>
              <w:rPr>
                <w:rFonts w:cs="Calibri" w:ascii="Calibri" w:hAnsi="Calibri"/>
                <w:sz w:val="16"/>
                <w:szCs w:val="16"/>
              </w:rPr>
              <w:t>MMA</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jc w:val="center"/>
              <w:rPr>
                <w:rFonts w:ascii="Calibri" w:hAnsi="Calibri" w:cs="Calibri"/>
                <w:b/>
                <w:b/>
                <w:bCs/>
                <w:color w:val="000080"/>
                <w:sz w:val="16"/>
                <w:szCs w:val="16"/>
              </w:rPr>
            </w:pPr>
            <w:r>
              <w:rPr>
                <w:rFonts w:cs="Calibri" w:ascii="Calibri" w:hAnsi="Calibri"/>
                <w:b/>
                <w:bCs/>
                <w:color w:val="000080"/>
                <w:sz w:val="16"/>
                <w:szCs w:val="16"/>
              </w:rPr>
              <w:t>Mathématique Appliquées</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PH</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GI4M2</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GI4M2</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rPr>
                <w:rFonts w:ascii="Calibri" w:hAnsi="Calibri" w:cs="Calibri"/>
                <w:sz w:val="16"/>
                <w:szCs w:val="16"/>
              </w:rPr>
            </w:pPr>
            <w:r>
              <w:rPr>
                <w:rFonts w:cs="Calibri" w:ascii="Calibri" w:hAnsi="Calibri"/>
                <w:sz w:val="16"/>
                <w:szCs w:val="16"/>
              </w:rPr>
              <w:t>El MEHDI Abdelmalek</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Electronique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ind w:left="0" w:right="-70" w:hanging="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GI3M3</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GI3M3</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rPr>
                <w:rFonts w:ascii="Calibri" w:hAnsi="Calibri" w:cs="Calibri"/>
                <w:sz w:val="16"/>
                <w:szCs w:val="16"/>
              </w:rPr>
            </w:pPr>
            <w:r>
              <w:rPr>
                <w:rFonts w:cs="Calibri" w:ascii="Calibri" w:hAnsi="Calibri"/>
                <w:sz w:val="16"/>
                <w:szCs w:val="16"/>
              </w:rPr>
              <w:t>BETARI Abdelkadar</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jc w:val="center"/>
              <w:rPr>
                <w:rFonts w:ascii="Calibri" w:hAnsi="Calibri" w:cs="Calibri"/>
                <w:sz w:val="16"/>
                <w:szCs w:val="16"/>
              </w:rPr>
            </w:pPr>
            <w:r>
              <w:rPr>
                <w:rFonts w:cs="Calibri" w:ascii="Calibri" w:hAnsi="Calibri"/>
                <w:sz w:val="16"/>
                <w:szCs w:val="16"/>
              </w:rPr>
              <w:t xml:space="preserve">GI3M7 </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 xml:space="preserve">GI3M7 </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rPr>
                <w:rFonts w:ascii="Calibri" w:hAnsi="Calibri" w:cs="Calibri"/>
                <w:sz w:val="16"/>
                <w:szCs w:val="16"/>
              </w:rPr>
            </w:pPr>
            <w:r>
              <w:rPr>
                <w:rFonts w:cs="Calibri" w:ascii="Calibri" w:hAnsi="Calibri"/>
                <w:sz w:val="16"/>
                <w:szCs w:val="16"/>
              </w:rPr>
              <w:t>DEROUICHE Mohammed</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jc w:val="center"/>
              <w:rPr>
                <w:rFonts w:ascii="Calibri" w:hAnsi="Calibri" w:cs="Calibri"/>
                <w:sz w:val="16"/>
                <w:szCs w:val="16"/>
              </w:rPr>
            </w:pPr>
            <w:r>
              <w:rPr>
                <w:rFonts w:cs="Calibri" w:ascii="Calibri" w:hAnsi="Calibri"/>
                <w:sz w:val="16"/>
                <w:szCs w:val="16"/>
              </w:rPr>
              <w:t>MMA</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Mathématique Appliquées</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GI3M10</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GI3M10</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rPr>
                <w:rFonts w:ascii="Calibri" w:hAnsi="Calibri" w:cs="Calibri"/>
                <w:sz w:val="16"/>
                <w:szCs w:val="16"/>
              </w:rPr>
            </w:pPr>
            <w:r>
              <w:rPr>
                <w:rFonts w:cs="Calibri" w:ascii="Calibri" w:hAnsi="Calibri"/>
                <w:sz w:val="16"/>
                <w:szCs w:val="16"/>
              </w:rPr>
              <w:t>ZAIDOUNI Jamal</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GI3M11</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GI3M11</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462"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BELOUALI Saida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jc w:val="center"/>
              <w:rPr>
                <w:rFonts w:ascii="Calibri" w:hAnsi="Calibri" w:cs="Calibri"/>
                <w:b/>
                <w:b/>
                <w:sz w:val="20"/>
                <w:szCs w:val="20"/>
                <w:lang w:eastAsia="fr-CA"/>
              </w:rPr>
            </w:pPr>
            <w:r>
              <w:rPr>
                <w:rFonts w:cs="Calibri" w:ascii="Calibri" w:hAnsi="Calibri"/>
                <w:b/>
                <w:sz w:val="20"/>
                <w:szCs w:val="20"/>
                <w:lang w:eastAsia="fr-CA"/>
              </w:rPr>
              <w:t>Cellule des langues</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TEC</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PH</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GI4M6, GI3M6, GI4M12, GI4M8, GI5M6</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GI4M6, GI3M6, GI4M12, GI4M8, GI5M6</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vAlign w:val="cente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rPr>
                <w:rFonts w:ascii="Calibri" w:hAnsi="Calibri" w:cs="Calibri"/>
                <w:sz w:val="16"/>
                <w:szCs w:val="16"/>
              </w:rPr>
            </w:pPr>
            <w:r>
              <w:rPr>
                <w:rFonts w:cs="Calibri" w:ascii="Calibri" w:hAnsi="Calibri"/>
                <w:sz w:val="16"/>
                <w:szCs w:val="16"/>
              </w:rPr>
              <w:t>RAHMOUN Mohammed</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Electronique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PES</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GI3M9</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GI3M9</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rPr>
                <w:rFonts w:ascii="Calibri" w:hAnsi="Calibri" w:cs="Calibri"/>
                <w:sz w:val="16"/>
                <w:szCs w:val="16"/>
              </w:rPr>
            </w:pPr>
            <w:r>
              <w:rPr>
                <w:rFonts w:cs="Calibri" w:ascii="Calibri" w:hAnsi="Calibri"/>
                <w:sz w:val="16"/>
                <w:szCs w:val="16"/>
              </w:rPr>
              <w:t>KOULALI Mohammed Amine</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GI3M4, GI3M8</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GI3M4, GI3M8</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rPr>
                <w:rFonts w:ascii="Calibri" w:hAnsi="Calibri" w:cs="Calibri"/>
                <w:sz w:val="16"/>
                <w:szCs w:val="16"/>
              </w:rPr>
            </w:pPr>
            <w:r>
              <w:rPr>
                <w:rFonts w:cs="Calibri" w:ascii="Calibri" w:hAnsi="Calibri"/>
                <w:sz w:val="16"/>
                <w:szCs w:val="16"/>
              </w:rPr>
              <w:t>SABER Mohammed</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 et réseaux</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GI4M5, GI4M7, GI5M3</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GI4M5, GI4M7, GI5M3</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rPr>
                <w:rFonts w:ascii="Calibri" w:hAnsi="Calibri" w:cs="Calibri"/>
                <w:sz w:val="16"/>
                <w:szCs w:val="16"/>
              </w:rPr>
            </w:pPr>
            <w:r>
              <w:rPr>
                <w:rFonts w:cs="Calibri" w:ascii="Calibri" w:hAnsi="Calibri"/>
                <w:sz w:val="16"/>
                <w:szCs w:val="16"/>
              </w:rPr>
              <w:t>BELKASMI Mohammed Ghaouth</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GI4M1, GI4M4, GI5M2, GI5M4</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GI4M1, GI4M4, GI5M2, GI5M4</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OUERDI Noura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GI3M12, GI4M7</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GI3M12,GI4M7</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ELFARISSI Ilham</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ind w:left="0" w:right="-70" w:hanging="0"/>
              <w:jc w:val="both"/>
              <w:rPr>
                <w:rFonts w:ascii="Calibri" w:hAnsi="Calibri" w:cs="Calibri"/>
                <w:sz w:val="16"/>
                <w:szCs w:val="16"/>
              </w:rPr>
            </w:pPr>
            <w:r>
              <w:rPr>
                <w:rFonts w:cs="Calibri" w:ascii="Calibri" w:hAnsi="Calibri"/>
                <w:sz w:val="16"/>
                <w:szCs w:val="16"/>
              </w:rPr>
              <w:t>GI3M2, GI5M1</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sz w:val="16"/>
                <w:szCs w:val="16"/>
              </w:rPr>
            </w:pPr>
            <w:r>
              <w:rPr>
                <w:rFonts w:cs="Calibri" w:ascii="Calibri" w:hAnsi="Calibri"/>
                <w:sz w:val="16"/>
                <w:szCs w:val="16"/>
              </w:rPr>
              <w:t>GI3M2, GI5M1</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479"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BERRICH Jamal</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ingénieur</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ind w:left="0" w:right="-70" w:hanging="0"/>
              <w:jc w:val="both"/>
              <w:rPr>
                <w:rFonts w:ascii="Calibri" w:hAnsi="Calibri" w:cs="Calibri"/>
                <w:sz w:val="16"/>
                <w:szCs w:val="16"/>
                <w:lang w:val="en-US"/>
              </w:rPr>
            </w:pPr>
            <w:r>
              <w:rPr>
                <w:rFonts w:cs="Calibri" w:ascii="Calibri" w:hAnsi="Calibri"/>
                <w:sz w:val="16"/>
                <w:szCs w:val="16"/>
                <w:lang w:val="en-US"/>
              </w:rPr>
              <w:t>GI4M1, GI4M4, GI5M2, GI5M4, GI5M2, GI5M4</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sz w:val="16"/>
                <w:szCs w:val="16"/>
                <w:lang w:val="en-US"/>
              </w:rPr>
            </w:pPr>
            <w:r>
              <w:rPr>
                <w:rFonts w:cs="Calibri" w:ascii="Calibri" w:hAnsi="Calibri"/>
                <w:sz w:val="16"/>
                <w:szCs w:val="16"/>
                <w:lang w:val="en-US"/>
              </w:rPr>
              <w:t>GI4M1, GI4M4, GI5M2, GI5M4, GI5M2, GI5M4</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20"/>
                <w:szCs w:val="20"/>
                <w:lang w:val="en-US" w:eastAsia="fr-CA"/>
              </w:rPr>
            </w:pPr>
            <w:r>
              <w:rPr>
                <w:rFonts w:cs="Calibri" w:ascii="Calibri" w:hAnsi="Calibri"/>
                <w:bCs/>
                <w:sz w:val="20"/>
                <w:szCs w:val="20"/>
                <w:lang w:val="en-US" w:eastAsia="fr-CA"/>
              </w:rPr>
              <w:t>TD, TP</w:t>
            </w:r>
          </w:p>
        </w:tc>
      </w:tr>
      <w:tr>
        <w:trPr>
          <w:trHeight w:val="628"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snapToGrid w:val="false"/>
              <w:rPr>
                <w:rFonts w:ascii="Calibri" w:hAnsi="Calibri" w:cs="Calibri"/>
                <w:b/>
                <w:b/>
                <w:bCs/>
                <w:sz w:val="16"/>
                <w:szCs w:val="16"/>
                <w:lang w:val="en-US" w:eastAsia="fr-CA"/>
              </w:rPr>
            </w:pPr>
            <w:r>
              <w:rPr>
                <w:rFonts w:cs="Calibri" w:ascii="Calibri" w:hAnsi="Calibri"/>
                <w:b/>
                <w:bCs/>
                <w:sz w:val="16"/>
                <w:szCs w:val="16"/>
                <w:lang w:val="en-US"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center"/>
              <w:rPr>
                <w:rFonts w:ascii="Calibri" w:hAnsi="Calibri" w:cs="Calibri"/>
                <w:b/>
                <w:b/>
                <w:bCs/>
                <w:sz w:val="16"/>
                <w:szCs w:val="16"/>
                <w:lang w:val="en-US" w:eastAsia="fr-CA"/>
              </w:rPr>
            </w:pPr>
            <w:r>
              <w:rPr>
                <w:rFonts w:cs="Calibri" w:ascii="Calibri" w:hAnsi="Calibri"/>
                <w:b/>
                <w:bCs/>
                <w:sz w:val="16"/>
                <w:szCs w:val="16"/>
                <w:lang w:val="en-US"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70" w:hanging="0"/>
              <w:jc w:val="both"/>
              <w:rPr>
                <w:rFonts w:ascii="Calibri" w:hAnsi="Calibri" w:cs="Calibri"/>
                <w:b/>
                <w:b/>
                <w:bCs/>
                <w:color w:val="000080"/>
                <w:sz w:val="16"/>
                <w:szCs w:val="16"/>
                <w:lang w:val="en-US"/>
              </w:rPr>
            </w:pPr>
            <w:r>
              <w:rPr>
                <w:rFonts w:cs="Calibri" w:ascii="Calibri" w:hAnsi="Calibri"/>
                <w:b/>
                <w:bCs/>
                <w:color w:val="000080"/>
                <w:sz w:val="16"/>
                <w:szCs w:val="16"/>
                <w:lang w:val="en-US"/>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
                <w:b/>
                <w:bCs/>
                <w:color w:val="000080"/>
                <w:sz w:val="16"/>
                <w:szCs w:val="16"/>
                <w:lang w:val="en-US"/>
              </w:rPr>
            </w:pPr>
            <w:r>
              <w:rPr>
                <w:rFonts w:cs="Calibri" w:ascii="Calibri" w:hAnsi="Calibri"/>
                <w:b/>
                <w:bCs/>
                <w:color w:val="000080"/>
                <w:sz w:val="16"/>
                <w:szCs w:val="16"/>
                <w:lang w:val="en-US"/>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Cs/>
                <w:sz w:val="20"/>
                <w:szCs w:val="20"/>
                <w:lang w:val="en-US" w:eastAsia="fr-CA"/>
              </w:rPr>
            </w:pPr>
            <w:r>
              <w:rPr>
                <w:rFonts w:cs="Calibri" w:ascii="Calibri" w:hAnsi="Calibri"/>
                <w:bCs/>
                <w:sz w:val="20"/>
                <w:szCs w:val="20"/>
                <w:lang w:val="en-US" w:eastAsia="fr-CA"/>
              </w:rPr>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OUAFTOUF Sara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ingénieur</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ind w:left="0" w:right="-70" w:hanging="0"/>
              <w:jc w:val="both"/>
              <w:rPr>
                <w:rFonts w:ascii="Calibri" w:hAnsi="Calibri" w:cs="Calibri"/>
                <w:sz w:val="16"/>
                <w:szCs w:val="16"/>
                <w:lang w:val="en-US"/>
              </w:rPr>
            </w:pPr>
            <w:r>
              <w:rPr>
                <w:rFonts w:cs="Calibri" w:ascii="Calibri" w:hAnsi="Calibri"/>
                <w:sz w:val="16"/>
                <w:szCs w:val="16"/>
                <w:lang w:val="en-US"/>
              </w:rPr>
              <w:t>GI3M12, GI4M4, GI3M7</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sz w:val="16"/>
                <w:szCs w:val="16"/>
                <w:lang w:val="en-US"/>
              </w:rPr>
            </w:pPr>
            <w:r>
              <w:rPr>
                <w:rFonts w:cs="Calibri" w:ascii="Calibri" w:hAnsi="Calibri"/>
                <w:sz w:val="16"/>
                <w:szCs w:val="16"/>
                <w:lang w:val="en-US"/>
              </w:rPr>
              <w:t>GI3M12, GI3M7</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20"/>
                <w:szCs w:val="20"/>
                <w:lang w:val="en-US" w:eastAsia="fr-CA"/>
              </w:rPr>
            </w:pPr>
            <w:r>
              <w:rPr>
                <w:rFonts w:cs="Calibri" w:ascii="Calibri" w:hAnsi="Calibri"/>
                <w:bCs/>
                <w:sz w:val="20"/>
                <w:szCs w:val="20"/>
                <w:lang w:val="en-US" w:eastAsia="fr-CA"/>
              </w:rPr>
              <w:t>TD, TP</w:t>
            </w:r>
          </w:p>
        </w:tc>
      </w:tr>
      <w:tr>
        <w:trPr>
          <w:trHeight w:val="51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rPr>
                <w:rFonts w:ascii="Calibri" w:hAnsi="Calibri" w:cs="Calibri"/>
                <w:sz w:val="16"/>
                <w:szCs w:val="16"/>
              </w:rPr>
            </w:pPr>
            <w:r>
              <w:rPr>
                <w:rFonts w:cs="Calibri" w:ascii="Calibri" w:hAnsi="Calibri"/>
                <w:sz w:val="16"/>
                <w:szCs w:val="16"/>
              </w:rPr>
              <w:t>2. Intervenants d’autres établissements de</w:t>
            </w:r>
          </w:p>
          <w:p>
            <w:pPr>
              <w:pStyle w:val="Normal"/>
              <w:rPr>
                <w:rFonts w:ascii="Calibri" w:hAnsi="Calibri" w:cs="Calibri"/>
                <w:sz w:val="16"/>
                <w:szCs w:val="16"/>
              </w:rPr>
            </w:pPr>
            <w:r>
              <w:rPr>
                <w:rFonts w:cs="Calibri" w:ascii="Calibri" w:hAnsi="Calibri"/>
                <w:sz w:val="16"/>
                <w:szCs w:val="16"/>
              </w:rPr>
              <w:t>l’université (Préciser l’établissement) :</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rPr>
                <w:rFonts w:ascii="Calibri" w:hAnsi="Calibri" w:cs="Calibri"/>
                <w:sz w:val="16"/>
                <w:szCs w:val="16"/>
              </w:rPr>
            </w:pPr>
            <w:r>
              <w:rPr>
                <w:rFonts w:cs="Calibri" w:ascii="Calibri" w:hAnsi="Calibri"/>
                <w:sz w:val="16"/>
                <w:szCs w:val="16"/>
              </w:rPr>
              <w:t>AMANSOU Saida (ENCG Oujda)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Sciences de gestion</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ind w:left="0" w:right="-70" w:hanging="0"/>
              <w:jc w:val="both"/>
              <w:rPr>
                <w:rFonts w:ascii="Calibri" w:hAnsi="Calibri" w:cs="Calibri"/>
                <w:bCs/>
                <w:sz w:val="20"/>
                <w:szCs w:val="20"/>
                <w:lang w:eastAsia="fr-CA"/>
              </w:rPr>
            </w:pPr>
            <w:r>
              <w:rPr>
                <w:rFonts w:cs="Calibri" w:ascii="Calibri" w:hAnsi="Calibri"/>
                <w:bCs/>
                <w:sz w:val="20"/>
                <w:szCs w:val="20"/>
                <w:lang w:eastAsia="fr-CA"/>
              </w:rPr>
              <w:t>GI4M6, GI4M8</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GI4M6, GI4M8</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Cours, TD</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rPr>
                <w:rFonts w:ascii="Calibri" w:hAnsi="Calibri" w:cs="Calibri"/>
                <w:sz w:val="16"/>
                <w:szCs w:val="16"/>
              </w:rPr>
            </w:pPr>
            <w:r>
              <w:rPr>
                <w:rFonts w:cs="Calibri" w:ascii="Calibri" w:hAnsi="Calibri"/>
                <w:sz w:val="16"/>
                <w:szCs w:val="16"/>
              </w:rPr>
              <w:t>ALAOUI Majda (ENCG Oujda)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Sciences de gestion</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ind w:left="0" w:right="-70" w:hanging="0"/>
              <w:jc w:val="both"/>
              <w:rPr>
                <w:rFonts w:ascii="Calibri" w:hAnsi="Calibri" w:cs="Calibri"/>
                <w:bCs/>
                <w:sz w:val="20"/>
                <w:szCs w:val="20"/>
                <w:lang w:eastAsia="fr-CA"/>
              </w:rPr>
            </w:pPr>
            <w:r>
              <w:rPr>
                <w:rFonts w:cs="Calibri" w:ascii="Calibri" w:hAnsi="Calibri"/>
                <w:bCs/>
                <w:sz w:val="20"/>
                <w:szCs w:val="20"/>
                <w:lang w:eastAsia="fr-CA"/>
              </w:rPr>
              <w:t>GI4M6, GI4M8</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GI4M6, GI4M8</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Cours, TD</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rPr>
                <w:rFonts w:ascii="Calibri" w:hAnsi="Calibri" w:cs="Calibri"/>
                <w:sz w:val="16"/>
                <w:szCs w:val="16"/>
              </w:rPr>
            </w:pPr>
            <w:r>
              <w:rPr>
                <w:rFonts w:cs="Calibri" w:ascii="Calibri" w:hAnsi="Calibri"/>
                <w:sz w:val="16"/>
                <w:szCs w:val="16"/>
              </w:rPr>
              <w:t>HAJBI Rachid (EST Oujda)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Droits des affaires</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PH</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ind w:left="0" w:right="-70" w:hanging="0"/>
              <w:jc w:val="both"/>
              <w:rPr>
                <w:rFonts w:ascii="Calibri" w:hAnsi="Calibri" w:cs="Calibri"/>
                <w:bCs/>
                <w:sz w:val="20"/>
                <w:szCs w:val="20"/>
                <w:lang w:eastAsia="fr-CA"/>
              </w:rPr>
            </w:pPr>
            <w:r>
              <w:rPr>
                <w:rFonts w:cs="Calibri" w:ascii="Calibri" w:hAnsi="Calibri"/>
                <w:bCs/>
                <w:sz w:val="20"/>
                <w:szCs w:val="20"/>
                <w:lang w:eastAsia="fr-CA"/>
              </w:rPr>
              <w:t>GI5M6</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GI5M6</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Cours, TD</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rPr>
                <w:rFonts w:ascii="Calibri" w:hAnsi="Calibri" w:cs="Calibri"/>
                <w:sz w:val="16"/>
                <w:szCs w:val="16"/>
              </w:rPr>
            </w:pPr>
            <w:r>
              <w:rPr>
                <w:rFonts w:cs="Calibri" w:ascii="Calibri" w:hAnsi="Calibri"/>
                <w:sz w:val="16"/>
                <w:szCs w:val="16"/>
              </w:rPr>
              <w:t>MELHAOUI Hamid (Faculté des droits Oujda)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Anglais</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ind w:left="0" w:right="-70" w:hanging="0"/>
              <w:jc w:val="both"/>
              <w:rPr>
                <w:rFonts w:ascii="Calibri" w:hAnsi="Calibri" w:cs="Calibri"/>
                <w:bCs/>
                <w:sz w:val="20"/>
                <w:szCs w:val="20"/>
                <w:lang w:eastAsia="fr-CA"/>
              </w:rPr>
            </w:pPr>
            <w:r>
              <w:rPr>
                <w:rFonts w:cs="Calibri" w:ascii="Calibri" w:hAnsi="Calibri"/>
                <w:bCs/>
                <w:sz w:val="20"/>
                <w:szCs w:val="20"/>
                <w:lang w:eastAsia="fr-CA"/>
              </w:rPr>
              <w:t>GI3M6, GI4M12</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GI3M6, GI4M12</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Cours, TD</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Bougroun Zineb</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jc w:val="center"/>
              <w:rPr>
                <w:rFonts w:ascii="Calibri" w:hAnsi="Calibri" w:cs="Calibri"/>
                <w:sz w:val="16"/>
                <w:szCs w:val="16"/>
              </w:rPr>
            </w:pPr>
            <w:r>
              <w:rPr>
                <w:rFonts w:cs="Calibri" w:ascii="Calibri" w:hAnsi="Calibri"/>
                <w:sz w:val="16"/>
                <w:szCs w:val="16"/>
              </w:rPr>
              <w:t>Présidence de l’université Mohammed Premier</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ingénieur</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ind w:left="0" w:right="-70" w:hanging="0"/>
              <w:jc w:val="both"/>
              <w:rPr>
                <w:rFonts w:ascii="Calibri" w:hAnsi="Calibri" w:cs="Calibri"/>
                <w:sz w:val="16"/>
                <w:szCs w:val="16"/>
                <w:lang w:val="en-US"/>
              </w:rPr>
            </w:pPr>
            <w:r>
              <w:rPr>
                <w:rFonts w:cs="Calibri" w:ascii="Calibri" w:hAnsi="Calibri"/>
                <w:sz w:val="16"/>
                <w:szCs w:val="16"/>
                <w:lang w:val="en-US"/>
              </w:rPr>
              <w:t>GI5M2,GI5M5</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sz w:val="16"/>
                <w:szCs w:val="16"/>
                <w:lang w:val="en-US"/>
              </w:rPr>
            </w:pPr>
            <w:r>
              <w:rPr>
                <w:rFonts w:cs="Calibri" w:ascii="Calibri" w:hAnsi="Calibri"/>
                <w:sz w:val="16"/>
                <w:szCs w:val="16"/>
                <w:lang w:val="en-US"/>
              </w:rPr>
              <w:t>GI5M2,GI5M5</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ind w:left="0" w:right="-250" w:hanging="0"/>
              <w:jc w:val="both"/>
              <w:rPr>
                <w:rFonts w:ascii="Calibri" w:hAnsi="Calibri" w:cs="Calibri"/>
                <w:bCs/>
                <w:sz w:val="20"/>
                <w:szCs w:val="20"/>
                <w:lang w:val="en-US" w:eastAsia="fr-CA"/>
              </w:rPr>
            </w:pPr>
            <w:r>
              <w:rPr>
                <w:rFonts w:cs="Calibri" w:ascii="Calibri" w:hAnsi="Calibri"/>
                <w:bCs/>
                <w:sz w:val="20"/>
                <w:szCs w:val="20"/>
                <w:lang w:val="en-US" w:eastAsia="fr-CA"/>
              </w:rPr>
              <w:t>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vAlign w:val="center"/>
          </w:tcPr>
          <w:p>
            <w:pPr>
              <w:pStyle w:val="Normal"/>
              <w:snapToGrid w:val="false"/>
              <w:rPr>
                <w:rFonts w:ascii="Calibri" w:hAnsi="Calibri" w:cs="Calibri"/>
                <w:b/>
                <w:b/>
                <w:bCs/>
                <w:sz w:val="16"/>
                <w:szCs w:val="16"/>
                <w:lang w:val="en-US" w:eastAsia="fr-CA"/>
              </w:rPr>
            </w:pPr>
            <w:r>
              <w:rPr>
                <w:rFonts w:cs="Calibri" w:ascii="Calibri" w:hAnsi="Calibri"/>
                <w:b/>
                <w:bCs/>
                <w:sz w:val="16"/>
                <w:szCs w:val="16"/>
                <w:lang w:val="en-US"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center"/>
              <w:rPr>
                <w:rFonts w:ascii="Calibri" w:hAnsi="Calibri" w:cs="Calibri"/>
                <w:b/>
                <w:b/>
                <w:bCs/>
                <w:sz w:val="16"/>
                <w:szCs w:val="16"/>
                <w:lang w:val="en-US" w:eastAsia="fr-CA"/>
              </w:rPr>
            </w:pPr>
            <w:r>
              <w:rPr>
                <w:rFonts w:cs="Calibri" w:ascii="Calibri" w:hAnsi="Calibri"/>
                <w:b/>
                <w:bCs/>
                <w:sz w:val="16"/>
                <w:szCs w:val="16"/>
                <w:lang w:val="en-US"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70" w:hanging="0"/>
              <w:jc w:val="both"/>
              <w:rPr>
                <w:rFonts w:ascii="Calibri" w:hAnsi="Calibri" w:cs="Calibri"/>
                <w:b/>
                <w:b/>
                <w:bCs/>
                <w:color w:val="000080"/>
                <w:sz w:val="16"/>
                <w:szCs w:val="16"/>
                <w:lang w:val="en-US"/>
              </w:rPr>
            </w:pPr>
            <w:r>
              <w:rPr>
                <w:rFonts w:cs="Calibri" w:ascii="Calibri" w:hAnsi="Calibri"/>
                <w:b/>
                <w:bCs/>
                <w:color w:val="000080"/>
                <w:sz w:val="16"/>
                <w:szCs w:val="16"/>
                <w:lang w:val="en-US"/>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
                <w:b/>
                <w:bCs/>
                <w:color w:val="000080"/>
                <w:sz w:val="16"/>
                <w:szCs w:val="16"/>
                <w:lang w:val="en-US"/>
              </w:rPr>
            </w:pPr>
            <w:r>
              <w:rPr>
                <w:rFonts w:cs="Calibri" w:ascii="Calibri" w:hAnsi="Calibri"/>
                <w:b/>
                <w:bCs/>
                <w:color w:val="000080"/>
                <w:sz w:val="16"/>
                <w:szCs w:val="16"/>
                <w:lang w:val="en-US"/>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Cs/>
                <w:sz w:val="20"/>
                <w:szCs w:val="20"/>
                <w:lang w:val="en-US" w:eastAsia="fr-CA"/>
              </w:rPr>
            </w:pPr>
            <w:r>
              <w:rPr>
                <w:rFonts w:cs="Calibri" w:ascii="Calibri" w:hAnsi="Calibri"/>
                <w:bCs/>
                <w:sz w:val="20"/>
                <w:szCs w:val="20"/>
                <w:lang w:val="en-US" w:eastAsia="fr-CA"/>
              </w:rPr>
            </w:r>
          </w:p>
        </w:tc>
      </w:tr>
      <w:tr>
        <w:trPr>
          <w:trHeight w:val="998"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rPr/>
            </w:pPr>
            <w:r>
              <w:rPr>
                <w:rFonts w:cs="Calibri" w:ascii="Calibri" w:hAnsi="Calibri"/>
                <w:sz w:val="16"/>
                <w:szCs w:val="16"/>
              </w:rPr>
              <w:t xml:space="preserve">3. Intervenants d’autres établissements externes à l’université (Préciser l’établissement et </w:t>
            </w:r>
            <w:r>
              <w:rPr>
                <w:rFonts w:cs="Calibri" w:ascii="Calibri" w:hAnsi="Calibri"/>
                <w:bCs/>
                <w:sz w:val="16"/>
                <w:szCs w:val="16"/>
                <w:lang w:eastAsia="fr-CA"/>
              </w:rPr>
              <w:t>joindre les documents d’engagement des intéressés</w:t>
            </w:r>
            <w:r>
              <w:rPr>
                <w:rFonts w:cs="Calibri" w:ascii="Calibri" w:hAnsi="Calibri"/>
                <w:sz w:val="16"/>
                <w:szCs w:val="16"/>
              </w:rPr>
              <w:t>) :</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68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rPr>
                <w:rFonts w:ascii="Calibri" w:hAnsi="Calibri" w:cs="Calibri"/>
                <w:sz w:val="16"/>
                <w:szCs w:val="16"/>
              </w:rPr>
            </w:pPr>
            <w:r>
              <w:rPr>
                <w:rFonts w:cs="Calibri" w:ascii="Calibri" w:hAnsi="Calibri"/>
                <w:sz w:val="16"/>
                <w:szCs w:val="16"/>
              </w:rPr>
              <w:t xml:space="preserve">4. Intervenants socioéconomique </w:t>
            </w:r>
          </w:p>
          <w:p>
            <w:pPr>
              <w:pStyle w:val="Normal"/>
              <w:rPr/>
            </w:pPr>
            <w:r>
              <w:rPr>
                <w:rFonts w:cs="Calibri" w:ascii="Calibri" w:hAnsi="Calibri"/>
                <w:sz w:val="16"/>
                <w:szCs w:val="16"/>
              </w:rPr>
              <w:t xml:space="preserve">(Préciser l’organisme et </w:t>
            </w:r>
            <w:r>
              <w:rPr>
                <w:rFonts w:cs="Calibri" w:ascii="Calibri" w:hAnsi="Calibri"/>
                <w:bCs/>
                <w:sz w:val="16"/>
                <w:szCs w:val="16"/>
                <w:lang w:eastAsia="fr-CA"/>
              </w:rPr>
              <w:t>joindre les documents d’engagement des intéressés</w:t>
            </w:r>
            <w:r>
              <w:rPr>
                <w:rFonts w:cs="Calibri" w:ascii="Calibri" w:hAnsi="Calibri"/>
                <w:sz w:val="16"/>
                <w:szCs w:val="16"/>
              </w:rPr>
              <w:t>) :</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3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bl>
    <w:p>
      <w:pPr>
        <w:sectPr>
          <w:footerReference w:type="default" r:id="rId11"/>
          <w:footerReference w:type="first" r:id="rId12"/>
          <w:type w:val="nextPage"/>
          <w:pgSz w:orient="landscape" w:w="16838" w:h="11906"/>
          <w:pgMar w:left="1134" w:right="1134" w:header="0" w:top="1134" w:footer="720" w:bottom="1134" w:gutter="0"/>
          <w:pgNumType w:fmt="decimal"/>
          <w:formProt w:val="false"/>
          <w:titlePg/>
          <w:textDirection w:val="lrTb"/>
          <w:docGrid w:type="default" w:linePitch="360" w:charSpace="4294961151"/>
        </w:sectPr>
      </w:pPr>
    </w:p>
    <w:p>
      <w:pPr>
        <w:pStyle w:val="Normal"/>
        <w:spacing w:lineRule="exact" w:line="240"/>
        <w:rPr>
          <w:rFonts w:ascii="Garamond" w:hAnsi="Garamond" w:cs="Garamond"/>
          <w:b/>
          <w:b/>
          <w:i/>
          <w:i/>
          <w:iCs/>
          <w:sz w:val="22"/>
          <w:szCs w:val="22"/>
          <w:lang w:eastAsia="fr-CA"/>
        </w:rPr>
      </w:pPr>
      <w:r>
        <w:rPr>
          <w:rFonts w:cs="Garamond" w:ascii="Garamond" w:hAnsi="Garamond"/>
          <w:b/>
          <w:i/>
          <w:iCs/>
          <w:sz w:val="22"/>
          <w:szCs w:val="22"/>
          <w:lang w:eastAsia="fr-CA"/>
        </w:rPr>
      </w:r>
    </w:p>
    <w:p>
      <w:pPr>
        <w:pStyle w:val="Normal"/>
        <w:spacing w:lineRule="exact" w:line="240"/>
        <w:rPr/>
      </w:pPr>
      <w:r>
        <w:rPr>
          <w:rFonts w:cs="Calibri" w:ascii="Calibri" w:hAnsi="Calibri"/>
          <w:b/>
          <w:bCs/>
          <w:smallCaps/>
          <w:color w:val="000080"/>
          <w:sz w:val="28"/>
          <w:szCs w:val="28"/>
          <w:lang w:eastAsia="fr-CA"/>
        </w:rPr>
        <w:t>13. moyens matériels et logistiques spécifiques</w:t>
      </w:r>
      <w:r>
        <w:rPr>
          <w:rFonts w:cs="Calibri" w:ascii="Calibri" w:hAnsi="Calibri"/>
          <w:b/>
          <w:color w:val="000080"/>
          <w:sz w:val="28"/>
          <w:szCs w:val="28"/>
          <w:lang w:eastAsia="fr-CA"/>
        </w:rPr>
        <w:t xml:space="preserve"> </w:t>
      </w:r>
    </w:p>
    <w:p>
      <w:pPr>
        <w:pStyle w:val="Normal"/>
        <w:spacing w:lineRule="exact" w:line="240"/>
        <w:rPr>
          <w:rFonts w:ascii="Calibri" w:hAnsi="Calibri" w:cs="Calibri"/>
          <w:b/>
          <w:b/>
          <w:bCs/>
          <w:color w:val="000080"/>
          <w:sz w:val="16"/>
          <w:szCs w:val="16"/>
          <w:lang w:eastAsia="fr-CA"/>
        </w:rPr>
      </w:pPr>
      <w:r>
        <w:rPr>
          <w:rFonts w:cs="Calibri" w:ascii="Calibri" w:hAnsi="Calibri"/>
          <w:b/>
          <w:bCs/>
          <w:color w:val="000080"/>
          <w:sz w:val="16"/>
          <w:szCs w:val="16"/>
          <w:lang w:eastAsia="fr-CA"/>
        </w:rPr>
      </w:r>
    </w:p>
    <w:tbl>
      <w:tblPr>
        <w:tblW w:w="9230" w:type="dxa"/>
        <w:jc w:val="left"/>
        <w:tblInd w:w="-4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3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spacing w:lineRule="exact" w:line="240"/>
              <w:rPr>
                <w:rFonts w:ascii="Calibri" w:hAnsi="Calibri" w:cs="Calibri"/>
                <w:b/>
                <w:b/>
                <w:bCs/>
              </w:rPr>
            </w:pPr>
            <w:r>
              <w:rPr>
                <w:rFonts w:cs="Calibri" w:ascii="Calibri" w:hAnsi="Calibri"/>
                <w:b/>
                <w:bCs/>
              </w:rPr>
              <w:t xml:space="preserve">13.1. Disponibles </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PC : (60)</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Serveur (4)</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Routeurs (3)</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Switchs : (20)</w:t>
            </w:r>
          </w:p>
          <w:p>
            <w:pPr>
              <w:pStyle w:val="Normal"/>
              <w:tabs>
                <w:tab w:val="left" w:pos="9498" w:leader="none"/>
              </w:tabs>
              <w:suppressAutoHyphens w:val="true"/>
              <w:jc w:val="both"/>
              <w:rPr/>
            </w:pPr>
            <w:r>
              <w:rPr>
                <w:rFonts w:eastAsia="Calibri" w:cs="Calibri" w:ascii="Calibri" w:hAnsi="Calibri"/>
                <w:b/>
                <w:i/>
                <w:iCs/>
                <w:sz w:val="20"/>
                <w:szCs w:val="20"/>
                <w:lang w:eastAsia="ar-SA"/>
              </w:rPr>
              <w:t xml:space="preserve"> </w:t>
            </w:r>
            <w:r>
              <w:rPr>
                <w:rFonts w:cs="Calibri" w:ascii="Calibri" w:hAnsi="Calibri"/>
                <w:b/>
                <w:i/>
                <w:iCs/>
                <w:sz w:val="20"/>
                <w:szCs w:val="20"/>
                <w:lang w:eastAsia="ar-SA"/>
              </w:rPr>
              <w:t>Logiciels :</w:t>
            </w:r>
          </w:p>
          <w:p>
            <w:pPr>
              <w:pStyle w:val="Normal"/>
              <w:numPr>
                <w:ilvl w:val="0"/>
                <w:numId w:val="8"/>
              </w:numPr>
              <w:tabs>
                <w:tab w:val="left" w:pos="9498" w:leader="none"/>
              </w:tabs>
              <w:suppressAutoHyphens w:val="true"/>
              <w:jc w:val="both"/>
              <w:rPr/>
            </w:pPr>
            <w:r>
              <w:rPr>
                <w:rStyle w:val="StyleGaramond"/>
              </w:rPr>
              <w:t>.</w:t>
            </w:r>
            <w:r>
              <w:rPr>
                <w:rFonts w:cs="Calibri" w:ascii="Calibri" w:hAnsi="Calibri"/>
                <w:i/>
                <w:iCs/>
                <w:sz w:val="20"/>
                <w:szCs w:val="20"/>
                <w:lang w:eastAsia="ar-SA"/>
              </w:rPr>
              <w:t>Net</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Rational Rose</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Oracle 11g</w:t>
            </w:r>
          </w:p>
          <w:p>
            <w:pPr>
              <w:pStyle w:val="Normal"/>
              <w:tabs>
                <w:tab w:val="left" w:pos="9498" w:leader="none"/>
              </w:tabs>
              <w:suppressAutoHyphens w:val="true"/>
              <w:jc w:val="both"/>
              <w:rPr>
                <w:rFonts w:ascii="Calibri" w:hAnsi="Calibri" w:cs="Calibri"/>
                <w:b/>
                <w:b/>
                <w:i/>
                <w:i/>
                <w:iCs/>
                <w:sz w:val="20"/>
                <w:szCs w:val="20"/>
                <w:lang w:eastAsia="ar-SA"/>
              </w:rPr>
            </w:pPr>
            <w:r>
              <w:rPr>
                <w:rFonts w:cs="Calibri" w:ascii="Calibri" w:hAnsi="Calibri"/>
                <w:b/>
                <w:i/>
                <w:iCs/>
                <w:sz w:val="20"/>
                <w:szCs w:val="20"/>
                <w:lang w:eastAsia="ar-SA"/>
              </w:rPr>
              <w:t>Laboratoires  des travaux pratiques :</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Laboratoire Sécurité Informatique</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Laboratoire Réseaux Informatique</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Laboratoire Usine Logiciel</w:t>
            </w:r>
          </w:p>
          <w:p>
            <w:pPr>
              <w:pStyle w:val="Normal"/>
              <w:numPr>
                <w:ilvl w:val="0"/>
                <w:numId w:val="8"/>
              </w:numPr>
              <w:tabs>
                <w:tab w:val="left" w:pos="9498" w:leader="none"/>
              </w:tabs>
              <w:rPr/>
            </w:pPr>
            <w:r>
              <w:rPr/>
              <w:t>4 Salles de TP  équipés</w:t>
            </w:r>
          </w:p>
          <w:p>
            <w:pPr>
              <w:pStyle w:val="Normal"/>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r>
          </w:p>
          <w:p>
            <w:pPr>
              <w:pStyle w:val="Normal"/>
              <w:spacing w:lineRule="exact" w:line="240"/>
              <w:rPr>
                <w:rFonts w:ascii="Calibri" w:hAnsi="Calibri" w:cs="Calibri"/>
                <w:b/>
                <w:b/>
                <w:bCs/>
              </w:rPr>
            </w:pPr>
            <w:r>
              <w:rPr>
                <w:rFonts w:cs="Calibri" w:ascii="Calibri" w:hAnsi="Calibri"/>
                <w:b/>
                <w:bCs/>
              </w:rPr>
              <w:t>13.2. Prévus</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PC : (30)</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Serveur (4)</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Routeurs (12)</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Firewall (6)</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Switchs : (8)</w:t>
            </w:r>
          </w:p>
        </w:tc>
      </w:tr>
    </w:tbl>
    <w:p>
      <w:pPr>
        <w:pStyle w:val="Normal"/>
        <w:ind w:left="0" w:right="0" w:firstLine="284"/>
        <w:rPr>
          <w:rFonts w:ascii="Calibri" w:hAnsi="Calibri" w:cs="Calibri"/>
          <w:b/>
          <w:b/>
          <w:sz w:val="16"/>
          <w:szCs w:val="16"/>
          <w:lang w:eastAsia="fr-CA"/>
        </w:rPr>
      </w:pPr>
      <w:r>
        <w:rPr>
          <w:rFonts w:cs="Calibri" w:ascii="Calibri" w:hAnsi="Calibri"/>
          <w:b/>
          <w:sz w:val="16"/>
          <w:szCs w:val="16"/>
          <w:lang w:eastAsia="fr-CA"/>
        </w:rPr>
      </w:r>
    </w:p>
    <w:p>
      <w:pPr>
        <w:pStyle w:val="Normal"/>
        <w:spacing w:lineRule="exact" w:line="240"/>
        <w:ind w:left="0" w:right="0" w:firstLine="284"/>
        <w:rPr>
          <w:rFonts w:ascii="Garamond" w:hAnsi="Garamond" w:cs="Garamond"/>
          <w:b/>
          <w:b/>
          <w:i/>
          <w:i/>
          <w:iCs/>
          <w:sz w:val="22"/>
          <w:szCs w:val="22"/>
          <w:lang w:eastAsia="fr-CA"/>
        </w:rPr>
      </w:pPr>
      <w:r>
        <w:rPr>
          <w:rFonts w:cs="Garamond" w:ascii="Garamond" w:hAnsi="Garamond"/>
          <w:b/>
          <w:i/>
          <w:iCs/>
          <w:sz w:val="22"/>
          <w:szCs w:val="22"/>
          <w:lang w:eastAsia="fr-CA"/>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14. partenariat et coopération</w:t>
      </w:r>
    </w:p>
    <w:p>
      <w:pPr>
        <w:pStyle w:val="Corpsdetexte2"/>
        <w:spacing w:lineRule="exact" w:line="240"/>
        <w:rPr>
          <w:rFonts w:ascii="Calibri" w:hAnsi="Calibri" w:cs="Calibri"/>
          <w:b/>
          <w:b/>
          <w:bCs/>
          <w:smallCaps/>
          <w:color w:val="000080"/>
          <w:sz w:val="16"/>
          <w:szCs w:val="16"/>
          <w:lang w:eastAsia="fr-FR"/>
        </w:rPr>
      </w:pPr>
      <w:r>
        <w:rPr>
          <w:rFonts w:cs="Calibri" w:ascii="Calibri" w:hAnsi="Calibri"/>
          <w:b/>
          <w:bCs/>
          <w:smallCaps/>
          <w:color w:val="000080"/>
          <w:sz w:val="16"/>
          <w:szCs w:val="16"/>
          <w:lang w:eastAsia="fr-FR"/>
        </w:rPr>
      </w:r>
    </w:p>
    <w:p>
      <w:pPr>
        <w:pStyle w:val="Normal"/>
        <w:spacing w:lineRule="exact" w:line="240"/>
        <w:rPr>
          <w:rFonts w:ascii="Calibri" w:hAnsi="Calibri" w:cs="Calibri"/>
          <w:b/>
          <w:b/>
          <w:bCs/>
        </w:rPr>
      </w:pPr>
      <w:r>
        <w:rPr>
          <w:rFonts w:cs="Calibri" w:ascii="Calibri" w:hAnsi="Calibri"/>
          <w:b/>
          <w:bCs/>
        </w:rPr>
        <w:t xml:space="preserve">14.1 Partenariat universitaire </w:t>
      </w:r>
    </w:p>
    <w:p>
      <w:pPr>
        <w:pStyle w:val="Corpsdetexte2"/>
        <w:spacing w:lineRule="exact" w:line="240" w:before="0" w:after="120"/>
        <w:jc w:val="left"/>
        <w:rPr>
          <w:rFonts w:ascii="Calibri" w:hAnsi="Calibri" w:cs="Calibri"/>
          <w:i/>
          <w:i/>
          <w:iCs/>
          <w:spacing w:val="0"/>
          <w:sz w:val="20"/>
          <w:szCs w:val="20"/>
        </w:rPr>
      </w:pPr>
      <w:r>
        <w:rPr>
          <w:rFonts w:cs="Calibri" w:ascii="Calibri" w:hAnsi="Calibri"/>
          <w:i/>
          <w:iCs/>
          <w:spacing w:val="0"/>
          <w:sz w:val="20"/>
          <w:szCs w:val="20"/>
        </w:rPr>
        <w:t>(Joindre les documents d’engagement pour les partenaires externes à l’université)</w:t>
      </w:r>
    </w:p>
    <w:p>
      <w:pPr>
        <w:pStyle w:val="Corpsdetexte2"/>
        <w:spacing w:lineRule="exact" w:line="240"/>
        <w:rPr>
          <w:rFonts w:ascii="Calibri" w:hAnsi="Calibri" w:cs="Calibri"/>
          <w:b/>
          <w:b/>
          <w:bCs/>
          <w:sz w:val="16"/>
          <w:szCs w:val="16"/>
          <w:lang w:eastAsia="fr-FR"/>
        </w:rPr>
      </w:pPr>
      <w:r>
        <w:rPr>
          <w:rFonts w:cs="Calibri" w:ascii="Calibri" w:hAnsi="Calibri"/>
          <w:b/>
          <w:bCs/>
          <w:sz w:val="16"/>
          <w:szCs w:val="16"/>
          <w:lang w:eastAsia="fr-FR"/>
        </w:rPr>
      </w:r>
    </w:p>
    <w:tbl>
      <w:tblPr>
        <w:tblW w:w="9306" w:type="dxa"/>
        <w:jc w:val="left"/>
        <w:tblInd w:w="-40" w:type="dxa"/>
        <w:tblBorders>
          <w:top w:val="single" w:sz="4" w:space="0" w:color="000001"/>
          <w:left w:val="single" w:sz="4" w:space="0" w:color="000001"/>
          <w:bottom w:val="single" w:sz="4" w:space="0" w:color="000001"/>
          <w:insideH w:val="single" w:sz="4" w:space="0" w:color="000001"/>
        </w:tblBorders>
        <w:tblCellMar>
          <w:top w:w="0" w:type="dxa"/>
          <w:left w:w="73" w:type="dxa"/>
          <w:bottom w:w="0" w:type="dxa"/>
          <w:right w:w="108" w:type="dxa"/>
        </w:tblCellMar>
      </w:tblPr>
      <w:tblGrid>
        <w:gridCol w:w="4642"/>
        <w:gridCol w:w="4663"/>
      </w:tblGrid>
      <w:tr>
        <w:trPr>
          <w:trHeight w:val="415" w:hRule="atLeast"/>
        </w:trPr>
        <w:tc>
          <w:tcPr>
            <w:tcW w:w="4642"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Institution</w:t>
            </w:r>
          </w:p>
        </w:tc>
        <w:tc>
          <w:tcPr>
            <w:tcW w:w="46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Nature et modalités du partenariat</w:t>
            </w:r>
          </w:p>
        </w:tc>
      </w:tr>
      <w:tr>
        <w:trPr>
          <w:trHeight w:val="727" w:hRule="atLeast"/>
        </w:trPr>
        <w:tc>
          <w:tcPr>
            <w:tcW w:w="4642" w:type="dxa"/>
            <w:tcBorders>
              <w:top w:val="single" w:sz="4" w:space="0" w:color="000001"/>
              <w:left w:val="single" w:sz="4" w:space="0" w:color="000001"/>
              <w:bottom w:val="single" w:sz="4" w:space="0" w:color="000001"/>
              <w:insideH w:val="single" w:sz="4" w:space="0" w:color="000001"/>
            </w:tcBorders>
            <w:shd w:fill="auto" w:val="clear"/>
            <w:tcMar>
              <w:left w:w="73" w:type="dxa"/>
            </w:tcMar>
          </w:tcPr>
          <w:p>
            <w:pPr>
              <w:pStyle w:val="Corpsdetexte2"/>
              <w:snapToGrid w:val="false"/>
              <w:spacing w:lineRule="exact" w:line="240"/>
              <w:rPr>
                <w:rFonts w:ascii="Calibri" w:hAnsi="Calibri" w:cs="Calibri"/>
                <w:b/>
                <w:b/>
                <w:bCs/>
                <w:sz w:val="16"/>
                <w:szCs w:val="16"/>
                <w:lang w:eastAsia="fr-FR"/>
              </w:rPr>
            </w:pPr>
            <w:r>
              <w:rPr>
                <w:rFonts w:cs="Calibri" w:ascii="Calibri" w:hAnsi="Calibri"/>
                <w:b/>
                <w:bCs/>
                <w:sz w:val="16"/>
                <w:szCs w:val="16"/>
                <w:lang w:eastAsia="fr-FR"/>
              </w:rPr>
            </w:r>
          </w:p>
          <w:p>
            <w:pPr>
              <w:pStyle w:val="Corpsdetexte2"/>
              <w:spacing w:lineRule="exact" w:line="240"/>
              <w:rPr>
                <w:rFonts w:ascii="Calibri" w:hAnsi="Calibri" w:cs="Calibri"/>
                <w:b/>
                <w:b/>
                <w:bCs/>
                <w:sz w:val="16"/>
                <w:szCs w:val="16"/>
                <w:lang w:eastAsia="fr-FR"/>
              </w:rPr>
            </w:pPr>
            <w:r>
              <w:rPr>
                <w:rFonts w:cs="Calibri" w:ascii="Calibri" w:hAnsi="Calibri"/>
                <w:b/>
                <w:bCs/>
                <w:sz w:val="16"/>
                <w:szCs w:val="16"/>
                <w:lang w:eastAsia="fr-FR"/>
              </w:rPr>
            </w:r>
          </w:p>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tc>
        <w:tc>
          <w:tcPr>
            <w:tcW w:w="46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Corpsdetexte2"/>
              <w:snapToGrid w:val="false"/>
              <w:spacing w:lineRule="exact" w:line="240"/>
              <w:rPr>
                <w:rFonts w:ascii="Calibri" w:hAnsi="Calibri" w:cs="Calibri"/>
                <w:sz w:val="16"/>
                <w:szCs w:val="16"/>
                <w:lang w:eastAsia="fr-FR"/>
              </w:rPr>
            </w:pPr>
            <w:r>
              <w:rPr>
                <w:rFonts w:cs="Calibri" w:ascii="Calibri" w:hAnsi="Calibri"/>
                <w:sz w:val="16"/>
                <w:szCs w:val="16"/>
                <w:lang w:eastAsia="fr-FR"/>
              </w:rPr>
            </w:r>
          </w:p>
        </w:tc>
      </w:tr>
    </w:tbl>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p>
      <w:pPr>
        <w:pStyle w:val="Normal"/>
        <w:spacing w:lineRule="exact" w:line="240"/>
        <w:rPr>
          <w:rFonts w:ascii="Calibri" w:hAnsi="Calibri" w:cs="Calibri"/>
          <w:b/>
          <w:b/>
          <w:bCs/>
        </w:rPr>
      </w:pPr>
      <w:r>
        <w:rPr>
          <w:rFonts w:cs="Calibri" w:ascii="Calibri" w:hAnsi="Calibri"/>
          <w:b/>
          <w:bCs/>
        </w:rPr>
        <w:t xml:space="preserve">14.2 Partenariat socio -professionnel </w:t>
      </w:r>
    </w:p>
    <w:p>
      <w:pPr>
        <w:pStyle w:val="Corpsdetexte2"/>
        <w:spacing w:lineRule="exact" w:line="240" w:before="0" w:after="120"/>
        <w:jc w:val="left"/>
        <w:rPr>
          <w:rFonts w:ascii="Calibri" w:hAnsi="Calibri" w:cs="Calibri"/>
          <w:i/>
          <w:i/>
          <w:iCs/>
          <w:spacing w:val="0"/>
          <w:sz w:val="20"/>
          <w:szCs w:val="20"/>
        </w:rPr>
      </w:pPr>
      <w:r>
        <w:rPr>
          <w:rFonts w:cs="Calibri" w:ascii="Calibri" w:hAnsi="Calibri"/>
          <w:i/>
          <w:iCs/>
          <w:spacing w:val="0"/>
          <w:sz w:val="20"/>
          <w:szCs w:val="20"/>
        </w:rPr>
        <w:t>(Joindre documents d’engagement)</w:t>
      </w:r>
    </w:p>
    <w:tbl>
      <w:tblPr>
        <w:tblW w:w="9220" w:type="dxa"/>
        <w:jc w:val="left"/>
        <w:tblInd w:w="-18" w:type="dxa"/>
        <w:tblBorders>
          <w:top w:val="single" w:sz="2" w:space="0" w:color="000001"/>
          <w:left w:val="single" w:sz="2" w:space="0" w:color="000001"/>
          <w:bottom w:val="single" w:sz="2" w:space="0" w:color="000001"/>
          <w:insideH w:val="single" w:sz="2" w:space="0" w:color="000001"/>
        </w:tblBorders>
        <w:tblCellMar>
          <w:top w:w="0" w:type="dxa"/>
          <w:left w:w="49" w:type="dxa"/>
          <w:bottom w:w="0" w:type="dxa"/>
          <w:right w:w="70" w:type="dxa"/>
        </w:tblCellMar>
      </w:tblPr>
      <w:tblGrid>
        <w:gridCol w:w="2253"/>
        <w:gridCol w:w="2356"/>
        <w:gridCol w:w="4611"/>
      </w:tblGrid>
      <w:tr>
        <w:trPr>
          <w:trHeight w:val="502" w:hRule="atLeast"/>
        </w:trPr>
        <w:tc>
          <w:tcPr>
            <w:tcW w:w="2253" w:type="dxa"/>
            <w:tcBorders>
              <w:top w:val="single" w:sz="2" w:space="0" w:color="000001"/>
              <w:left w:val="single" w:sz="2" w:space="0" w:color="000001"/>
              <w:bottom w:val="single" w:sz="2" w:space="0" w:color="000001"/>
              <w:insideH w:val="single" w:sz="2" w:space="0" w:color="000001"/>
            </w:tcBorders>
            <w:shd w:fill="auto" w:val="clear"/>
            <w:tcMar>
              <w:left w:w="49"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Institution</w:t>
            </w:r>
          </w:p>
        </w:tc>
        <w:tc>
          <w:tcPr>
            <w:tcW w:w="2356" w:type="dxa"/>
            <w:tcBorders>
              <w:top w:val="single" w:sz="2" w:space="0" w:color="000001"/>
              <w:left w:val="single" w:sz="2" w:space="0" w:color="000001"/>
              <w:bottom w:val="single" w:sz="2" w:space="0" w:color="000001"/>
              <w:insideH w:val="single" w:sz="2" w:space="0" w:color="000001"/>
            </w:tcBorders>
            <w:shd w:fill="auto" w:val="clear"/>
            <w:tcMar>
              <w:left w:w="49"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Domaine d’activité</w:t>
            </w:r>
          </w:p>
        </w:tc>
        <w:tc>
          <w:tcPr>
            <w:tcW w:w="46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Nature et modalités du partenariat</w:t>
            </w:r>
          </w:p>
        </w:tc>
      </w:tr>
      <w:tr>
        <w:trPr/>
        <w:tc>
          <w:tcPr>
            <w:tcW w:w="2253"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Normal"/>
              <w:snapToGrid w:val="false"/>
              <w:rPr>
                <w:rFonts w:ascii="Calibri" w:hAnsi="Calibri" w:cs="Calibri"/>
                <w:b/>
                <w:b/>
                <w:bCs/>
                <w:sz w:val="16"/>
                <w:szCs w:val="16"/>
              </w:rPr>
            </w:pPr>
            <w:r>
              <w:rPr>
                <w:rFonts w:cs="Calibri" w:ascii="Calibri" w:hAnsi="Calibri"/>
                <w:b/>
                <w:bCs/>
                <w:sz w:val="16"/>
                <w:szCs w:val="16"/>
              </w:rPr>
            </w:r>
          </w:p>
          <w:p>
            <w:pPr>
              <w:pStyle w:val="Normal"/>
              <w:rPr>
                <w:rFonts w:ascii="Calibri" w:hAnsi="Calibri" w:cs="Calibri"/>
                <w:b/>
                <w:b/>
                <w:bCs/>
                <w:sz w:val="16"/>
                <w:szCs w:val="16"/>
              </w:rPr>
            </w:pPr>
            <w:r>
              <w:rPr>
                <w:rFonts w:cs="Calibri" w:ascii="Calibri" w:hAnsi="Calibri"/>
                <w:b/>
                <w:bCs/>
                <w:sz w:val="16"/>
                <w:szCs w:val="16"/>
              </w:rPr>
            </w:r>
          </w:p>
          <w:p>
            <w:pPr>
              <w:pStyle w:val="Normal"/>
              <w:rPr>
                <w:bCs/>
              </w:rPr>
            </w:pPr>
            <w:r>
              <w:rPr>
                <w:bCs/>
              </w:rPr>
            </w:r>
          </w:p>
        </w:tc>
        <w:tc>
          <w:tcPr>
            <w:tcW w:w="2356"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Normal"/>
              <w:snapToGrid w:val="false"/>
              <w:rPr>
                <w:bCs/>
              </w:rPr>
            </w:pPr>
            <w:r>
              <w:rPr>
                <w:bCs/>
              </w:rPr>
            </w:r>
          </w:p>
        </w:tc>
        <w:tc>
          <w:tcPr>
            <w:tcW w:w="46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Normal"/>
              <w:snapToGrid w:val="false"/>
              <w:rPr>
                <w:bCs/>
              </w:rPr>
            </w:pPr>
            <w:r>
              <w:rPr>
                <w:bCs/>
              </w:rPr>
            </w:r>
          </w:p>
        </w:tc>
      </w:tr>
    </w:tbl>
    <w:p>
      <w:pPr>
        <w:pStyle w:val="Normal"/>
        <w:rPr>
          <w:rFonts w:ascii="Calibri" w:hAnsi="Calibri" w:cs="Calibri"/>
          <w:i/>
          <w:i/>
          <w:iCs/>
          <w:sz w:val="16"/>
          <w:szCs w:val="16"/>
        </w:rPr>
      </w:pPr>
      <w:r>
        <w:rPr>
          <w:rFonts w:cs="Calibri" w:ascii="Calibri" w:hAnsi="Calibri"/>
          <w:i/>
          <w:iCs/>
          <w:sz w:val="16"/>
          <w:szCs w:val="16"/>
        </w:rPr>
      </w:r>
    </w:p>
    <w:p>
      <w:pPr>
        <w:pStyle w:val="Corpsdetexte2"/>
        <w:spacing w:lineRule="exact" w:line="240"/>
        <w:rPr>
          <w:rFonts w:ascii="Calibri" w:hAnsi="Calibri" w:cs="Calibri"/>
          <w:i/>
          <w:i/>
          <w:iCs/>
          <w:sz w:val="16"/>
          <w:szCs w:val="16"/>
          <w:lang w:eastAsia="fr-FR"/>
        </w:rPr>
      </w:pPr>
      <w:r>
        <w:rPr>
          <w:rFonts w:cs="Calibri" w:ascii="Calibri" w:hAnsi="Calibri"/>
          <w:i/>
          <w:iCs/>
          <w:sz w:val="16"/>
          <w:szCs w:val="16"/>
          <w:lang w:eastAsia="fr-FR"/>
        </w:rPr>
      </w:r>
    </w:p>
    <w:p>
      <w:pPr>
        <w:pStyle w:val="Normal"/>
        <w:spacing w:lineRule="exact" w:line="240"/>
        <w:rPr>
          <w:rFonts w:ascii="Calibri" w:hAnsi="Calibri" w:cs="Calibri"/>
          <w:b/>
          <w:b/>
          <w:bCs/>
        </w:rPr>
      </w:pPr>
      <w:r>
        <w:rPr>
          <w:rFonts w:cs="Calibri" w:ascii="Calibri" w:hAnsi="Calibri"/>
          <w:b/>
          <w:bCs/>
        </w:rPr>
        <w:t>14.3 Autres partenariats (à préciser)</w:t>
      </w:r>
    </w:p>
    <w:p>
      <w:pPr>
        <w:pStyle w:val="Corpsdetexte2"/>
        <w:spacing w:lineRule="exact" w:line="240" w:before="0" w:after="120"/>
        <w:jc w:val="left"/>
        <w:rPr>
          <w:rFonts w:ascii="Calibri" w:hAnsi="Calibri" w:cs="Calibri"/>
          <w:i/>
          <w:i/>
          <w:iCs/>
          <w:spacing w:val="0"/>
          <w:sz w:val="20"/>
          <w:szCs w:val="20"/>
        </w:rPr>
      </w:pPr>
      <w:r>
        <w:rPr>
          <w:rFonts w:cs="Calibri" w:ascii="Calibri" w:hAnsi="Calibri"/>
          <w:i/>
          <w:iCs/>
          <w:spacing w:val="0"/>
          <w:sz w:val="20"/>
          <w:szCs w:val="20"/>
        </w:rPr>
        <w:t>(Joindre documents d’engagement)</w:t>
      </w:r>
    </w:p>
    <w:tbl>
      <w:tblPr>
        <w:tblW w:w="9306" w:type="dxa"/>
        <w:jc w:val="left"/>
        <w:tblInd w:w="-40" w:type="dxa"/>
        <w:tblBorders>
          <w:top w:val="single" w:sz="4" w:space="0" w:color="000001"/>
          <w:left w:val="single" w:sz="4" w:space="0" w:color="000001"/>
          <w:bottom w:val="single" w:sz="4" w:space="0" w:color="000001"/>
          <w:insideH w:val="single" w:sz="4" w:space="0" w:color="000001"/>
        </w:tblBorders>
        <w:tblCellMar>
          <w:top w:w="0" w:type="dxa"/>
          <w:left w:w="73" w:type="dxa"/>
          <w:bottom w:w="0" w:type="dxa"/>
          <w:right w:w="108" w:type="dxa"/>
        </w:tblCellMar>
      </w:tblPr>
      <w:tblGrid>
        <w:gridCol w:w="2395"/>
        <w:gridCol w:w="2414"/>
        <w:gridCol w:w="4497"/>
      </w:tblGrid>
      <w:tr>
        <w:trPr>
          <w:trHeight w:val="510" w:hRule="atLeast"/>
          <w:cantSplit w:val="true"/>
        </w:trPr>
        <w:tc>
          <w:tcPr>
            <w:tcW w:w="2395"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Institution</w:t>
            </w:r>
          </w:p>
        </w:tc>
        <w:tc>
          <w:tcPr>
            <w:tcW w:w="2414" w:type="dxa"/>
            <w:tcBorders>
              <w:top w:val="single" w:sz="4" w:space="0" w:color="000001"/>
              <w:left w:val="single" w:sz="4" w:space="0" w:color="000001"/>
              <w:bottom w:val="single" w:sz="4" w:space="0" w:color="000001"/>
              <w:insideH w:val="single" w:sz="4" w:space="0" w:color="000001"/>
            </w:tcBorders>
            <w:shd w:fill="auto" w:val="clear"/>
            <w:tcMar>
              <w:left w:w="73"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Domaine d’activité</w:t>
            </w:r>
          </w:p>
        </w:tc>
        <w:tc>
          <w:tcPr>
            <w:tcW w:w="44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Nature et modalités d’intervention</w:t>
            </w:r>
          </w:p>
        </w:tc>
      </w:tr>
      <w:tr>
        <w:trPr>
          <w:trHeight w:val="1200" w:hRule="atLeast"/>
          <w:cantSplit w:val="true"/>
        </w:trPr>
        <w:tc>
          <w:tcPr>
            <w:tcW w:w="2395" w:type="dxa"/>
            <w:tcBorders>
              <w:top w:val="single" w:sz="4" w:space="0" w:color="000001"/>
              <w:left w:val="single" w:sz="4" w:space="0" w:color="000001"/>
              <w:bottom w:val="single" w:sz="4" w:space="0" w:color="000001"/>
              <w:insideH w:val="single" w:sz="4" w:space="0" w:color="000001"/>
            </w:tcBorders>
            <w:shd w:fill="auto" w:val="clear"/>
            <w:tcMar>
              <w:left w:w="73" w:type="dxa"/>
            </w:tcMar>
          </w:tcPr>
          <w:p>
            <w:pPr>
              <w:pStyle w:val="Corpsdetexte2"/>
              <w:snapToGrid w:val="false"/>
              <w:spacing w:lineRule="exact" w:line="240"/>
              <w:rPr>
                <w:rFonts w:ascii="Calibri" w:hAnsi="Calibri" w:cs="Calibri"/>
                <w:b/>
                <w:b/>
                <w:bCs/>
                <w:sz w:val="16"/>
                <w:szCs w:val="16"/>
                <w:lang w:eastAsia="fr-FR"/>
              </w:rPr>
            </w:pPr>
            <w:r>
              <w:rPr>
                <w:rFonts w:cs="Calibri" w:ascii="Calibri" w:hAnsi="Calibri"/>
                <w:b/>
                <w:bCs/>
                <w:sz w:val="16"/>
                <w:szCs w:val="16"/>
                <w:lang w:eastAsia="fr-FR"/>
              </w:rPr>
            </w:r>
          </w:p>
          <w:p>
            <w:pPr>
              <w:pStyle w:val="Corpsdetexte2"/>
              <w:spacing w:lineRule="exact" w:line="240"/>
              <w:rPr>
                <w:rFonts w:ascii="Calibri" w:hAnsi="Calibri" w:cs="Calibri"/>
                <w:b/>
                <w:b/>
                <w:bCs/>
                <w:sz w:val="16"/>
                <w:szCs w:val="16"/>
                <w:lang w:eastAsia="fr-FR"/>
              </w:rPr>
            </w:pPr>
            <w:r>
              <w:rPr>
                <w:rFonts w:cs="Calibri" w:ascii="Calibri" w:hAnsi="Calibri"/>
                <w:b/>
                <w:bCs/>
                <w:sz w:val="16"/>
                <w:szCs w:val="16"/>
                <w:lang w:eastAsia="fr-FR"/>
              </w:rPr>
            </w:r>
          </w:p>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tc>
        <w:tc>
          <w:tcPr>
            <w:tcW w:w="2414" w:type="dxa"/>
            <w:tcBorders>
              <w:top w:val="single" w:sz="4" w:space="0" w:color="000001"/>
              <w:left w:val="single" w:sz="4" w:space="0" w:color="000001"/>
              <w:bottom w:val="single" w:sz="4" w:space="0" w:color="000001"/>
              <w:insideH w:val="single" w:sz="4" w:space="0" w:color="000001"/>
            </w:tcBorders>
            <w:shd w:fill="auto" w:val="clear"/>
            <w:tcMar>
              <w:left w:w="73" w:type="dxa"/>
            </w:tcMar>
          </w:tcPr>
          <w:p>
            <w:pPr>
              <w:pStyle w:val="Corpsdetexte2"/>
              <w:snapToGrid w:val="false"/>
              <w:spacing w:lineRule="exact" w:line="240"/>
              <w:rPr>
                <w:rFonts w:ascii="Calibri" w:hAnsi="Calibri" w:cs="Calibri"/>
                <w:sz w:val="16"/>
                <w:szCs w:val="16"/>
                <w:lang w:eastAsia="fr-FR"/>
              </w:rPr>
            </w:pPr>
            <w:r>
              <w:rPr>
                <w:rFonts w:cs="Calibri" w:ascii="Calibri" w:hAnsi="Calibri"/>
                <w:sz w:val="16"/>
                <w:szCs w:val="16"/>
                <w:lang w:eastAsia="fr-FR"/>
              </w:rPr>
            </w:r>
          </w:p>
        </w:tc>
        <w:tc>
          <w:tcPr>
            <w:tcW w:w="44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3" w:type="dxa"/>
            </w:tcMar>
          </w:tcPr>
          <w:p>
            <w:pPr>
              <w:pStyle w:val="Corpsdetexte2"/>
              <w:snapToGrid w:val="false"/>
              <w:spacing w:lineRule="exact" w:line="240"/>
              <w:rPr>
                <w:rFonts w:ascii="Calibri" w:hAnsi="Calibri" w:cs="Calibri"/>
                <w:sz w:val="16"/>
                <w:szCs w:val="16"/>
                <w:lang w:eastAsia="fr-FR"/>
              </w:rPr>
            </w:pPr>
            <w:r>
              <w:rPr>
                <w:rFonts w:cs="Calibri" w:ascii="Calibri" w:hAnsi="Calibri"/>
                <w:sz w:val="16"/>
                <w:szCs w:val="16"/>
                <w:lang w:eastAsia="fr-FR"/>
              </w:rPr>
            </w:r>
          </w:p>
        </w:tc>
      </w:tr>
    </w:tbl>
    <w:p>
      <w:pPr>
        <w:pStyle w:val="Normal"/>
        <w:rPr>
          <w:rFonts w:ascii="Calibri" w:hAnsi="Calibri" w:cs="Calibri"/>
          <w:sz w:val="22"/>
          <w:szCs w:val="22"/>
        </w:rPr>
      </w:pPr>
      <w:r>
        <w:rPr>
          <w:rFonts w:cs="Calibri" w:ascii="Calibri" w:hAnsi="Calibri"/>
          <w:sz w:val="22"/>
          <w:szCs w:val="22"/>
        </w:rPr>
      </w:r>
    </w:p>
    <w:p>
      <w:pPr>
        <w:pStyle w:val="Normal"/>
        <w:spacing w:lineRule="auto" w:line="276" w:before="0" w:after="120"/>
        <w:rPr>
          <w:rFonts w:ascii="Calibri" w:hAnsi="Calibri" w:cs="Calibri"/>
          <w:b/>
          <w:b/>
          <w:bCs/>
          <w:smallCaps/>
          <w:sz w:val="26"/>
          <w:szCs w:val="26"/>
          <w:lang w:eastAsia="fr-CA"/>
        </w:rPr>
      </w:pPr>
      <w:r>
        <w:rPr>
          <w:rFonts w:cs="Calibri" w:ascii="Calibri" w:hAnsi="Calibri"/>
          <w:b/>
          <w:bCs/>
          <w:smallCaps/>
          <w:sz w:val="26"/>
          <w:szCs w:val="26"/>
          <w:lang w:eastAsia="fr-CA"/>
        </w:rPr>
      </w:r>
    </w:p>
    <w:p>
      <w:pPr>
        <w:pStyle w:val="Normal"/>
        <w:jc w:val="both"/>
        <w:rPr>
          <w:rFonts w:ascii="Calibri" w:hAnsi="Calibri" w:cs="Calibri"/>
          <w:b/>
          <w:b/>
          <w:bCs/>
          <w:smallCaps/>
          <w:sz w:val="26"/>
          <w:szCs w:val="26"/>
          <w:lang w:eastAsia="fr-CA"/>
        </w:rPr>
      </w:pPr>
      <w:r>
        <w:rPr>
          <w:rFonts w:cs="Calibri" w:ascii="Calibri" w:hAnsi="Calibri"/>
          <w:b/>
          <w:bCs/>
          <w:smallCaps/>
          <w:sz w:val="26"/>
          <w:szCs w:val="26"/>
          <w:lang w:eastAsia="fr-CA"/>
        </w:rPr>
      </w:r>
    </w:p>
    <w:p>
      <w:pPr>
        <w:pStyle w:val="Normal"/>
        <w:spacing w:lineRule="exact" w:line="240"/>
        <w:ind w:left="0" w:right="0" w:firstLine="284"/>
        <w:rPr>
          <w:rFonts w:ascii="Calibri" w:hAnsi="Calibri" w:cs="Calibri"/>
          <w:b/>
          <w:b/>
          <w:bCs/>
          <w:smallCaps/>
          <w:sz w:val="26"/>
          <w:szCs w:val="26"/>
          <w:lang w:eastAsia="fr-CA"/>
        </w:rPr>
      </w:pPr>
      <w:r>
        <w:rPr>
          <w:rFonts w:cs="Calibri" w:ascii="Calibri" w:hAnsi="Calibri"/>
          <w:b/>
          <w:bCs/>
          <w:smallCaps/>
          <w:sz w:val="26"/>
          <w:szCs w:val="26"/>
          <w:lang w:eastAsia="fr-CA"/>
        </w:rPr>
      </w:r>
    </w:p>
    <w:p>
      <w:pPr>
        <w:pStyle w:val="Normal"/>
        <w:spacing w:lineRule="exact" w:line="240"/>
        <w:rPr>
          <w:rFonts w:ascii="Garamond" w:hAnsi="Garamond" w:cs="Garamond"/>
          <w:b/>
          <w:b/>
          <w:bCs/>
          <w:sz w:val="26"/>
          <w:szCs w:val="26"/>
          <w:lang w:eastAsia="fr-CA"/>
        </w:rPr>
      </w:pPr>
      <w:r>
        <w:rPr>
          <w:rFonts w:cs="Garamond" w:ascii="Garamond" w:hAnsi="Garamond"/>
          <w:b/>
          <w:bCs/>
          <w:sz w:val="26"/>
          <w:szCs w:val="26"/>
          <w:lang w:eastAsia="fr-CA"/>
        </w:rPr>
      </w:r>
    </w:p>
    <w:p>
      <w:pPr>
        <w:pStyle w:val="Normal"/>
        <w:spacing w:lineRule="exact" w:line="240"/>
        <w:jc w:val="both"/>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 xml:space="preserve">15. renseignements ou observations que vous considérez pertinents et qui ne sont pas abordés dans les composantes du présent formulaire </w:t>
      </w:r>
    </w:p>
    <w:p>
      <w:pPr>
        <w:pStyle w:val="Normal"/>
        <w:spacing w:lineRule="exact" w:line="240"/>
        <w:jc w:val="both"/>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tabs>
          <w:tab w:val="left" w:pos="9498" w:leader="none"/>
        </w:tabs>
        <w:spacing w:lineRule="exact" w:line="240"/>
        <w:rPr>
          <w:rFonts w:ascii="Garamond" w:hAnsi="Garamond" w:cs="Garamond"/>
          <w:b/>
          <w:b/>
          <w:bCs/>
          <w:smallCaps/>
          <w:color w:val="000080"/>
          <w:sz w:val="28"/>
          <w:szCs w:val="28"/>
          <w:lang w:eastAsia="fr-CA"/>
        </w:rPr>
      </w:pPr>
      <w:r>
        <w:rPr>
          <w:rFonts w:cs="Garamond" w:ascii="Garamond" w:hAnsi="Garamond"/>
          <w:b/>
          <w:bCs/>
          <w:smallCaps/>
          <w:color w:val="000080"/>
          <w:sz w:val="28"/>
          <w:szCs w:val="28"/>
          <w:lang w:eastAsia="fr-CA"/>
        </w:rPr>
      </w:r>
    </w:p>
    <w:p>
      <w:pPr>
        <w:pStyle w:val="Normal"/>
        <w:tabs>
          <w:tab w:val="left" w:pos="9498" w:leader="none"/>
        </w:tabs>
        <w:spacing w:lineRule="exact" w:line="240"/>
        <w:rPr>
          <w:rFonts w:ascii="Garamond" w:hAnsi="Garamond" w:cs="Garamond"/>
          <w:b/>
          <w:b/>
          <w:bCs/>
        </w:rPr>
      </w:pPr>
      <w:r>
        <w:rPr>
          <w:rFonts w:cs="Garamond" w:ascii="Garamond" w:hAnsi="Garamond"/>
          <w:b/>
          <w:bCs/>
        </w:rPr>
        <w:t>Manque :</w:t>
      </w:r>
    </w:p>
    <w:p>
      <w:pPr>
        <w:pStyle w:val="Normal"/>
        <w:tabs>
          <w:tab w:val="left" w:pos="9498" w:leader="none"/>
        </w:tabs>
        <w:spacing w:lineRule="exact" w:line="240"/>
        <w:rPr>
          <w:rFonts w:ascii="Garamond" w:hAnsi="Garamond" w:cs="Garamond"/>
          <w:b/>
          <w:b/>
          <w:bCs/>
        </w:rPr>
      </w:pPr>
      <w:r>
        <w:rPr>
          <w:rFonts w:cs="Garamond" w:ascii="Garamond" w:hAnsi="Garamond"/>
          <w:b/>
          <w:bCs/>
        </w:rPr>
      </w:r>
    </w:p>
    <w:p>
      <w:pPr>
        <w:pStyle w:val="Normal"/>
        <w:tabs>
          <w:tab w:val="left" w:pos="9498" w:leader="none"/>
        </w:tabs>
        <w:spacing w:lineRule="exact" w:line="240"/>
        <w:rPr>
          <w:rFonts w:ascii="Garamond" w:hAnsi="Garamond" w:cs="Garamond"/>
          <w:b/>
          <w:b/>
          <w:bCs/>
        </w:rPr>
      </w:pPr>
      <w:r>
        <w:rPr>
          <w:rFonts w:cs="Garamond" w:ascii="Garamond" w:hAnsi="Garamond"/>
          <w:b/>
          <w:bCs/>
        </w:rPr>
        <w:t>1. l’effectif prévu dans la filière</w:t>
      </w:r>
    </w:p>
    <w:p>
      <w:pPr>
        <w:pStyle w:val="Normal"/>
        <w:tabs>
          <w:tab w:val="left" w:pos="9498" w:leader="none"/>
        </w:tabs>
        <w:spacing w:lineRule="exact" w:line="240"/>
        <w:rPr>
          <w:rFonts w:ascii="Garamond" w:hAnsi="Garamond" w:cs="Garamond"/>
          <w:b/>
          <w:b/>
          <w:bCs/>
        </w:rPr>
      </w:pPr>
      <w:r>
        <w:rPr>
          <w:rFonts w:cs="Garamond" w:ascii="Garamond" w:hAnsi="Garamond"/>
          <w:b/>
          <w:bCs/>
        </w:rPr>
        <w:t>2. Modalités d’obtention du diplôme</w:t>
      </w:r>
    </w:p>
    <w:p>
      <w:pPr>
        <w:pStyle w:val="Normal"/>
        <w:tabs>
          <w:tab w:val="left" w:pos="9498" w:leader="none"/>
        </w:tabs>
        <w:spacing w:lineRule="exact" w:line="240"/>
        <w:rPr>
          <w:rFonts w:ascii="Garamond" w:hAnsi="Garamond" w:cs="Garamond"/>
          <w:b/>
          <w:b/>
          <w:bCs/>
        </w:rPr>
      </w:pPr>
      <w:r>
        <w:rPr>
          <w:rFonts w:cs="Garamond" w:ascii="Garamond" w:hAnsi="Garamond"/>
          <w:b/>
          <w:bCs/>
        </w:rPr>
        <w:t>3. Jury du semestre et de l’année</w:t>
      </w:r>
    </w:p>
    <w:p>
      <w:pPr>
        <w:pStyle w:val="Normal"/>
        <w:tabs>
          <w:tab w:val="left" w:pos="9498" w:leader="none"/>
        </w:tabs>
        <w:spacing w:lineRule="exact" w:line="240"/>
        <w:rPr>
          <w:rFonts w:ascii="Garamond" w:hAnsi="Garamond" w:cs="Garamond"/>
          <w:b/>
          <w:b/>
          <w:bCs/>
        </w:rPr>
      </w:pPr>
      <w:r>
        <w:rPr>
          <w:rFonts w:cs="Garamond" w:ascii="Garamond" w:hAnsi="Garamond"/>
          <w:b/>
          <w:bCs/>
        </w:rPr>
      </w:r>
    </w:p>
    <w:p>
      <w:pPr>
        <w:pStyle w:val="Normal"/>
        <w:tabs>
          <w:tab w:val="left" w:pos="9498" w:leader="none"/>
        </w:tabs>
        <w:spacing w:lineRule="exact" w:line="240"/>
        <w:rPr>
          <w:rFonts w:ascii="Garamond" w:hAnsi="Garamond" w:cs="Garamond"/>
          <w:b/>
          <w:b/>
          <w:bCs/>
        </w:rPr>
      </w:pPr>
      <w:r>
        <w:rPr>
          <w:rFonts w:cs="Garamond" w:ascii="Garamond" w:hAnsi="Garamond"/>
          <w:b/>
          <w:bCs/>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pPr>
      <w:r>
        <w:rPr>
          <w:rFonts w:eastAsia="Times New Roman" w:cs="Times New Roman"/>
          <w:b/>
          <w:color w:val="000080"/>
          <w:sz w:val="24"/>
          <w:szCs w:val="24"/>
          <w:lang w:val="fr-FR" w:eastAsia="fr-CA" w:bidi="ar-SA"/>
        </w:rPr>
        <w:t>{#modules}</w:t>
      </w:r>
    </w:p>
    <w:p>
      <w:pPr>
        <w:pStyle w:val="Normal"/>
        <w:rPr>
          <w:rFonts w:ascii="Times New Roman" w:hAnsi="Times New Roman"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tbl>
      <w:tblPr>
        <w:tblW w:w="2550" w:type="pct"/>
        <w:jc w:val="center"/>
        <w:tblInd w:w="0" w:type="dxa"/>
        <w:tblBorders>
          <w:top w:val="single" w:sz="18" w:space="0" w:color="000080"/>
          <w:left w:val="single" w:sz="18" w:space="0" w:color="000080"/>
          <w:bottom w:val="single" w:sz="18" w:space="0" w:color="000080"/>
          <w:right w:val="single" w:sz="18" w:space="0" w:color="000080"/>
          <w:insideH w:val="single" w:sz="18" w:space="0" w:color="000080"/>
          <w:insideV w:val="single" w:sz="18" w:space="0" w:color="000080"/>
        </w:tblBorders>
        <w:tblCellMar>
          <w:top w:w="0" w:type="dxa"/>
          <w:left w:w="-22" w:type="dxa"/>
          <w:bottom w:w="0" w:type="dxa"/>
          <w:right w:w="70" w:type="dxa"/>
        </w:tblCellMar>
      </w:tblPr>
      <w:tblGrid>
        <w:gridCol w:w="4625"/>
      </w:tblGrid>
      <w:tr>
        <w:trPr>
          <w:trHeight w:val="1306" w:hRule="atLeast"/>
        </w:trPr>
        <w:tc>
          <w:tcPr>
            <w:tcW w:w="4625" w:type="dxa"/>
            <w:tcBorders>
              <w:top w:val="single" w:sz="18" w:space="0" w:color="000080"/>
              <w:left w:val="single" w:sz="18" w:space="0" w:color="000080"/>
              <w:bottom w:val="single" w:sz="18" w:space="0" w:color="000080"/>
              <w:right w:val="single" w:sz="18" w:space="0" w:color="000080"/>
              <w:insideH w:val="single" w:sz="18" w:space="0" w:color="000080"/>
              <w:insideV w:val="single" w:sz="18" w:space="0" w:color="000080"/>
            </w:tcBorders>
            <w:shd w:color="auto" w:fill="CCFFCC" w:val="clear"/>
            <w:tcMar>
              <w:left w:w="-22" w:type="dxa"/>
            </w:tcMar>
          </w:tcPr>
          <w:p>
            <w:pPr>
              <w:pStyle w:val="Normal"/>
              <w:spacing w:lineRule="exact" w:line="240"/>
              <w:jc w:val="center"/>
              <w:rPr>
                <w:rFonts w:ascii="Times New Roman" w:hAnsi="Times New Roman" w:eastAsia="Times New Roman" w:cs="Times New Roman"/>
                <w:color w:val="000080"/>
                <w:sz w:val="28"/>
                <w:szCs w:val="28"/>
                <w:lang w:val="fr-FR" w:eastAsia="ar-SA" w:bidi="ar-SA"/>
              </w:rPr>
            </w:pPr>
            <w:r>
              <w:rPr>
                <w:rFonts w:eastAsia="Times New Roman" w:cs="Times New Roman"/>
                <w:color w:val="000080"/>
                <w:sz w:val="28"/>
                <w:szCs w:val="28"/>
                <w:lang w:val="fr-FR" w:eastAsia="ar-SA" w:bidi="ar-SA"/>
              </w:rPr>
            </w:r>
          </w:p>
          <w:p>
            <w:pPr>
              <w:pStyle w:val="Titre1"/>
              <w:numPr>
                <w:ilvl w:val="0"/>
                <w:numId w:val="0"/>
              </w:numPr>
              <w:tabs>
                <w:tab w:val="left" w:pos="708" w:leader="none"/>
              </w:tabs>
              <w:jc w:val="center"/>
              <w:rPr/>
            </w:pPr>
            <w:r>
              <w:rPr>
                <w:rFonts w:ascii="Times New Roman" w:hAnsi="Times New Roman"/>
                <w:color w:val="000080"/>
                <w:sz w:val="28"/>
                <w:szCs w:val="28"/>
              </w:rPr>
              <w:t>DESCRIPTIF DE MODULE</w:t>
            </w:r>
          </w:p>
          <w:p>
            <w:pPr>
              <w:pStyle w:val="Normal"/>
              <w:jc w:val="center"/>
              <w:rPr>
                <w:rFonts w:ascii="Times New Roman" w:hAnsi="Times New Roman" w:eastAsia="Times New Roman" w:cs="Times New Roman"/>
                <w:b/>
                <w:b/>
                <w:bCs/>
                <w:color w:val="000080"/>
                <w:sz w:val="28"/>
                <w:szCs w:val="28"/>
                <w:lang w:val="fr-FR" w:eastAsia="ar-SA" w:bidi="ar-SA"/>
              </w:rPr>
            </w:pPr>
            <w:bookmarkStart w:id="2" w:name="à4M8"/>
            <w:bookmarkStart w:id="3" w:name="à4M8"/>
            <w:bookmarkEnd w:id="3"/>
            <w:r>
              <w:rPr>
                <w:rFonts w:eastAsia="Times New Roman" w:cs="Times New Roman"/>
                <w:b/>
                <w:bCs/>
                <w:color w:val="000080"/>
                <w:sz w:val="28"/>
                <w:szCs w:val="28"/>
                <w:lang w:val="fr-FR" w:eastAsia="ar-SA" w:bidi="ar-SA"/>
              </w:rPr>
            </w:r>
          </w:p>
          <w:p>
            <w:pPr>
              <w:pStyle w:val="Normal"/>
              <w:spacing w:lineRule="exact" w:line="240"/>
              <w:rPr>
                <w:rFonts w:ascii="Times New Roman" w:hAnsi="Times New Roman" w:eastAsia="Times New Roman" w:cs="Times New Roman"/>
                <w:color w:val="000080"/>
                <w:sz w:val="28"/>
                <w:szCs w:val="28"/>
                <w:lang w:val="fr-FR" w:eastAsia="ar-SA" w:bidi="ar-SA"/>
              </w:rPr>
            </w:pPr>
            <w:r>
              <w:rPr>
                <w:rFonts w:eastAsia="Times New Roman" w:cs="Times New Roman"/>
                <w:color w:val="000080"/>
                <w:sz w:val="28"/>
                <w:szCs w:val="28"/>
                <w:lang w:val="fr-FR" w:eastAsia="ar-SA" w:bidi="ar-SA"/>
              </w:rPr>
            </w:r>
          </w:p>
        </w:tc>
      </w:tr>
    </w:tbl>
    <w:p>
      <w:pPr>
        <w:pStyle w:val="Normal"/>
        <w:rPr>
          <w:rFonts w:ascii="Times New Roman" w:hAnsi="Times New Roman"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eastAsia="Times New Roman" w:cs="Calibri"/>
                <w:b/>
                <w:b/>
                <w:bCs/>
                <w:caps/>
                <w:color w:val="00000A"/>
                <w:sz w:val="22"/>
                <w:szCs w:val="22"/>
                <w:lang w:val="fr-FR" w:eastAsia="zh-CN" w:bidi="ar-SA"/>
              </w:rPr>
            </w:pPr>
            <w:r>
              <w:rPr>
                <w:rFonts w:eastAsia="Times New Roman" w:cs="Calibri" w:ascii="Calibri" w:hAnsi="Calibri"/>
                <w:b/>
                <w:bCs/>
                <w:caps/>
                <w:color w:val="00000A"/>
                <w:sz w:val="22"/>
                <w:szCs w:val="22"/>
                <w:lang w:val="fr-FR" w:eastAsia="zh-CN" w:bidi="ar-SA"/>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eastAsia="Times New Roman" w:cs="Calibri"/>
                <w:b/>
                <w:b/>
                <w:bCs/>
                <w:caps/>
                <w:color w:val="00000A"/>
                <w:sz w:val="22"/>
                <w:szCs w:val="22"/>
                <w:lang w:val="fr-FR" w:eastAsia="zh-CN" w:bidi="ar-SA"/>
              </w:rPr>
            </w:pPr>
            <w:r>
              <w:rPr>
                <w:rFonts w:eastAsia="Times New Roman" w:cs="Calibri" w:ascii="Calibri" w:hAnsi="Calibri"/>
                <w:b/>
                <w:bCs/>
                <w:caps/>
                <w:color w:val="00000A"/>
                <w:sz w:val="22"/>
                <w:szCs w:val="22"/>
                <w:lang w:val="fr-FR" w:eastAsia="zh-CN" w:bidi="ar-SA"/>
              </w:rPr>
              <w:t>{code} :{intitulee}</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Pieddepage"/>
              <w:spacing w:lineRule="exact" w:line="240"/>
              <w:rPr>
                <w:rFonts w:ascii="Calibri" w:hAnsi="Calibri" w:eastAsia="Times New Roman" w:cs="Calibri"/>
                <w:b/>
                <w:b/>
                <w:bCs/>
                <w:caps/>
                <w:color w:val="00000A"/>
                <w:sz w:val="22"/>
                <w:szCs w:val="22"/>
                <w:lang w:val="fr-FR" w:eastAsia="zh-CN" w:bidi="ar-SA"/>
              </w:rPr>
            </w:pPr>
            <w:r>
              <w:rPr>
                <w:rFonts w:eastAsia="Times New Roman" w:cs="Calibri" w:ascii="Calibri" w:hAnsi="Calibri"/>
                <w:b/>
                <w:bCs/>
                <w:caps/>
                <w:color w:val="00000A"/>
                <w:sz w:val="22"/>
                <w:szCs w:val="22"/>
                <w:lang w:val="fr-FR" w:eastAsia="zh-CN" w:bidi="ar-SA"/>
              </w:rPr>
              <w:t xml:space="preserve">Université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eastAsia="Times New Roman" w:cs="Calibri"/>
                <w:b/>
                <w:b/>
                <w:bCs/>
                <w:caps/>
                <w:color w:val="00000A"/>
                <w:sz w:val="22"/>
                <w:szCs w:val="22"/>
                <w:lang w:val="fr-FR" w:eastAsia="zh-CN" w:bidi="ar-SA"/>
              </w:rPr>
            </w:pPr>
            <w:r>
              <w:rPr>
                <w:rFonts w:eastAsia="Times New Roman" w:cs="Calibri" w:ascii="Calibri" w:hAnsi="Calibri"/>
                <w:b/>
                <w:bCs/>
                <w:caps/>
                <w:color w:val="00000A"/>
                <w:sz w:val="22"/>
                <w:szCs w:val="22"/>
                <w:lang w:val="fr-FR" w:eastAsia="zh-CN" w:bidi="ar-SA"/>
              </w:rPr>
              <w:t>{universite}</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eastAsia="Times New Roman" w:cs="Calibri"/>
                <w:b/>
                <w:b/>
                <w:bCs/>
                <w:caps/>
                <w:color w:val="00000A"/>
                <w:sz w:val="22"/>
                <w:szCs w:val="22"/>
                <w:lang w:val="fr-FR" w:eastAsia="zh-CN" w:bidi="ar-SA"/>
              </w:rPr>
            </w:pPr>
            <w:r>
              <w:rPr>
                <w:rFonts w:eastAsia="Times New Roman" w:cs="Calibri" w:ascii="Calibri" w:hAnsi="Calibri"/>
                <w:b/>
                <w:bCs/>
                <w:caps/>
                <w:color w:val="00000A"/>
                <w:sz w:val="22"/>
                <w:szCs w:val="22"/>
                <w:lang w:val="fr-FR" w:eastAsia="zh-CN" w:bidi="ar-SA"/>
              </w:rPr>
              <w:t xml:space="preserve">Etablissement dont relève le module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eastAsia="Times New Roman" w:cs="Calibri"/>
                <w:b/>
                <w:b/>
                <w:bCs/>
                <w:caps/>
                <w:color w:val="00000A"/>
                <w:sz w:val="22"/>
                <w:szCs w:val="22"/>
                <w:lang w:val="fr-FR" w:eastAsia="zh-CN" w:bidi="ar-SA"/>
              </w:rPr>
            </w:pPr>
            <w:r>
              <w:rPr>
                <w:rFonts w:eastAsia="Times New Roman" w:cs="Calibri" w:ascii="Calibri" w:hAnsi="Calibri"/>
                <w:b/>
                <w:bCs/>
                <w:caps/>
                <w:color w:val="00000A"/>
                <w:sz w:val="22"/>
                <w:szCs w:val="22"/>
                <w:lang w:val="fr-FR" w:eastAsia="zh-CN" w:bidi="ar-SA"/>
              </w:rPr>
              <w:t>{etablissement}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eastAsia="Times New Roman" w:cs="Calibri"/>
                <w:b/>
                <w:b/>
                <w:bCs/>
                <w:i/>
                <w:i/>
                <w:iCs/>
                <w:caps/>
                <w:color w:val="00000A"/>
                <w:sz w:val="22"/>
                <w:szCs w:val="22"/>
                <w:lang w:val="fr-FR" w:eastAsia="zh-CN" w:bidi="ar-SA"/>
              </w:rPr>
            </w:pPr>
            <w:r>
              <w:rPr>
                <w:rFonts w:eastAsia="Times New Roman" w:cs="Calibri" w:ascii="Calibri" w:hAnsi="Calibri"/>
                <w:b/>
                <w:bCs/>
                <w:i/>
                <w:iCs/>
                <w:caps/>
                <w:color w:val="00000A"/>
                <w:sz w:val="22"/>
                <w:szCs w:val="22"/>
                <w:lang w:val="fr-FR" w:eastAsia="zh-CN" w:bidi="ar-SA"/>
              </w:rPr>
              <w:t>Département d’attache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eastAsia="Times New Roman" w:cs="Calibri"/>
                <w:b/>
                <w:b/>
                <w:bCs/>
                <w:caps/>
                <w:color w:val="00000A"/>
                <w:sz w:val="22"/>
                <w:szCs w:val="22"/>
                <w:lang w:val="fr-FR" w:eastAsia="zh-CN" w:bidi="ar-SA"/>
              </w:rPr>
            </w:pPr>
            <w:r>
              <w:rPr>
                <w:rFonts w:eastAsia="Times New Roman" w:cs="Calibri" w:ascii="Calibri" w:hAnsi="Calibri"/>
                <w:b/>
                <w:bCs/>
                <w:caps/>
                <w:color w:val="00000A"/>
                <w:sz w:val="22"/>
                <w:szCs w:val="22"/>
                <w:lang w:val="fr-FR" w:eastAsia="zh-CN" w:bidi="ar-SA"/>
              </w:rPr>
              <w:t>{departement}</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eastAsia="Times New Roman" w:cs="Calibri"/>
                <w:b/>
                <w:b/>
                <w:bCs/>
                <w:caps/>
                <w:color w:val="00000A"/>
                <w:sz w:val="22"/>
                <w:szCs w:val="22"/>
                <w:lang w:val="fr-FR" w:eastAsia="zh-CN" w:bidi="ar-SA"/>
              </w:rPr>
            </w:pPr>
            <w:r>
              <w:rPr>
                <w:rFonts w:eastAsia="Times New Roman" w:cs="Calibri" w:ascii="Calibri" w:hAnsi="Calibri"/>
                <w:b/>
                <w:bCs/>
                <w:caps/>
                <w:color w:val="00000A"/>
                <w:sz w:val="22"/>
                <w:szCs w:val="22"/>
                <w:lang w:val="fr-FR" w:eastAsia="zh-CN" w:bidi="ar-SA"/>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eastAsia="Times New Roman" w:cs="Calibri"/>
                <w:b/>
                <w:b/>
                <w:bCs/>
                <w:caps/>
                <w:color w:val="00000A"/>
                <w:sz w:val="22"/>
                <w:szCs w:val="22"/>
                <w:lang w:val="fr-FR" w:eastAsia="zh-CN" w:bidi="ar-SA"/>
              </w:rPr>
            </w:pPr>
            <w:r>
              <w:rPr>
                <w:rFonts w:eastAsia="Times New Roman" w:cs="Calibri" w:ascii="Calibri" w:hAnsi="Calibri"/>
                <w:b/>
                <w:bCs/>
                <w:caps/>
                <w:color w:val="00000A"/>
                <w:sz w:val="22"/>
                <w:szCs w:val="22"/>
                <w:lang w:val="fr-FR" w:eastAsia="zh-CN" w:bidi="ar-SA"/>
              </w:rPr>
              <w:t>{semestre}</w:t>
            </w:r>
          </w:p>
        </w:tc>
      </w:tr>
    </w:tbl>
    <w:p>
      <w:pPr>
        <w:pStyle w:val="Normal"/>
        <w:rPr>
          <w:rFonts w:ascii="Calibri" w:hAnsi="Calibri" w:eastAsia="Times New Roman" w:cs="Calibri"/>
          <w:b/>
          <w:b/>
          <w:bCs/>
          <w:color w:val="000080"/>
          <w:sz w:val="20"/>
          <w:szCs w:val="20"/>
          <w:lang w:val="fr-FR" w:eastAsia="fr-CA" w:bidi="ar-SA"/>
        </w:rPr>
      </w:pPr>
      <w:r>
        <w:rPr>
          <w:rFonts w:eastAsia="Times New Roman" w:cs="Calibri" w:ascii="Calibri" w:hAnsi="Calibri"/>
          <w:b/>
          <w:bCs/>
          <w:color w:val="000080"/>
          <w:sz w:val="20"/>
          <w:szCs w:val="20"/>
          <w:lang w:val="fr-FR" w:eastAsia="fr-CA" w:bidi="ar-SA"/>
        </w:rPr>
      </w:r>
    </w:p>
    <w:p>
      <w:pPr>
        <w:pStyle w:val="Normal"/>
        <w:rPr>
          <w:rFonts w:ascii="Times New Roman" w:hAnsi="Times New Roman" w:eastAsia="Times New Roman" w:cs="Times New Roman"/>
          <w:bCs/>
          <w:color w:val="000080"/>
          <w:sz w:val="24"/>
          <w:szCs w:val="24"/>
          <w:lang w:val="fr-FR" w:eastAsia="fr-CA" w:bidi="ar-SA"/>
        </w:rPr>
      </w:pPr>
      <w:r>
        <w:rPr>
          <w:rFonts w:eastAsia="Times New Roman" w:cs="Times New Roman"/>
          <w:bCs/>
          <w:color w:val="000080"/>
          <w:sz w:val="24"/>
          <w:szCs w:val="24"/>
          <w:lang w:val="fr-FR" w:eastAsia="fr-CA" w:bidi="ar-SA"/>
        </w:rPr>
      </w:r>
    </w:p>
    <w:p>
      <w:pPr>
        <w:pStyle w:val="Normal"/>
        <w:rPr>
          <w:rFonts w:ascii="Times New Roman" w:hAnsi="Times New Roman" w:eastAsia="Times New Roman" w:cs="Times New Roman"/>
          <w:bCs/>
          <w:color w:val="00000A"/>
          <w:sz w:val="24"/>
          <w:szCs w:val="24"/>
          <w:lang w:val="fr-FR" w:eastAsia="fr-CA" w:bidi="ar-SA"/>
        </w:rPr>
      </w:pPr>
      <w:r>
        <w:rPr>
          <w:rFonts w:eastAsia="Times New Roman" w:cs="Times New Roman"/>
          <w:bCs/>
          <w:color w:val="00000A"/>
          <w:sz w:val="24"/>
          <w:szCs w:val="24"/>
          <w:lang w:val="fr-FR" w:eastAsia="fr-CA" w:bidi="ar-SA"/>
        </w:rPr>
      </w:r>
    </w:p>
    <w:tbl>
      <w:tblPr>
        <w:tblW w:w="4850" w:type="pct"/>
        <w:jc w:val="left"/>
        <w:tblInd w:w="-4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30" w:type="dxa"/>
          <w:bottom w:w="0" w:type="dxa"/>
          <w:right w:w="70" w:type="dxa"/>
        </w:tblCellMar>
      </w:tblPr>
      <w:tblGrid>
        <w:gridCol w:w="8797"/>
      </w:tblGrid>
      <w:tr>
        <w:trPr>
          <w:trHeight w:val="1409" w:hRule="atLeast"/>
        </w:trPr>
        <w:tc>
          <w:tcPr>
            <w:tcW w:w="87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0" w:type="dxa"/>
            </w:tcMar>
          </w:tcPr>
          <w:p>
            <w:pPr>
              <w:pStyle w:val="Normal"/>
              <w:spacing w:lineRule="exact" w:line="240"/>
              <w:jc w:val="center"/>
              <w:rPr/>
            </w:pPr>
            <w:r>
              <w:rPr>
                <w:b/>
                <w:bCs/>
                <w:color w:val="000080"/>
                <w:sz w:val="22"/>
                <w:szCs w:val="22"/>
              </w:rPr>
              <w:t>Important</w:t>
            </w:r>
          </w:p>
          <w:p>
            <w:pPr>
              <w:pStyle w:val="BodyTextIndent3"/>
              <w:spacing w:before="0" w:after="60"/>
              <w:ind w:left="0" w:hanging="0"/>
              <w:jc w:val="both"/>
              <w:rPr/>
            </w:pPr>
            <w:r>
              <w:rPr>
                <w:rFonts w:cs="Times New Roman"/>
                <w:sz w:val="22"/>
                <w:szCs w:val="22"/>
              </w:rPr>
              <w:t>1. Ce formulaire, dûment rempli pour chaque module de la filière, doit être joint à la demande d’accréditation de la filière</w:t>
            </w:r>
          </w:p>
          <w:p>
            <w:pPr>
              <w:pStyle w:val="Normal"/>
              <w:spacing w:before="0" w:after="60"/>
              <w:jc w:val="both"/>
              <w:rPr/>
            </w:pPr>
            <w:r>
              <w:rPr>
                <w:sz w:val="22"/>
                <w:szCs w:val="22"/>
              </w:rPr>
              <w:t>2. Adapter les dimensions des tableaux aux contenus.</w:t>
            </w:r>
          </w:p>
          <w:p>
            <w:pPr>
              <w:pStyle w:val="Normal"/>
              <w:spacing w:before="0" w:after="60"/>
              <w:jc w:val="both"/>
              <w:rPr/>
            </w:pPr>
            <w:r>
              <w:rPr>
                <w:sz w:val="22"/>
                <w:szCs w:val="22"/>
              </w:rPr>
              <w:t>3. Joindre des annexes en cas de besoin.</w:t>
            </w:r>
          </w:p>
        </w:tc>
      </w:tr>
    </w:tbl>
    <w:p>
      <w:pPr>
        <w:pStyle w:val="Normal"/>
        <w:rPr/>
      </w:pPr>
      <w:r>
        <w:rPr>
          <w:b/>
          <w:color w:val="000080"/>
          <w:lang w:eastAsia="fr-CA"/>
        </w:rPr>
        <w:t xml:space="preserve">1. IDENTIFICATION DU </w:t>
      </w:r>
      <w:r>
        <w:rPr>
          <w:b/>
          <w:caps/>
          <w:color w:val="000080"/>
          <w:lang w:eastAsia="fr-CA"/>
        </w:rPr>
        <w:t>coordonnateur</w:t>
      </w:r>
      <w:r>
        <w:rPr>
          <w:b/>
          <w:color w:val="000080"/>
          <w:lang w:eastAsia="fr-CA"/>
        </w:rPr>
        <w:t xml:space="preserve"> DU MODULE</w:t>
      </w:r>
    </w:p>
    <w:p>
      <w:pPr>
        <w:pStyle w:val="Normal"/>
        <w:rPr/>
      </w:pPr>
      <w:r>
        <w:rPr/>
        <w:t>(Rappel : le coordonnateur du module appartient au département d’attache du module.)</w:t>
      </w:r>
    </w:p>
    <w:p>
      <w:pPr>
        <w:pStyle w:val="Normal"/>
        <w:rPr>
          <w:rFonts w:ascii="Times New Roman" w:hAnsi="Times New Roman" w:eastAsia="Times New Roman" w:cs="Times New Roman"/>
          <w:color w:val="00000A"/>
          <w:sz w:val="20"/>
          <w:szCs w:val="20"/>
          <w:lang w:val="fr-FR" w:eastAsia="ar-SA" w:bidi="ar-SA"/>
        </w:rPr>
      </w:pPr>
      <w:r>
        <w:rPr>
          <w:rFonts w:eastAsia="Times New Roman" w:cs="Times New Roman"/>
          <w:color w:val="00000A"/>
          <w:sz w:val="20"/>
          <w:szCs w:val="20"/>
          <w:lang w:val="fr-FR" w:eastAsia="ar-SA" w:bidi="ar-SA"/>
        </w:rPr>
      </w:r>
    </w:p>
    <w:tbl>
      <w:tblPr>
        <w:tblW w:w="5000" w:type="pct"/>
        <w:jc w:val="left"/>
        <w:tblInd w:w="-88"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57" w:type="dxa"/>
          <w:left w:w="-10" w:type="dxa"/>
          <w:bottom w:w="57" w:type="dxa"/>
          <w:right w:w="70" w:type="dxa"/>
        </w:tblCellMar>
      </w:tblPr>
      <w:tblGrid>
        <w:gridCol w:w="9070"/>
      </w:tblGrid>
      <w:tr>
        <w:trPr>
          <w:trHeight w:val="796" w:hRule="atLeast"/>
          <w:cantSplit w:val="true"/>
        </w:trPr>
        <w:tc>
          <w:tcPr>
            <w:tcW w:w="907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tcPr>
          <w:p>
            <w:pPr>
              <w:pStyle w:val="Normal"/>
              <w:spacing w:lineRule="exact" w:line="240"/>
              <w:jc w:val="both"/>
              <w:rPr/>
            </w:pPr>
            <w:r>
              <w:rPr>
                <w:b/>
                <w:bCs/>
              </w:rPr>
              <w:t>Nom et Prénom : {coordonnateur_nom} {coordonnateur_prenom}</w:t>
            </w:r>
            <w:r>
              <w:rPr/>
              <w:t xml:space="preserve">         </w:t>
            </w:r>
            <w:r>
              <w:rPr>
                <w:b/>
                <w:bCs/>
              </w:rPr>
              <w:t>Grade :</w:t>
            </w:r>
            <w:r>
              <w:rPr/>
              <w:t xml:space="preserve"> {coordonnateur_grade}</w:t>
            </w:r>
          </w:p>
          <w:p>
            <w:pPr>
              <w:pStyle w:val="Normal"/>
              <w:spacing w:lineRule="exact" w:line="240"/>
              <w:rPr>
                <w:rFonts w:ascii="Garamond" w:hAnsi="Garamond" w:eastAsia="Times New Roman" w:cs="Times New Roman"/>
                <w:color w:val="00000A"/>
                <w:sz w:val="24"/>
                <w:szCs w:val="24"/>
                <w:lang w:val="fr-FR" w:eastAsia="ar-SA" w:bidi="ar-SA"/>
              </w:rPr>
            </w:pPr>
            <w:r>
              <w:rPr>
                <w:rFonts w:eastAsia="Times New Roman" w:cs="Times New Roman" w:ascii="Garamond" w:hAnsi="Garamond"/>
                <w:color w:val="00000A"/>
                <w:sz w:val="24"/>
                <w:szCs w:val="24"/>
                <w:lang w:val="fr-FR" w:eastAsia="ar-SA" w:bidi="ar-SA"/>
              </w:rPr>
            </w:r>
          </w:p>
          <w:p>
            <w:pPr>
              <w:pStyle w:val="Normal"/>
              <w:spacing w:lineRule="exact" w:line="240"/>
              <w:jc w:val="both"/>
              <w:rPr/>
            </w:pPr>
            <w:r>
              <w:rPr>
                <w:b/>
                <w:bCs/>
              </w:rPr>
              <w:t>Spécialité(s) : {coordonnateur_specialite}</w:t>
            </w:r>
          </w:p>
          <w:p>
            <w:pPr>
              <w:pStyle w:val="Normal"/>
              <w:spacing w:lineRule="exact" w:line="240"/>
              <w:rPr>
                <w:rFonts w:ascii="Garamond" w:hAnsi="Garamond" w:eastAsia="Times New Roman" w:cs="Times New Roman"/>
                <w:color w:val="00000A"/>
                <w:sz w:val="24"/>
                <w:szCs w:val="24"/>
                <w:lang w:val="fr-FR" w:eastAsia="ar-SA" w:bidi="ar-SA"/>
              </w:rPr>
            </w:pPr>
            <w:r>
              <w:rPr>
                <w:rFonts w:eastAsia="Times New Roman" w:cs="Times New Roman" w:ascii="Garamond" w:hAnsi="Garamond"/>
                <w:color w:val="00000A"/>
                <w:sz w:val="24"/>
                <w:szCs w:val="24"/>
                <w:lang w:val="fr-FR" w:eastAsia="ar-SA" w:bidi="ar-SA"/>
              </w:rPr>
            </w:r>
          </w:p>
          <w:p>
            <w:pPr>
              <w:pStyle w:val="Normal"/>
              <w:spacing w:lineRule="exact" w:line="240"/>
              <w:rPr/>
            </w:pPr>
            <w:r>
              <w:rPr>
                <w:b/>
                <w:bCs/>
              </w:rPr>
              <w:t>Tél. :</w:t>
            </w:r>
            <w:r>
              <w:rPr/>
              <w:t xml:space="preserve"> {coordonnateur_tel}    </w:t>
            </w:r>
            <w:r>
              <w:rPr>
                <w:b/>
                <w:bCs/>
              </w:rPr>
              <w:t>Fax :</w:t>
            </w:r>
            <w:r>
              <w:rPr/>
              <w:t xml:space="preserve"> {coordonnateur_fax}       </w:t>
            </w:r>
            <w:r>
              <w:rPr>
                <w:b/>
                <w:bCs/>
              </w:rPr>
              <w:t xml:space="preserve">Email :{coordonnateur_mail}  </w:t>
            </w:r>
            <w:r>
              <w:rPr/>
              <w:t xml:space="preserve"> </w:t>
            </w:r>
          </w:p>
        </w:tc>
      </w:tr>
    </w:tbl>
    <w:p>
      <w:pPr>
        <w:pStyle w:val="Normal"/>
        <w:spacing w:lineRule="exact" w:line="240"/>
        <w:jc w:val="left"/>
        <w:rPr>
          <w:rFonts w:ascii="Times New Roman" w:hAnsi="Times New Roman" w:eastAsia="Times New Roman" w:cs="Times New Roman"/>
          <w:color w:val="00000A"/>
          <w:sz w:val="20"/>
          <w:szCs w:val="20"/>
          <w:lang w:val="fr-FR" w:eastAsia="ar-SA" w:bidi="ar-SA"/>
        </w:rPr>
      </w:pPr>
      <w:r>
        <w:rPr>
          <w:rFonts w:eastAsia="Times New Roman" w:cs="Times New Roman"/>
          <w:color w:val="00000A"/>
          <w:sz w:val="20"/>
          <w:szCs w:val="20"/>
          <w:lang w:val="fr-FR" w:eastAsia="ar-SA" w:bidi="ar-SA"/>
        </w:rPr>
      </w:r>
    </w:p>
    <w:p>
      <w:pPr>
        <w:pStyle w:val="Normal"/>
        <w:rPr/>
      </w:pPr>
      <w:r>
        <w:rPr>
          <w:b/>
          <w:color w:val="000080"/>
          <w:lang w:eastAsia="fr-CA"/>
        </w:rPr>
        <w:t>2. PRE-REQUIS PEDAGOGIQUES</w:t>
      </w:r>
    </w:p>
    <w:p>
      <w:pPr>
        <w:pStyle w:val="Normal"/>
        <w:spacing w:lineRule="exact" w:line="240"/>
        <w:jc w:val="left"/>
        <w:rPr/>
      </w:pPr>
      <w:r>
        <w:rPr/>
        <w:t xml:space="preserve">(Indiquer les modules requis pour suivre ce module.) </w:t>
      </w:r>
    </w:p>
    <w:p>
      <w:pPr>
        <w:pStyle w:val="Normal"/>
        <w:spacing w:lineRule="exact" w:line="240"/>
        <w:ind w:hanging="360"/>
        <w:jc w:val="left"/>
        <w:rPr>
          <w:rFonts w:ascii="Times New Roman" w:hAnsi="Times New Roman" w:eastAsia="Times New Roman" w:cs="Times New Roman"/>
          <w:b/>
          <w:b/>
          <w:bCs/>
          <w:color w:val="00000A"/>
          <w:sz w:val="24"/>
          <w:szCs w:val="24"/>
          <w:lang w:val="fr-FR" w:eastAsia="ar-SA" w:bidi="ar-SA"/>
        </w:rPr>
      </w:pPr>
      <w:r>
        <w:rPr>
          <w:rFonts w:eastAsia="Times New Roman" w:cs="Times New Roman"/>
          <w:b/>
          <w:bCs/>
          <w:color w:val="00000A"/>
          <w:sz w:val="24"/>
          <w:szCs w:val="24"/>
          <w:lang w:val="fr-FR" w:eastAsia="ar-SA" w:bidi="ar-SA"/>
        </w:rPr>
      </w:r>
    </w:p>
    <w:tbl>
      <w:tblPr>
        <w:tblW w:w="5000" w:type="pct"/>
        <w:jc w:val="left"/>
        <w:tblInd w:w="-7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0" w:type="dxa"/>
          <w:bottom w:w="0" w:type="dxa"/>
          <w:right w:w="70" w:type="dxa"/>
        </w:tblCellMar>
      </w:tblPr>
      <w:tblGrid>
        <w:gridCol w:w="9070"/>
      </w:tblGrid>
      <w:tr>
        <w:trPr/>
        <w:tc>
          <w:tcPr>
            <w:tcW w:w="907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Normal"/>
              <w:widowControl/>
              <w:numPr>
                <w:ilvl w:val="0"/>
                <w:numId w:val="0"/>
              </w:numPr>
              <w:suppressAutoHyphens w:val="false"/>
              <w:bidi w:val="0"/>
              <w:spacing w:lineRule="auto" w:line="240" w:before="0" w:after="0"/>
              <w:ind w:left="283" w:right="0" w:hanging="0"/>
              <w:jc w:val="left"/>
              <w:rPr/>
            </w:pPr>
            <w:r>
              <w:rPr>
                <w:rFonts w:eastAsia="Times New Roman" w:cs="Times New Roman"/>
                <w:sz w:val="24"/>
                <w:szCs w:val="24"/>
                <w:lang w:eastAsia="ar-SA"/>
              </w:rPr>
              <w:t>{prerequis}</w:t>
            </w:r>
          </w:p>
        </w:tc>
      </w:tr>
    </w:tbl>
    <w:p>
      <w:pPr>
        <w:pStyle w:val="Normal"/>
        <w:rPr>
          <w:rFonts w:ascii="Times New Roman" w:hAnsi="Times New Roman" w:eastAsia="Times New Roman" w:cs="Times New Roman"/>
          <w:b/>
          <w:b/>
          <w:color w:val="00000A"/>
          <w:sz w:val="24"/>
          <w:szCs w:val="24"/>
          <w:lang w:val="fr-FR" w:eastAsia="fr-CA" w:bidi="ar-SA"/>
        </w:rPr>
      </w:pPr>
      <w:r>
        <w:rPr>
          <w:rFonts w:eastAsia="Times New Roman" w:cs="Times New Roman"/>
          <w:b/>
          <w:color w:val="00000A"/>
          <w:sz w:val="24"/>
          <w:szCs w:val="24"/>
          <w:lang w:val="fr-FR" w:eastAsia="fr-CA" w:bidi="ar-SA"/>
        </w:rPr>
      </w:r>
    </w:p>
    <w:p>
      <w:pPr>
        <w:pStyle w:val="Normal"/>
        <w:rPr/>
      </w:pPr>
      <w:r>
        <w:rPr>
          <w:b/>
          <w:color w:val="000080"/>
          <w:lang w:eastAsia="fr-CA"/>
        </w:rPr>
        <w:t>3. OBJECTIFS DU MODULE</w:t>
      </w:r>
    </w:p>
    <w:p>
      <w:pPr>
        <w:pStyle w:val="Normal"/>
        <w:ind w:hanging="360"/>
        <w:rPr>
          <w:rFonts w:ascii="Times New Roman" w:hAnsi="Times New Roman" w:eastAsia="Times New Roman" w:cs="Times New Roman"/>
          <w:b/>
          <w:b/>
          <w:color w:val="00000A"/>
          <w:sz w:val="24"/>
          <w:szCs w:val="24"/>
          <w:lang w:val="fr-FR" w:eastAsia="fr-CA" w:bidi="ar-SA"/>
        </w:rPr>
      </w:pPr>
      <w:r>
        <w:rPr>
          <w:rFonts w:eastAsia="Times New Roman" w:cs="Times New Roman"/>
          <w:b/>
          <w:color w:val="00000A"/>
          <w:sz w:val="24"/>
          <w:szCs w:val="24"/>
          <w:lang w:val="fr-FR" w:eastAsia="fr-CA" w:bidi="ar-SA"/>
        </w:rPr>
      </w:r>
    </w:p>
    <w:tbl>
      <w:tblPr>
        <w:tblW w:w="5000" w:type="pct"/>
        <w:jc w:val="left"/>
        <w:tblInd w:w="-7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0" w:type="dxa"/>
          <w:bottom w:w="0" w:type="dxa"/>
          <w:right w:w="70" w:type="dxa"/>
        </w:tblCellMar>
      </w:tblPr>
      <w:tblGrid>
        <w:gridCol w:w="9070"/>
      </w:tblGrid>
      <w:tr>
        <w:trPr>
          <w:trHeight w:val="685" w:hRule="atLeast"/>
        </w:trPr>
        <w:tc>
          <w:tcPr>
            <w:tcW w:w="907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Normal"/>
              <w:widowControl w:val="false"/>
              <w:numPr>
                <w:ilvl w:val="0"/>
                <w:numId w:val="0"/>
              </w:numPr>
              <w:tabs>
                <w:tab w:val="left" w:pos="311" w:leader="none"/>
              </w:tabs>
              <w:suppressAutoHyphens w:val="false"/>
              <w:bidi w:val="0"/>
              <w:spacing w:lineRule="auto" w:line="240" w:before="0" w:after="0"/>
              <w:ind w:left="283" w:right="0" w:hanging="0"/>
              <w:jc w:val="left"/>
              <w:rPr/>
            </w:pPr>
            <w:r>
              <w:rPr>
                <w:color w:val="000000"/>
              </w:rPr>
              <w:t>{objectif}</w:t>
            </w:r>
          </w:p>
        </w:tc>
      </w:tr>
    </w:tbl>
    <w:p>
      <w:pPr>
        <w:pStyle w:val="Normal"/>
        <w:ind w:hanging="360"/>
        <w:rPr>
          <w:rFonts w:ascii="Times New Roman" w:hAnsi="Times New Roman" w:eastAsia="Times New Roman" w:cs="Times New Roman"/>
          <w:b/>
          <w:b/>
          <w:color w:val="00000A"/>
          <w:sz w:val="24"/>
          <w:szCs w:val="24"/>
          <w:lang w:val="fr-FR" w:eastAsia="fr-CA" w:bidi="ar-SA"/>
        </w:rPr>
      </w:pPr>
      <w:r>
        <w:rPr>
          <w:rFonts w:eastAsia="Times New Roman" w:cs="Times New Roman"/>
          <w:b/>
          <w:color w:val="00000A"/>
          <w:sz w:val="24"/>
          <w:szCs w:val="24"/>
          <w:lang w:val="fr-FR" w:eastAsia="fr-CA" w:bidi="ar-SA"/>
        </w:rPr>
      </w:r>
    </w:p>
    <w:p>
      <w:pPr>
        <w:pStyle w:val="Normal"/>
        <w:rPr/>
      </w:pPr>
      <w:r>
        <w:rPr>
          <w:b/>
          <w:color w:val="000080"/>
          <w:lang w:eastAsia="fr-CA"/>
        </w:rPr>
        <w:t>4. COMPOSITION DU MODULE</w:t>
      </w:r>
    </w:p>
    <w:p>
      <w:pPr>
        <w:pStyle w:val="Normal"/>
        <w:rPr/>
      </w:pPr>
      <w:r>
        <w:rPr>
          <w:b/>
          <w:bCs/>
          <w:color w:val="000080"/>
        </w:rPr>
        <w:t>4.1. Enseignement</w:t>
      </w:r>
    </w:p>
    <w:tbl>
      <w:tblPr>
        <w:tblW w:w="9394" w:type="dxa"/>
        <w:jc w:val="left"/>
        <w:tblInd w:w="-15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30" w:type="dxa"/>
          <w:bottom w:w="0" w:type="dxa"/>
          <w:right w:w="70" w:type="dxa"/>
        </w:tblCellMar>
      </w:tblPr>
      <w:tblGrid>
        <w:gridCol w:w="5844"/>
        <w:gridCol w:w="1560"/>
        <w:gridCol w:w="849"/>
        <w:gridCol w:w="1140"/>
      </w:tblGrid>
      <w:tr>
        <w:trPr>
          <w:cantSplit w:val="true"/>
        </w:trPr>
        <w:tc>
          <w:tcPr>
            <w:tcW w:w="5844"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0" w:type="dxa"/>
            </w:tcMar>
          </w:tcPr>
          <w:p>
            <w:pPr>
              <w:pStyle w:val="Normal"/>
              <w:jc w:val="center"/>
              <w:rPr/>
            </w:pPr>
            <w:r>
              <w:rPr>
                <w:b/>
                <w:sz w:val="22"/>
                <w:szCs w:val="22"/>
                <w:lang w:eastAsia="fr-CA"/>
              </w:rPr>
              <w:t>Eléments du module</w:t>
            </w:r>
          </w:p>
        </w:tc>
        <w:tc>
          <w:tcPr>
            <w:tcW w:w="354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0" w:type="dxa"/>
            </w:tcMar>
          </w:tcPr>
          <w:p>
            <w:pPr>
              <w:pStyle w:val="Titre4"/>
              <w:keepNext/>
              <w:numPr>
                <w:ilvl w:val="0"/>
                <w:numId w:val="0"/>
              </w:numPr>
              <w:spacing w:before="240" w:after="60"/>
              <w:outlineLvl w:val="3"/>
              <w:rPr/>
            </w:pPr>
            <w:r>
              <w:rPr>
                <w:bCs w:val="false"/>
                <w:sz w:val="22"/>
                <w:szCs w:val="22"/>
                <w:lang w:eastAsia="fr-CA"/>
              </w:rPr>
              <w:t>Volume horaire global</w:t>
            </w:r>
          </w:p>
        </w:tc>
      </w:tr>
      <w:tr>
        <w:trPr>
          <w:cantSplit w:val="true"/>
        </w:trPr>
        <w:tc>
          <w:tcPr>
            <w:tcW w:w="584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0" w:type="dxa"/>
            </w:tcMar>
          </w:tcPr>
          <w:p>
            <w:pPr>
              <w:pStyle w:val="Normal"/>
              <w:jc w:val="both"/>
              <w:rPr>
                <w:rFonts w:ascii="Times New Roman" w:hAnsi="Times New Roman" w:eastAsia="Times New Roman" w:cs="Times New Roman"/>
                <w:bCs/>
                <w:color w:val="00000A"/>
                <w:sz w:val="24"/>
                <w:szCs w:val="24"/>
                <w:lang w:val="fr-FR" w:eastAsia="fr-CA" w:bidi="ar-SA"/>
              </w:rPr>
            </w:pPr>
            <w:r>
              <w:rPr>
                <w:rFonts w:eastAsia="Times New Roman" w:cs="Times New Roman"/>
                <w:bCs/>
                <w:color w:val="00000A"/>
                <w:sz w:val="24"/>
                <w:szCs w:val="24"/>
                <w:lang w:val="fr-FR" w:eastAsia="fr-CA" w:bidi="ar-SA"/>
              </w:rPr>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0" w:type="dxa"/>
            </w:tcMar>
          </w:tcPr>
          <w:p>
            <w:pPr>
              <w:pStyle w:val="Normal"/>
              <w:jc w:val="center"/>
              <w:rPr/>
            </w:pPr>
            <w:r>
              <w:rPr>
                <w:b/>
                <w:bCs/>
                <w:lang w:eastAsia="fr-CA"/>
              </w:rPr>
              <w:t>Cours</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0" w:type="dxa"/>
            </w:tcMar>
          </w:tcPr>
          <w:p>
            <w:pPr>
              <w:pStyle w:val="Normal"/>
              <w:jc w:val="center"/>
              <w:rPr/>
            </w:pPr>
            <w:r>
              <w:rPr>
                <w:b/>
                <w:bCs/>
                <w:lang w:eastAsia="fr-CA"/>
              </w:rPr>
              <w:t>TD</w:t>
            </w:r>
          </w:p>
        </w:tc>
        <w:tc>
          <w:tcPr>
            <w:tcW w:w="11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0" w:type="dxa"/>
            </w:tcMar>
          </w:tcPr>
          <w:p>
            <w:pPr>
              <w:pStyle w:val="Normal"/>
              <w:jc w:val="center"/>
              <w:rPr/>
            </w:pPr>
            <w:r>
              <w:rPr>
                <w:b/>
                <w:bCs/>
                <w:lang w:eastAsia="fr-CA"/>
              </w:rPr>
              <w:t>TP</w:t>
            </w:r>
          </w:p>
        </w:tc>
      </w:tr>
      <w:tr>
        <w:trPr/>
        <w:tc>
          <w:tcPr>
            <w:tcW w:w="58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0" w:type="dxa"/>
            </w:tcMar>
            <w:vAlign w:val="center"/>
          </w:tcPr>
          <w:p>
            <w:pPr>
              <w:pStyle w:val="Normal"/>
              <w:rPr/>
            </w:pPr>
            <w:r>
              <w:rPr>
                <w:b/>
                <w:bCs/>
                <w:sz w:val="26"/>
                <w:szCs w:val="26"/>
              </w:rPr>
              <w:t>{#eModules}{intitulee}</w:t>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0" w:type="dxa"/>
            </w:tcMar>
            <w:vAlign w:val="center"/>
          </w:tcPr>
          <w:p>
            <w:pPr>
              <w:pStyle w:val="Normal"/>
              <w:jc w:val="center"/>
              <w:rPr/>
            </w:pPr>
            <w:r>
              <w:rPr>
                <w:bCs/>
                <w:lang w:eastAsia="fr-CA"/>
              </w:rPr>
              <w:t>{cour}</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0" w:type="dxa"/>
            </w:tcMar>
            <w:vAlign w:val="center"/>
          </w:tcPr>
          <w:p>
            <w:pPr>
              <w:pStyle w:val="Normal"/>
              <w:jc w:val="center"/>
              <w:rPr/>
            </w:pPr>
            <w:r>
              <w:rPr>
                <w:bCs/>
                <w:lang w:eastAsia="fr-CA"/>
              </w:rPr>
              <w:t>{td}</w:t>
            </w:r>
          </w:p>
        </w:tc>
        <w:tc>
          <w:tcPr>
            <w:tcW w:w="11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0" w:type="dxa"/>
            </w:tcMar>
            <w:vAlign w:val="center"/>
          </w:tcPr>
          <w:p>
            <w:pPr>
              <w:pStyle w:val="Normal"/>
              <w:jc w:val="center"/>
              <w:rPr/>
            </w:pPr>
            <w:r>
              <w:rPr>
                <w:bCs/>
                <w:lang w:eastAsia="fr-CA"/>
              </w:rPr>
              <w:t>{tp}{/eModules}</w:t>
            </w:r>
          </w:p>
        </w:tc>
      </w:tr>
      <w:tr>
        <w:trPr/>
        <w:tc>
          <w:tcPr>
            <w:tcW w:w="58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0" w:type="dxa"/>
            </w:tcMar>
            <w:vAlign w:val="center"/>
          </w:tcPr>
          <w:p>
            <w:pPr>
              <w:pStyle w:val="Normal"/>
              <w:jc w:val="both"/>
              <w:rPr/>
            </w:pPr>
            <w:r>
              <w:rPr>
                <w:rFonts w:eastAsia="Times New Roman" w:cs="Times New Roman"/>
                <w:b/>
                <w:bCs/>
                <w:i w:val="false"/>
                <w:iCs w:val="false"/>
                <w:color w:val="00000A"/>
                <w:sz w:val="28"/>
                <w:szCs w:val="28"/>
                <w:lang w:val="fr-FR" w:eastAsia="fr-CA" w:bidi="ar-SA"/>
              </w:rPr>
              <w:t>Total</w:t>
            </w:r>
            <w:r>
              <w:rPr>
                <w:rFonts w:eastAsia="Times New Roman" w:cs="Times New Roman"/>
                <w:b/>
                <w:bCs/>
                <w:i/>
                <w:iCs/>
                <w:color w:val="00000A"/>
                <w:sz w:val="30"/>
                <w:szCs w:val="30"/>
                <w:lang w:val="fr-FR" w:eastAsia="fr-CA" w:bidi="ar-SA"/>
              </w:rPr>
              <w:t xml:space="preserve"> </w:t>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0" w:type="dxa"/>
            </w:tcMar>
            <w:vAlign w:val="center"/>
          </w:tcPr>
          <w:p>
            <w:pPr>
              <w:pStyle w:val="Normal"/>
              <w:jc w:val="center"/>
              <w:rPr/>
            </w:pPr>
            <w:r>
              <w:rPr>
                <w:rFonts w:eastAsia="Times New Roman" w:cs="Times New Roman"/>
                <w:b/>
                <w:bCs/>
                <w:color w:val="00000A"/>
                <w:sz w:val="28"/>
                <w:szCs w:val="28"/>
                <w:lang w:val="fr-FR" w:eastAsia="fr-CA" w:bidi="ar-SA"/>
              </w:rPr>
              <w:t>{enseignementCours_total}</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0" w:type="dxa"/>
            </w:tcMar>
            <w:vAlign w:val="center"/>
          </w:tcPr>
          <w:p>
            <w:pPr>
              <w:pStyle w:val="Normal"/>
              <w:jc w:val="center"/>
              <w:rPr/>
            </w:pPr>
            <w:r>
              <w:rPr>
                <w:b/>
                <w:bCs/>
                <w:sz w:val="28"/>
                <w:szCs w:val="28"/>
                <w:lang w:eastAsia="fr-CA"/>
              </w:rPr>
              <w:t>{enseignementTd_total}</w:t>
            </w:r>
          </w:p>
        </w:tc>
        <w:tc>
          <w:tcPr>
            <w:tcW w:w="11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0" w:type="dxa"/>
            </w:tcMar>
            <w:vAlign w:val="center"/>
          </w:tcPr>
          <w:p>
            <w:pPr>
              <w:pStyle w:val="Normal"/>
              <w:jc w:val="center"/>
              <w:rPr/>
            </w:pPr>
            <w:r>
              <w:rPr>
                <w:b/>
                <w:bCs/>
                <w:sz w:val="28"/>
                <w:szCs w:val="28"/>
                <w:lang w:eastAsia="fr-CA"/>
              </w:rPr>
              <w:t>{enseignementTp_total}</w:t>
            </w:r>
          </w:p>
        </w:tc>
      </w:tr>
      <w:tr>
        <w:trPr>
          <w:trHeight w:val="769" w:hRule="atLeast"/>
          <w:cantSplit w:val="true"/>
        </w:trPr>
        <w:tc>
          <w:tcPr>
            <w:tcW w:w="58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0" w:type="dxa"/>
            </w:tcMar>
            <w:vAlign w:val="center"/>
          </w:tcPr>
          <w:p>
            <w:pPr>
              <w:pStyle w:val="Normal"/>
              <w:jc w:val="both"/>
              <w:rPr/>
            </w:pPr>
            <w:r>
              <w:rPr>
                <w:rFonts w:eastAsia="Times New Roman" w:cs="Times New Roman"/>
                <w:b/>
                <w:bCs/>
                <w:i/>
                <w:iCs/>
                <w:color w:val="00000A"/>
                <w:sz w:val="30"/>
                <w:szCs w:val="30"/>
                <w:lang w:val="fr-FR" w:eastAsia="fr-CA" w:bidi="ar-SA"/>
              </w:rPr>
              <w:t>Total général</w:t>
            </w:r>
          </w:p>
        </w:tc>
        <w:tc>
          <w:tcPr>
            <w:tcW w:w="354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0" w:type="dxa"/>
            </w:tcMar>
            <w:vAlign w:val="center"/>
          </w:tcPr>
          <w:p>
            <w:pPr>
              <w:pStyle w:val="Normal"/>
              <w:jc w:val="center"/>
              <w:rPr/>
            </w:pPr>
            <w:r>
              <w:rPr>
                <w:rFonts w:eastAsia="Times New Roman" w:cs="Times New Roman"/>
                <w:b/>
                <w:bCs/>
                <w:i/>
                <w:iCs/>
                <w:color w:val="00000A"/>
                <w:sz w:val="30"/>
                <w:szCs w:val="30"/>
                <w:u w:val="single"/>
                <w:lang w:val="fr-FR" w:eastAsia="fr-CA" w:bidi="ar-SA"/>
              </w:rPr>
              <w:t>{enseignement_total}</w:t>
            </w:r>
          </w:p>
        </w:tc>
      </w:tr>
    </w:tbl>
    <w:p>
      <w:pPr>
        <w:pStyle w:val="Normal"/>
        <w:rPr>
          <w:rFonts w:ascii="Times New Roman" w:hAnsi="Times New Roman" w:eastAsia="Times New Roman" w:cs="Times New Roman"/>
          <w:b/>
          <w:b/>
          <w:color w:val="00000A"/>
          <w:sz w:val="24"/>
          <w:szCs w:val="24"/>
          <w:lang w:val="fr-FR" w:eastAsia="fr-CA" w:bidi="ar-SA"/>
        </w:rPr>
      </w:pPr>
      <w:r>
        <w:rPr>
          <w:rFonts w:eastAsia="Times New Roman" w:cs="Times New Roman"/>
          <w:b/>
          <w:color w:val="00000A"/>
          <w:sz w:val="24"/>
          <w:szCs w:val="24"/>
          <w:lang w:val="fr-FR" w:eastAsia="fr-CA" w:bidi="ar-SA"/>
        </w:rPr>
      </w:r>
    </w:p>
    <w:p>
      <w:pPr>
        <w:pStyle w:val="Normal"/>
        <w:rPr/>
      </w:pPr>
      <w:r>
        <w:rPr>
          <w:b/>
          <w:color w:val="000080"/>
          <w:lang w:eastAsia="fr-CA"/>
        </w:rPr>
        <w:t>4.2. Activités pratiques</w:t>
      </w:r>
    </w:p>
    <w:tbl>
      <w:tblPr>
        <w:tblW w:w="5000" w:type="pct"/>
        <w:jc w:val="left"/>
        <w:tblInd w:w="-7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0" w:type="dxa"/>
          <w:bottom w:w="0" w:type="dxa"/>
          <w:right w:w="70" w:type="dxa"/>
        </w:tblCellMar>
      </w:tblPr>
      <w:tblGrid>
        <w:gridCol w:w="4846"/>
        <w:gridCol w:w="1056"/>
        <w:gridCol w:w="1242"/>
        <w:gridCol w:w="883"/>
        <w:gridCol w:w="1043"/>
      </w:tblGrid>
      <w:tr>
        <w:trPr>
          <w:cantSplit w:val="true"/>
        </w:trPr>
        <w:tc>
          <w:tcPr>
            <w:tcW w:w="4846" w:type="dxa"/>
            <w:vMerge w:val="restart"/>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tcPr>
          <w:p>
            <w:pPr>
              <w:pStyle w:val="Normal"/>
              <w:rPr>
                <w:rFonts w:ascii="Times New Roman" w:hAnsi="Times New Roman" w:eastAsia="Times New Roman" w:cs="Times New Roman"/>
                <w:b/>
                <w:b/>
                <w:color w:val="00000A"/>
                <w:sz w:val="22"/>
                <w:szCs w:val="22"/>
                <w:lang w:val="fr-FR" w:eastAsia="fr-CA" w:bidi="ar-SA"/>
              </w:rPr>
            </w:pPr>
            <w:r>
              <w:rPr>
                <w:rFonts w:eastAsia="Times New Roman" w:cs="Times New Roman"/>
                <w:b/>
                <w:color w:val="00000A"/>
                <w:sz w:val="22"/>
                <w:szCs w:val="22"/>
                <w:lang w:val="fr-FR" w:eastAsia="fr-CA" w:bidi="ar-SA"/>
              </w:rPr>
            </w:r>
          </w:p>
          <w:p>
            <w:pPr>
              <w:pStyle w:val="Normal"/>
              <w:jc w:val="center"/>
              <w:rPr/>
            </w:pPr>
            <w:r>
              <w:rPr>
                <w:b/>
                <w:sz w:val="22"/>
                <w:szCs w:val="22"/>
                <w:lang w:eastAsia="fr-CA"/>
              </w:rPr>
              <w:t>Activités</w:t>
            </w:r>
          </w:p>
        </w:tc>
        <w:tc>
          <w:tcPr>
            <w:tcW w:w="4224" w:type="dxa"/>
            <w:gridSpan w:val="4"/>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tcPr>
          <w:p>
            <w:pPr>
              <w:pStyle w:val="Normal"/>
              <w:jc w:val="center"/>
              <w:rPr/>
            </w:pPr>
            <w:r>
              <w:rPr>
                <w:b/>
                <w:sz w:val="22"/>
                <w:szCs w:val="22"/>
                <w:lang w:eastAsia="fr-CA"/>
              </w:rPr>
              <w:t>Durée en jours</w:t>
            </w:r>
          </w:p>
        </w:tc>
      </w:tr>
      <w:tr>
        <w:trPr>
          <w:cantSplit w:val="true"/>
        </w:trPr>
        <w:tc>
          <w:tcPr>
            <w:tcW w:w="484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Normal"/>
              <w:rPr>
                <w:rFonts w:ascii="Times New Roman" w:hAnsi="Times New Roman" w:eastAsia="Times New Roman" w:cs="Times New Roman"/>
                <w:b/>
                <w:b/>
                <w:color w:val="00000A"/>
                <w:sz w:val="22"/>
                <w:szCs w:val="22"/>
                <w:lang w:val="fr-FR" w:eastAsia="fr-CA" w:bidi="ar-SA"/>
              </w:rPr>
            </w:pPr>
            <w:r>
              <w:rPr>
                <w:rFonts w:eastAsia="Times New Roman" w:cs="Times New Roman"/>
                <w:b/>
                <w:color w:val="00000A"/>
                <w:sz w:val="22"/>
                <w:szCs w:val="22"/>
                <w:lang w:val="fr-FR" w:eastAsia="fr-CA" w:bidi="ar-SA"/>
              </w:rPr>
            </w:r>
          </w:p>
        </w:tc>
        <w:tc>
          <w:tcPr>
            <w:tcW w:w="105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tcPr>
          <w:p>
            <w:pPr>
              <w:pStyle w:val="Normal"/>
              <w:jc w:val="center"/>
              <w:rPr/>
            </w:pPr>
            <w:r>
              <w:rPr>
                <w:b/>
                <w:sz w:val="22"/>
                <w:szCs w:val="22"/>
                <w:lang w:eastAsia="fr-CA"/>
              </w:rPr>
              <w:t>Travaux</w:t>
            </w:r>
          </w:p>
          <w:p>
            <w:pPr>
              <w:pStyle w:val="Normal"/>
              <w:jc w:val="center"/>
              <w:rPr/>
            </w:pPr>
            <w:r>
              <w:rPr>
                <w:b/>
                <w:sz w:val="22"/>
                <w:szCs w:val="22"/>
                <w:lang w:eastAsia="fr-CA"/>
              </w:rPr>
              <w:t>de terrain</w:t>
            </w:r>
          </w:p>
        </w:tc>
        <w:tc>
          <w:tcPr>
            <w:tcW w:w="124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tcPr>
          <w:p>
            <w:pPr>
              <w:pStyle w:val="Normal"/>
              <w:jc w:val="center"/>
              <w:rPr/>
            </w:pPr>
            <w:r>
              <w:rPr>
                <w:b/>
                <w:sz w:val="22"/>
                <w:szCs w:val="22"/>
                <w:lang w:eastAsia="fr-CA"/>
              </w:rPr>
              <w:t>Projets</w:t>
            </w:r>
          </w:p>
          <w:p>
            <w:pPr>
              <w:pStyle w:val="Normal"/>
              <w:jc w:val="center"/>
              <w:rPr/>
            </w:pPr>
            <w:r>
              <w:rPr>
                <w:b/>
                <w:sz w:val="22"/>
                <w:szCs w:val="22"/>
                <w:lang w:eastAsia="fr-CA"/>
              </w:rPr>
              <w:t>Hors PFE</w:t>
            </w:r>
          </w:p>
        </w:tc>
        <w:tc>
          <w:tcPr>
            <w:tcW w:w="88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tcPr>
          <w:p>
            <w:pPr>
              <w:pStyle w:val="Normal"/>
              <w:jc w:val="center"/>
              <w:rPr/>
            </w:pPr>
            <w:r>
              <w:rPr>
                <w:b/>
                <w:sz w:val="22"/>
                <w:szCs w:val="22"/>
                <w:lang w:eastAsia="fr-CA"/>
              </w:rPr>
              <w:t>Stages</w:t>
            </w:r>
          </w:p>
        </w:tc>
        <w:tc>
          <w:tcPr>
            <w:tcW w:w="104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tcPr>
          <w:p>
            <w:pPr>
              <w:pStyle w:val="Normal"/>
              <w:jc w:val="center"/>
              <w:rPr/>
            </w:pPr>
            <w:r>
              <w:rPr>
                <w:b/>
                <w:sz w:val="22"/>
                <w:szCs w:val="22"/>
                <w:lang w:eastAsia="fr-CA"/>
              </w:rPr>
              <w:t>Visites d’études</w:t>
            </w:r>
          </w:p>
        </w:tc>
      </w:tr>
      <w:tr>
        <w:trPr>
          <w:trHeight w:val="656" w:hRule="atLeast"/>
        </w:trPr>
        <w:tc>
          <w:tcPr>
            <w:tcW w:w="484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Normal"/>
              <w:rPr/>
            </w:pPr>
            <w:r>
              <w:rPr>
                <w:rFonts w:eastAsia="Times New Roman" w:cs="Times New Roman"/>
                <w:b/>
                <w:bCs/>
                <w:color w:val="00000A"/>
                <w:sz w:val="26"/>
                <w:szCs w:val="26"/>
                <w:lang w:val="fr-FR" w:eastAsia="fr-CA" w:bidi="ar-SA"/>
              </w:rPr>
              <w:t>{#activites}{libellee}</w:t>
            </w:r>
          </w:p>
        </w:tc>
        <w:tc>
          <w:tcPr>
            <w:tcW w:w="105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Normal"/>
              <w:jc w:val="center"/>
              <w:rPr/>
            </w:pPr>
            <w:r>
              <w:rPr>
                <w:rFonts w:eastAsia="Times New Roman" w:cs="Times New Roman"/>
                <w:bCs/>
                <w:color w:val="00000A"/>
                <w:sz w:val="24"/>
                <w:szCs w:val="24"/>
                <w:lang w:val="fr-FR" w:eastAsia="fr-CA" w:bidi="ar-SA"/>
              </w:rPr>
              <w:t>{travauxTerrain}</w:t>
            </w:r>
          </w:p>
        </w:tc>
        <w:tc>
          <w:tcPr>
            <w:tcW w:w="124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Normal"/>
              <w:jc w:val="center"/>
              <w:rPr/>
            </w:pPr>
            <w:r>
              <w:rPr>
                <w:rFonts w:eastAsia="Times New Roman" w:cs="Times New Roman"/>
                <w:bCs/>
                <w:color w:val="00000A"/>
                <w:sz w:val="24"/>
                <w:szCs w:val="24"/>
                <w:lang w:val="fr-FR" w:eastAsia="fr-CA" w:bidi="ar-SA"/>
              </w:rPr>
              <w:t>{projet}</w:t>
            </w:r>
          </w:p>
        </w:tc>
        <w:tc>
          <w:tcPr>
            <w:tcW w:w="88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Normal"/>
              <w:jc w:val="center"/>
              <w:rPr/>
            </w:pPr>
            <w:r>
              <w:rPr>
                <w:rFonts w:eastAsia="Times New Roman" w:cs="Times New Roman"/>
                <w:bCs/>
                <w:color w:val="00000A"/>
                <w:sz w:val="24"/>
                <w:szCs w:val="24"/>
                <w:lang w:val="fr-FR" w:eastAsia="fr-CA" w:bidi="ar-SA"/>
              </w:rPr>
              <w:t>{stage}</w:t>
            </w:r>
          </w:p>
        </w:tc>
        <w:tc>
          <w:tcPr>
            <w:tcW w:w="104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Normal"/>
              <w:jc w:val="center"/>
              <w:rPr/>
            </w:pPr>
            <w:r>
              <w:rPr>
                <w:rFonts w:eastAsia="Times New Roman" w:cs="Times New Roman"/>
                <w:bCs/>
                <w:color w:val="00000A"/>
                <w:sz w:val="24"/>
                <w:szCs w:val="24"/>
                <w:lang w:val="fr-FR" w:eastAsia="fr-CA" w:bidi="ar-SA"/>
              </w:rPr>
              <w:t>{visiteEtude}{/activites</w:t>
            </w:r>
            <w:r>
              <w:rPr>
                <w:rFonts w:eastAsia="Times New Roman" w:cs="Times New Roman"/>
                <w:b/>
                <w:bCs/>
                <w:color w:val="00000A"/>
                <w:sz w:val="22"/>
                <w:szCs w:val="22"/>
                <w:lang w:val="fr-FR" w:eastAsia="fr-CA" w:bidi="ar-SA"/>
              </w:rPr>
              <w:t>}</w:t>
            </w:r>
          </w:p>
        </w:tc>
      </w:tr>
      <w:tr>
        <w:trPr/>
        <w:tc>
          <w:tcPr>
            <w:tcW w:w="484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Normal"/>
              <w:rPr/>
            </w:pPr>
            <w:r>
              <w:rPr>
                <w:rFonts w:eastAsia="Times New Roman" w:cs="Times New Roman"/>
                <w:b/>
                <w:bCs/>
                <w:color w:val="00000A"/>
                <w:sz w:val="28"/>
                <w:szCs w:val="28"/>
                <w:lang w:val="fr-FR" w:eastAsia="fr-CA" w:bidi="ar-SA"/>
              </w:rPr>
              <w:t>Total</w:t>
            </w:r>
          </w:p>
        </w:tc>
        <w:tc>
          <w:tcPr>
            <w:tcW w:w="105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fill="auto" w:val="clear"/>
            <w:tcMar>
              <w:left w:w="30" w:type="dxa"/>
            </w:tcMar>
            <w:vAlign w:val="center"/>
          </w:tcPr>
          <w:p>
            <w:pPr>
              <w:pStyle w:val="Normal"/>
              <w:jc w:val="center"/>
              <w:rPr/>
            </w:pPr>
            <w:r>
              <w:rPr>
                <w:rFonts w:eastAsia="Times New Roman" w:cs="Times New Roman"/>
                <w:b/>
                <w:bCs/>
                <w:color w:val="00000A"/>
                <w:sz w:val="28"/>
                <w:szCs w:val="28"/>
                <w:lang w:val="fr-FR" w:eastAsia="fr-CA" w:bidi="ar-SA"/>
              </w:rPr>
              <w:t>{activitesTravauxTerrain_total}</w:t>
            </w:r>
          </w:p>
        </w:tc>
        <w:tc>
          <w:tcPr>
            <w:tcW w:w="1242"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Normal"/>
              <w:jc w:val="center"/>
              <w:rPr/>
            </w:pPr>
            <w:r>
              <w:rPr>
                <w:rFonts w:eastAsia="Times New Roman" w:cs="Times New Roman"/>
                <w:b/>
                <w:bCs/>
                <w:color w:val="00000A"/>
                <w:sz w:val="28"/>
                <w:szCs w:val="28"/>
                <w:lang w:val="fr-FR" w:eastAsia="fr-CA" w:bidi="ar-SA"/>
              </w:rPr>
              <w:t>{activitesProjet_total}</w:t>
            </w:r>
          </w:p>
        </w:tc>
        <w:tc>
          <w:tcPr>
            <w:tcW w:w="88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Normal"/>
              <w:jc w:val="center"/>
              <w:rPr/>
            </w:pPr>
            <w:r>
              <w:rPr>
                <w:rFonts w:eastAsia="Times New Roman" w:cs="Times New Roman"/>
                <w:b/>
                <w:bCs/>
                <w:color w:val="00000A"/>
                <w:sz w:val="28"/>
                <w:szCs w:val="28"/>
                <w:lang w:val="fr-FR" w:eastAsia="fr-CA" w:bidi="ar-SA"/>
              </w:rPr>
              <w:t>{activitesStage_total}</w:t>
            </w:r>
          </w:p>
        </w:tc>
        <w:tc>
          <w:tcPr>
            <w:tcW w:w="10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5" w:type="dxa"/>
            </w:tcMar>
            <w:vAlign w:val="center"/>
          </w:tcPr>
          <w:p>
            <w:pPr>
              <w:pStyle w:val="Normal"/>
              <w:jc w:val="center"/>
              <w:rPr/>
            </w:pPr>
            <w:r>
              <w:rPr>
                <w:rFonts w:eastAsia="Times New Roman" w:cs="Times New Roman"/>
                <w:b/>
                <w:bCs/>
                <w:color w:val="00000A"/>
                <w:sz w:val="28"/>
                <w:szCs w:val="28"/>
                <w:lang w:val="fr-FR" w:eastAsia="fr-CA" w:bidi="ar-SA"/>
              </w:rPr>
              <w:t>{activitesVisiteEdute_total}</w:t>
            </w:r>
          </w:p>
        </w:tc>
      </w:tr>
      <w:tr>
        <w:trPr>
          <w:cantSplit w:val="true"/>
        </w:trPr>
        <w:tc>
          <w:tcPr>
            <w:tcW w:w="484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Normal"/>
              <w:rPr/>
            </w:pPr>
            <w:r>
              <w:rPr>
                <w:rFonts w:eastAsia="Times New Roman" w:cs="Times New Roman"/>
                <w:b/>
                <w:bCs/>
                <w:i/>
                <w:iCs/>
                <w:color w:val="00000A"/>
                <w:sz w:val="30"/>
                <w:szCs w:val="30"/>
                <w:lang w:val="fr-FR" w:eastAsia="fr-CA" w:bidi="ar-SA"/>
              </w:rPr>
              <w:t>Total général</w:t>
            </w:r>
          </w:p>
        </w:tc>
        <w:tc>
          <w:tcPr>
            <w:tcW w:w="4224" w:type="dxa"/>
            <w:gridSpan w:val="4"/>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fill="auto" w:val="clear"/>
            <w:tcMar>
              <w:left w:w="30" w:type="dxa"/>
            </w:tcMar>
            <w:vAlign w:val="center"/>
          </w:tcPr>
          <w:p>
            <w:pPr>
              <w:pStyle w:val="Normal"/>
              <w:jc w:val="center"/>
              <w:rPr/>
            </w:pPr>
            <w:r>
              <w:rPr>
                <w:rFonts w:eastAsia="Times New Roman" w:cs="Times New Roman"/>
                <w:b/>
                <w:bCs/>
                <w:i/>
                <w:iCs/>
                <w:color w:val="00000A"/>
                <w:sz w:val="30"/>
                <w:szCs w:val="30"/>
                <w:u w:val="single"/>
                <w:lang w:val="fr-FR" w:eastAsia="fr-CA" w:bidi="ar-SA"/>
              </w:rPr>
              <w:t>{activites_total}</w:t>
            </w:r>
          </w:p>
        </w:tc>
      </w:tr>
    </w:tbl>
    <w:p>
      <w:pPr>
        <w:pStyle w:val="Normal"/>
        <w:rPr>
          <w:rFonts w:ascii="Times New Roman" w:hAnsi="Times New Roman"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pPr>
      <w:r>
        <w:rPr>
          <w:b/>
          <w:color w:val="000080"/>
          <w:lang w:eastAsia="fr-CA"/>
        </w:rPr>
        <w:t xml:space="preserve">5. CONTENU </w:t>
      </w:r>
    </w:p>
    <w:p>
      <w:pPr>
        <w:pStyle w:val="Normal"/>
        <w:rPr/>
      </w:pPr>
      <w:r>
        <w:rPr>
          <w:b/>
          <w:color w:val="000080"/>
          <w:lang w:eastAsia="fr-CA"/>
        </w:rPr>
        <w:t>5.1. Eléments du module</w:t>
      </w:r>
    </w:p>
    <w:p>
      <w:pPr>
        <w:pStyle w:val="Retraitdecorpsdetexte"/>
        <w:ind w:left="0" w:right="0" w:hanging="0"/>
        <w:rPr/>
      </w:pPr>
      <w:r>
        <w:rPr/>
        <w:t xml:space="preserve">(Donner une description sommaire des programmes de chaque élément de module) </w:t>
      </w:r>
    </w:p>
    <w:tbl>
      <w:tblPr>
        <w:tblW w:w="5000" w:type="pct"/>
        <w:jc w:val="left"/>
        <w:tblInd w:w="-7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0" w:type="dxa"/>
          <w:bottom w:w="0" w:type="dxa"/>
          <w:right w:w="70" w:type="dxa"/>
        </w:tblCellMar>
      </w:tblPr>
      <w:tblGrid>
        <w:gridCol w:w="2296"/>
        <w:gridCol w:w="6773"/>
      </w:tblGrid>
      <w:tr>
        <w:trPr/>
        <w:tc>
          <w:tcPr>
            <w:tcW w:w="229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tcPr>
          <w:p>
            <w:pPr>
              <w:pStyle w:val="Normal"/>
              <w:rPr/>
            </w:pPr>
            <w:r>
              <w:rPr>
                <w:b/>
              </w:rPr>
              <w:t>Eléments de module</w:t>
            </w:r>
          </w:p>
        </w:tc>
        <w:tc>
          <w:tcPr>
            <w:tcW w:w="677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tcPr>
          <w:p>
            <w:pPr>
              <w:pStyle w:val="Normal"/>
              <w:rPr/>
            </w:pPr>
            <w:r>
              <w:rPr>
                <w:b/>
              </w:rPr>
              <w:t>Description des programmes</w:t>
            </w:r>
          </w:p>
        </w:tc>
      </w:tr>
      <w:tr>
        <w:trPr>
          <w:trHeight w:val="1121" w:hRule="atLeast"/>
        </w:trPr>
        <w:tc>
          <w:tcPr>
            <w:tcW w:w="229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tcPr>
          <w:p>
            <w:pPr>
              <w:pStyle w:val="Normal"/>
              <w:rPr/>
            </w:pPr>
            <w:r>
              <w:rPr>
                <w:rFonts w:eastAsia="Times New Roman" w:cs="Times New Roman"/>
                <w:b/>
                <w:bCs/>
                <w:color w:val="00000A"/>
                <w:sz w:val="26"/>
                <w:szCs w:val="26"/>
                <w:lang w:val="fr-FR" w:eastAsia="ar-SA" w:bidi="ar-SA"/>
              </w:rPr>
              <w:t>{#contenu}{intitulee}</w:t>
            </w:r>
          </w:p>
        </w:tc>
        <w:tc>
          <w:tcPr>
            <w:tcW w:w="677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tcPr>
          <w:p>
            <w:pPr>
              <w:pStyle w:val="Normal"/>
              <w:numPr>
                <w:ilvl w:val="0"/>
                <w:numId w:val="0"/>
              </w:numPr>
              <w:tabs>
                <w:tab w:val="left" w:pos="1382" w:leader="none"/>
              </w:tabs>
              <w:suppressAutoHyphens w:val="false"/>
              <w:ind w:left="720" w:right="70" w:hanging="0"/>
              <w:jc w:val="left"/>
              <w:rPr/>
            </w:pPr>
            <w:r>
              <w:rPr>
                <w:rFonts w:eastAsia="Times New Roman" w:cs="Times New Roman"/>
                <w:color w:val="00000A"/>
                <w:sz w:val="26"/>
                <w:szCs w:val="26"/>
                <w:lang w:val="fr-FR" w:eastAsia="ar-SA" w:bidi="ar-SA"/>
              </w:rPr>
              <w:t>{description}{/contenu}</w:t>
            </w:r>
          </w:p>
        </w:tc>
      </w:tr>
    </w:tbl>
    <w:p>
      <w:pPr>
        <w:pStyle w:val="Normal"/>
        <w:rPr>
          <w:rFonts w:ascii="Times New Roman" w:hAnsi="Times New Roman" w:eastAsia="Times New Roman" w:cs="Times New Roman"/>
          <w:bCs/>
          <w:color w:val="00000A"/>
          <w:sz w:val="24"/>
          <w:szCs w:val="24"/>
          <w:lang w:val="fr-FR" w:eastAsia="fr-CA" w:bidi="ar-SA"/>
        </w:rPr>
      </w:pPr>
      <w:r>
        <w:rPr>
          <w:rFonts w:eastAsia="Times New Roman" w:cs="Times New Roman"/>
          <w:bCs/>
          <w:color w:val="00000A"/>
          <w:sz w:val="24"/>
          <w:szCs w:val="24"/>
          <w:lang w:val="fr-FR" w:eastAsia="fr-CA" w:bidi="ar-SA"/>
        </w:rPr>
      </w:r>
    </w:p>
    <w:p>
      <w:pPr>
        <w:pStyle w:val="Normal"/>
        <w:rPr/>
      </w:pPr>
      <w:r>
        <w:rPr>
          <w:b/>
          <w:color w:val="000080"/>
          <w:lang w:eastAsia="fr-CA"/>
        </w:rPr>
        <w:t>5.2. Activités pratiques</w:t>
      </w:r>
    </w:p>
    <w:p>
      <w:pPr>
        <w:pStyle w:val="Retraitdecorpsdetexte"/>
        <w:ind w:left="0" w:right="0" w:hanging="0"/>
        <w:jc w:val="both"/>
        <w:rPr/>
      </w:pPr>
      <w:r>
        <w:rPr/>
        <w:t xml:space="preserve">(Donner une description sommaire des objectifs et des modalités d’organisation de chaque activité.) </w:t>
      </w:r>
    </w:p>
    <w:p>
      <w:pPr>
        <w:pStyle w:val="Retraitdecorpsdetexte"/>
        <w:ind w:left="0" w:right="0" w:hanging="0"/>
        <w:jc w:val="both"/>
        <w:rPr>
          <w:rFonts w:ascii="Times New Roman" w:hAnsi="Times New Roman" w:eastAsia="Times New Roman" w:cs="Times New Roman"/>
          <w:color w:val="00000A"/>
          <w:sz w:val="16"/>
          <w:szCs w:val="16"/>
          <w:lang w:val="fr-FR" w:eastAsia="ar-SA" w:bidi="ar-SA"/>
        </w:rPr>
      </w:pPr>
      <w:r>
        <w:rPr>
          <w:rFonts w:eastAsia="Times New Roman" w:cs="Times New Roman"/>
          <w:color w:val="00000A"/>
          <w:sz w:val="16"/>
          <w:szCs w:val="16"/>
          <w:lang w:val="fr-FR" w:eastAsia="ar-SA" w:bidi="ar-SA"/>
        </w:rPr>
      </w:r>
    </w:p>
    <w:tbl>
      <w:tblPr>
        <w:tblW w:w="5000" w:type="pct"/>
        <w:jc w:val="left"/>
        <w:tblInd w:w="-7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0" w:type="dxa"/>
          <w:bottom w:w="0" w:type="dxa"/>
          <w:right w:w="70" w:type="dxa"/>
        </w:tblCellMar>
      </w:tblPr>
      <w:tblGrid>
        <w:gridCol w:w="2296"/>
        <w:gridCol w:w="6773"/>
      </w:tblGrid>
      <w:tr>
        <w:trPr/>
        <w:tc>
          <w:tcPr>
            <w:tcW w:w="229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tcPr>
          <w:p>
            <w:pPr>
              <w:pStyle w:val="Normal"/>
              <w:rPr/>
            </w:pPr>
            <w:r>
              <w:rPr>
                <w:b/>
                <w:lang w:eastAsia="fr-CA"/>
              </w:rPr>
              <w:t>Activités pratiques</w:t>
            </w:r>
          </w:p>
        </w:tc>
        <w:tc>
          <w:tcPr>
            <w:tcW w:w="677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tcPr>
          <w:p>
            <w:pPr>
              <w:pStyle w:val="Normal"/>
              <w:rPr/>
            </w:pPr>
            <w:r>
              <w:rPr>
                <w:b/>
              </w:rPr>
              <w:t>Objectifs et des modalités d’organisation</w:t>
            </w:r>
          </w:p>
        </w:tc>
      </w:tr>
      <w:tr>
        <w:trPr/>
        <w:tc>
          <w:tcPr>
            <w:tcW w:w="229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tcPr>
          <w:p>
            <w:pPr>
              <w:pStyle w:val="Normal"/>
              <w:rPr/>
            </w:pPr>
            <w:r>
              <w:rPr>
                <w:rFonts w:eastAsia="Times New Roman" w:cs="Times New Roman"/>
                <w:b/>
                <w:bCs/>
                <w:color w:val="00000A"/>
                <w:sz w:val="26"/>
                <w:szCs w:val="26"/>
                <w:lang w:val="fr-FR" w:eastAsia="fr-CA" w:bidi="ar-SA"/>
              </w:rPr>
              <w:t>{#activites}{libellee}</w:t>
            </w:r>
          </w:p>
        </w:tc>
        <w:tc>
          <w:tcPr>
            <w:tcW w:w="677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Normal"/>
              <w:rPr/>
            </w:pPr>
            <w:r>
              <w:rPr>
                <w:rFonts w:eastAsia="Times New Roman" w:cs="Times New Roman"/>
                <w:bCs/>
                <w:color w:val="00000A"/>
                <w:sz w:val="26"/>
                <w:szCs w:val="26"/>
                <w:lang w:val="fr-FR" w:eastAsia="ar-SA" w:bidi="ar-SA"/>
              </w:rPr>
              <w:t>{objectif}{/activites}</w:t>
            </w:r>
          </w:p>
        </w:tc>
      </w:tr>
    </w:tbl>
    <w:p>
      <w:pPr>
        <w:pStyle w:val="Normal"/>
        <w:rPr>
          <w:rFonts w:ascii="Times New Roman" w:hAnsi="Times New Roman"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pPr>
      <w:r>
        <w:rPr>
          <w:b/>
          <w:color w:val="000080"/>
          <w:lang w:eastAsia="fr-CA"/>
        </w:rPr>
        <w:t xml:space="preserve">6. DIDACTIQUE DU MODULE </w:t>
      </w:r>
    </w:p>
    <w:p>
      <w:pPr>
        <w:pStyle w:val="Retraitdecorpsdetexte"/>
        <w:ind w:left="0" w:right="0" w:hanging="0"/>
        <w:jc w:val="both"/>
        <w:rPr/>
      </w:pPr>
      <w:r>
        <w:rPr/>
        <w:t xml:space="preserve"> </w:t>
      </w:r>
      <w:r>
        <w:rPr/>
        <w:t>(Indiquer les démarches didactiques et les moyens pédagogiques prévus.)</w:t>
      </w:r>
    </w:p>
    <w:p>
      <w:pPr>
        <w:pStyle w:val="Corpsdetexte"/>
        <w:ind w:left="0" w:right="720" w:hanging="360"/>
        <w:rPr>
          <w:rFonts w:ascii="Times New Roman" w:hAnsi="Times New Roman" w:eastAsia="Batang" w:cs="Times New Roman"/>
          <w:i/>
          <w:i/>
          <w:iCs/>
          <w:color w:val="00000A"/>
          <w:sz w:val="16"/>
          <w:szCs w:val="16"/>
          <w:lang w:val="fr-FR" w:eastAsia="ar-SA" w:bidi="ar-SA"/>
        </w:rPr>
      </w:pPr>
      <w:r>
        <w:rPr>
          <w:rFonts w:eastAsia="Batang" w:cs="Times New Roman" w:ascii="Times New Roman" w:hAnsi="Times New Roman"/>
          <w:i/>
          <w:iCs/>
          <w:color w:val="00000A"/>
          <w:sz w:val="16"/>
          <w:szCs w:val="16"/>
          <w:lang w:val="fr-FR" w:eastAsia="ar-SA" w:bidi="ar-SA"/>
        </w:rPr>
      </w:r>
    </w:p>
    <w:tbl>
      <w:tblPr>
        <w:tblW w:w="5000" w:type="pct"/>
        <w:jc w:val="left"/>
        <w:tblInd w:w="-7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0" w:type="dxa"/>
          <w:bottom w:w="0" w:type="dxa"/>
          <w:right w:w="70" w:type="dxa"/>
        </w:tblCellMar>
      </w:tblPr>
      <w:tblGrid>
        <w:gridCol w:w="9070"/>
      </w:tblGrid>
      <w:tr>
        <w:trPr>
          <w:trHeight w:val="786" w:hRule="atLeast"/>
        </w:trPr>
        <w:tc>
          <w:tcPr>
            <w:tcW w:w="907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Corpsdetexte"/>
              <w:spacing w:lineRule="auto" w:line="288"/>
              <w:rPr>
                <w:rFonts w:ascii="Times New Roman" w:hAnsi="Times New Roman" w:eastAsia="Batang" w:cs="Times New Roman"/>
                <w:b/>
                <w:b/>
                <w:i w:val="false"/>
                <w:i w:val="false"/>
                <w:iCs/>
                <w:color w:val="00000A"/>
                <w:sz w:val="16"/>
                <w:szCs w:val="16"/>
                <w:u w:val="single"/>
                <w:lang w:val="fr-FR" w:eastAsia="ar-SA" w:bidi="ar-SA"/>
              </w:rPr>
            </w:pPr>
            <w:r>
              <w:rPr>
                <w:rFonts w:eastAsia="Batang" w:cs="Times New Roman" w:ascii="Times New Roman" w:hAnsi="Times New Roman"/>
                <w:b/>
                <w:i w:val="false"/>
                <w:iCs/>
                <w:color w:val="00000A"/>
                <w:sz w:val="16"/>
                <w:szCs w:val="16"/>
                <w:u w:val="single"/>
                <w:lang w:val="fr-FR" w:eastAsia="ar-SA" w:bidi="ar-SA"/>
              </w:rPr>
            </w:r>
          </w:p>
          <w:p>
            <w:pPr>
              <w:pStyle w:val="Corpsdetexte"/>
              <w:widowControl/>
              <w:tabs>
                <w:tab w:val="left" w:pos="630" w:leader="none"/>
                <w:tab w:val="left" w:pos="2700" w:leader="none"/>
              </w:tabs>
              <w:suppressAutoHyphens w:val="true"/>
              <w:bidi w:val="0"/>
              <w:spacing w:lineRule="auto" w:line="288" w:before="0" w:after="140"/>
              <w:ind w:left="283" w:right="737" w:hanging="0"/>
              <w:jc w:val="left"/>
              <w:rPr/>
            </w:pPr>
            <w:r>
              <w:rPr>
                <w:rFonts w:ascii="Times New Roman" w:hAnsi="Times New Roman"/>
                <w:b w:val="false"/>
                <w:bCs w:val="false"/>
                <w:i w:val="false"/>
                <w:sz w:val="26"/>
                <w:szCs w:val="26"/>
              </w:rPr>
              <w:t>{didactique}</w:t>
            </w:r>
          </w:p>
        </w:tc>
      </w:tr>
    </w:tbl>
    <w:p>
      <w:pPr>
        <w:pStyle w:val="Normal"/>
        <w:rPr>
          <w:rFonts w:ascii="Times New Roman" w:hAnsi="Times New Roman"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pPr>
      <w:r>
        <w:rPr>
          <w:b/>
          <w:color w:val="000080"/>
          <w:lang w:eastAsia="fr-CA"/>
        </w:rPr>
        <w:t>7. ÉVALUATION</w:t>
      </w:r>
    </w:p>
    <w:p>
      <w:pPr>
        <w:pStyle w:val="Normal"/>
        <w:rPr/>
      </w:pPr>
      <w:r>
        <w:rPr>
          <w:b/>
          <w:color w:val="000080"/>
          <w:lang w:eastAsia="fr-CA"/>
        </w:rPr>
        <w:t>7.1. Modalités d’évaluation </w:t>
      </w:r>
    </w:p>
    <w:tbl>
      <w:tblPr>
        <w:tblW w:w="5000" w:type="pct"/>
        <w:jc w:val="left"/>
        <w:tblInd w:w="-7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0" w:type="dxa"/>
          <w:bottom w:w="0" w:type="dxa"/>
          <w:right w:w="70" w:type="dxa"/>
        </w:tblCellMar>
      </w:tblPr>
      <w:tblGrid>
        <w:gridCol w:w="9070"/>
      </w:tblGrid>
      <w:tr>
        <w:trPr>
          <w:trHeight w:val="570" w:hRule="atLeast"/>
        </w:trPr>
        <w:tc>
          <w:tcPr>
            <w:tcW w:w="907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Corpsdetexte"/>
              <w:widowControl/>
              <w:numPr>
                <w:ilvl w:val="0"/>
                <w:numId w:val="0"/>
              </w:numPr>
              <w:tabs>
                <w:tab w:val="left" w:pos="2700" w:leader="none"/>
              </w:tabs>
              <w:suppressAutoHyphens w:val="false"/>
              <w:bidi w:val="0"/>
              <w:spacing w:lineRule="auto" w:line="360" w:before="0" w:after="140"/>
              <w:ind w:left="283" w:right="0" w:hanging="0"/>
              <w:jc w:val="both"/>
              <w:rPr/>
            </w:pPr>
            <w:r>
              <w:rPr>
                <w:rFonts w:ascii="Times New Roman" w:hAnsi="Times New Roman"/>
                <w:i w:val="false"/>
              </w:rPr>
              <w:t>{modalitee_evaluation}</w:t>
            </w:r>
          </w:p>
        </w:tc>
      </w:tr>
    </w:tbl>
    <w:p>
      <w:pPr>
        <w:pStyle w:val="Normal"/>
        <w:rPr/>
      </w:pPr>
      <w:r>
        <w:rPr/>
      </w:r>
    </w:p>
    <w:p>
      <w:pPr>
        <w:pStyle w:val="Normal"/>
        <w:rPr/>
      </w:pPr>
      <w:r>
        <w:rPr>
          <w:b/>
          <w:color w:val="000080"/>
          <w:lang w:eastAsia="fr-CA"/>
        </w:rPr>
        <w:t>7.2. Note du module </w:t>
      </w:r>
    </w:p>
    <w:p>
      <w:pPr>
        <w:pStyle w:val="Normal"/>
        <w:ind w:left="-360" w:hanging="0"/>
        <w:rPr>
          <w:rFonts w:ascii="Times New Roman" w:hAnsi="Times New Roman" w:eastAsia="Times New Roman" w:cs="Times New Roman"/>
          <w:b/>
          <w:b/>
          <w:color w:val="00000A"/>
          <w:sz w:val="16"/>
          <w:szCs w:val="16"/>
          <w:lang w:val="fr-FR" w:eastAsia="fr-CA" w:bidi="ar-SA"/>
        </w:rPr>
      </w:pPr>
      <w:r>
        <w:rPr>
          <w:rFonts w:eastAsia="Times New Roman" w:cs="Times New Roman"/>
          <w:b/>
          <w:color w:val="00000A"/>
          <w:sz w:val="16"/>
          <w:szCs w:val="16"/>
          <w:lang w:val="fr-FR" w:eastAsia="fr-CA" w:bidi="ar-SA"/>
        </w:rPr>
      </w:r>
    </w:p>
    <w:tbl>
      <w:tblPr>
        <w:tblW w:w="5000" w:type="pct"/>
        <w:jc w:val="left"/>
        <w:tblInd w:w="-7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0" w:type="dxa"/>
          <w:bottom w:w="0" w:type="dxa"/>
          <w:right w:w="70" w:type="dxa"/>
        </w:tblCellMar>
      </w:tblPr>
      <w:tblGrid>
        <w:gridCol w:w="9070"/>
      </w:tblGrid>
      <w:tr>
        <w:trPr>
          <w:trHeight w:val="570" w:hRule="atLeast"/>
        </w:trPr>
        <w:tc>
          <w:tcPr>
            <w:tcW w:w="907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Normal"/>
              <w:widowControl/>
              <w:suppressAutoHyphens w:val="true"/>
              <w:bidi w:val="0"/>
              <w:spacing w:lineRule="auto" w:line="240" w:before="0" w:after="0"/>
              <w:ind w:left="283" w:right="0" w:hanging="0"/>
              <w:jc w:val="left"/>
              <w:rPr/>
            </w:pPr>
            <w:r>
              <w:rPr/>
              <w:t>{note}</w:t>
            </w:r>
          </w:p>
        </w:tc>
      </w:tr>
    </w:tbl>
    <w:p>
      <w:pPr>
        <w:pStyle w:val="Normal"/>
        <w:rPr/>
      </w:pPr>
      <w:r>
        <w:rPr/>
      </w:r>
    </w:p>
    <w:p>
      <w:pPr>
        <w:pStyle w:val="Normal"/>
        <w:rPr/>
      </w:pPr>
      <w:r>
        <w:rPr>
          <w:b/>
          <w:color w:val="000080"/>
          <w:lang w:eastAsia="fr-CA"/>
        </w:rPr>
        <w:t>7.3. Validation du module </w:t>
      </w:r>
    </w:p>
    <w:p>
      <w:pPr>
        <w:pStyle w:val="Normal"/>
        <w:rPr>
          <w:rFonts w:ascii="Times New Roman" w:hAnsi="Times New Roman" w:eastAsia="Times New Roman" w:cs="Times New Roman"/>
          <w:color w:val="00000A"/>
          <w:sz w:val="24"/>
          <w:szCs w:val="22"/>
          <w:lang w:val="fr-FR" w:eastAsia="ar-SA" w:bidi="ar-SA"/>
        </w:rPr>
      </w:pPr>
      <w:r>
        <w:rPr>
          <w:rFonts w:eastAsia="Times New Roman" w:cs="Times New Roman"/>
          <w:color w:val="00000A"/>
          <w:sz w:val="24"/>
          <w:szCs w:val="22"/>
          <w:lang w:val="fr-FR" w:eastAsia="ar-SA" w:bidi="ar-SA"/>
        </w:rPr>
      </w:r>
    </w:p>
    <w:tbl>
      <w:tblPr>
        <w:tblW w:w="5000" w:type="pct"/>
        <w:jc w:val="left"/>
        <w:tblInd w:w="-7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0" w:type="dxa"/>
          <w:bottom w:w="0" w:type="dxa"/>
          <w:right w:w="70" w:type="dxa"/>
        </w:tblCellMar>
      </w:tblPr>
      <w:tblGrid>
        <w:gridCol w:w="9070"/>
      </w:tblGrid>
      <w:tr>
        <w:trPr>
          <w:trHeight w:val="927" w:hRule="atLeast"/>
        </w:trPr>
        <w:tc>
          <w:tcPr>
            <w:tcW w:w="907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tcPr>
          <w:p>
            <w:pPr>
              <w:pStyle w:val="Normal"/>
              <w:jc w:val="both"/>
              <w:rPr/>
            </w:pPr>
            <w:r>
              <w:rPr>
                <w:b/>
                <w:lang w:eastAsia="fr-CA"/>
              </w:rPr>
              <w:t>Préciser la note minimale requise pour la validation du module</w:t>
            </w:r>
            <w:r>
              <w:rPr>
                <w:b/>
                <w:szCs w:val="22"/>
              </w:rPr>
              <w:t> :</w:t>
            </w:r>
          </w:p>
          <w:p>
            <w:pPr>
              <w:pStyle w:val="Corpsdetexte"/>
              <w:rPr>
                <w:rFonts w:ascii="Times New Roman" w:hAnsi="Times New Roman" w:eastAsia="Batang" w:cs="Times New Roman"/>
                <w:i/>
                <w:i/>
                <w:iCs/>
                <w:color w:val="00000A"/>
                <w:sz w:val="16"/>
                <w:szCs w:val="16"/>
                <w:lang w:val="fr-FR" w:eastAsia="ar-SA" w:bidi="ar-SA"/>
              </w:rPr>
            </w:pPr>
            <w:r>
              <w:rPr>
                <w:rFonts w:eastAsia="Batang" w:cs="Times New Roman" w:ascii="Times New Roman" w:hAnsi="Times New Roman"/>
                <w:i/>
                <w:iCs/>
                <w:color w:val="00000A"/>
                <w:sz w:val="16"/>
                <w:szCs w:val="16"/>
                <w:lang w:val="fr-FR" w:eastAsia="ar-SA" w:bidi="ar-SA"/>
              </w:rPr>
            </w:r>
          </w:p>
          <w:p>
            <w:pPr>
              <w:pStyle w:val="Corpsdetexte"/>
              <w:rPr/>
            </w:pPr>
            <w:r>
              <w:rPr>
                <w:rFonts w:ascii="Times New Roman" w:hAnsi="Times New Roman"/>
                <w:i w:val="false"/>
                <w:iCs w:val="false"/>
              </w:rPr>
              <w:t xml:space="preserve">Un module est validé si l’étudiant obtient une note moyenne supérieure ou égale à </w:t>
            </w:r>
            <w:r>
              <w:rPr>
                <w:rFonts w:eastAsia="Batang" w:cs="Times New Roman" w:ascii="Times New Roman" w:hAnsi="Times New Roman"/>
                <w:b/>
                <w:i w:val="false"/>
                <w:iCs w:val="false"/>
                <w:color w:val="008000"/>
                <w:sz w:val="24"/>
                <w:szCs w:val="24"/>
                <w:lang w:val="fr-FR" w:eastAsia="ar-SA" w:bidi="ar-SA"/>
              </w:rPr>
              <w:t>{note_minimal}/</w:t>
            </w:r>
            <w:r>
              <w:rPr>
                <w:rFonts w:ascii="Times New Roman" w:hAnsi="Times New Roman"/>
                <w:b/>
                <w:i w:val="false"/>
                <w:iCs w:val="false"/>
                <w:color w:val="008000"/>
              </w:rPr>
              <w:t>20</w:t>
            </w:r>
            <w:r>
              <w:rPr>
                <w:rFonts w:ascii="Times New Roman" w:hAnsi="Times New Roman"/>
                <w:i w:val="false"/>
                <w:iCs w:val="false"/>
              </w:rPr>
              <w:t xml:space="preserve"> et aucune note n’est strictement inférieure à </w:t>
            </w:r>
            <w:r>
              <w:rPr>
                <w:rFonts w:ascii="Times New Roman" w:hAnsi="Times New Roman"/>
                <w:b/>
                <w:i w:val="false"/>
                <w:iCs w:val="false"/>
                <w:color w:val="FF0000"/>
              </w:rPr>
              <w:t>07/20</w:t>
            </w:r>
            <w:r>
              <w:rPr>
                <w:rFonts w:ascii="Times New Roman" w:hAnsi="Times New Roman"/>
                <w:i w:val="false"/>
                <w:iCs w:val="false"/>
              </w:rPr>
              <w:t xml:space="preserve"> à l’un des éléments du module.</w:t>
            </w:r>
          </w:p>
          <w:p>
            <w:pPr>
              <w:pStyle w:val="Corpsdetexte"/>
              <w:spacing w:before="0" w:after="140"/>
              <w:rPr>
                <w:rFonts w:ascii="Times New Roman" w:hAnsi="Times New Roman" w:eastAsia="Batang" w:cs="Times New Roman"/>
                <w:i w:val="false"/>
                <w:i w:val="false"/>
                <w:iCs/>
                <w:color w:val="00000A"/>
                <w:sz w:val="24"/>
                <w:szCs w:val="24"/>
                <w:lang w:val="fr-FR" w:eastAsia="ar-SA" w:bidi="ar-SA"/>
              </w:rPr>
            </w:pPr>
            <w:r>
              <w:rPr>
                <w:rFonts w:eastAsia="Batang" w:cs="Times New Roman" w:ascii="Times New Roman" w:hAnsi="Times New Roman"/>
                <w:i w:val="false"/>
                <w:iCs/>
                <w:color w:val="00000A"/>
                <w:sz w:val="24"/>
                <w:szCs w:val="24"/>
                <w:lang w:val="fr-FR" w:eastAsia="ar-SA" w:bidi="ar-SA"/>
              </w:rPr>
            </w:r>
          </w:p>
        </w:tc>
      </w:tr>
    </w:tbl>
    <w:p>
      <w:pPr>
        <w:pStyle w:val="Normal"/>
        <w:ind w:left="-360" w:hanging="0"/>
        <w:rPr>
          <w:rFonts w:ascii="Times New Roman" w:hAnsi="Times New Roman" w:eastAsia="Times New Roman" w:cs="Times New Roman"/>
          <w:b/>
          <w:b/>
          <w:color w:val="00000A"/>
          <w:sz w:val="24"/>
          <w:szCs w:val="24"/>
          <w:lang w:val="fr-FR" w:eastAsia="fr-CA" w:bidi="ar-SA"/>
        </w:rPr>
      </w:pPr>
      <w:r>
        <w:rPr>
          <w:rFonts w:eastAsia="Times New Roman" w:cs="Times New Roman"/>
          <w:b/>
          <w:color w:val="00000A"/>
          <w:sz w:val="24"/>
          <w:szCs w:val="24"/>
          <w:lang w:val="fr-FR" w:eastAsia="fr-CA" w:bidi="ar-SA"/>
        </w:rPr>
      </w:r>
    </w:p>
    <w:tbl>
      <w:tblPr>
        <w:tblW w:w="5000" w:type="pct"/>
        <w:jc w:val="left"/>
        <w:tblInd w:w="-7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0" w:type="dxa"/>
          <w:bottom w:w="0" w:type="dxa"/>
          <w:right w:w="70" w:type="dxa"/>
        </w:tblCellMar>
      </w:tblPr>
      <w:tblGrid>
        <w:gridCol w:w="9070"/>
      </w:tblGrid>
      <w:tr>
        <w:trPr>
          <w:trHeight w:val="927" w:hRule="atLeast"/>
        </w:trPr>
        <w:tc>
          <w:tcPr>
            <w:tcW w:w="907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tcPr>
          <w:p>
            <w:pPr>
              <w:pStyle w:val="Normal"/>
              <w:jc w:val="both"/>
              <w:rPr/>
            </w:pPr>
            <w:r>
              <w:rPr>
                <w:b/>
                <w:lang w:eastAsia="fr-CA"/>
              </w:rPr>
              <w:t xml:space="preserve">Préciser, le cas échéant, la note minimale requise pour chaque élément du module : </w:t>
            </w:r>
          </w:p>
          <w:p>
            <w:pPr>
              <w:pStyle w:val="Corpsdetexte"/>
              <w:rPr>
                <w:rFonts w:ascii="Times New Roman" w:hAnsi="Times New Roman" w:eastAsia="Batang" w:cs="Times New Roman"/>
                <w:i/>
                <w:i/>
                <w:iCs/>
                <w:color w:val="00000A"/>
                <w:sz w:val="16"/>
                <w:szCs w:val="16"/>
                <w:lang w:val="fr-FR" w:eastAsia="ar-SA" w:bidi="ar-SA"/>
              </w:rPr>
            </w:pPr>
            <w:r>
              <w:rPr>
                <w:rFonts w:eastAsia="Batang" w:cs="Times New Roman" w:ascii="Times New Roman" w:hAnsi="Times New Roman"/>
                <w:i/>
                <w:iCs/>
                <w:color w:val="00000A"/>
                <w:sz w:val="16"/>
                <w:szCs w:val="16"/>
                <w:lang w:val="fr-FR" w:eastAsia="ar-SA" w:bidi="ar-SA"/>
              </w:rPr>
            </w:r>
          </w:p>
          <w:p>
            <w:pPr>
              <w:pStyle w:val="Normal"/>
              <w:rPr/>
            </w:pPr>
            <w:r>
              <w:rPr/>
              <w:t xml:space="preserve">Pour chaque élément de module, la note minimale requise est </w:t>
            </w:r>
            <w:r>
              <w:rPr>
                <w:b/>
                <w:color w:val="FF0000"/>
              </w:rPr>
              <w:t>07/20</w:t>
            </w:r>
            <w:r>
              <w:rPr>
                <w:b/>
              </w:rPr>
              <w:t>.</w:t>
            </w:r>
          </w:p>
          <w:p>
            <w:pPr>
              <w:pStyle w:val="Corpsdetexte"/>
              <w:rPr>
                <w:rFonts w:ascii="Times New Roman" w:hAnsi="Times New Roman" w:eastAsia="Batang" w:cs="Times New Roman"/>
                <w:i/>
                <w:i/>
                <w:iCs/>
                <w:color w:val="00000A"/>
                <w:sz w:val="16"/>
                <w:szCs w:val="16"/>
                <w:lang w:val="fr-FR" w:eastAsia="ar-SA" w:bidi="ar-SA"/>
              </w:rPr>
            </w:pPr>
            <w:r>
              <w:rPr>
                <w:rFonts w:eastAsia="Batang" w:cs="Times New Roman" w:ascii="Times New Roman" w:hAnsi="Times New Roman"/>
                <w:i/>
                <w:iCs/>
                <w:color w:val="00000A"/>
                <w:sz w:val="16"/>
                <w:szCs w:val="16"/>
                <w:lang w:val="fr-FR" w:eastAsia="ar-SA" w:bidi="ar-SA"/>
              </w:rPr>
            </w:r>
          </w:p>
          <w:p>
            <w:pPr>
              <w:pStyle w:val="Corpsdetexte"/>
              <w:spacing w:before="0" w:after="140"/>
              <w:rPr>
                <w:rFonts w:ascii="Times New Roman" w:hAnsi="Times New Roman" w:eastAsia="Batang" w:cs="Times New Roman"/>
                <w:i w:val="false"/>
                <w:i w:val="false"/>
                <w:iCs/>
                <w:color w:val="00000A"/>
                <w:sz w:val="24"/>
                <w:szCs w:val="24"/>
                <w:lang w:val="fr-FR" w:eastAsia="ar-SA" w:bidi="ar-SA"/>
              </w:rPr>
            </w:pPr>
            <w:r>
              <w:rPr>
                <w:rFonts w:eastAsia="Batang" w:cs="Times New Roman" w:ascii="Times New Roman" w:hAnsi="Times New Roman"/>
                <w:i w:val="false"/>
                <w:iCs/>
                <w:color w:val="00000A"/>
                <w:sz w:val="24"/>
                <w:szCs w:val="24"/>
                <w:lang w:val="fr-FR" w:eastAsia="ar-SA" w:bidi="ar-SA"/>
              </w:rPr>
            </w:r>
          </w:p>
        </w:tc>
      </w:tr>
    </w:tbl>
    <w:p>
      <w:pPr>
        <w:pStyle w:val="Normal"/>
        <w:ind w:left="-360" w:hanging="0"/>
        <w:rPr>
          <w:rFonts w:ascii="Times New Roman" w:hAnsi="Times New Roman" w:eastAsia="Times New Roman" w:cs="Times New Roman"/>
          <w:b/>
          <w:b/>
          <w:color w:val="00000A"/>
          <w:sz w:val="24"/>
          <w:szCs w:val="24"/>
          <w:lang w:val="fr-FR" w:eastAsia="fr-CA" w:bidi="ar-SA"/>
        </w:rPr>
      </w:pPr>
      <w:r>
        <w:rPr>
          <w:rFonts w:eastAsia="Times New Roman" w:cs="Times New Roman"/>
          <w:b/>
          <w:color w:val="00000A"/>
          <w:sz w:val="24"/>
          <w:szCs w:val="24"/>
          <w:lang w:val="fr-FR" w:eastAsia="fr-CA" w:bidi="ar-SA"/>
        </w:rPr>
      </w:r>
    </w:p>
    <w:tbl>
      <w:tblPr>
        <w:tblW w:w="5000" w:type="pct"/>
        <w:jc w:val="left"/>
        <w:tblInd w:w="-7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0" w:type="dxa"/>
          <w:bottom w:w="0" w:type="dxa"/>
          <w:right w:w="70" w:type="dxa"/>
        </w:tblCellMar>
      </w:tblPr>
      <w:tblGrid>
        <w:gridCol w:w="9070"/>
      </w:tblGrid>
      <w:tr>
        <w:trPr>
          <w:trHeight w:val="1041" w:hRule="atLeast"/>
        </w:trPr>
        <w:tc>
          <w:tcPr>
            <w:tcW w:w="907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tcPr>
          <w:p>
            <w:pPr>
              <w:pStyle w:val="Corpsdetexte"/>
              <w:spacing w:lineRule="auto" w:line="288"/>
              <w:ind w:left="0" w:right="70" w:hanging="0"/>
              <w:rPr/>
            </w:pPr>
            <w:r>
              <w:rPr>
                <w:rFonts w:eastAsia="Times New Roman" w:ascii="Times New Roman" w:hAnsi="Times New Roman"/>
                <w:b/>
                <w:i w:val="false"/>
                <w:iCs w:val="false"/>
                <w:lang w:eastAsia="fr-CA"/>
              </w:rPr>
              <w:t xml:space="preserve">Préciser les modalités de prise en considération de la note de rattrapage pour la validation du module : </w:t>
            </w:r>
          </w:p>
          <w:p>
            <w:pPr>
              <w:pStyle w:val="Corpsdetexte"/>
              <w:spacing w:lineRule="auto" w:line="288"/>
              <w:ind w:left="0" w:right="70" w:hanging="0"/>
              <w:rPr>
                <w:rFonts w:ascii="Times New Roman" w:hAnsi="Times New Roman" w:eastAsia="Times New Roman" w:cs="Times New Roman"/>
                <w:bCs/>
                <w:i w:val="false"/>
                <w:i w:val="false"/>
                <w:iCs w:val="false"/>
                <w:color w:val="00000A"/>
                <w:sz w:val="24"/>
                <w:szCs w:val="24"/>
                <w:lang w:val="fr-FR" w:eastAsia="fr-CA" w:bidi="ar-SA"/>
              </w:rPr>
            </w:pPr>
            <w:r>
              <w:rPr>
                <w:rFonts w:eastAsia="Times New Roman" w:cs="Times New Roman" w:ascii="Times New Roman" w:hAnsi="Times New Roman"/>
                <w:bCs/>
                <w:i w:val="false"/>
                <w:iCs w:val="false"/>
                <w:color w:val="00000A"/>
                <w:sz w:val="24"/>
                <w:szCs w:val="24"/>
                <w:lang w:val="fr-FR" w:eastAsia="fr-CA" w:bidi="ar-SA"/>
              </w:rPr>
            </w:r>
          </w:p>
          <w:p>
            <w:pPr>
              <w:pStyle w:val="Corpsdetexte"/>
              <w:numPr>
                <w:ilvl w:val="0"/>
                <w:numId w:val="2"/>
              </w:numPr>
              <w:suppressAutoHyphens w:val="false"/>
              <w:spacing w:lineRule="auto" w:line="288"/>
              <w:rPr/>
            </w:pPr>
            <w:r>
              <w:rPr>
                <w:rFonts w:eastAsia="Times New Roman" w:ascii="Times New Roman" w:hAnsi="Times New Roman"/>
                <w:b/>
                <w:color w:val="0000FF"/>
                <w:lang w:eastAsia="fr-CA"/>
              </w:rPr>
              <w:t xml:space="preserve">- </w:t>
            </w:r>
            <w:r>
              <w:rPr>
                <w:rFonts w:eastAsia="Times New Roman" w:ascii="Times New Roman" w:hAnsi="Times New Roman"/>
                <w:bCs/>
                <w:i w:val="false"/>
                <w:iCs w:val="false"/>
                <w:lang w:eastAsia="fr-CA"/>
              </w:rPr>
              <w:t xml:space="preserve">Pour le module non validé, l’étudiant conserve, pour le rattrapage, les notes des éléments du module qui sont supérieures ou égales à </w:t>
            </w:r>
            <w:r>
              <w:rPr>
                <w:rFonts w:eastAsia="Times New Roman" w:ascii="Times New Roman" w:hAnsi="Times New Roman"/>
                <w:b/>
                <w:i w:val="false"/>
                <w:iCs w:val="false"/>
                <w:lang w:eastAsia="fr-CA"/>
              </w:rPr>
              <w:t>12</w:t>
            </w:r>
            <w:r>
              <w:rPr>
                <w:rFonts w:eastAsia="Times New Roman" w:ascii="Times New Roman" w:hAnsi="Times New Roman"/>
                <w:bCs/>
                <w:i w:val="false"/>
                <w:iCs w:val="false"/>
                <w:color w:val="FF0000"/>
                <w:lang w:eastAsia="fr-CA"/>
              </w:rPr>
              <w:t>.</w:t>
            </w:r>
            <w:r>
              <w:rPr>
                <w:rFonts w:eastAsia="Times New Roman" w:ascii="Times New Roman" w:hAnsi="Times New Roman"/>
                <w:bCs/>
                <w:i w:val="false"/>
                <w:iCs w:val="false"/>
                <w:lang w:eastAsia="fr-CA"/>
              </w:rPr>
              <w:t xml:space="preserve"> </w:t>
            </w:r>
          </w:p>
          <w:p>
            <w:pPr>
              <w:pStyle w:val="Corpsdetexte"/>
              <w:numPr>
                <w:ilvl w:val="0"/>
                <w:numId w:val="2"/>
              </w:numPr>
              <w:suppressAutoHyphens w:val="false"/>
              <w:spacing w:lineRule="auto" w:line="288"/>
              <w:rPr/>
            </w:pPr>
            <w:r>
              <w:rPr>
                <w:rFonts w:eastAsia="Times New Roman" w:ascii="Times New Roman" w:hAnsi="Times New Roman"/>
                <w:bCs/>
                <w:i w:val="false"/>
                <w:iCs w:val="false"/>
                <w:lang w:eastAsia="fr-CA"/>
              </w:rPr>
              <w:t xml:space="preserve">Si la note de rattrapage de l’élément de module est inférieure à </w:t>
            </w:r>
            <w:r>
              <w:rPr>
                <w:rFonts w:eastAsia="Times New Roman" w:ascii="Times New Roman" w:hAnsi="Times New Roman"/>
                <w:b/>
                <w:i w:val="false"/>
                <w:iCs w:val="false"/>
                <w:lang w:eastAsia="fr-CA"/>
              </w:rPr>
              <w:t>07/20</w:t>
            </w:r>
            <w:r>
              <w:rPr>
                <w:rFonts w:eastAsia="Times New Roman" w:ascii="Times New Roman" w:hAnsi="Times New Roman"/>
                <w:bCs/>
                <w:i w:val="false"/>
                <w:iCs w:val="false"/>
                <w:lang w:eastAsia="fr-CA"/>
              </w:rPr>
              <w:t>, le module est non validé.</w:t>
            </w:r>
          </w:p>
          <w:p>
            <w:pPr>
              <w:pStyle w:val="Corpsdetexte"/>
              <w:numPr>
                <w:ilvl w:val="0"/>
                <w:numId w:val="2"/>
              </w:numPr>
              <w:suppressAutoHyphens w:val="false"/>
              <w:spacing w:lineRule="auto" w:line="288"/>
              <w:rPr/>
            </w:pPr>
            <w:r>
              <w:rPr>
                <w:rFonts w:eastAsia="Times New Roman" w:ascii="Times New Roman" w:hAnsi="Times New Roman"/>
                <w:bCs/>
                <w:i w:val="false"/>
                <w:iCs w:val="false"/>
                <w:lang w:eastAsia="fr-CA"/>
              </w:rPr>
              <w:t xml:space="preserve">Si la note de rattrapage de l’élément de module est supérieure ou égale à </w:t>
            </w:r>
            <w:r>
              <w:rPr>
                <w:rFonts w:eastAsia="Times New Roman" w:ascii="Times New Roman" w:hAnsi="Times New Roman"/>
                <w:b/>
                <w:i w:val="false"/>
                <w:iCs w:val="false"/>
                <w:lang w:eastAsia="fr-CA"/>
              </w:rPr>
              <w:t>07/20</w:t>
            </w:r>
            <w:r>
              <w:rPr>
                <w:rFonts w:eastAsia="Times New Roman" w:ascii="Times New Roman" w:hAnsi="Times New Roman"/>
                <w:bCs/>
                <w:i w:val="false"/>
                <w:iCs w:val="false"/>
                <w:lang w:eastAsia="fr-CA"/>
              </w:rPr>
              <w:t xml:space="preserve"> et la nouvelle moyenne du module est supérieure ou égale à </w:t>
            </w:r>
            <w:r>
              <w:rPr>
                <w:rFonts w:eastAsia="Times New Roman" w:ascii="Times New Roman" w:hAnsi="Times New Roman"/>
                <w:b/>
                <w:i w:val="false"/>
                <w:iCs w:val="false"/>
                <w:lang w:eastAsia="fr-CA"/>
              </w:rPr>
              <w:t>12/20</w:t>
            </w:r>
            <w:r>
              <w:rPr>
                <w:rFonts w:eastAsia="Times New Roman" w:ascii="Times New Roman" w:hAnsi="Times New Roman"/>
                <w:bCs/>
                <w:i w:val="false"/>
                <w:iCs w:val="false"/>
                <w:lang w:eastAsia="fr-CA"/>
              </w:rPr>
              <w:t>, le module est validé.</w:t>
            </w:r>
          </w:p>
          <w:p>
            <w:pPr>
              <w:pStyle w:val="Corpsdetexte"/>
              <w:tabs>
                <w:tab w:val="left" w:pos="2700" w:leader="none"/>
              </w:tabs>
              <w:spacing w:lineRule="auto" w:line="288" w:before="0" w:after="140"/>
              <w:ind w:left="0" w:right="720" w:hanging="0"/>
              <w:jc w:val="both"/>
              <w:rPr/>
            </w:pPr>
            <w:r>
              <w:rPr>
                <w:rFonts w:eastAsia="Times New Roman" w:ascii="Times New Roman" w:hAnsi="Times New Roman"/>
                <w:bCs/>
                <w:i w:val="false"/>
                <w:iCs w:val="false"/>
                <w:lang w:eastAsia="fr-CA"/>
              </w:rPr>
              <w:t>Dans ce dernier cas, la nouvelle moyenne du module est ramenée à 12/20</w:t>
            </w:r>
            <w:r>
              <w:rPr>
                <w:rFonts w:eastAsia="Times New Roman" w:ascii="Times New Roman" w:hAnsi="Times New Roman"/>
                <w:bCs/>
                <w:i w:val="false"/>
                <w:iCs w:val="false"/>
                <w:color w:val="FF0000"/>
                <w:lang w:eastAsia="fr-CA"/>
              </w:rPr>
              <w:t>.</w:t>
            </w:r>
            <w:r>
              <w:rPr>
                <w:rFonts w:eastAsia="Times New Roman" w:ascii="Times New Roman" w:hAnsi="Times New Roman"/>
                <w:bCs/>
                <w:i w:val="false"/>
                <w:iCs w:val="false"/>
                <w:lang w:eastAsia="fr-CA"/>
              </w:rPr>
              <w:t xml:space="preserve"> </w:t>
            </w:r>
          </w:p>
          <w:p>
            <w:pPr>
              <w:pStyle w:val="Corpsdetexte"/>
              <w:tabs>
                <w:tab w:val="left" w:pos="2700" w:leader="none"/>
              </w:tabs>
              <w:spacing w:lineRule="auto" w:line="288" w:before="0" w:after="140"/>
              <w:ind w:left="0" w:right="720" w:hanging="0"/>
              <w:jc w:val="both"/>
              <w:rPr>
                <w:rFonts w:ascii="Times New Roman" w:hAnsi="Times New Roman" w:eastAsia="Times New Roman"/>
                <w:bCs/>
                <w:i w:val="false"/>
                <w:i w:val="false"/>
                <w:iCs w:val="false"/>
                <w:lang w:eastAsia="fr-CA"/>
              </w:rPr>
            </w:pPr>
            <w:r>
              <w:rPr>
                <w:rFonts w:eastAsia="Times New Roman" w:ascii="Times New Roman" w:hAnsi="Times New Roman"/>
                <w:bCs/>
                <w:i w:val="false"/>
                <w:iCs w:val="false"/>
                <w:lang w:eastAsia="fr-CA"/>
              </w:rPr>
            </w:r>
          </w:p>
        </w:tc>
      </w:tr>
    </w:tbl>
    <w:p>
      <w:pPr>
        <w:pStyle w:val="Normal"/>
        <w:rPr/>
      </w:pPr>
      <w:r>
        <w:rPr/>
        <w:t>{/modules}</w:t>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pPr>
      <w:r>
        <w:rPr/>
      </w:r>
    </w:p>
    <w:sectPr>
      <w:footerReference w:type="default" r:id="rId13"/>
      <w:type w:val="nextPage"/>
      <w:pgSz w:w="11906" w:h="16838"/>
      <w:pgMar w:left="1418" w:right="1418" w:header="0" w:top="993" w:footer="0" w:bottom="709"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Garamond">
    <w:charset w:val="01"/>
    <w:family w:val="roman"/>
    <w:pitch w:val="variable"/>
  </w:font>
  <w:font w:name="Cambria">
    <w:charset w:val="01"/>
    <w:family w:val="roman"/>
    <w:pitch w:val="variable"/>
  </w:font>
  <w:font w:name="Calibri">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Batang">
    <w:altName w:val="바탕"/>
    <w:charset w:val="01"/>
    <w:family w:val="roman"/>
    <w:pitch w:val="variable"/>
  </w:font>
  <w:font w:name="Liberation Sans">
    <w:altName w:val="Arial"/>
    <w:charset w:val="01"/>
    <w:family w:val="roman"/>
    <w:pitch w:val="variable"/>
  </w:font>
  <w:font w:name="Arial Narrow">
    <w:charset w:val="01"/>
    <w:family w:val="roman"/>
    <w:pitch w:val="variable"/>
  </w:font>
  <w:font w:name="Tahoma">
    <w:charset w:val="01"/>
    <w:family w:val="roman"/>
    <w:pitch w:val="variable"/>
  </w:font>
  <w:font w:name="Tifinar">
    <w:charset w:val="01"/>
    <w:family w:val="roman"/>
    <w:pitch w:val="variable"/>
  </w:font>
  <w:font w:name="Candar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Garamond">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instrText> PAGE </w:instrText>
    </w:r>
    <w:r>
      <w:fldChar w:fldCharType="separate"/>
    </w:r>
    <w:r>
      <w:t>14</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instrText> PAGE </w:instrText>
    </w:r>
    <w:r>
      <w:fldChar w:fldCharType="separate"/>
    </w:r>
    <w:r>
      <w:t>19</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instrText> PAGE </w:instrText>
    </w:r>
    <w:r>
      <w:fldChar w:fldCharType="separate"/>
    </w:r>
    <w:r>
      <w:t>22</w:t>
    </w:r>
    <w: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instrText> PAGE </w:instrText>
    </w:r>
    <w:r>
      <w:fldChar w:fldCharType="separate"/>
    </w:r>
    <w:r>
      <w:t>24</w:t>
    </w:r>
    <w: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instrText> PAGE </w:instrText>
    </w:r>
    <w:r>
      <w:fldChar w:fldCharType="separate"/>
    </w:r>
    <w:r>
      <w:t>29</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tabs>
          <w:tab w:val="num" w:pos="432"/>
        </w:tabs>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bullet"/>
      <w:lvlText w:val=""/>
      <w:lvlJc w:val="left"/>
      <w:pPr>
        <w:tabs>
          <w:tab w:val="num" w:pos="720"/>
        </w:tabs>
        <w:ind w:left="720" w:hanging="360"/>
      </w:pPr>
      <w:rPr>
        <w:rFonts w:ascii="Symbol" w:hAnsi="Symbol" w:cs="Symbol" w:hint="default"/>
        <w:rFonts w:cs="Symbol"/>
        <w:color w:val="FF0000"/>
        <w:lang w:val="fr-FR" w:eastAsia="fr-FR"/>
      </w:rPr>
    </w:lvl>
    <w:lvl w:ilvl="1">
      <w:start w:val="1"/>
      <w:numFmt w:val="bullet"/>
      <w:lvlText w:val="o"/>
      <w:lvlJc w:val="left"/>
      <w:pPr>
        <w:tabs>
          <w:tab w:val="num" w:pos="1440"/>
        </w:tabs>
        <w:ind w:left="1440" w:hanging="360"/>
      </w:pPr>
      <w:rPr>
        <w:rFonts w:ascii="Courier New" w:hAnsi="Courier New" w:cs="Courier New" w:hint="default"/>
        <w:rFonts w:cs="Courier New"/>
        <w:color w:val="FF0000"/>
        <w:lang w:val="fr-FR" w:eastAsia="fr-FR"/>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color w:val="FF0000"/>
        <w:lang w:val="fr-FR" w:eastAsia="fr-FR"/>
      </w:rPr>
    </w:lvl>
    <w:lvl w:ilvl="4">
      <w:start w:val="1"/>
      <w:numFmt w:val="bullet"/>
      <w:lvlText w:val="o"/>
      <w:lvlJc w:val="left"/>
      <w:pPr>
        <w:tabs>
          <w:tab w:val="num" w:pos="3600"/>
        </w:tabs>
        <w:ind w:left="3600" w:hanging="360"/>
      </w:pPr>
      <w:rPr>
        <w:rFonts w:ascii="Courier New" w:hAnsi="Courier New" w:cs="Courier New" w:hint="default"/>
        <w:rFonts w:cs="Courier New"/>
        <w:color w:val="FF0000"/>
        <w:lang w:val="fr-FR" w:eastAsia="fr-FR"/>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color w:val="FF0000"/>
        <w:lang w:val="fr-FR" w:eastAsia="fr-FR"/>
      </w:rPr>
    </w:lvl>
    <w:lvl w:ilvl="7">
      <w:start w:val="1"/>
      <w:numFmt w:val="bullet"/>
      <w:lvlText w:val="o"/>
      <w:lvlJc w:val="left"/>
      <w:pPr>
        <w:tabs>
          <w:tab w:val="num" w:pos="5760"/>
        </w:tabs>
        <w:ind w:left="5760" w:hanging="360"/>
      </w:pPr>
      <w:rPr>
        <w:rFonts w:ascii="Courier New" w:hAnsi="Courier New" w:cs="Courier New" w:hint="default"/>
        <w:rFonts w:cs="Courier New"/>
        <w:color w:val="FF0000"/>
        <w:lang w:val="fr-FR" w:eastAsia="fr-FR"/>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4">
    <w:lvl w:ilvl="0">
      <w:start w:val="1"/>
      <w:numFmt w:val="bullet"/>
      <w:lvlText w:val="o"/>
      <w:lvlJc w:val="left"/>
      <w:pPr>
        <w:tabs>
          <w:tab w:val="num" w:pos="896"/>
        </w:tabs>
        <w:ind w:left="896" w:hanging="284"/>
      </w:pPr>
      <w:rPr>
        <w:rFonts w:ascii="Courier New" w:hAnsi="Courier New" w:cs="Courier New" w:hint="default"/>
        <w:b/>
        <w:rFonts w:cs="Courier New"/>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o"/>
      <w:lvlJc w:val="left"/>
      <w:pPr>
        <w:tabs>
          <w:tab w:val="num" w:pos="284"/>
        </w:tabs>
        <w:ind w:left="284" w:hanging="284"/>
      </w:pPr>
      <w:rPr>
        <w:rFonts w:ascii="Courier New" w:hAnsi="Courier New" w:cs="Courier New" w:hint="default"/>
        <w:rFonts w:cs="Courier New"/>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b/>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6">
    <w:lvl w:ilvl="0">
      <w:start w:val="1"/>
      <w:numFmt w:val="bullet"/>
      <w:lvlText w:val=""/>
      <w:lvlJc w:val="left"/>
      <w:pPr>
        <w:tabs>
          <w:tab w:val="num" w:pos="720"/>
        </w:tabs>
        <w:ind w:left="720" w:hanging="360"/>
      </w:pPr>
      <w:rPr>
        <w:rFonts w:ascii="Symbol" w:hAnsi="Symbol" w:cs="Symbol" w:hint="default"/>
        <w:rFonts w:cs="Symbol"/>
        <w:color w:val="FF0000"/>
        <w:lang w:val="fr-FR" w:eastAsia="fr-F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o"/>
      <w:lvlJc w:val="left"/>
      <w:pPr>
        <w:tabs>
          <w:tab w:val="num" w:pos="644"/>
        </w:tabs>
        <w:ind w:left="644" w:hanging="284"/>
      </w:pPr>
      <w:rPr>
        <w:rFonts w:ascii="Courier New" w:hAnsi="Courier New" w:cs="Courier New" w:hint="default"/>
        <w:b/>
        <w:rFonts w:cs="Courier New"/>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3"/>
      <w:numFmt w:val="bullet"/>
      <w:lvlText w:val="-"/>
      <w:lvlJc w:val="left"/>
      <w:pPr>
        <w:tabs>
          <w:tab w:val="num" w:pos="972"/>
        </w:tabs>
        <w:ind w:left="972" w:hanging="360"/>
      </w:pPr>
      <w:rPr>
        <w:rFonts w:ascii="Garamond" w:hAnsi="Garamond" w:cs="Garamond" w:hint="default"/>
        <w:sz w:val="20"/>
        <w:b/>
        <w:szCs w:val="22"/>
        <w:rFonts w:cs="Arial"/>
        <w:lang w:val="fr-FR" w:eastAsia="fr-CA"/>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ind w:left="360" w:hanging="360"/>
      </w:pPr>
      <w:rPr>
        <w:rFonts w:ascii="Wingdings" w:hAnsi="Wingdings" w:cs="Wingdings" w:hint="default"/>
        <w:sz w:val="28"/>
        <w:spacing w:val="6"/>
        <w:szCs w:val="22"/>
        <w:rFonts w:cs="Wingdings"/>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4"/>
      <w:numFmt w:val="bullet"/>
      <w:lvlText w:val="-"/>
      <w:lvlJc w:val="left"/>
      <w:pPr>
        <w:ind w:left="1080" w:hanging="360"/>
      </w:pPr>
      <w:rPr>
        <w:rFonts w:ascii="Times New Roman" w:hAnsi="Times New Roman" w:cs="Times New Roman" w:hint="default"/>
        <w:b/>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4"/>
      <w:numFmt w:val="bullet"/>
      <w:lvlText w:val="-"/>
      <w:lvlJc w:val="left"/>
      <w:pPr>
        <w:ind w:left="720" w:hanging="360"/>
      </w:pPr>
      <w:rPr>
        <w:rFonts w:ascii="Times New Roman" w:hAnsi="Times New Roman" w:cs="Times New Roman" w:hint="default"/>
        <w:b/>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4"/>
      <w:numFmt w:val="bullet"/>
      <w:lvlText w:val="-"/>
      <w:lvlJc w:val="left"/>
      <w:pPr>
        <w:ind w:left="720" w:hanging="360"/>
      </w:pPr>
      <w:rPr>
        <w:rFonts w:ascii="Times New Roman" w:hAnsi="Times New Roman" w:cs="Times New Roman" w:hint="default"/>
        <w:sz w:val="20"/>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360"/>
        </w:tabs>
        <w:ind w:left="360" w:hanging="360"/>
      </w:pPr>
      <w:rPr>
        <w:sz w:val="24"/>
        <w:i w:val="false"/>
        <w:b/>
        <w:bCs w:val="false"/>
        <w:rFonts w:ascii="Calibri" w:hAnsi="Calibri" w:cs="Calibri"/>
      </w:rPr>
    </w:lvl>
    <w:lvl w:ilvl="1">
      <w:start w:val="4"/>
      <w:numFmt w:val="decimal"/>
      <w:lvlText w:val="%1.%2."/>
      <w:lvlJc w:val="left"/>
      <w:pPr>
        <w:tabs>
          <w:tab w:val="num" w:pos="1287"/>
        </w:tabs>
        <w:ind w:left="1287" w:hanging="720"/>
      </w:pPr>
    </w:lvl>
    <w:lvl w:ilvl="2">
      <w:start w:val="1"/>
      <w:numFmt w:val="decimal"/>
      <w:lvlText w:val="%1.%2.%3."/>
      <w:lvlJc w:val="left"/>
      <w:pPr>
        <w:tabs>
          <w:tab w:val="num" w:pos="1854"/>
        </w:tabs>
        <w:ind w:left="1854" w:hanging="720"/>
      </w:pPr>
    </w:lvl>
    <w:lvl w:ilvl="3">
      <w:start w:val="1"/>
      <w:numFmt w:val="decimal"/>
      <w:lvlText w:val="%1.%2.%3.%4."/>
      <w:lvlJc w:val="left"/>
      <w:pPr>
        <w:tabs>
          <w:tab w:val="num" w:pos="2781"/>
        </w:tabs>
        <w:ind w:left="2781" w:hanging="1080"/>
      </w:pPr>
    </w:lvl>
    <w:lvl w:ilvl="4">
      <w:start w:val="1"/>
      <w:numFmt w:val="decimal"/>
      <w:lvlText w:val="%1.%2.%3.%4.%5."/>
      <w:lvlJc w:val="left"/>
      <w:pPr>
        <w:tabs>
          <w:tab w:val="num" w:pos="3348"/>
        </w:tabs>
        <w:ind w:left="3348" w:hanging="1080"/>
      </w:pPr>
    </w:lvl>
    <w:lvl w:ilvl="5">
      <w:start w:val="1"/>
      <w:numFmt w:val="decimal"/>
      <w:lvlText w:val="%1.%2.%3.%4.%5.%6."/>
      <w:lvlJc w:val="left"/>
      <w:pPr>
        <w:tabs>
          <w:tab w:val="num" w:pos="4275"/>
        </w:tabs>
        <w:ind w:left="4275" w:hanging="1440"/>
      </w:pPr>
    </w:lvl>
    <w:lvl w:ilvl="6">
      <w:start w:val="1"/>
      <w:numFmt w:val="decimal"/>
      <w:lvlText w:val="%1.%2.%3.%4.%5.%6.%7."/>
      <w:lvlJc w:val="left"/>
      <w:pPr>
        <w:tabs>
          <w:tab w:val="num" w:pos="4842"/>
        </w:tabs>
        <w:ind w:left="4842" w:hanging="1440"/>
      </w:pPr>
    </w:lvl>
    <w:lvl w:ilvl="7">
      <w:start w:val="1"/>
      <w:numFmt w:val="decimal"/>
      <w:lvlText w:val="%1.%2.%3.%4.%5.%6.%7.%8."/>
      <w:lvlJc w:val="left"/>
      <w:pPr>
        <w:tabs>
          <w:tab w:val="num" w:pos="5769"/>
        </w:tabs>
        <w:ind w:left="5769" w:hanging="1800"/>
      </w:pPr>
    </w:lvl>
    <w:lvl w:ilvl="8">
      <w:start w:val="1"/>
      <w:numFmt w:val="decimal"/>
      <w:lvlText w:val="%1.%2.%3.%4.%5.%6.%7.%8.%9."/>
      <w:lvlJc w:val="left"/>
      <w:pPr>
        <w:tabs>
          <w:tab w:val="num" w:pos="6336"/>
        </w:tabs>
        <w:ind w:left="6336" w:hanging="1800"/>
      </w:pPr>
    </w:lvl>
  </w:abstractNum>
  <w:abstractNum w:abstractNumId="14">
    <w:lvl w:ilvl="0">
      <w:start w:val="1"/>
      <w:numFmt w:val="bullet"/>
      <w:lvlText w:val="p"/>
      <w:lvlJc w:val="left"/>
      <w:pPr>
        <w:ind w:left="720" w:hanging="360"/>
      </w:pPr>
      <w:rPr>
        <w:rFonts w:ascii="Wingdings" w:hAnsi="Wingdings" w:cs="Wingdings" w:hint="default"/>
        <w:sz w:val="36"/>
        <w:b/>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ind w:left="720" w:hanging="360"/>
      </w:pPr>
      <w:rPr>
        <w:rFonts w:ascii="Symbol" w:hAnsi="Symbol" w:cs="Symbol" w:hint="default"/>
        <w:sz w:val="20"/>
        <w:szCs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ind w:left="1440" w:hanging="360"/>
      </w:pPr>
      <w:rPr>
        <w:rFonts w:ascii="Wingdings" w:hAnsi="Wingdings" w:cs="Wingdings" w:hint="default"/>
        <w:sz w:val="48"/>
        <w:b/>
        <w:szCs w:val="48"/>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4"/>
      <w:numFmt w:val="bullet"/>
      <w:lvlText w:val="-"/>
      <w:lvlJc w:val="left"/>
      <w:pPr>
        <w:ind w:left="720" w:hanging="360"/>
      </w:pPr>
      <w:rPr>
        <w:rFonts w:ascii="Times New Roman" w:hAnsi="Times New Roman" w:cs="Times New Roman" w:hint="default"/>
        <w:b/>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24"/>
  <w:displayBackgroundShape/>
  <w:defaultTabStop w:val="708"/>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Noto Sans Devanagari"/>
        <w:sz w:val="20"/>
        <w:szCs w:val="24"/>
        <w:lang w:val="en-US" w:eastAsia="zh-CN" w:bidi="hi-IN"/>
      </w:rPr>
    </w:rPrDefault>
    <w:pPrDefault>
      <w:pPr/>
    </w:pPrDefault>
  </w:docDefaults>
  <w:style w:type="paragraph" w:styleId="Normal">
    <w:name w:val="Normal"/>
    <w:qFormat/>
    <w:pPr>
      <w:widowControl/>
      <w:suppressAutoHyphens w:val="true"/>
      <w:bidi w:val="0"/>
      <w:jc w:val="left"/>
    </w:pPr>
    <w:rPr>
      <w:rFonts w:ascii="Times New Roman" w:hAnsi="Times New Roman" w:eastAsia="Times New Roman" w:cs="Times New Roman"/>
      <w:color w:val="00000A"/>
      <w:sz w:val="24"/>
      <w:szCs w:val="24"/>
      <w:lang w:val="fr-FR" w:eastAsia="zh-CN" w:bidi="ar-SA"/>
    </w:rPr>
  </w:style>
  <w:style w:type="paragraph" w:styleId="Titre1">
    <w:name w:val="Heading 1"/>
    <w:basedOn w:val="Normal"/>
    <w:next w:val="Normal"/>
    <w:qFormat/>
    <w:pPr>
      <w:keepNext/>
      <w:numPr>
        <w:ilvl w:val="0"/>
        <w:numId w:val="1"/>
      </w:numPr>
      <w:spacing w:before="240" w:after="60"/>
      <w:outlineLvl w:val="0"/>
      <w:outlineLvl w:val="0"/>
    </w:pPr>
    <w:rPr>
      <w:rFonts w:ascii="Arial" w:hAnsi="Arial" w:cs="Arial"/>
      <w:b/>
      <w:bCs/>
      <w:sz w:val="32"/>
      <w:szCs w:val="32"/>
    </w:rPr>
  </w:style>
  <w:style w:type="paragraph" w:styleId="Titre2">
    <w:name w:val="Heading 2"/>
    <w:basedOn w:val="Normal"/>
    <w:next w:val="Normal"/>
    <w:qFormat/>
    <w:pPr>
      <w:keepNext/>
      <w:jc w:val="center"/>
      <w:outlineLvl w:val="1"/>
    </w:pPr>
    <w:rPr>
      <w:rFonts w:ascii="Garamond" w:hAnsi="Garamond" w:cs="Times New (W1);Times New Roman"/>
      <w:b/>
      <w:bCs/>
      <w:smallCaps/>
      <w:sz w:val="28"/>
      <w:szCs w:val="28"/>
    </w:rPr>
  </w:style>
  <w:style w:type="paragraph" w:styleId="Titre3">
    <w:name w:val="Heading 3"/>
    <w:basedOn w:val="Normal"/>
    <w:next w:val="Normal"/>
    <w:qFormat/>
    <w:pPr>
      <w:keepNext/>
      <w:spacing w:before="240" w:after="60"/>
      <w:outlineLvl w:val="2"/>
    </w:pPr>
    <w:rPr>
      <w:rFonts w:ascii="Cambria" w:hAnsi="Cambria" w:cs="Cambria"/>
      <w:b/>
      <w:bCs/>
      <w:sz w:val="26"/>
      <w:szCs w:val="26"/>
      <w:lang w:val="en-US"/>
    </w:rPr>
  </w:style>
  <w:style w:type="paragraph" w:styleId="Titre4">
    <w:name w:val="Heading 4"/>
    <w:basedOn w:val="Normal"/>
    <w:next w:val="Normal"/>
    <w:qFormat/>
    <w:pPr>
      <w:keepNext/>
      <w:spacing w:before="240" w:after="60"/>
      <w:outlineLvl w:val="3"/>
    </w:pPr>
    <w:rPr>
      <w:b/>
      <w:bCs/>
      <w:sz w:val="28"/>
      <w:szCs w:val="28"/>
    </w:rPr>
  </w:style>
  <w:style w:type="paragraph" w:styleId="Titre5">
    <w:name w:val="Heading 5"/>
    <w:basedOn w:val="Normal"/>
    <w:next w:val="Normal"/>
    <w:qFormat/>
    <w:pPr>
      <w:spacing w:before="240" w:after="60"/>
      <w:outlineLvl w:val="4"/>
    </w:pPr>
    <w:rPr>
      <w:b/>
      <w:bCs/>
      <w:i/>
      <w:iCs/>
      <w:sz w:val="26"/>
      <w:szCs w:val="26"/>
    </w:rPr>
  </w:style>
  <w:style w:type="paragraph" w:styleId="Titre6">
    <w:name w:val="Heading 6"/>
    <w:basedOn w:val="Normal"/>
    <w:next w:val="Normal"/>
    <w:qFormat/>
    <w:pPr>
      <w:spacing w:before="240" w:after="60"/>
      <w:outlineLvl w:val="5"/>
    </w:pPr>
    <w:rPr>
      <w:rFonts w:ascii="Calibri" w:hAnsi="Calibri" w:cs="Calibri"/>
      <w:b/>
      <w:bCs/>
      <w:sz w:val="22"/>
      <w:szCs w:val="22"/>
      <w:lang w:val="en-US"/>
    </w:rPr>
  </w:style>
  <w:style w:type="paragraph" w:styleId="Titre8">
    <w:name w:val="Heading 8"/>
    <w:basedOn w:val="Normal"/>
    <w:next w:val="Normal"/>
    <w:qFormat/>
    <w:pPr>
      <w:spacing w:before="240" w:after="60"/>
      <w:outlineLvl w:val="7"/>
    </w:pPr>
    <w:rPr>
      <w:i/>
      <w:iCs/>
    </w:rPr>
  </w:style>
  <w:style w:type="paragraph" w:styleId="Titre9">
    <w:name w:val="Heading 9"/>
    <w:basedOn w:val="Normal"/>
    <w:next w:val="Normal"/>
    <w:qFormat/>
    <w:pPr>
      <w:keepNext/>
      <w:tabs>
        <w:tab w:val="left" w:pos="1560" w:leader="none"/>
      </w:tabs>
      <w:ind w:left="74" w:right="0" w:hanging="0"/>
      <w:jc w:val="left"/>
      <w:outlineLvl w:val="8"/>
    </w:pPr>
    <w:rPr>
      <w:rFonts w:ascii="Arial" w:hAnsi="Arial" w:cs="Arial"/>
      <w:b/>
      <w:bCs/>
      <w:color w:val="000080"/>
      <w:spacing w:val="-6"/>
      <w:sz w:val="32"/>
      <w:szCs w:val="32"/>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rFonts w:ascii="Symbol" w:hAnsi="Symbol" w:cs="Symbol"/>
      <w:color w:val="FF0000"/>
      <w:lang w:val="fr-FR" w:eastAsia="fr-FR"/>
    </w:rPr>
  </w:style>
  <w:style w:type="character" w:styleId="WW8Num5z1">
    <w:name w:val="WW8Num5z1"/>
    <w:qFormat/>
    <w:rPr>
      <w:rFonts w:ascii="Courier New" w:hAnsi="Courier New" w:cs="Courier New"/>
      <w:color w:val="FF0000"/>
      <w:lang w:val="fr-FR" w:eastAsia="fr-FR"/>
    </w:rPr>
  </w:style>
  <w:style w:type="character" w:styleId="WW8Num5z2">
    <w:name w:val="WW8Num5z2"/>
    <w:qFormat/>
    <w:rPr>
      <w:rFonts w:ascii="Wingdings" w:hAnsi="Wingdings" w:cs="Wingdings"/>
    </w:rPr>
  </w:style>
  <w:style w:type="character" w:styleId="WW8Num6z0">
    <w:name w:val="WW8Num6z0"/>
    <w:qFormat/>
    <w:rPr>
      <w:rFonts w:ascii="Wingdings" w:hAnsi="Wingdings" w:cs="Wingdings"/>
    </w:rPr>
  </w:style>
  <w:style w:type="character" w:styleId="WW8Num7z0">
    <w:name w:val="WW8Num7z0"/>
    <w:qFormat/>
    <w:rPr>
      <w:rFonts w:ascii="Courier New" w:hAnsi="Courier New" w:cs="Courier New"/>
    </w:rPr>
  </w:style>
  <w:style w:type="character" w:styleId="WW8Num8z0">
    <w:name w:val="WW8Num8z0"/>
    <w:qFormat/>
    <w:rPr>
      <w:rFonts w:ascii="Symbol" w:hAnsi="Symbol" w:cs="Symbol"/>
    </w:rPr>
  </w:style>
  <w:style w:type="character" w:styleId="WW8Num8z1">
    <w:name w:val="WW8Num8z1"/>
    <w:qFormat/>
    <w:rPr>
      <w:rFonts w:ascii="Symbol" w:hAnsi="Symbol" w:cs="Symbol"/>
      <w:color w:val="000000"/>
      <w:lang w:val="fr-FR" w:eastAsia="fr-FR"/>
    </w:rPr>
  </w:style>
  <w:style w:type="character" w:styleId="WW8Num8z2">
    <w:name w:val="WW8Num8z2"/>
    <w:qFormat/>
    <w:rPr>
      <w:rFonts w:ascii="Wingdings" w:hAnsi="Wingdings" w:cs="Wingdings"/>
    </w:rPr>
  </w:style>
  <w:style w:type="character" w:styleId="WW8Num8z4">
    <w:name w:val="WW8Num8z4"/>
    <w:qFormat/>
    <w:rPr>
      <w:rFonts w:ascii="Courier New" w:hAnsi="Courier New" w:cs="Courier New"/>
    </w:rPr>
  </w:style>
  <w:style w:type="character" w:styleId="WW8Num9z0">
    <w:name w:val="WW8Num9z0"/>
    <w:qFormat/>
    <w:rPr/>
  </w:style>
  <w:style w:type="character" w:styleId="WW8Num10z0">
    <w:name w:val="WW8Num10z0"/>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Symbol" w:hAnsi="Symbol" w:cs="Symbol"/>
      <w:color w:val="000000"/>
      <w:sz w:val="20"/>
    </w:rPr>
  </w:style>
  <w:style w:type="character" w:styleId="WW8Num12z0">
    <w:name w:val="WW8Num12z0"/>
    <w:qFormat/>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style>
  <w:style w:type="character" w:styleId="WW8Num15z0">
    <w:name w:val="WW8Num15z0"/>
    <w:qFormat/>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WW8Num16z0">
    <w:name w:val="WW8Num16z0"/>
    <w:qFormat/>
    <w:rPr/>
  </w:style>
  <w:style w:type="character" w:styleId="WW8Num17z0">
    <w:name w:val="WW8Num17z0"/>
    <w:qFormat/>
    <w:rPr>
      <w:rFonts w:ascii="Symbol" w:hAnsi="Symbol" w:cs="Symbol"/>
    </w:rPr>
  </w:style>
  <w:style w:type="character" w:styleId="WW8Num18z0">
    <w:name w:val="WW8Num18z0"/>
    <w:qFormat/>
    <w:rPr/>
  </w:style>
  <w:style w:type="character" w:styleId="WW8Num19z0">
    <w:name w:val="WW8Num19z0"/>
    <w:qFormat/>
    <w:rPr>
      <w:rFonts w:ascii="Wingdings" w:hAnsi="Wingdings" w:cs="Wingdings"/>
    </w:rPr>
  </w:style>
  <w:style w:type="character" w:styleId="WW8Num20z0">
    <w:name w:val="WW8Num20z0"/>
    <w:qFormat/>
    <w:rPr/>
  </w:style>
  <w:style w:type="character" w:styleId="WW8Num21z0">
    <w:name w:val="WW8Num21z0"/>
    <w:qFormat/>
    <w:rPr>
      <w:rFonts w:ascii="Symbol" w:hAnsi="Symbol" w:cs="Symbol"/>
    </w:rPr>
  </w:style>
  <w:style w:type="character" w:styleId="WW8Num22z0">
    <w:name w:val="WW8Num22z0"/>
    <w:qFormat/>
    <w:rPr>
      <w:rFonts w:ascii="Symbol" w:hAnsi="Symbol" w:cs="Symbol"/>
    </w:rPr>
  </w:style>
  <w:style w:type="character" w:styleId="WW8Num23z0">
    <w:name w:val="WW8Num23z0"/>
    <w:qFormat/>
    <w:rPr/>
  </w:style>
  <w:style w:type="character" w:styleId="WW8Num24z0">
    <w:name w:val="WW8Num24z0"/>
    <w:qFormat/>
    <w:rPr>
      <w:rFonts w:ascii="Symbol" w:hAnsi="Symbol" w:cs="Symbol"/>
    </w:rPr>
  </w:style>
  <w:style w:type="character" w:styleId="WW8Num25z0">
    <w:name w:val="WW8Num25z0"/>
    <w:qFormat/>
    <w:rPr/>
  </w:style>
  <w:style w:type="character" w:styleId="WW8Num26z0">
    <w:name w:val="WW8Num26z0"/>
    <w:qFormat/>
    <w:rPr>
      <w:rFonts w:ascii="Symbol" w:hAnsi="Symbol" w:cs="Symbol"/>
    </w:rPr>
  </w:style>
  <w:style w:type="character" w:styleId="WW8Num27z0">
    <w:name w:val="WW8Num27z0"/>
    <w:qFormat/>
    <w:rPr>
      <w:rFonts w:ascii="Symbol" w:hAnsi="Symbol" w:cs="Symbol"/>
      <w:color w:val="000000"/>
      <w:lang w:val="fr-FR" w:eastAsia="fr-FR"/>
    </w:rPr>
  </w:style>
  <w:style w:type="character" w:styleId="WW8Num28z0">
    <w:name w:val="WW8Num28z0"/>
    <w:qFormat/>
    <w:rPr>
      <w:rFonts w:ascii="Symbol" w:hAnsi="Symbol" w:cs="Symbol"/>
      <w:color w:val="FF0000"/>
      <w:lang w:val="fr-FR" w:eastAsia="fr-FR"/>
    </w:rPr>
  </w:style>
  <w:style w:type="character" w:styleId="WW8Num29z0">
    <w:name w:val="WW8Num29z0"/>
    <w:qFormat/>
    <w:rPr>
      <w:rFonts w:ascii="Wingdings" w:hAnsi="Wingdings" w:cs="Wingdings"/>
    </w:rPr>
  </w:style>
  <w:style w:type="character" w:styleId="WW8Num30z0">
    <w:name w:val="WW8Num30z0"/>
    <w:qFormat/>
    <w:rPr>
      <w:rFonts w:ascii="Times New Roman" w:hAnsi="Times New Roman" w:cs="Times New Roman"/>
    </w:rPr>
  </w:style>
  <w:style w:type="character" w:styleId="WW8Num31z0">
    <w:name w:val="WW8Num31z0"/>
    <w:qFormat/>
    <w:rPr>
      <w:rFonts w:ascii="Symbol" w:hAnsi="Symbol" w:cs="Symbol"/>
    </w:rPr>
  </w:style>
  <w:style w:type="character" w:styleId="WW8Num32z0">
    <w:name w:val="WW8Num32z0"/>
    <w:qFormat/>
    <w:rPr>
      <w:rFonts w:ascii="Times New Roman" w:hAnsi="Times New Roman" w:cs="Times New Roman"/>
      <w:lang w:val="fr-FR" w:eastAsia="fr-FR"/>
    </w:rPr>
  </w:style>
  <w:style w:type="character" w:styleId="WW8Num33z0">
    <w:name w:val="WW8Num33z0"/>
    <w:qFormat/>
    <w:rPr/>
  </w:style>
  <w:style w:type="character" w:styleId="WW8Num34z0">
    <w:name w:val="WW8Num34z0"/>
    <w:qFormat/>
    <w:rPr/>
  </w:style>
  <w:style w:type="character" w:styleId="WW8Num35z0">
    <w:name w:val="WW8Num35z0"/>
    <w:qFormat/>
    <w:rPr/>
  </w:style>
  <w:style w:type="character" w:styleId="WW8Num36z0">
    <w:name w:val="WW8Num36z0"/>
    <w:qFormat/>
    <w:rPr/>
  </w:style>
  <w:style w:type="character" w:styleId="WW8Num37z0">
    <w:name w:val="WW8Num37z0"/>
    <w:qFormat/>
    <w:rPr/>
  </w:style>
  <w:style w:type="character" w:styleId="WW8Num37z1">
    <w:name w:val="WW8Num37z1"/>
    <w:qFormat/>
    <w:rPr/>
  </w:style>
  <w:style w:type="character" w:styleId="WW8Num37z2">
    <w:name w:val="WW8Num37z2"/>
    <w:qFormat/>
    <w:rPr/>
  </w:style>
  <w:style w:type="character" w:styleId="WW8Num37z3">
    <w:name w:val="WW8Num37z3"/>
    <w:qFormat/>
    <w:rPr/>
  </w:style>
  <w:style w:type="character" w:styleId="WW8Num37z4">
    <w:name w:val="WW8Num37z4"/>
    <w:qFormat/>
    <w:rPr/>
  </w:style>
  <w:style w:type="character" w:styleId="WW8Num37z5">
    <w:name w:val="WW8Num37z5"/>
    <w:qFormat/>
    <w:rPr/>
  </w:style>
  <w:style w:type="character" w:styleId="WW8Num37z6">
    <w:name w:val="WW8Num37z6"/>
    <w:qFormat/>
    <w:rPr/>
  </w:style>
  <w:style w:type="character" w:styleId="WW8Num37z7">
    <w:name w:val="WW8Num37z7"/>
    <w:qFormat/>
    <w:rPr/>
  </w:style>
  <w:style w:type="character" w:styleId="WW8Num37z8">
    <w:name w:val="WW8Num37z8"/>
    <w:qFormat/>
    <w:rPr/>
  </w:style>
  <w:style w:type="character" w:styleId="WW8Num38z0">
    <w:name w:val="WW8Num38z0"/>
    <w:qFormat/>
    <w:rPr>
      <w:rFonts w:ascii="Courier New" w:hAnsi="Courier New" w:cs="Courier New"/>
    </w:rPr>
  </w:style>
  <w:style w:type="character" w:styleId="WW8Num39z0">
    <w:name w:val="WW8Num39z0"/>
    <w:qFormat/>
    <w:rPr>
      <w:rFonts w:ascii="Garamond" w:hAnsi="Garamond" w:cs="Arial"/>
      <w:sz w:val="22"/>
      <w:szCs w:val="22"/>
      <w:lang w:val="fr-FR" w:eastAsia="fr-CA"/>
    </w:rPr>
  </w:style>
  <w:style w:type="character" w:styleId="WW8Num40z0">
    <w:name w:val="WW8Num40z0"/>
    <w:qFormat/>
    <w:rPr>
      <w:rFonts w:ascii="Wingdings" w:hAnsi="Wingdings" w:cs="Wingdings"/>
    </w:rPr>
  </w:style>
  <w:style w:type="character" w:styleId="WW8Num41z0">
    <w:name w:val="WW8Num41z0"/>
    <w:qFormat/>
    <w:rPr>
      <w:rFonts w:ascii="Arial" w:hAnsi="Arial" w:cs="Arial"/>
    </w:rPr>
  </w:style>
  <w:style w:type="character" w:styleId="WW8Num42z0">
    <w:name w:val="WW8Num42z0"/>
    <w:qFormat/>
    <w:rPr/>
  </w:style>
  <w:style w:type="character" w:styleId="WW8Num43z0">
    <w:name w:val="WW8Num43z0"/>
    <w:qFormat/>
    <w:rPr>
      <w:rFonts w:ascii="Times New Roman" w:hAnsi="Times New Roman" w:cs="Times New Roman"/>
    </w:rPr>
  </w:style>
  <w:style w:type="character" w:styleId="WW8Num44z0">
    <w:name w:val="WW8Num44z0"/>
    <w:qFormat/>
    <w:rPr>
      <w:rFonts w:ascii="Garamond" w:hAnsi="Garamond" w:cs="Arial"/>
    </w:rPr>
  </w:style>
  <w:style w:type="character" w:styleId="WW8Num45z0">
    <w:name w:val="WW8Num45z0"/>
    <w:qFormat/>
    <w:rPr>
      <w:rFonts w:ascii="Garamond" w:hAnsi="Garamond" w:cs="Arial"/>
    </w:rPr>
  </w:style>
  <w:style w:type="character" w:styleId="WW8Num46z0">
    <w:name w:val="WW8Num46z0"/>
    <w:qFormat/>
    <w:rPr>
      <w:rFonts w:ascii="Garamond" w:hAnsi="Garamond" w:cs="Arial"/>
      <w:color w:val="000000"/>
    </w:rPr>
  </w:style>
  <w:style w:type="character" w:styleId="WW8Num47z0">
    <w:name w:val="WW8Num47z0"/>
    <w:qFormat/>
    <w:rPr>
      <w:rFonts w:ascii="Symbol" w:hAnsi="Symbol" w:cs="Symbol"/>
    </w:rPr>
  </w:style>
  <w:style w:type="character" w:styleId="WW8Num48z0">
    <w:name w:val="WW8Num48z0"/>
    <w:qFormat/>
    <w:rPr/>
  </w:style>
  <w:style w:type="character" w:styleId="WW8Num49z0">
    <w:name w:val="WW8Num49z0"/>
    <w:qFormat/>
    <w:rPr>
      <w:rFonts w:ascii="Symbol" w:hAnsi="Symbol" w:cs="Symbol"/>
    </w:rPr>
  </w:style>
  <w:style w:type="character" w:styleId="WW8Num50z0">
    <w:name w:val="WW8Num50z0"/>
    <w:qFormat/>
    <w:rPr/>
  </w:style>
  <w:style w:type="character" w:styleId="WW8Num51z0">
    <w:name w:val="WW8Num51z0"/>
    <w:qFormat/>
    <w:rPr>
      <w:rFonts w:ascii="Symbol" w:hAnsi="Symbol" w:cs="Symbol"/>
    </w:rPr>
  </w:style>
  <w:style w:type="character" w:styleId="WW8Num52z0">
    <w:name w:val="WW8Num52z0"/>
    <w:qFormat/>
    <w:rPr>
      <w:rFonts w:ascii="Garamond" w:hAnsi="Garamond" w:cs="Arial"/>
      <w:sz w:val="20"/>
      <w:szCs w:val="20"/>
      <w:lang w:val="fr-FR" w:eastAsia="fr-FR"/>
    </w:rPr>
  </w:style>
  <w:style w:type="character" w:styleId="WW8Num53z0">
    <w:name w:val="WW8Num53z0"/>
    <w:qFormat/>
    <w:rPr>
      <w:rFonts w:ascii="Garamond" w:hAnsi="Garamond" w:cs="Times New Roman"/>
      <w:sz w:val="24"/>
    </w:rPr>
  </w:style>
  <w:style w:type="character" w:styleId="WW8Num54z0">
    <w:name w:val="WW8Num54z0"/>
    <w:qFormat/>
    <w:rPr>
      <w:rFonts w:ascii="Times New Roman" w:hAnsi="Times New Roman" w:cs="Times New Roman"/>
      <w:lang w:bidi="ar-MA"/>
    </w:rPr>
  </w:style>
  <w:style w:type="character" w:styleId="WW8Num55z0">
    <w:name w:val="WW8Num55z0"/>
    <w:qFormat/>
    <w:rPr>
      <w:rFonts w:ascii="Wingdings" w:hAnsi="Wingdings" w:cs="Wingdings"/>
      <w:color w:val="000000"/>
      <w:spacing w:val="6"/>
      <w:sz w:val="28"/>
      <w:szCs w:val="22"/>
    </w:rPr>
  </w:style>
  <w:style w:type="character" w:styleId="WW8Num56z0">
    <w:name w:val="WW8Num56z0"/>
    <w:qFormat/>
    <w:rPr>
      <w:rFonts w:ascii="Garamond" w:hAnsi="Garamond" w:cs="Arial"/>
    </w:rPr>
  </w:style>
  <w:style w:type="character" w:styleId="WW8Num57z0">
    <w:name w:val="WW8Num57z0"/>
    <w:qFormat/>
    <w:rPr>
      <w:rFonts w:ascii="Garamond" w:hAnsi="Garamond" w:cs="Arial"/>
      <w:sz w:val="20"/>
      <w:szCs w:val="20"/>
      <w:lang w:val="fr-FR" w:eastAsia="fr-FR"/>
    </w:rPr>
  </w:style>
  <w:style w:type="character" w:styleId="WW8Num58z0">
    <w:name w:val="WW8Num58z0"/>
    <w:qFormat/>
    <w:rPr>
      <w:rFonts w:ascii="Wingdings" w:hAnsi="Wingdings" w:cs="Wingdings"/>
    </w:rPr>
  </w:style>
  <w:style w:type="character" w:styleId="WW8Num59z0">
    <w:name w:val="WW8Num59z0"/>
    <w:qFormat/>
    <w:rPr>
      <w:rFonts w:ascii="Symbol" w:hAnsi="Symbol" w:cs="Symbol"/>
      <w:sz w:val="20"/>
      <w:szCs w:val="20"/>
      <w:lang w:val="fr-FR" w:eastAsia="fr-FR"/>
    </w:rPr>
  </w:style>
  <w:style w:type="character" w:styleId="WW8Num60z0">
    <w:name w:val="WW8Num60z0"/>
    <w:qFormat/>
    <w:rPr>
      <w:rFonts w:ascii="Garamond" w:hAnsi="Garamond" w:cs="Arial"/>
      <w:sz w:val="20"/>
      <w:szCs w:val="20"/>
      <w:lang w:val="fr-FR" w:eastAsia="fr-FR"/>
    </w:rPr>
  </w:style>
  <w:style w:type="character" w:styleId="WW8Num61z0">
    <w:name w:val="WW8Num61z0"/>
    <w:qFormat/>
    <w:rPr>
      <w:rFonts w:ascii="Wingdings" w:hAnsi="Wingdings" w:cs="Wingdings"/>
      <w:lang w:bidi="ar-MA"/>
    </w:rPr>
  </w:style>
  <w:style w:type="character" w:styleId="WW8Num62z0">
    <w:name w:val="WW8Num62z0"/>
    <w:qFormat/>
    <w:rPr>
      <w:rFonts w:ascii="Times New Roman" w:hAnsi="Times New Roman" w:cs="Times New Roman"/>
      <w:b w:val="false"/>
      <w:lang w:bidi="ar-MA"/>
    </w:rPr>
  </w:style>
  <w:style w:type="character" w:styleId="WW8Num63z0">
    <w:name w:val="WW8Num63z0"/>
    <w:qFormat/>
    <w:rPr>
      <w:rFonts w:ascii="Garamond" w:hAnsi="Garamond" w:cs="Arial"/>
    </w:rPr>
  </w:style>
  <w:style w:type="character" w:styleId="WW8Num64z0">
    <w:name w:val="WW8Num64z0"/>
    <w:qFormat/>
    <w:rPr/>
  </w:style>
  <w:style w:type="character" w:styleId="WW8Num65z0">
    <w:name w:val="WW8Num65z0"/>
    <w:qFormat/>
    <w:rPr>
      <w:rFonts w:ascii="Wingdings" w:hAnsi="Wingdings" w:cs="Wingdings"/>
    </w:rPr>
  </w:style>
  <w:style w:type="character" w:styleId="WW8Num66z0">
    <w:name w:val="WW8Num66z0"/>
    <w:qFormat/>
    <w:rPr>
      <w:rFonts w:ascii="Garamond" w:hAnsi="Garamond" w:cs="Arial"/>
      <w:sz w:val="20"/>
      <w:szCs w:val="20"/>
      <w:lang w:val="fr-FR" w:eastAsia="fr-FR"/>
    </w:rPr>
  </w:style>
  <w:style w:type="character" w:styleId="WW8Num67z0">
    <w:name w:val="WW8Num67z0"/>
    <w:qFormat/>
    <w:rPr>
      <w:rFonts w:ascii="Symbol" w:hAnsi="Symbol" w:cs="Symbol"/>
    </w:rPr>
  </w:style>
  <w:style w:type="character" w:styleId="WW8Num68z0">
    <w:name w:val="WW8Num68z0"/>
    <w:qFormat/>
    <w:rPr>
      <w:rFonts w:ascii="Symbol" w:hAnsi="Symbol" w:cs="Symbol"/>
    </w:rPr>
  </w:style>
  <w:style w:type="character" w:styleId="WW8Num69z0">
    <w:name w:val="WW8Num69z0"/>
    <w:qFormat/>
    <w:rPr>
      <w:rFonts w:ascii="Times New Roman" w:hAnsi="Times New Roman" w:cs="Times New Roman"/>
    </w:rPr>
  </w:style>
  <w:style w:type="character" w:styleId="WW8Num70z0">
    <w:name w:val="WW8Num70z0"/>
    <w:qFormat/>
    <w:rPr/>
  </w:style>
  <w:style w:type="character" w:styleId="WW8Num70z1">
    <w:name w:val="WW8Num70z1"/>
    <w:qFormat/>
    <w:rPr/>
  </w:style>
  <w:style w:type="character" w:styleId="WW8Num70z2">
    <w:name w:val="WW8Num70z2"/>
    <w:qFormat/>
    <w:rPr/>
  </w:style>
  <w:style w:type="character" w:styleId="WW8Num70z3">
    <w:name w:val="WW8Num70z3"/>
    <w:qFormat/>
    <w:rPr/>
  </w:style>
  <w:style w:type="character" w:styleId="WW8Num70z4">
    <w:name w:val="WW8Num70z4"/>
    <w:qFormat/>
    <w:rPr/>
  </w:style>
  <w:style w:type="character" w:styleId="WW8Num70z5">
    <w:name w:val="WW8Num70z5"/>
    <w:qFormat/>
    <w:rPr/>
  </w:style>
  <w:style w:type="character" w:styleId="WW8Num70z6">
    <w:name w:val="WW8Num70z6"/>
    <w:qFormat/>
    <w:rPr/>
  </w:style>
  <w:style w:type="character" w:styleId="WW8Num70z7">
    <w:name w:val="WW8Num70z7"/>
    <w:qFormat/>
    <w:rPr/>
  </w:style>
  <w:style w:type="character" w:styleId="WW8Num70z8">
    <w:name w:val="WW8Num70z8"/>
    <w:qFormat/>
    <w:rPr/>
  </w:style>
  <w:style w:type="character" w:styleId="WW8Num71z0">
    <w:name w:val="WW8Num71z0"/>
    <w:qFormat/>
    <w:rPr/>
  </w:style>
  <w:style w:type="character" w:styleId="WW8Num72z0">
    <w:name w:val="WW8Num72z0"/>
    <w:qFormat/>
    <w:rPr/>
  </w:style>
  <w:style w:type="character" w:styleId="WW8Num73z0">
    <w:name w:val="WW8Num73z0"/>
    <w:qFormat/>
    <w:rPr/>
  </w:style>
  <w:style w:type="character" w:styleId="WW8Num73z1">
    <w:name w:val="WW8Num73z1"/>
    <w:qFormat/>
    <w:rPr/>
  </w:style>
  <w:style w:type="character" w:styleId="WW8Num73z2">
    <w:name w:val="WW8Num73z2"/>
    <w:qFormat/>
    <w:rPr/>
  </w:style>
  <w:style w:type="character" w:styleId="WW8Num73z3">
    <w:name w:val="WW8Num73z3"/>
    <w:qFormat/>
    <w:rPr/>
  </w:style>
  <w:style w:type="character" w:styleId="WW8Num73z4">
    <w:name w:val="WW8Num73z4"/>
    <w:qFormat/>
    <w:rPr/>
  </w:style>
  <w:style w:type="character" w:styleId="WW8Num73z5">
    <w:name w:val="WW8Num73z5"/>
    <w:qFormat/>
    <w:rPr/>
  </w:style>
  <w:style w:type="character" w:styleId="WW8Num73z6">
    <w:name w:val="WW8Num73z6"/>
    <w:qFormat/>
    <w:rPr/>
  </w:style>
  <w:style w:type="character" w:styleId="WW8Num73z7">
    <w:name w:val="WW8Num73z7"/>
    <w:qFormat/>
    <w:rPr/>
  </w:style>
  <w:style w:type="character" w:styleId="WW8Num73z8">
    <w:name w:val="WW8Num73z8"/>
    <w:qFormat/>
    <w:rPr/>
  </w:style>
  <w:style w:type="character" w:styleId="WW8Num74z0">
    <w:name w:val="WW8Num74z0"/>
    <w:qFormat/>
    <w:rPr>
      <w:rFonts w:ascii="Wingdings" w:hAnsi="Wingdings" w:cs="Wingdings"/>
      <w:b w:val="false"/>
    </w:rPr>
  </w:style>
  <w:style w:type="character" w:styleId="WW8Num75z0">
    <w:name w:val="WW8Num75z0"/>
    <w:qFormat/>
    <w:rPr>
      <w:rFonts w:ascii="Calibri" w:hAnsi="Calibri" w:cs="Tunga"/>
      <w:lang w:eastAsia="ar-SA" w:bidi="ar-MA"/>
    </w:rPr>
  </w:style>
  <w:style w:type="character" w:styleId="WW8Num75z1">
    <w:name w:val="WW8Num75z1"/>
    <w:qFormat/>
    <w:rPr>
      <w:rFonts w:ascii="Wingdings" w:hAnsi="Wingdings" w:cs="Wingdings"/>
    </w:rPr>
  </w:style>
  <w:style w:type="character" w:styleId="WW8Num75z3">
    <w:name w:val="WW8Num75z3"/>
    <w:qFormat/>
    <w:rPr>
      <w:rFonts w:ascii="Symbol" w:hAnsi="Symbol" w:cs="Symbol"/>
    </w:rPr>
  </w:style>
  <w:style w:type="character" w:styleId="WW8Num76z0">
    <w:name w:val="WW8Num76z0"/>
    <w:qFormat/>
    <w:rPr>
      <w:rFonts w:ascii="Garamond" w:hAnsi="Garamond" w:cs="Arial"/>
    </w:rPr>
  </w:style>
  <w:style w:type="character" w:styleId="WW8Num77z0">
    <w:name w:val="WW8Num77z0"/>
    <w:qFormat/>
    <w:rPr>
      <w:rFonts w:ascii="Times New Roman" w:hAnsi="Times New Roman" w:cs="Times New Roman"/>
    </w:rPr>
  </w:style>
  <w:style w:type="character" w:styleId="WW8Num78z0">
    <w:name w:val="WW8Num78z0"/>
    <w:qFormat/>
    <w:rPr>
      <w:rFonts w:ascii="Symbol" w:hAnsi="Symbol" w:cs="Symbol"/>
    </w:rPr>
  </w:style>
  <w:style w:type="character" w:styleId="WW8Num79z0">
    <w:name w:val="WW8Num79z0"/>
    <w:qFormat/>
    <w:rPr>
      <w:rFonts w:ascii="Wingdings" w:hAnsi="Wingdings" w:cs="Wingdings"/>
    </w:rPr>
  </w:style>
  <w:style w:type="character" w:styleId="WW8Num80z0">
    <w:name w:val="WW8Num80z0"/>
    <w:qFormat/>
    <w:rPr/>
  </w:style>
  <w:style w:type="character" w:styleId="WW8Num80z1">
    <w:name w:val="WW8Num80z1"/>
    <w:qFormat/>
    <w:rPr/>
  </w:style>
  <w:style w:type="character" w:styleId="WW8Num80z2">
    <w:name w:val="WW8Num80z2"/>
    <w:qFormat/>
    <w:rPr/>
  </w:style>
  <w:style w:type="character" w:styleId="WW8Num80z3">
    <w:name w:val="WW8Num80z3"/>
    <w:qFormat/>
    <w:rPr/>
  </w:style>
  <w:style w:type="character" w:styleId="WW8Num80z4">
    <w:name w:val="WW8Num80z4"/>
    <w:qFormat/>
    <w:rPr/>
  </w:style>
  <w:style w:type="character" w:styleId="WW8Num80z5">
    <w:name w:val="WW8Num80z5"/>
    <w:qFormat/>
    <w:rPr/>
  </w:style>
  <w:style w:type="character" w:styleId="WW8Num80z6">
    <w:name w:val="WW8Num80z6"/>
    <w:qFormat/>
    <w:rPr/>
  </w:style>
  <w:style w:type="character" w:styleId="WW8Num80z7">
    <w:name w:val="WW8Num80z7"/>
    <w:qFormat/>
    <w:rPr/>
  </w:style>
  <w:style w:type="character" w:styleId="WW8Num80z8">
    <w:name w:val="WW8Num80z8"/>
    <w:qFormat/>
    <w:rPr/>
  </w:style>
  <w:style w:type="character" w:styleId="WW8Num81z0">
    <w:name w:val="WW8Num81z0"/>
    <w:qFormat/>
    <w:rPr>
      <w:rFonts w:ascii="Garamond" w:hAnsi="Garamond" w:cs="Arial"/>
    </w:rPr>
  </w:style>
  <w:style w:type="character" w:styleId="WW8Num82z0">
    <w:name w:val="WW8Num82z0"/>
    <w:qFormat/>
    <w:rPr>
      <w:rFonts w:ascii="Times New Roman" w:hAnsi="Times New Roman" w:cs="Times New Roman"/>
    </w:rPr>
  </w:style>
  <w:style w:type="character" w:styleId="WW8Num83z0">
    <w:name w:val="WW8Num83z0"/>
    <w:qFormat/>
    <w:rPr>
      <w:rFonts w:ascii="Garamond" w:hAnsi="Garamond" w:cs="Arial"/>
    </w:rPr>
  </w:style>
  <w:style w:type="character" w:styleId="WW8Num84z0">
    <w:name w:val="WW8Num84z0"/>
    <w:qFormat/>
    <w:rPr>
      <w:rFonts w:ascii="Garamond" w:hAnsi="Garamond" w:cs="Arial"/>
    </w:rPr>
  </w:style>
  <w:style w:type="character" w:styleId="WW8Num85z0">
    <w:name w:val="WW8Num85z0"/>
    <w:qFormat/>
    <w:rPr>
      <w:rFonts w:ascii="Garamond" w:hAnsi="Garamond" w:cs="Arial"/>
    </w:rPr>
  </w:style>
  <w:style w:type="character" w:styleId="WW8Num86z0">
    <w:name w:val="WW8Num86z0"/>
    <w:qFormat/>
    <w:rPr>
      <w:rFonts w:ascii="Calibri" w:hAnsi="Calibri" w:cs="Calibri"/>
      <w:b/>
      <w:bCs w:val="false"/>
      <w:i w:val="false"/>
      <w:sz w:val="24"/>
    </w:rPr>
  </w:style>
  <w:style w:type="character" w:styleId="WW8Num86z1">
    <w:name w:val="WW8Num86z1"/>
    <w:qFormat/>
    <w:rPr/>
  </w:style>
  <w:style w:type="character" w:styleId="WW8Num87z0">
    <w:name w:val="WW8Num87z0"/>
    <w:qFormat/>
    <w:rPr>
      <w:rFonts w:ascii="Garamond" w:hAnsi="Garamond" w:cs="Arial"/>
      <w:sz w:val="20"/>
      <w:szCs w:val="20"/>
      <w:lang w:val="fr-FR" w:eastAsia="fr-FR"/>
    </w:rPr>
  </w:style>
  <w:style w:type="character" w:styleId="WW8Num88z0">
    <w:name w:val="WW8Num88z0"/>
    <w:qFormat/>
    <w:rPr>
      <w:rFonts w:ascii="Garamond" w:hAnsi="Garamond" w:cs="Arial"/>
    </w:rPr>
  </w:style>
  <w:style w:type="character" w:styleId="WW8Num89z0">
    <w:name w:val="WW8Num89z0"/>
    <w:qFormat/>
    <w:rPr>
      <w:rFonts w:ascii="Wingdings" w:hAnsi="Wingdings" w:cs="Wingdings"/>
    </w:rPr>
  </w:style>
  <w:style w:type="character" w:styleId="WW8Num90z0">
    <w:name w:val="WW8Num90z0"/>
    <w:qFormat/>
    <w:rPr>
      <w:rFonts w:ascii="Garamond" w:hAnsi="Garamond" w:cs="Arial"/>
      <w:color w:val="000000"/>
    </w:rPr>
  </w:style>
  <w:style w:type="character" w:styleId="WW8Num91z0">
    <w:name w:val="WW8Num91z0"/>
    <w:qFormat/>
    <w:rPr>
      <w:rFonts w:ascii="Garamond" w:hAnsi="Garamond" w:cs="Arial"/>
      <w:sz w:val="20"/>
      <w:szCs w:val="20"/>
      <w:lang w:val="en-US" w:eastAsia="fr-FR"/>
    </w:rPr>
  </w:style>
  <w:style w:type="character" w:styleId="WW8Num92z0">
    <w:name w:val="WW8Num92z0"/>
    <w:qFormat/>
    <w:rPr/>
  </w:style>
  <w:style w:type="character" w:styleId="WW8Num93z0">
    <w:name w:val="WW8Num93z0"/>
    <w:qFormat/>
    <w:rPr>
      <w:rFonts w:ascii="Garamond" w:hAnsi="Garamond" w:cs="Times New Roman"/>
    </w:rPr>
  </w:style>
  <w:style w:type="character" w:styleId="WW8Num94z0">
    <w:name w:val="WW8Num94z0"/>
    <w:qFormat/>
    <w:rPr>
      <w:rFonts w:ascii="Wingdings" w:hAnsi="Wingdings" w:cs="Wingdings"/>
      <w:sz w:val="36"/>
    </w:rPr>
  </w:style>
  <w:style w:type="character" w:styleId="WW8Num95z0">
    <w:name w:val="WW8Num95z0"/>
    <w:qFormat/>
    <w:rPr>
      <w:rFonts w:ascii="Symbol" w:hAnsi="Symbol" w:cs="Symbol"/>
    </w:rPr>
  </w:style>
  <w:style w:type="character" w:styleId="WW8Num96z0">
    <w:name w:val="WW8Num96z0"/>
    <w:qFormat/>
    <w:rPr>
      <w:rFonts w:ascii="Symbol" w:hAnsi="Symbol" w:cs="Symbol"/>
    </w:rPr>
  </w:style>
  <w:style w:type="character" w:styleId="WW8Num97z0">
    <w:name w:val="WW8Num97z0"/>
    <w:qFormat/>
    <w:rPr>
      <w:rFonts w:ascii="Symbol" w:hAnsi="Symbol" w:cs="Symbol"/>
    </w:rPr>
  </w:style>
  <w:style w:type="character" w:styleId="WW8Num98z0">
    <w:name w:val="WW8Num98z0"/>
    <w:qFormat/>
    <w:rPr>
      <w:rFonts w:ascii="Garamond" w:hAnsi="Garamond" w:cs="Arial"/>
    </w:rPr>
  </w:style>
  <w:style w:type="character" w:styleId="WW8Num99z0">
    <w:name w:val="WW8Num99z0"/>
    <w:qFormat/>
    <w:rPr/>
  </w:style>
  <w:style w:type="character" w:styleId="WW8Num100z0">
    <w:name w:val="WW8Num100z0"/>
    <w:qFormat/>
    <w:rPr>
      <w:rFonts w:ascii="Wingdings" w:hAnsi="Wingdings" w:cs="Wingdings"/>
      <w:color w:val="000000"/>
    </w:rPr>
  </w:style>
  <w:style w:type="character" w:styleId="WW8Num101z0">
    <w:name w:val="WW8Num101z0"/>
    <w:qFormat/>
    <w:rPr>
      <w:rFonts w:ascii="Wingdings" w:hAnsi="Wingdings" w:cs="Wingdings"/>
    </w:rPr>
  </w:style>
  <w:style w:type="character" w:styleId="WW8Num102z0">
    <w:name w:val="WW8Num102z0"/>
    <w:qFormat/>
    <w:rPr/>
  </w:style>
  <w:style w:type="character" w:styleId="WW8Num103z0">
    <w:name w:val="WW8Num103z0"/>
    <w:qFormat/>
    <w:rPr>
      <w:rFonts w:ascii="Symbol" w:hAnsi="Symbol" w:cs="Symbol"/>
      <w:sz w:val="20"/>
      <w:szCs w:val="20"/>
    </w:rPr>
  </w:style>
  <w:style w:type="character" w:styleId="WW8Num104z0">
    <w:name w:val="WW8Num104z0"/>
    <w:qFormat/>
    <w:rPr>
      <w:rFonts w:ascii="Symbol" w:hAnsi="Symbol" w:cs="Symbol"/>
    </w:rPr>
  </w:style>
  <w:style w:type="character" w:styleId="WW8Num105z0">
    <w:name w:val="WW8Num105z0"/>
    <w:qFormat/>
    <w:rPr>
      <w:rFonts w:ascii="Wingdings" w:hAnsi="Wingdings" w:cs="Wingdings"/>
      <w:b/>
      <w:sz w:val="48"/>
      <w:szCs w:val="48"/>
    </w:rPr>
  </w:style>
  <w:style w:type="character" w:styleId="WW8Num106z0">
    <w:name w:val="WW8Num106z0"/>
    <w:qFormat/>
    <w:rPr>
      <w:rFonts w:ascii="Garamond" w:hAnsi="Garamond" w:cs="Arial"/>
    </w:rPr>
  </w:style>
  <w:style w:type="character" w:styleId="WW8Num107z0">
    <w:name w:val="WW8Num107z0"/>
    <w:qFormat/>
    <w:rPr>
      <w:rFonts w:ascii="Wingdings" w:hAnsi="Wingdings" w:cs="Wingdings"/>
    </w:rPr>
  </w:style>
  <w:style w:type="character" w:styleId="WW8Num108z0">
    <w:name w:val="WW8Num108z0"/>
    <w:qFormat/>
    <w:rPr>
      <w:rFonts w:ascii="Symbol" w:hAnsi="Symbol" w:cs="Symbol"/>
    </w:rPr>
  </w:style>
  <w:style w:type="character" w:styleId="WW8Num109z0">
    <w:name w:val="WW8Num109z0"/>
    <w:qFormat/>
    <w:rPr/>
  </w:style>
  <w:style w:type="character" w:styleId="WW8Num110z0">
    <w:name w:val="WW8Num110z0"/>
    <w:qFormat/>
    <w:rPr>
      <w:rFonts w:ascii="Times New Roman" w:hAnsi="Times New Roman" w:cs="Times New Roman"/>
    </w:rPr>
  </w:style>
  <w:style w:type="character" w:styleId="WW8Num111z0">
    <w:name w:val="WW8Num111z0"/>
    <w:qFormat/>
    <w:rPr>
      <w:rFonts w:ascii="Wingdings" w:hAnsi="Wingdings" w:cs="Wingdings"/>
    </w:rPr>
  </w:style>
  <w:style w:type="character" w:styleId="WW8Num4z1">
    <w:name w:val="WW8Num4z1"/>
    <w:qFormat/>
    <w:rPr>
      <w:rFonts w:ascii="Courier New" w:hAnsi="Courier New" w:cs="Courier New"/>
      <w:color w:val="FF0000"/>
      <w:lang w:val="fr-FR" w:eastAsia="fr-FR"/>
    </w:rPr>
  </w:style>
  <w:style w:type="character" w:styleId="WW8Num4z2">
    <w:name w:val="WW8Num4z2"/>
    <w:qFormat/>
    <w:rPr>
      <w:rFonts w:ascii="Wingdings" w:hAnsi="Wingdings" w:cs="Wingdings"/>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9z1">
    <w:name w:val="WW8Num19z1"/>
    <w:qFormat/>
    <w:rPr/>
  </w:style>
  <w:style w:type="character" w:styleId="WW8Num19z2">
    <w:name w:val="WW8Num19z2"/>
    <w:qFormat/>
    <w:rPr/>
  </w:style>
  <w:style w:type="character" w:styleId="WW8Num19z3">
    <w:name w:val="WW8Num19z3"/>
    <w:qFormat/>
    <w:rPr/>
  </w:style>
  <w:style w:type="character" w:styleId="WW8Num19z4">
    <w:name w:val="WW8Num19z4"/>
    <w:qFormat/>
    <w:rPr/>
  </w:style>
  <w:style w:type="character" w:styleId="WW8Num19z5">
    <w:name w:val="WW8Num19z5"/>
    <w:qFormat/>
    <w:rPr/>
  </w:style>
  <w:style w:type="character" w:styleId="WW8Num19z6">
    <w:name w:val="WW8Num19z6"/>
    <w:qFormat/>
    <w:rPr/>
  </w:style>
  <w:style w:type="character" w:styleId="WW8Num19z7">
    <w:name w:val="WW8Num19z7"/>
    <w:qFormat/>
    <w:rPr/>
  </w:style>
  <w:style w:type="character" w:styleId="WW8Num19z8">
    <w:name w:val="WW8Num19z8"/>
    <w:qFormat/>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42z1">
    <w:name w:val="WW8Num42z1"/>
    <w:qFormat/>
    <w:rPr/>
  </w:style>
  <w:style w:type="character" w:styleId="WW8Num42z2">
    <w:name w:val="WW8Num42z2"/>
    <w:qFormat/>
    <w:rPr/>
  </w:style>
  <w:style w:type="character" w:styleId="WW8Num42z3">
    <w:name w:val="WW8Num42z3"/>
    <w:qFormat/>
    <w:rPr/>
  </w:style>
  <w:style w:type="character" w:styleId="WW8Num42z4">
    <w:name w:val="WW8Num42z4"/>
    <w:qFormat/>
    <w:rPr/>
  </w:style>
  <w:style w:type="character" w:styleId="WW8Num42z5">
    <w:name w:val="WW8Num42z5"/>
    <w:qFormat/>
    <w:rPr/>
  </w:style>
  <w:style w:type="character" w:styleId="WW8Num42z6">
    <w:name w:val="WW8Num42z6"/>
    <w:qFormat/>
    <w:rPr/>
  </w:style>
  <w:style w:type="character" w:styleId="WW8Num42z7">
    <w:name w:val="WW8Num42z7"/>
    <w:qFormat/>
    <w:rPr/>
  </w:style>
  <w:style w:type="character" w:styleId="WW8Num42z8">
    <w:name w:val="WW8Num42z8"/>
    <w:qFormat/>
    <w:rPr/>
  </w:style>
  <w:style w:type="character" w:styleId="WW8Num48z1">
    <w:name w:val="WW8Num48z1"/>
    <w:qFormat/>
    <w:rPr>
      <w:rFonts w:ascii="Courier New" w:hAnsi="Courier New" w:cs="Courier New"/>
    </w:rPr>
  </w:style>
  <w:style w:type="character" w:styleId="WW8Num48z2">
    <w:name w:val="WW8Num48z2"/>
    <w:qFormat/>
    <w:rPr>
      <w:rFonts w:ascii="Wingdings" w:hAnsi="Wingdings" w:cs="Wingdings"/>
    </w:rPr>
  </w:style>
  <w:style w:type="character" w:styleId="WW8Num48z3">
    <w:name w:val="WW8Num48z3"/>
    <w:qFormat/>
    <w:rPr>
      <w:rFonts w:ascii="Symbol" w:hAnsi="Symbol" w:cs="Symbol"/>
    </w:rPr>
  </w:style>
  <w:style w:type="character" w:styleId="WW8Num49z1">
    <w:name w:val="WW8Num49z1"/>
    <w:qFormat/>
    <w:rPr>
      <w:rFonts w:ascii="Courier New" w:hAnsi="Courier New" w:cs="Courier New"/>
    </w:rPr>
  </w:style>
  <w:style w:type="character" w:styleId="WW8Num49z2">
    <w:name w:val="WW8Num49z2"/>
    <w:qFormat/>
    <w:rPr>
      <w:rFonts w:ascii="Wingdings" w:hAnsi="Wingdings" w:cs="Wingdings"/>
    </w:rPr>
  </w:style>
  <w:style w:type="character" w:styleId="WW8Num49z3">
    <w:name w:val="WW8Num49z3"/>
    <w:qFormat/>
    <w:rPr>
      <w:rFonts w:ascii="Symbol" w:hAnsi="Symbol" w:cs="Symbol"/>
    </w:rPr>
  </w:style>
  <w:style w:type="character" w:styleId="WW8Num50z1">
    <w:name w:val="WW8Num50z1"/>
    <w:qFormat/>
    <w:rPr>
      <w:rFonts w:ascii="Courier New" w:hAnsi="Courier New" w:cs="Courier New"/>
    </w:rPr>
  </w:style>
  <w:style w:type="character" w:styleId="WW8Num50z2">
    <w:name w:val="WW8Num50z2"/>
    <w:qFormat/>
    <w:rPr>
      <w:rFonts w:ascii="Wingdings" w:hAnsi="Wingdings" w:cs="Wingdings"/>
    </w:rPr>
  </w:style>
  <w:style w:type="character" w:styleId="WW8Num50z3">
    <w:name w:val="WW8Num50z3"/>
    <w:qFormat/>
    <w:rPr>
      <w:rFonts w:ascii="Symbol" w:hAnsi="Symbol" w:cs="Symbol"/>
    </w:rPr>
  </w:style>
  <w:style w:type="character" w:styleId="WW8Num51z1">
    <w:name w:val="WW8Num51z1"/>
    <w:qFormat/>
    <w:rPr>
      <w:rFonts w:ascii="Courier New" w:hAnsi="Courier New" w:cs="Courier New"/>
    </w:rPr>
  </w:style>
  <w:style w:type="character" w:styleId="WW8Num51z2">
    <w:name w:val="WW8Num51z2"/>
    <w:qFormat/>
    <w:rPr>
      <w:rFonts w:ascii="Wingdings" w:hAnsi="Wingdings" w:cs="Wingdings"/>
    </w:rPr>
  </w:style>
  <w:style w:type="character" w:styleId="WW8Num52z1">
    <w:name w:val="WW8Num52z1"/>
    <w:qFormat/>
    <w:rPr>
      <w:rFonts w:ascii="Courier New" w:hAnsi="Courier New" w:cs="Courier New"/>
    </w:rPr>
  </w:style>
  <w:style w:type="character" w:styleId="WW8Num52z2">
    <w:name w:val="WW8Num52z2"/>
    <w:qFormat/>
    <w:rPr>
      <w:rFonts w:ascii="Wingdings" w:hAnsi="Wingdings" w:cs="Wingdings"/>
    </w:rPr>
  </w:style>
  <w:style w:type="character" w:styleId="WW8Num52z3">
    <w:name w:val="WW8Num52z3"/>
    <w:qFormat/>
    <w:rPr>
      <w:rFonts w:ascii="Symbol" w:hAnsi="Symbol" w:cs="Symbol"/>
    </w:rPr>
  </w:style>
  <w:style w:type="character" w:styleId="WW8Num53z1">
    <w:name w:val="WW8Num53z1"/>
    <w:qFormat/>
    <w:rPr>
      <w:rFonts w:ascii="Courier New" w:hAnsi="Courier New" w:cs="Courier New"/>
    </w:rPr>
  </w:style>
  <w:style w:type="character" w:styleId="WW8Num53z2">
    <w:name w:val="WW8Num53z2"/>
    <w:qFormat/>
    <w:rPr>
      <w:rFonts w:ascii="Wingdings" w:hAnsi="Wingdings" w:cs="Wingdings"/>
    </w:rPr>
  </w:style>
  <w:style w:type="character" w:styleId="WW8Num53z3">
    <w:name w:val="WW8Num53z3"/>
    <w:qFormat/>
    <w:rPr>
      <w:rFonts w:ascii="Symbol" w:hAnsi="Symbol" w:cs="Symbol"/>
    </w:rPr>
  </w:style>
  <w:style w:type="character" w:styleId="WW8Num54z1">
    <w:name w:val="WW8Num54z1"/>
    <w:qFormat/>
    <w:rPr>
      <w:rFonts w:ascii="Courier New" w:hAnsi="Courier New" w:cs="Courier New"/>
    </w:rPr>
  </w:style>
  <w:style w:type="character" w:styleId="WW8Num54z2">
    <w:name w:val="WW8Num54z2"/>
    <w:qFormat/>
    <w:rPr>
      <w:rFonts w:ascii="Wingdings" w:hAnsi="Wingdings" w:cs="Wingdings"/>
    </w:rPr>
  </w:style>
  <w:style w:type="character" w:styleId="WW8Num54z3">
    <w:name w:val="WW8Num54z3"/>
    <w:qFormat/>
    <w:rPr>
      <w:rFonts w:ascii="Symbol" w:hAnsi="Symbol" w:cs="Symbol"/>
    </w:rPr>
  </w:style>
  <w:style w:type="character" w:styleId="WW8Num55z1">
    <w:name w:val="WW8Num55z1"/>
    <w:qFormat/>
    <w:rPr>
      <w:rFonts w:ascii="Courier New" w:hAnsi="Courier New" w:cs="Courier New"/>
    </w:rPr>
  </w:style>
  <w:style w:type="character" w:styleId="WW8Num55z2">
    <w:name w:val="WW8Num55z2"/>
    <w:qFormat/>
    <w:rPr>
      <w:rFonts w:ascii="Wingdings" w:hAnsi="Wingdings" w:cs="Wingdings"/>
    </w:rPr>
  </w:style>
  <w:style w:type="character" w:styleId="WW8Num56z1">
    <w:name w:val="WW8Num56z1"/>
    <w:qFormat/>
    <w:rPr>
      <w:rFonts w:ascii="Courier New" w:hAnsi="Courier New" w:cs="Courier New"/>
      <w:sz w:val="20"/>
    </w:rPr>
  </w:style>
  <w:style w:type="character" w:styleId="WW8Num56z2">
    <w:name w:val="WW8Num56z2"/>
    <w:qFormat/>
    <w:rPr>
      <w:rFonts w:ascii="Wingdings" w:hAnsi="Wingdings" w:cs="Wingdings"/>
      <w:sz w:val="20"/>
    </w:rPr>
  </w:style>
  <w:style w:type="character" w:styleId="WW8Num58z1">
    <w:name w:val="WW8Num58z1"/>
    <w:qFormat/>
    <w:rPr>
      <w:rFonts w:ascii="Courier New" w:hAnsi="Courier New" w:cs="Courier New"/>
    </w:rPr>
  </w:style>
  <w:style w:type="character" w:styleId="WW8Num58z2">
    <w:name w:val="WW8Num58z2"/>
    <w:qFormat/>
    <w:rPr>
      <w:rFonts w:ascii="Wingdings" w:hAnsi="Wingdings" w:cs="Wingdings"/>
    </w:rPr>
  </w:style>
  <w:style w:type="character" w:styleId="WW8Num58z3">
    <w:name w:val="WW8Num58z3"/>
    <w:qFormat/>
    <w:rPr>
      <w:rFonts w:ascii="Symbol" w:hAnsi="Symbol" w:cs="Symbol"/>
    </w:rPr>
  </w:style>
  <w:style w:type="character" w:styleId="WW8Num59z1">
    <w:name w:val="WW8Num59z1"/>
    <w:qFormat/>
    <w:rPr>
      <w:rFonts w:ascii="Courier New" w:hAnsi="Courier New" w:cs="Courier New"/>
    </w:rPr>
  </w:style>
  <w:style w:type="character" w:styleId="WW8Num59z2">
    <w:name w:val="WW8Num59z2"/>
    <w:qFormat/>
    <w:rPr>
      <w:rFonts w:ascii="Wingdings" w:hAnsi="Wingdings" w:cs="Wingdings"/>
    </w:rPr>
  </w:style>
  <w:style w:type="character" w:styleId="WW8Num60z1">
    <w:name w:val="WW8Num60z1"/>
    <w:qFormat/>
    <w:rPr>
      <w:rFonts w:ascii="Courier New" w:hAnsi="Courier New" w:cs="Courier New"/>
    </w:rPr>
  </w:style>
  <w:style w:type="character" w:styleId="WW8Num60z2">
    <w:name w:val="WW8Num60z2"/>
    <w:qFormat/>
    <w:rPr>
      <w:rFonts w:ascii="Wingdings" w:hAnsi="Wingdings" w:cs="Wingdings"/>
    </w:rPr>
  </w:style>
  <w:style w:type="character" w:styleId="WW8Num62z1">
    <w:name w:val="WW8Num62z1"/>
    <w:qFormat/>
    <w:rPr>
      <w:rFonts w:ascii="Courier New" w:hAnsi="Courier New" w:cs="Courier New"/>
    </w:rPr>
  </w:style>
  <w:style w:type="character" w:styleId="WW8Num62z2">
    <w:name w:val="WW8Num62z2"/>
    <w:qFormat/>
    <w:rPr>
      <w:rFonts w:ascii="Wingdings" w:hAnsi="Wingdings" w:cs="Wingdings"/>
    </w:rPr>
  </w:style>
  <w:style w:type="character" w:styleId="WW8Num63z1">
    <w:name w:val="WW8Num63z1"/>
    <w:qFormat/>
    <w:rPr>
      <w:rFonts w:ascii="Courier New" w:hAnsi="Courier New" w:cs="Courier New"/>
    </w:rPr>
  </w:style>
  <w:style w:type="character" w:styleId="WW8Num63z2">
    <w:name w:val="WW8Num63z2"/>
    <w:qFormat/>
    <w:rPr>
      <w:rFonts w:ascii="Wingdings" w:hAnsi="Wingdings" w:cs="Wingdings"/>
    </w:rPr>
  </w:style>
  <w:style w:type="character" w:styleId="WW8Num63z3">
    <w:name w:val="WW8Num63z3"/>
    <w:qFormat/>
    <w:rPr>
      <w:rFonts w:ascii="Symbol" w:hAnsi="Symbol" w:cs="Symbol"/>
    </w:rPr>
  </w:style>
  <w:style w:type="character" w:styleId="WW8Num64z1">
    <w:name w:val="WW8Num64z1"/>
    <w:qFormat/>
    <w:rPr>
      <w:rFonts w:ascii="Courier New" w:hAnsi="Courier New" w:cs="Courier New"/>
    </w:rPr>
  </w:style>
  <w:style w:type="character" w:styleId="WW8Num64z2">
    <w:name w:val="WW8Num64z2"/>
    <w:qFormat/>
    <w:rPr>
      <w:rFonts w:ascii="Wingdings" w:hAnsi="Wingdings" w:cs="Wingdings"/>
    </w:rPr>
  </w:style>
  <w:style w:type="character" w:styleId="WW8Num64z3">
    <w:name w:val="WW8Num64z3"/>
    <w:qFormat/>
    <w:rPr>
      <w:rFonts w:ascii="Symbol" w:hAnsi="Symbol" w:cs="Symbol"/>
    </w:rPr>
  </w:style>
  <w:style w:type="character" w:styleId="WW8Num65z1">
    <w:name w:val="WW8Num65z1"/>
    <w:qFormat/>
    <w:rPr>
      <w:rFonts w:ascii="Courier New" w:hAnsi="Courier New" w:cs="Courier New"/>
    </w:rPr>
  </w:style>
  <w:style w:type="character" w:styleId="WW8Num65z2">
    <w:name w:val="WW8Num65z2"/>
    <w:qFormat/>
    <w:rPr>
      <w:rFonts w:ascii="Wingdings" w:hAnsi="Wingdings" w:cs="Wingdings"/>
    </w:rPr>
  </w:style>
  <w:style w:type="character" w:styleId="WW8Num66z1">
    <w:name w:val="WW8Num66z1"/>
    <w:qFormat/>
    <w:rPr>
      <w:rFonts w:ascii="Courier New" w:hAnsi="Courier New" w:cs="Courier New"/>
    </w:rPr>
  </w:style>
  <w:style w:type="character" w:styleId="WW8Num66z2">
    <w:name w:val="WW8Num66z2"/>
    <w:qFormat/>
    <w:rPr>
      <w:rFonts w:ascii="Wingdings" w:hAnsi="Wingdings" w:cs="Wingdings"/>
    </w:rPr>
  </w:style>
  <w:style w:type="character" w:styleId="WW8Num66z3">
    <w:name w:val="WW8Num66z3"/>
    <w:qFormat/>
    <w:rPr>
      <w:rFonts w:ascii="Symbol" w:hAnsi="Symbol" w:cs="Symbol"/>
    </w:rPr>
  </w:style>
  <w:style w:type="character" w:styleId="WW8Num67z1">
    <w:name w:val="WW8Num67z1"/>
    <w:qFormat/>
    <w:rPr>
      <w:rFonts w:ascii="Courier New" w:hAnsi="Courier New" w:cs="Courier New"/>
    </w:rPr>
  </w:style>
  <w:style w:type="character" w:styleId="WW8Num67z2">
    <w:name w:val="WW8Num67z2"/>
    <w:qFormat/>
    <w:rPr>
      <w:rFonts w:ascii="Wingdings" w:hAnsi="Wingdings" w:cs="Wingdings"/>
    </w:rPr>
  </w:style>
  <w:style w:type="character" w:styleId="WW8Num67z3">
    <w:name w:val="WW8Num67z3"/>
    <w:qFormat/>
    <w:rPr>
      <w:rFonts w:ascii="Symbol" w:hAnsi="Symbol" w:cs="Symbol"/>
    </w:rPr>
  </w:style>
  <w:style w:type="character" w:styleId="WW8Num68z1">
    <w:name w:val="WW8Num68z1"/>
    <w:qFormat/>
    <w:rPr>
      <w:rFonts w:ascii="Courier New" w:hAnsi="Courier New" w:cs="Courier New"/>
    </w:rPr>
  </w:style>
  <w:style w:type="character" w:styleId="WW8Num68z2">
    <w:name w:val="WW8Num68z2"/>
    <w:qFormat/>
    <w:rPr>
      <w:rFonts w:ascii="Wingdings" w:hAnsi="Wingdings" w:cs="Wingdings"/>
    </w:rPr>
  </w:style>
  <w:style w:type="character" w:styleId="WW8Num68z3">
    <w:name w:val="WW8Num68z3"/>
    <w:qFormat/>
    <w:rPr>
      <w:rFonts w:ascii="Symbol" w:hAnsi="Symbol" w:cs="Symbol"/>
    </w:rPr>
  </w:style>
  <w:style w:type="character" w:styleId="WW8Num69z1">
    <w:name w:val="WW8Num69z1"/>
    <w:qFormat/>
    <w:rPr>
      <w:rFonts w:ascii="Courier New" w:hAnsi="Courier New" w:cs="Courier New"/>
    </w:rPr>
  </w:style>
  <w:style w:type="character" w:styleId="WW8Num69z2">
    <w:name w:val="WW8Num69z2"/>
    <w:qFormat/>
    <w:rPr>
      <w:rFonts w:ascii="Wingdings" w:hAnsi="Wingdings" w:cs="Wingdings"/>
    </w:rPr>
  </w:style>
  <w:style w:type="character" w:styleId="WW8Num69z3">
    <w:name w:val="WW8Num69z3"/>
    <w:qFormat/>
    <w:rPr>
      <w:rFonts w:ascii="Symbol" w:hAnsi="Symbol" w:cs="Symbol"/>
    </w:rPr>
  </w:style>
  <w:style w:type="character" w:styleId="WW8Num71z1">
    <w:name w:val="WW8Num71z1"/>
    <w:qFormat/>
    <w:rPr>
      <w:rFonts w:ascii="Courier New" w:hAnsi="Courier New" w:cs="Courier New"/>
    </w:rPr>
  </w:style>
  <w:style w:type="character" w:styleId="WW8Num71z3">
    <w:name w:val="WW8Num71z3"/>
    <w:qFormat/>
    <w:rPr>
      <w:rFonts w:ascii="Symbol" w:hAnsi="Symbol" w:cs="Symbol"/>
    </w:rPr>
  </w:style>
  <w:style w:type="character" w:styleId="WW8Num72z1">
    <w:name w:val="WW8Num72z1"/>
    <w:qFormat/>
    <w:rPr>
      <w:rFonts w:ascii="Courier New" w:hAnsi="Courier New" w:cs="Courier New"/>
    </w:rPr>
  </w:style>
  <w:style w:type="character" w:styleId="WW8Num72z2">
    <w:name w:val="WW8Num72z2"/>
    <w:qFormat/>
    <w:rPr>
      <w:rFonts w:ascii="Wingdings" w:hAnsi="Wingdings" w:cs="Wingdings"/>
    </w:rPr>
  </w:style>
  <w:style w:type="character" w:styleId="WW8Num74z1">
    <w:name w:val="WW8Num74z1"/>
    <w:qFormat/>
    <w:rPr>
      <w:rFonts w:ascii="Courier New" w:hAnsi="Courier New" w:cs="Courier New"/>
    </w:rPr>
  </w:style>
  <w:style w:type="character" w:styleId="WW8Num74z2">
    <w:name w:val="WW8Num74z2"/>
    <w:qFormat/>
    <w:rPr>
      <w:rFonts w:ascii="Wingdings" w:hAnsi="Wingdings" w:cs="Wingdings"/>
    </w:rPr>
  </w:style>
  <w:style w:type="character" w:styleId="WW8Num74z3">
    <w:name w:val="WW8Num74z3"/>
    <w:qFormat/>
    <w:rPr>
      <w:rFonts w:ascii="Symbol" w:hAnsi="Symbol" w:cs="Symbol"/>
    </w:rPr>
  </w:style>
  <w:style w:type="character" w:styleId="WW8Num75z2">
    <w:name w:val="WW8Num75z2"/>
    <w:qFormat/>
    <w:rPr>
      <w:rFonts w:ascii="Wingdings" w:hAnsi="Wingdings" w:cs="Wingdings"/>
      <w:sz w:val="20"/>
    </w:rPr>
  </w:style>
  <w:style w:type="character" w:styleId="WW8Num76z1">
    <w:name w:val="WW8Num76z1"/>
    <w:qFormat/>
    <w:rPr>
      <w:rFonts w:ascii="Courier New" w:hAnsi="Courier New" w:cs="Courier New"/>
    </w:rPr>
  </w:style>
  <w:style w:type="character" w:styleId="WW8Num76z3">
    <w:name w:val="WW8Num76z3"/>
    <w:qFormat/>
    <w:rPr>
      <w:rFonts w:ascii="Symbol" w:hAnsi="Symbol" w:cs="Symbol"/>
    </w:rPr>
  </w:style>
  <w:style w:type="character" w:styleId="WW8Num77z1">
    <w:name w:val="WW8Num77z1"/>
    <w:qFormat/>
    <w:rPr>
      <w:rFonts w:ascii="Courier New" w:hAnsi="Courier New" w:cs="Courier New"/>
    </w:rPr>
  </w:style>
  <w:style w:type="character" w:styleId="WW8Num77z2">
    <w:name w:val="WW8Num77z2"/>
    <w:qFormat/>
    <w:rPr>
      <w:rFonts w:ascii="Wingdings" w:hAnsi="Wingdings" w:cs="Wingdings"/>
    </w:rPr>
  </w:style>
  <w:style w:type="character" w:styleId="WW8Num77z3">
    <w:name w:val="WW8Num77z3"/>
    <w:qFormat/>
    <w:rPr>
      <w:rFonts w:ascii="Symbol" w:hAnsi="Symbol" w:cs="Symbol"/>
    </w:rPr>
  </w:style>
  <w:style w:type="character" w:styleId="WW8Num78z1">
    <w:name w:val="WW8Num78z1"/>
    <w:qFormat/>
    <w:rPr>
      <w:rFonts w:ascii="Courier New" w:hAnsi="Courier New" w:cs="Courier New"/>
    </w:rPr>
  </w:style>
  <w:style w:type="character" w:styleId="WW8Num78z2">
    <w:name w:val="WW8Num78z2"/>
    <w:qFormat/>
    <w:rPr>
      <w:rFonts w:ascii="Wingdings" w:hAnsi="Wingdings" w:cs="Wingdings"/>
    </w:rPr>
  </w:style>
  <w:style w:type="character" w:styleId="WW8Num78z3">
    <w:name w:val="WW8Num78z3"/>
    <w:qFormat/>
    <w:rPr>
      <w:rFonts w:ascii="Symbol" w:hAnsi="Symbol" w:cs="Symbol"/>
    </w:rPr>
  </w:style>
  <w:style w:type="character" w:styleId="WW8Num81z1">
    <w:name w:val="WW8Num81z1"/>
    <w:qFormat/>
    <w:rPr>
      <w:rFonts w:ascii="Courier New" w:hAnsi="Courier New" w:cs="Courier New"/>
    </w:rPr>
  </w:style>
  <w:style w:type="character" w:styleId="WW8Num81z2">
    <w:name w:val="WW8Num81z2"/>
    <w:qFormat/>
    <w:rPr>
      <w:rFonts w:ascii="Wingdings" w:hAnsi="Wingdings" w:cs="Wingdings"/>
    </w:rPr>
  </w:style>
  <w:style w:type="character" w:styleId="WW8Num81z3">
    <w:name w:val="WW8Num81z3"/>
    <w:qFormat/>
    <w:rPr>
      <w:rFonts w:ascii="Symbol" w:hAnsi="Symbol" w:cs="Symbol"/>
    </w:rPr>
  </w:style>
  <w:style w:type="character" w:styleId="WW8Num82z1">
    <w:name w:val="WW8Num82z1"/>
    <w:qFormat/>
    <w:rPr>
      <w:rFonts w:ascii="Courier New" w:hAnsi="Courier New" w:cs="Courier New"/>
    </w:rPr>
  </w:style>
  <w:style w:type="character" w:styleId="WW8Num82z2">
    <w:name w:val="WW8Num82z2"/>
    <w:qFormat/>
    <w:rPr>
      <w:rFonts w:ascii="Wingdings" w:hAnsi="Wingdings" w:cs="Wingdings"/>
    </w:rPr>
  </w:style>
  <w:style w:type="character" w:styleId="WW8Num82z3">
    <w:name w:val="WW8Num82z3"/>
    <w:qFormat/>
    <w:rPr>
      <w:rFonts w:ascii="Symbol" w:hAnsi="Symbol" w:cs="Symbol"/>
    </w:rPr>
  </w:style>
  <w:style w:type="character" w:styleId="WW8Num83z1">
    <w:name w:val="WW8Num83z1"/>
    <w:qFormat/>
    <w:rPr>
      <w:rFonts w:ascii="Courier New" w:hAnsi="Courier New" w:cs="Courier New"/>
    </w:rPr>
  </w:style>
  <w:style w:type="character" w:styleId="WW8Num83z2">
    <w:name w:val="WW8Num83z2"/>
    <w:qFormat/>
    <w:rPr>
      <w:rFonts w:ascii="Wingdings" w:hAnsi="Wingdings" w:cs="Wingdings"/>
    </w:rPr>
  </w:style>
  <w:style w:type="character" w:styleId="WW8Num84z1">
    <w:name w:val="WW8Num84z1"/>
    <w:qFormat/>
    <w:rPr>
      <w:rFonts w:ascii="Courier New" w:hAnsi="Courier New" w:cs="Courier New"/>
    </w:rPr>
  </w:style>
  <w:style w:type="character" w:styleId="WW8Num84z2">
    <w:name w:val="WW8Num84z2"/>
    <w:qFormat/>
    <w:rPr>
      <w:rFonts w:ascii="Wingdings" w:hAnsi="Wingdings" w:cs="Wingdings"/>
    </w:rPr>
  </w:style>
  <w:style w:type="character" w:styleId="WW8Num85z1">
    <w:name w:val="WW8Num85z1"/>
    <w:qFormat/>
    <w:rPr>
      <w:rFonts w:ascii="Courier New" w:hAnsi="Courier New" w:cs="Courier New"/>
    </w:rPr>
  </w:style>
  <w:style w:type="character" w:styleId="WW8Num85z2">
    <w:name w:val="WW8Num85z2"/>
    <w:qFormat/>
    <w:rPr>
      <w:rFonts w:ascii="Wingdings" w:hAnsi="Wingdings" w:cs="Wingdings"/>
    </w:rPr>
  </w:style>
  <w:style w:type="character" w:styleId="WW8Num85z3">
    <w:name w:val="WW8Num85z3"/>
    <w:qFormat/>
    <w:rPr>
      <w:rFonts w:ascii="Symbol" w:hAnsi="Symbol" w:cs="Symbol"/>
    </w:rPr>
  </w:style>
  <w:style w:type="character" w:styleId="WW8Num86z2">
    <w:name w:val="WW8Num86z2"/>
    <w:qFormat/>
    <w:rPr/>
  </w:style>
  <w:style w:type="character" w:styleId="WW8Num86z3">
    <w:name w:val="WW8Num86z3"/>
    <w:qFormat/>
    <w:rPr/>
  </w:style>
  <w:style w:type="character" w:styleId="WW8Num86z4">
    <w:name w:val="WW8Num86z4"/>
    <w:qFormat/>
    <w:rPr/>
  </w:style>
  <w:style w:type="character" w:styleId="WW8Num86z5">
    <w:name w:val="WW8Num86z5"/>
    <w:qFormat/>
    <w:rPr/>
  </w:style>
  <w:style w:type="character" w:styleId="WW8Num86z6">
    <w:name w:val="WW8Num86z6"/>
    <w:qFormat/>
    <w:rPr/>
  </w:style>
  <w:style w:type="character" w:styleId="WW8Num86z7">
    <w:name w:val="WW8Num86z7"/>
    <w:qFormat/>
    <w:rPr/>
  </w:style>
  <w:style w:type="character" w:styleId="WW8Num86z8">
    <w:name w:val="WW8Num86z8"/>
    <w:qFormat/>
    <w:rPr/>
  </w:style>
  <w:style w:type="character" w:styleId="WW8Num87z1">
    <w:name w:val="WW8Num87z1"/>
    <w:qFormat/>
    <w:rPr>
      <w:rFonts w:ascii="Courier New" w:hAnsi="Courier New" w:cs="Courier New"/>
    </w:rPr>
  </w:style>
  <w:style w:type="character" w:styleId="WW8Num87z2">
    <w:name w:val="WW8Num87z2"/>
    <w:qFormat/>
    <w:rPr>
      <w:rFonts w:ascii="Wingdings" w:hAnsi="Wingdings" w:cs="Wingdings"/>
    </w:rPr>
  </w:style>
  <w:style w:type="character" w:styleId="WW8Num90z1">
    <w:name w:val="WW8Num90z1"/>
    <w:qFormat/>
    <w:rPr/>
  </w:style>
  <w:style w:type="character" w:styleId="WW8Num90z2">
    <w:name w:val="WW8Num90z2"/>
    <w:qFormat/>
    <w:rPr/>
  </w:style>
  <w:style w:type="character" w:styleId="WW8Num90z3">
    <w:name w:val="WW8Num90z3"/>
    <w:qFormat/>
    <w:rPr/>
  </w:style>
  <w:style w:type="character" w:styleId="WW8Num90z4">
    <w:name w:val="WW8Num90z4"/>
    <w:qFormat/>
    <w:rPr/>
  </w:style>
  <w:style w:type="character" w:styleId="WW8Num90z5">
    <w:name w:val="WW8Num90z5"/>
    <w:qFormat/>
    <w:rPr/>
  </w:style>
  <w:style w:type="character" w:styleId="WW8Num90z6">
    <w:name w:val="WW8Num90z6"/>
    <w:qFormat/>
    <w:rPr/>
  </w:style>
  <w:style w:type="character" w:styleId="WW8Num90z7">
    <w:name w:val="WW8Num90z7"/>
    <w:qFormat/>
    <w:rPr/>
  </w:style>
  <w:style w:type="character" w:styleId="WW8Num90z8">
    <w:name w:val="WW8Num90z8"/>
    <w:qFormat/>
    <w:rPr/>
  </w:style>
  <w:style w:type="character" w:styleId="WW8Num91z1">
    <w:name w:val="WW8Num91z1"/>
    <w:qFormat/>
    <w:rPr>
      <w:rFonts w:ascii="Courier New" w:hAnsi="Courier New" w:cs="Courier New"/>
    </w:rPr>
  </w:style>
  <w:style w:type="character" w:styleId="WW8Num91z2">
    <w:name w:val="WW8Num91z2"/>
    <w:qFormat/>
    <w:rPr>
      <w:rFonts w:ascii="Wingdings" w:hAnsi="Wingdings" w:cs="Wingdings"/>
    </w:rPr>
  </w:style>
  <w:style w:type="character" w:styleId="WW8Num91z3">
    <w:name w:val="WW8Num91z3"/>
    <w:qFormat/>
    <w:rPr>
      <w:rFonts w:ascii="Symbol" w:hAnsi="Symbol" w:cs="Symbol"/>
    </w:rPr>
  </w:style>
  <w:style w:type="character" w:styleId="WW8Num92z1">
    <w:name w:val="WW8Num92z1"/>
    <w:qFormat/>
    <w:rPr>
      <w:rFonts w:ascii="Wingdings" w:hAnsi="Wingdings" w:cs="Wingdings"/>
    </w:rPr>
  </w:style>
  <w:style w:type="character" w:styleId="WW8Num92z3">
    <w:name w:val="WW8Num92z3"/>
    <w:qFormat/>
    <w:rPr>
      <w:rFonts w:ascii="Symbol" w:hAnsi="Symbol" w:cs="Symbol"/>
    </w:rPr>
  </w:style>
  <w:style w:type="character" w:styleId="WW8Num93z1">
    <w:name w:val="WW8Num93z1"/>
    <w:qFormat/>
    <w:rPr>
      <w:rFonts w:ascii="Courier New" w:hAnsi="Courier New" w:cs="Courier New"/>
    </w:rPr>
  </w:style>
  <w:style w:type="character" w:styleId="WW8Num93z2">
    <w:name w:val="WW8Num93z2"/>
    <w:qFormat/>
    <w:rPr>
      <w:rFonts w:ascii="Wingdings" w:hAnsi="Wingdings" w:cs="Wingdings"/>
    </w:rPr>
  </w:style>
  <w:style w:type="character" w:styleId="WW8Num93z3">
    <w:name w:val="WW8Num93z3"/>
    <w:qFormat/>
    <w:rPr>
      <w:rFonts w:ascii="Symbol" w:hAnsi="Symbol" w:cs="Symbol"/>
    </w:rPr>
  </w:style>
  <w:style w:type="character" w:styleId="WW8Num94z1">
    <w:name w:val="WW8Num94z1"/>
    <w:qFormat/>
    <w:rPr>
      <w:rFonts w:ascii="Courier New" w:hAnsi="Courier New" w:cs="Courier New"/>
    </w:rPr>
  </w:style>
  <w:style w:type="character" w:styleId="WW8Num94z2">
    <w:name w:val="WW8Num94z2"/>
    <w:qFormat/>
    <w:rPr>
      <w:rFonts w:ascii="Wingdings" w:hAnsi="Wingdings" w:cs="Wingdings"/>
    </w:rPr>
  </w:style>
  <w:style w:type="character" w:styleId="WW8Num94z3">
    <w:name w:val="WW8Num94z3"/>
    <w:qFormat/>
    <w:rPr>
      <w:rFonts w:ascii="Symbol" w:hAnsi="Symbol" w:cs="Symbol"/>
    </w:rPr>
  </w:style>
  <w:style w:type="character" w:styleId="WW8Num95z1">
    <w:name w:val="WW8Num95z1"/>
    <w:qFormat/>
    <w:rPr>
      <w:rFonts w:ascii="Courier New" w:hAnsi="Courier New" w:cs="Courier New"/>
    </w:rPr>
  </w:style>
  <w:style w:type="character" w:styleId="WW8Num95z2">
    <w:name w:val="WW8Num95z2"/>
    <w:qFormat/>
    <w:rPr>
      <w:rFonts w:ascii="Wingdings" w:hAnsi="Wingdings" w:cs="Wingdings"/>
    </w:rPr>
  </w:style>
  <w:style w:type="character" w:styleId="WW8Num95z3">
    <w:name w:val="WW8Num95z3"/>
    <w:qFormat/>
    <w:rPr>
      <w:rFonts w:ascii="Symbol" w:hAnsi="Symbol" w:cs="Symbol"/>
    </w:rPr>
  </w:style>
  <w:style w:type="character" w:styleId="WW8Num96z1">
    <w:name w:val="WW8Num96z1"/>
    <w:qFormat/>
    <w:rPr>
      <w:rFonts w:ascii="Courier New" w:hAnsi="Courier New" w:cs="Courier New"/>
    </w:rPr>
  </w:style>
  <w:style w:type="character" w:styleId="WW8Num96z2">
    <w:name w:val="WW8Num96z2"/>
    <w:qFormat/>
    <w:rPr>
      <w:rFonts w:ascii="Wingdings" w:hAnsi="Wingdings" w:cs="Wingdings"/>
    </w:rPr>
  </w:style>
  <w:style w:type="character" w:styleId="WW8Num96z3">
    <w:name w:val="WW8Num96z3"/>
    <w:qFormat/>
    <w:rPr>
      <w:rFonts w:ascii="Symbol" w:hAnsi="Symbol" w:cs="Symbol"/>
    </w:rPr>
  </w:style>
  <w:style w:type="character" w:styleId="WW8Num97z1">
    <w:name w:val="WW8Num97z1"/>
    <w:qFormat/>
    <w:rPr>
      <w:rFonts w:ascii="Courier New" w:hAnsi="Courier New" w:cs="Courier New"/>
    </w:rPr>
  </w:style>
  <w:style w:type="character" w:styleId="WW8Num97z2">
    <w:name w:val="WW8Num97z2"/>
    <w:qFormat/>
    <w:rPr>
      <w:rFonts w:ascii="Wingdings" w:hAnsi="Wingdings" w:cs="Wingdings"/>
    </w:rPr>
  </w:style>
  <w:style w:type="character" w:styleId="WW8Num97z3">
    <w:name w:val="WW8Num97z3"/>
    <w:qFormat/>
    <w:rPr>
      <w:rFonts w:ascii="Symbol" w:hAnsi="Symbol" w:cs="Symbol"/>
    </w:rPr>
  </w:style>
  <w:style w:type="character" w:styleId="WW8Num98z1">
    <w:name w:val="WW8Num98z1"/>
    <w:qFormat/>
    <w:rPr>
      <w:rFonts w:ascii="Courier New" w:hAnsi="Courier New" w:cs="Courier New"/>
    </w:rPr>
  </w:style>
  <w:style w:type="character" w:styleId="WW8Num98z2">
    <w:name w:val="WW8Num98z2"/>
    <w:qFormat/>
    <w:rPr>
      <w:rFonts w:ascii="Wingdings" w:hAnsi="Wingdings" w:cs="Wingdings"/>
    </w:rPr>
  </w:style>
  <w:style w:type="character" w:styleId="WW8Num99z1">
    <w:name w:val="WW8Num99z1"/>
    <w:qFormat/>
    <w:rPr>
      <w:rFonts w:ascii="Courier New" w:hAnsi="Courier New" w:cs="Courier New"/>
    </w:rPr>
  </w:style>
  <w:style w:type="character" w:styleId="WW8Num99z3">
    <w:name w:val="WW8Num99z3"/>
    <w:qFormat/>
    <w:rPr>
      <w:rFonts w:ascii="Symbol" w:hAnsi="Symbol" w:cs="Symbol"/>
    </w:rPr>
  </w:style>
  <w:style w:type="character" w:styleId="WW8Num100z1">
    <w:name w:val="WW8Num100z1"/>
    <w:qFormat/>
    <w:rPr/>
  </w:style>
  <w:style w:type="character" w:styleId="WW8Num100z2">
    <w:name w:val="WW8Num100z2"/>
    <w:qFormat/>
    <w:rPr/>
  </w:style>
  <w:style w:type="character" w:styleId="WW8Num100z3">
    <w:name w:val="WW8Num100z3"/>
    <w:qFormat/>
    <w:rPr/>
  </w:style>
  <w:style w:type="character" w:styleId="WW8Num100z4">
    <w:name w:val="WW8Num100z4"/>
    <w:qFormat/>
    <w:rPr/>
  </w:style>
  <w:style w:type="character" w:styleId="WW8Num100z5">
    <w:name w:val="WW8Num100z5"/>
    <w:qFormat/>
    <w:rPr/>
  </w:style>
  <w:style w:type="character" w:styleId="WW8Num100z6">
    <w:name w:val="WW8Num100z6"/>
    <w:qFormat/>
    <w:rPr/>
  </w:style>
  <w:style w:type="character" w:styleId="WW8Num100z7">
    <w:name w:val="WW8Num100z7"/>
    <w:qFormat/>
    <w:rPr/>
  </w:style>
  <w:style w:type="character" w:styleId="WW8Num100z8">
    <w:name w:val="WW8Num100z8"/>
    <w:qFormat/>
    <w:rPr/>
  </w:style>
  <w:style w:type="character" w:styleId="WW8Num101z1">
    <w:name w:val="WW8Num101z1"/>
    <w:qFormat/>
    <w:rPr>
      <w:rFonts w:ascii="Courier New" w:hAnsi="Courier New" w:cs="Courier New"/>
    </w:rPr>
  </w:style>
  <w:style w:type="character" w:styleId="WW8Num101z2">
    <w:name w:val="WW8Num101z2"/>
    <w:qFormat/>
    <w:rPr>
      <w:rFonts w:ascii="Wingdings" w:hAnsi="Wingdings" w:cs="Wingdings"/>
    </w:rPr>
  </w:style>
  <w:style w:type="character" w:styleId="WW8Num102z1">
    <w:name w:val="WW8Num102z1"/>
    <w:qFormat/>
    <w:rPr>
      <w:rFonts w:ascii="Courier New" w:hAnsi="Courier New" w:cs="Courier New"/>
    </w:rPr>
  </w:style>
  <w:style w:type="character" w:styleId="WW8Num102z2">
    <w:name w:val="WW8Num102z2"/>
    <w:qFormat/>
    <w:rPr>
      <w:rFonts w:ascii="Wingdings" w:hAnsi="Wingdings" w:cs="Wingdings"/>
    </w:rPr>
  </w:style>
  <w:style w:type="character" w:styleId="WW8Num102z3">
    <w:name w:val="WW8Num102z3"/>
    <w:qFormat/>
    <w:rPr>
      <w:rFonts w:ascii="Symbol" w:hAnsi="Symbol" w:cs="Symbol"/>
    </w:rPr>
  </w:style>
  <w:style w:type="character" w:styleId="WW8Num103z1">
    <w:name w:val="WW8Num103z1"/>
    <w:qFormat/>
    <w:rPr>
      <w:rFonts w:ascii="Courier New" w:hAnsi="Courier New" w:cs="Courier New"/>
    </w:rPr>
  </w:style>
  <w:style w:type="character" w:styleId="WW8Num103z2">
    <w:name w:val="WW8Num103z2"/>
    <w:qFormat/>
    <w:rPr>
      <w:rFonts w:ascii="Wingdings" w:hAnsi="Wingdings" w:cs="Wingdings"/>
    </w:rPr>
  </w:style>
  <w:style w:type="character" w:styleId="WW8Num103z3">
    <w:name w:val="WW8Num103z3"/>
    <w:qFormat/>
    <w:rPr>
      <w:rFonts w:ascii="Symbol" w:hAnsi="Symbol" w:cs="Symbol"/>
    </w:rPr>
  </w:style>
  <w:style w:type="character" w:styleId="WW8Num104z1">
    <w:name w:val="WW8Num104z1"/>
    <w:qFormat/>
    <w:rPr>
      <w:rFonts w:ascii="Courier New" w:hAnsi="Courier New" w:cs="Courier New"/>
    </w:rPr>
  </w:style>
  <w:style w:type="character" w:styleId="WW8Num104z2">
    <w:name w:val="WW8Num104z2"/>
    <w:qFormat/>
    <w:rPr>
      <w:rFonts w:ascii="Wingdings" w:hAnsi="Wingdings" w:cs="Wingdings"/>
    </w:rPr>
  </w:style>
  <w:style w:type="character" w:styleId="WW8Num104z3">
    <w:name w:val="WW8Num104z3"/>
    <w:qFormat/>
    <w:rPr>
      <w:rFonts w:ascii="Symbol" w:hAnsi="Symbol" w:cs="Symbol"/>
    </w:rPr>
  </w:style>
  <w:style w:type="character" w:styleId="WW8Num105z1">
    <w:name w:val="WW8Num105z1"/>
    <w:qFormat/>
    <w:rPr>
      <w:rFonts w:ascii="Courier New" w:hAnsi="Courier New" w:cs="Courier New"/>
    </w:rPr>
  </w:style>
  <w:style w:type="character" w:styleId="WW8Num105z2">
    <w:name w:val="WW8Num105z2"/>
    <w:qFormat/>
    <w:rPr>
      <w:rFonts w:ascii="Wingdings" w:hAnsi="Wingdings" w:cs="Wingdings"/>
    </w:rPr>
  </w:style>
  <w:style w:type="character" w:styleId="WW8Num105z3">
    <w:name w:val="WW8Num105z3"/>
    <w:qFormat/>
    <w:rPr>
      <w:rFonts w:ascii="Symbol" w:hAnsi="Symbol" w:cs="Symbol"/>
    </w:rPr>
  </w:style>
  <w:style w:type="character" w:styleId="WW8Num106z1">
    <w:name w:val="WW8Num106z1"/>
    <w:qFormat/>
    <w:rPr>
      <w:rFonts w:ascii="Courier New" w:hAnsi="Courier New" w:cs="Courier New"/>
    </w:rPr>
  </w:style>
  <w:style w:type="character" w:styleId="WW8Num106z2">
    <w:name w:val="WW8Num106z2"/>
    <w:qFormat/>
    <w:rPr>
      <w:rFonts w:ascii="Wingdings" w:hAnsi="Wingdings" w:cs="Wingdings"/>
    </w:rPr>
  </w:style>
  <w:style w:type="character" w:styleId="WW8Num106z3">
    <w:name w:val="WW8Num106z3"/>
    <w:qFormat/>
    <w:rPr>
      <w:rFonts w:ascii="Symbol" w:hAnsi="Symbol" w:cs="Symbol"/>
    </w:rPr>
  </w:style>
  <w:style w:type="character" w:styleId="WW8Num107z1">
    <w:name w:val="WW8Num107z1"/>
    <w:qFormat/>
    <w:rPr>
      <w:rFonts w:ascii="Courier New" w:hAnsi="Courier New" w:cs="Courier New"/>
    </w:rPr>
  </w:style>
  <w:style w:type="character" w:styleId="WW8Num107z2">
    <w:name w:val="WW8Num107z2"/>
    <w:qFormat/>
    <w:rPr>
      <w:rFonts w:ascii="Wingdings" w:hAnsi="Wingdings" w:cs="Wingdings"/>
    </w:rPr>
  </w:style>
  <w:style w:type="character" w:styleId="WW8Num107z3">
    <w:name w:val="WW8Num107z3"/>
    <w:qFormat/>
    <w:rPr>
      <w:rFonts w:ascii="Symbol" w:hAnsi="Symbol" w:cs="Symbol"/>
    </w:rPr>
  </w:style>
  <w:style w:type="character" w:styleId="WW8Num108z1">
    <w:name w:val="WW8Num108z1"/>
    <w:qFormat/>
    <w:rPr>
      <w:rFonts w:ascii="Courier New" w:hAnsi="Courier New" w:cs="Courier New"/>
    </w:rPr>
  </w:style>
  <w:style w:type="character" w:styleId="WW8Num108z2">
    <w:name w:val="WW8Num108z2"/>
    <w:qFormat/>
    <w:rPr>
      <w:rFonts w:ascii="Wingdings" w:hAnsi="Wingdings" w:cs="Wingdings"/>
    </w:rPr>
  </w:style>
  <w:style w:type="character" w:styleId="WW8Num108z3">
    <w:name w:val="WW8Num108z3"/>
    <w:qFormat/>
    <w:rPr>
      <w:rFonts w:ascii="Symbol" w:hAnsi="Symbol" w:cs="Symbol"/>
    </w:rPr>
  </w:style>
  <w:style w:type="character" w:styleId="WW8Num109z1">
    <w:name w:val="WW8Num109z1"/>
    <w:qFormat/>
    <w:rPr>
      <w:rFonts w:ascii="Courier New" w:hAnsi="Courier New" w:cs="Courier New"/>
    </w:rPr>
  </w:style>
  <w:style w:type="character" w:styleId="WW8Num109z2">
    <w:name w:val="WW8Num109z2"/>
    <w:qFormat/>
    <w:rPr>
      <w:rFonts w:ascii="Wingdings" w:hAnsi="Wingdings" w:cs="Wingdings"/>
    </w:rPr>
  </w:style>
  <w:style w:type="character" w:styleId="WW8Num110z1">
    <w:name w:val="WW8Num110z1"/>
    <w:qFormat/>
    <w:rPr/>
  </w:style>
  <w:style w:type="character" w:styleId="WW8Num111z1">
    <w:name w:val="WW8Num111z1"/>
    <w:qFormat/>
    <w:rPr>
      <w:rFonts w:ascii="Courier New" w:hAnsi="Courier New" w:cs="Courier New"/>
    </w:rPr>
  </w:style>
  <w:style w:type="character" w:styleId="WW8Num111z2">
    <w:name w:val="WW8Num111z2"/>
    <w:qFormat/>
    <w:rPr>
      <w:rFonts w:ascii="Wingdings" w:hAnsi="Wingdings" w:cs="Wingdings"/>
    </w:rPr>
  </w:style>
  <w:style w:type="character" w:styleId="WW8Num111z3">
    <w:name w:val="WW8Num111z3"/>
    <w:qFormat/>
    <w:rPr>
      <w:rFonts w:ascii="Symbol" w:hAnsi="Symbol" w:cs="Symbol"/>
    </w:rPr>
  </w:style>
  <w:style w:type="character" w:styleId="WW8Num112z0">
    <w:name w:val="WW8Num112z0"/>
    <w:qFormat/>
    <w:rPr>
      <w:rFonts w:ascii="Garamond" w:hAnsi="Garamond" w:cs="Arial"/>
    </w:rPr>
  </w:style>
  <w:style w:type="character" w:styleId="WW8Num112z1">
    <w:name w:val="WW8Num112z1"/>
    <w:qFormat/>
    <w:rPr>
      <w:rFonts w:ascii="Courier New" w:hAnsi="Courier New" w:cs="Courier New"/>
    </w:rPr>
  </w:style>
  <w:style w:type="character" w:styleId="WW8Num112z2">
    <w:name w:val="WW8Num112z2"/>
    <w:qFormat/>
    <w:rPr>
      <w:rFonts w:ascii="Wingdings" w:hAnsi="Wingdings" w:cs="Wingdings"/>
    </w:rPr>
  </w:style>
  <w:style w:type="character" w:styleId="WW8Num112z3">
    <w:name w:val="WW8Num112z3"/>
    <w:qFormat/>
    <w:rPr>
      <w:rFonts w:ascii="Symbol" w:hAnsi="Symbol" w:cs="Symbol"/>
    </w:rPr>
  </w:style>
  <w:style w:type="character" w:styleId="WW8Num113z0">
    <w:name w:val="WW8Num113z0"/>
    <w:qFormat/>
    <w:rPr>
      <w:rFonts w:ascii="Wingdings" w:hAnsi="Wingdings" w:cs="Wingdings"/>
    </w:rPr>
  </w:style>
  <w:style w:type="character" w:styleId="WW8Num113z1">
    <w:name w:val="WW8Num113z1"/>
    <w:qFormat/>
    <w:rPr>
      <w:rFonts w:ascii="Courier New" w:hAnsi="Courier New" w:cs="Courier New"/>
    </w:rPr>
  </w:style>
  <w:style w:type="character" w:styleId="WW8Num113z3">
    <w:name w:val="WW8Num113z3"/>
    <w:qFormat/>
    <w:rPr>
      <w:rFonts w:ascii="Symbol" w:hAnsi="Symbol" w:cs="Symbol"/>
    </w:rPr>
  </w:style>
  <w:style w:type="character" w:styleId="WW8Num114z0">
    <w:name w:val="WW8Num114z0"/>
    <w:qFormat/>
    <w:rPr>
      <w:rFonts w:ascii="Garamond" w:hAnsi="Garamond" w:cs="Arial"/>
      <w:color w:val="000000"/>
    </w:rPr>
  </w:style>
  <w:style w:type="character" w:styleId="WW8Num114z1">
    <w:name w:val="WW8Num114z1"/>
    <w:qFormat/>
    <w:rPr>
      <w:rFonts w:ascii="Courier New" w:hAnsi="Courier New" w:cs="Courier New"/>
    </w:rPr>
  </w:style>
  <w:style w:type="character" w:styleId="WW8Num114z2">
    <w:name w:val="WW8Num114z2"/>
    <w:qFormat/>
    <w:rPr>
      <w:rFonts w:ascii="Wingdings" w:hAnsi="Wingdings" w:cs="Wingdings"/>
    </w:rPr>
  </w:style>
  <w:style w:type="character" w:styleId="WW8Num114z3">
    <w:name w:val="WW8Num114z3"/>
    <w:qFormat/>
    <w:rPr>
      <w:rFonts w:ascii="Symbol" w:hAnsi="Symbol" w:cs="Symbol"/>
    </w:rPr>
  </w:style>
  <w:style w:type="character" w:styleId="WW8Num115z0">
    <w:name w:val="WW8Num115z0"/>
    <w:qFormat/>
    <w:rPr>
      <w:rFonts w:ascii="Times New Roman" w:hAnsi="Times New Roman" w:eastAsia="Times New Roman" w:cs="Times New Roman"/>
      <w:b w:val="false"/>
    </w:rPr>
  </w:style>
  <w:style w:type="character" w:styleId="WW8Num115z1">
    <w:name w:val="WW8Num115z1"/>
    <w:qFormat/>
    <w:rPr>
      <w:rFonts w:ascii="Courier New" w:hAnsi="Courier New" w:cs="Courier New"/>
    </w:rPr>
  </w:style>
  <w:style w:type="character" w:styleId="WW8Num115z2">
    <w:name w:val="WW8Num115z2"/>
    <w:qFormat/>
    <w:rPr>
      <w:rFonts w:ascii="Wingdings" w:hAnsi="Wingdings" w:cs="Wingdings"/>
    </w:rPr>
  </w:style>
  <w:style w:type="character" w:styleId="WW8Num115z3">
    <w:name w:val="WW8Num115z3"/>
    <w:qFormat/>
    <w:rPr>
      <w:rFonts w:ascii="Symbol" w:hAnsi="Symbol" w:cs="Symbol"/>
    </w:rPr>
  </w:style>
  <w:style w:type="character" w:styleId="WW8Num116z0">
    <w:name w:val="WW8Num116z0"/>
    <w:qFormat/>
    <w:rPr>
      <w:rFonts w:ascii="Garamond" w:hAnsi="Garamond" w:cs="Arial"/>
      <w:sz w:val="20"/>
      <w:szCs w:val="20"/>
      <w:lang w:val="en-US" w:eastAsia="fr-FR"/>
    </w:rPr>
  </w:style>
  <w:style w:type="character" w:styleId="WW8Num116z1">
    <w:name w:val="WW8Num116z1"/>
    <w:qFormat/>
    <w:rPr>
      <w:rFonts w:ascii="Courier New" w:hAnsi="Courier New" w:cs="Courier New"/>
    </w:rPr>
  </w:style>
  <w:style w:type="character" w:styleId="WW8Num116z2">
    <w:name w:val="WW8Num116z2"/>
    <w:qFormat/>
    <w:rPr>
      <w:rFonts w:ascii="Wingdings" w:hAnsi="Wingdings" w:cs="Wingdings"/>
    </w:rPr>
  </w:style>
  <w:style w:type="character" w:styleId="WW8Num116z3">
    <w:name w:val="WW8Num116z3"/>
    <w:qFormat/>
    <w:rPr>
      <w:rFonts w:ascii="Symbol" w:hAnsi="Symbol" w:cs="Symbol"/>
    </w:rPr>
  </w:style>
  <w:style w:type="character" w:styleId="WW8Num117z0">
    <w:name w:val="WW8Num117z0"/>
    <w:qFormat/>
    <w:rPr/>
  </w:style>
  <w:style w:type="character" w:styleId="WW8Num117z1">
    <w:name w:val="WW8Num117z1"/>
    <w:qFormat/>
    <w:rPr/>
  </w:style>
  <w:style w:type="character" w:styleId="WW8Num117z2">
    <w:name w:val="WW8Num117z2"/>
    <w:qFormat/>
    <w:rPr/>
  </w:style>
  <w:style w:type="character" w:styleId="WW8Num117z3">
    <w:name w:val="WW8Num117z3"/>
    <w:qFormat/>
    <w:rPr/>
  </w:style>
  <w:style w:type="character" w:styleId="WW8Num117z4">
    <w:name w:val="WW8Num117z4"/>
    <w:qFormat/>
    <w:rPr/>
  </w:style>
  <w:style w:type="character" w:styleId="WW8Num117z5">
    <w:name w:val="WW8Num117z5"/>
    <w:qFormat/>
    <w:rPr/>
  </w:style>
  <w:style w:type="character" w:styleId="WW8Num117z6">
    <w:name w:val="WW8Num117z6"/>
    <w:qFormat/>
    <w:rPr/>
  </w:style>
  <w:style w:type="character" w:styleId="WW8Num117z7">
    <w:name w:val="WW8Num117z7"/>
    <w:qFormat/>
    <w:rPr/>
  </w:style>
  <w:style w:type="character" w:styleId="WW8Num117z8">
    <w:name w:val="WW8Num117z8"/>
    <w:qFormat/>
    <w:rPr/>
  </w:style>
  <w:style w:type="character" w:styleId="WW8Num118z0">
    <w:name w:val="WW8Num118z0"/>
    <w:qFormat/>
    <w:rPr/>
  </w:style>
  <w:style w:type="character" w:styleId="WW8Num119z0">
    <w:name w:val="WW8Num119z0"/>
    <w:qFormat/>
    <w:rPr>
      <w:rFonts w:ascii="Garamond" w:hAnsi="Garamond" w:eastAsia="Times New Roman" w:cs="Times New Roman"/>
    </w:rPr>
  </w:style>
  <w:style w:type="character" w:styleId="WW8Num119z1">
    <w:name w:val="WW8Num119z1"/>
    <w:qFormat/>
    <w:rPr>
      <w:rFonts w:ascii="Courier New" w:hAnsi="Courier New" w:cs="Courier New"/>
    </w:rPr>
  </w:style>
  <w:style w:type="character" w:styleId="WW8Num119z2">
    <w:name w:val="WW8Num119z2"/>
    <w:qFormat/>
    <w:rPr>
      <w:rFonts w:ascii="Wingdings" w:hAnsi="Wingdings" w:cs="Wingdings"/>
    </w:rPr>
  </w:style>
  <w:style w:type="character" w:styleId="WW8Num119z3">
    <w:name w:val="WW8Num119z3"/>
    <w:qFormat/>
    <w:rPr>
      <w:rFonts w:ascii="Symbol" w:hAnsi="Symbol" w:cs="Symbol"/>
    </w:rPr>
  </w:style>
  <w:style w:type="character" w:styleId="WW8Num120z0">
    <w:name w:val="WW8Num120z0"/>
    <w:qFormat/>
    <w:rPr>
      <w:rFonts w:ascii="Wingdings" w:hAnsi="Wingdings" w:cs="Wingdings"/>
      <w:sz w:val="36"/>
    </w:rPr>
  </w:style>
  <w:style w:type="character" w:styleId="WW8Num120z1">
    <w:name w:val="WW8Num120z1"/>
    <w:qFormat/>
    <w:rPr>
      <w:rFonts w:ascii="Courier New" w:hAnsi="Courier New" w:cs="Courier New"/>
    </w:rPr>
  </w:style>
  <w:style w:type="character" w:styleId="WW8Num120z2">
    <w:name w:val="WW8Num120z2"/>
    <w:qFormat/>
    <w:rPr>
      <w:rFonts w:ascii="Wingdings" w:hAnsi="Wingdings" w:cs="Wingdings"/>
    </w:rPr>
  </w:style>
  <w:style w:type="character" w:styleId="WW8Num120z3">
    <w:name w:val="WW8Num120z3"/>
    <w:qFormat/>
    <w:rPr>
      <w:rFonts w:ascii="Symbol" w:hAnsi="Symbol" w:cs="Symbol"/>
    </w:rPr>
  </w:style>
  <w:style w:type="character" w:styleId="WW8Num121z0">
    <w:name w:val="WW8Num121z0"/>
    <w:qFormat/>
    <w:rPr>
      <w:rFonts w:ascii="Symbol" w:hAnsi="Symbol" w:cs="Symbol"/>
    </w:rPr>
  </w:style>
  <w:style w:type="character" w:styleId="WW8Num121z1">
    <w:name w:val="WW8Num121z1"/>
    <w:qFormat/>
    <w:rPr>
      <w:rFonts w:ascii="Courier New" w:hAnsi="Courier New" w:cs="Courier New"/>
    </w:rPr>
  </w:style>
  <w:style w:type="character" w:styleId="WW8Num121z2">
    <w:name w:val="WW8Num121z2"/>
    <w:qFormat/>
    <w:rPr>
      <w:rFonts w:ascii="Wingdings" w:hAnsi="Wingdings" w:cs="Wingdings"/>
    </w:rPr>
  </w:style>
  <w:style w:type="character" w:styleId="WW8Num122z0">
    <w:name w:val="WW8Num122z0"/>
    <w:qFormat/>
    <w:rPr>
      <w:rFonts w:ascii="Symbol" w:hAnsi="Symbol" w:cs="Symbol"/>
    </w:rPr>
  </w:style>
  <w:style w:type="character" w:styleId="WW8Num122z1">
    <w:name w:val="WW8Num122z1"/>
    <w:qFormat/>
    <w:rPr>
      <w:rFonts w:ascii="Courier New" w:hAnsi="Courier New" w:cs="Courier New"/>
    </w:rPr>
  </w:style>
  <w:style w:type="character" w:styleId="WW8Num122z2">
    <w:name w:val="WW8Num122z2"/>
    <w:qFormat/>
    <w:rPr>
      <w:rFonts w:ascii="Wingdings" w:hAnsi="Wingdings" w:cs="Wingdings"/>
    </w:rPr>
  </w:style>
  <w:style w:type="character" w:styleId="WW8Num123z0">
    <w:name w:val="WW8Num123z0"/>
    <w:qFormat/>
    <w:rPr>
      <w:rFonts w:ascii="Symbol" w:hAnsi="Symbol" w:cs="Symbol"/>
    </w:rPr>
  </w:style>
  <w:style w:type="character" w:styleId="WW8Num123z1">
    <w:name w:val="WW8Num123z1"/>
    <w:qFormat/>
    <w:rPr>
      <w:rFonts w:ascii="Courier New" w:hAnsi="Courier New" w:cs="Courier New"/>
    </w:rPr>
  </w:style>
  <w:style w:type="character" w:styleId="WW8Num123z2">
    <w:name w:val="WW8Num123z2"/>
    <w:qFormat/>
    <w:rPr>
      <w:rFonts w:ascii="Wingdings" w:hAnsi="Wingdings" w:cs="Wingdings"/>
    </w:rPr>
  </w:style>
  <w:style w:type="character" w:styleId="WW8Num124z0">
    <w:name w:val="WW8Num124z0"/>
    <w:qFormat/>
    <w:rPr>
      <w:rFonts w:ascii="Garamond" w:hAnsi="Garamond" w:cs="Arial"/>
    </w:rPr>
  </w:style>
  <w:style w:type="character" w:styleId="WW8Num124z1">
    <w:name w:val="WW8Num124z1"/>
    <w:qFormat/>
    <w:rPr>
      <w:rFonts w:ascii="Courier New" w:hAnsi="Courier New" w:cs="Courier New"/>
    </w:rPr>
  </w:style>
  <w:style w:type="character" w:styleId="WW8Num124z2">
    <w:name w:val="WW8Num124z2"/>
    <w:qFormat/>
    <w:rPr>
      <w:rFonts w:ascii="Wingdings" w:hAnsi="Wingdings" w:cs="Wingdings"/>
    </w:rPr>
  </w:style>
  <w:style w:type="character" w:styleId="WW8Num124z3">
    <w:name w:val="WW8Num124z3"/>
    <w:qFormat/>
    <w:rPr>
      <w:rFonts w:ascii="Symbol" w:hAnsi="Symbol" w:cs="Symbol"/>
    </w:rPr>
  </w:style>
  <w:style w:type="character" w:styleId="WW8Num125z0">
    <w:name w:val="WW8Num125z0"/>
    <w:qFormat/>
    <w:rPr>
      <w:rFonts w:ascii="Garamond" w:hAnsi="Garamond" w:cs="Arial"/>
    </w:rPr>
  </w:style>
  <w:style w:type="character" w:styleId="WW8Num125z1">
    <w:name w:val="WW8Num125z1"/>
    <w:qFormat/>
    <w:rPr>
      <w:rFonts w:ascii="Courier New" w:hAnsi="Courier New" w:cs="Courier New"/>
    </w:rPr>
  </w:style>
  <w:style w:type="character" w:styleId="WW8Num125z2">
    <w:name w:val="WW8Num125z2"/>
    <w:qFormat/>
    <w:rPr>
      <w:rFonts w:ascii="Wingdings" w:hAnsi="Wingdings" w:cs="Wingdings"/>
    </w:rPr>
  </w:style>
  <w:style w:type="character" w:styleId="WW8Num125z3">
    <w:name w:val="WW8Num125z3"/>
    <w:qFormat/>
    <w:rPr>
      <w:rFonts w:ascii="Symbol" w:hAnsi="Symbol" w:cs="Symbol"/>
    </w:rPr>
  </w:style>
  <w:style w:type="character" w:styleId="WW8Num126z0">
    <w:name w:val="WW8Num126z0"/>
    <w:qFormat/>
    <w:rPr>
      <w:rFonts w:ascii="Garamond" w:hAnsi="Garamond" w:cs="Arial"/>
    </w:rPr>
  </w:style>
  <w:style w:type="character" w:styleId="WW8Num126z1">
    <w:name w:val="WW8Num126z1"/>
    <w:qFormat/>
    <w:rPr>
      <w:rFonts w:ascii="Courier New" w:hAnsi="Courier New" w:cs="Courier New"/>
    </w:rPr>
  </w:style>
  <w:style w:type="character" w:styleId="WW8Num126z2">
    <w:name w:val="WW8Num126z2"/>
    <w:qFormat/>
    <w:rPr>
      <w:rFonts w:ascii="Wingdings" w:hAnsi="Wingdings" w:cs="Wingdings"/>
    </w:rPr>
  </w:style>
  <w:style w:type="character" w:styleId="WW8Num126z3">
    <w:name w:val="WW8Num126z3"/>
    <w:qFormat/>
    <w:rPr>
      <w:rFonts w:ascii="Symbol" w:hAnsi="Symbol" w:cs="Symbol"/>
    </w:rPr>
  </w:style>
  <w:style w:type="character" w:styleId="WW8Num127z0">
    <w:name w:val="WW8Num127z0"/>
    <w:qFormat/>
    <w:rPr>
      <w:rFonts w:ascii="Garamond" w:hAnsi="Garamond" w:cs="Arial"/>
    </w:rPr>
  </w:style>
  <w:style w:type="character" w:styleId="WW8Num127z1">
    <w:name w:val="WW8Num127z1"/>
    <w:qFormat/>
    <w:rPr>
      <w:rFonts w:ascii="Courier New" w:hAnsi="Courier New" w:cs="Courier New"/>
    </w:rPr>
  </w:style>
  <w:style w:type="character" w:styleId="WW8Num127z2">
    <w:name w:val="WW8Num127z2"/>
    <w:qFormat/>
    <w:rPr>
      <w:rFonts w:ascii="Wingdings" w:hAnsi="Wingdings" w:cs="Wingdings"/>
    </w:rPr>
  </w:style>
  <w:style w:type="character" w:styleId="WW8Num127z3">
    <w:name w:val="WW8Num127z3"/>
    <w:qFormat/>
    <w:rPr>
      <w:rFonts w:ascii="Symbol" w:hAnsi="Symbol" w:cs="Symbol"/>
    </w:rPr>
  </w:style>
  <w:style w:type="character" w:styleId="WW8Num128z0">
    <w:name w:val="WW8Num128z0"/>
    <w:qFormat/>
    <w:rPr>
      <w:rFonts w:ascii="Garamond" w:hAnsi="Garamond" w:cs="Arial"/>
    </w:rPr>
  </w:style>
  <w:style w:type="character" w:styleId="WW8Num128z1">
    <w:name w:val="WW8Num128z1"/>
    <w:qFormat/>
    <w:rPr>
      <w:rFonts w:ascii="Courier New" w:hAnsi="Courier New" w:cs="Courier New"/>
    </w:rPr>
  </w:style>
  <w:style w:type="character" w:styleId="WW8Num128z2">
    <w:name w:val="WW8Num128z2"/>
    <w:qFormat/>
    <w:rPr>
      <w:rFonts w:ascii="Wingdings" w:hAnsi="Wingdings" w:cs="Wingdings"/>
    </w:rPr>
  </w:style>
  <w:style w:type="character" w:styleId="WW8Num128z3">
    <w:name w:val="WW8Num128z3"/>
    <w:qFormat/>
    <w:rPr>
      <w:rFonts w:ascii="Symbol" w:hAnsi="Symbol" w:cs="Symbol"/>
    </w:rPr>
  </w:style>
  <w:style w:type="character" w:styleId="WW8Num129z0">
    <w:name w:val="WW8Num129z0"/>
    <w:qFormat/>
    <w:rPr/>
  </w:style>
  <w:style w:type="character" w:styleId="WW8Num130z0">
    <w:name w:val="WW8Num130z0"/>
    <w:qFormat/>
    <w:rPr>
      <w:rFonts w:ascii="Garamond" w:hAnsi="Garamond" w:cs="Arial"/>
    </w:rPr>
  </w:style>
  <w:style w:type="character" w:styleId="WW8Num130z1">
    <w:name w:val="WW8Num130z1"/>
    <w:qFormat/>
    <w:rPr>
      <w:rFonts w:ascii="Courier New" w:hAnsi="Courier New" w:cs="Courier New"/>
    </w:rPr>
  </w:style>
  <w:style w:type="character" w:styleId="WW8Num130z2">
    <w:name w:val="WW8Num130z2"/>
    <w:qFormat/>
    <w:rPr>
      <w:rFonts w:ascii="Wingdings" w:hAnsi="Wingdings" w:cs="Wingdings"/>
    </w:rPr>
  </w:style>
  <w:style w:type="character" w:styleId="WW8Num130z3">
    <w:name w:val="WW8Num130z3"/>
    <w:qFormat/>
    <w:rPr>
      <w:rFonts w:ascii="Symbol" w:hAnsi="Symbol" w:cs="Symbol"/>
    </w:rPr>
  </w:style>
  <w:style w:type="character" w:styleId="WW8Num131z0">
    <w:name w:val="WW8Num131z0"/>
    <w:qFormat/>
    <w:rPr>
      <w:rFonts w:ascii="Garamond" w:hAnsi="Garamond" w:cs="Arial"/>
    </w:rPr>
  </w:style>
  <w:style w:type="character" w:styleId="WW8Num131z1">
    <w:name w:val="WW8Num131z1"/>
    <w:qFormat/>
    <w:rPr>
      <w:rFonts w:ascii="Courier New" w:hAnsi="Courier New" w:cs="Courier New"/>
    </w:rPr>
  </w:style>
  <w:style w:type="character" w:styleId="WW8Num131z2">
    <w:name w:val="WW8Num131z2"/>
    <w:qFormat/>
    <w:rPr>
      <w:rFonts w:ascii="Wingdings" w:hAnsi="Wingdings" w:cs="Wingdings"/>
    </w:rPr>
  </w:style>
  <w:style w:type="character" w:styleId="WW8Num131z3">
    <w:name w:val="WW8Num131z3"/>
    <w:qFormat/>
    <w:rPr>
      <w:rFonts w:ascii="Symbol" w:hAnsi="Symbol" w:cs="Symbol"/>
    </w:rPr>
  </w:style>
  <w:style w:type="character" w:styleId="WW8Num132z0">
    <w:name w:val="WW8Num132z0"/>
    <w:qFormat/>
    <w:rPr>
      <w:rFonts w:ascii="Wingdings" w:hAnsi="Wingdings" w:cs="Wingdings"/>
    </w:rPr>
  </w:style>
  <w:style w:type="character" w:styleId="WW8Num132z1">
    <w:name w:val="WW8Num132z1"/>
    <w:qFormat/>
    <w:rPr>
      <w:rFonts w:ascii="Courier New" w:hAnsi="Courier New" w:cs="Courier New"/>
    </w:rPr>
  </w:style>
  <w:style w:type="character" w:styleId="WW8Num132z3">
    <w:name w:val="WW8Num132z3"/>
    <w:qFormat/>
    <w:rPr>
      <w:rFonts w:ascii="Symbol" w:hAnsi="Symbol" w:cs="Symbol"/>
    </w:rPr>
  </w:style>
  <w:style w:type="character" w:styleId="WW8Num133z0">
    <w:name w:val="WW8Num133z0"/>
    <w:qFormat/>
    <w:rPr>
      <w:rFonts w:ascii="Wingdings" w:hAnsi="Wingdings" w:cs="Wingdings"/>
    </w:rPr>
  </w:style>
  <w:style w:type="character" w:styleId="WW8Num133z1">
    <w:name w:val="WW8Num133z1"/>
    <w:qFormat/>
    <w:rPr>
      <w:rFonts w:ascii="Courier New" w:hAnsi="Courier New" w:cs="Courier New"/>
    </w:rPr>
  </w:style>
  <w:style w:type="character" w:styleId="WW8Num133z3">
    <w:name w:val="WW8Num133z3"/>
    <w:qFormat/>
    <w:rPr>
      <w:rFonts w:ascii="Symbol" w:hAnsi="Symbol" w:cs="Symbol"/>
    </w:rPr>
  </w:style>
  <w:style w:type="character" w:styleId="WW8Num134z0">
    <w:name w:val="WW8Num134z0"/>
    <w:qFormat/>
    <w:rPr/>
  </w:style>
  <w:style w:type="character" w:styleId="WW8Num135z0">
    <w:name w:val="WW8Num135z0"/>
    <w:qFormat/>
    <w:rPr>
      <w:rFonts w:ascii="Symbol" w:hAnsi="Symbol" w:cs="Symbol"/>
      <w:sz w:val="20"/>
      <w:szCs w:val="20"/>
    </w:rPr>
  </w:style>
  <w:style w:type="character" w:styleId="WW8Num135z1">
    <w:name w:val="WW8Num135z1"/>
    <w:qFormat/>
    <w:rPr>
      <w:rFonts w:ascii="Courier New" w:hAnsi="Courier New" w:cs="Courier New"/>
    </w:rPr>
  </w:style>
  <w:style w:type="character" w:styleId="WW8Num135z2">
    <w:name w:val="WW8Num135z2"/>
    <w:qFormat/>
    <w:rPr>
      <w:rFonts w:ascii="Wingdings" w:hAnsi="Wingdings" w:cs="Wingdings"/>
    </w:rPr>
  </w:style>
  <w:style w:type="character" w:styleId="WW8Num136z0">
    <w:name w:val="WW8Num136z0"/>
    <w:qFormat/>
    <w:rPr>
      <w:rFonts w:ascii="Symbol" w:hAnsi="Symbol" w:cs="Symbol"/>
    </w:rPr>
  </w:style>
  <w:style w:type="character" w:styleId="WW8Num136z1">
    <w:name w:val="WW8Num136z1"/>
    <w:qFormat/>
    <w:rPr>
      <w:rFonts w:ascii="Courier New" w:hAnsi="Courier New" w:cs="Courier New"/>
    </w:rPr>
  </w:style>
  <w:style w:type="character" w:styleId="WW8Num136z2">
    <w:name w:val="WW8Num136z2"/>
    <w:qFormat/>
    <w:rPr>
      <w:rFonts w:ascii="Wingdings" w:hAnsi="Wingdings" w:cs="Wingdings"/>
    </w:rPr>
  </w:style>
  <w:style w:type="character" w:styleId="WW8Num137z0">
    <w:name w:val="WW8Num137z0"/>
    <w:qFormat/>
    <w:rPr>
      <w:rFonts w:ascii="Wingdings" w:hAnsi="Wingdings" w:cs="Wingdings"/>
      <w:b/>
      <w:sz w:val="48"/>
      <w:szCs w:val="48"/>
    </w:rPr>
  </w:style>
  <w:style w:type="character" w:styleId="WW8Num137z1">
    <w:name w:val="WW8Num137z1"/>
    <w:qFormat/>
    <w:rPr>
      <w:rFonts w:ascii="Courier New" w:hAnsi="Courier New" w:cs="Courier New"/>
    </w:rPr>
  </w:style>
  <w:style w:type="character" w:styleId="WW8Num137z2">
    <w:name w:val="WW8Num137z2"/>
    <w:qFormat/>
    <w:rPr>
      <w:rFonts w:ascii="Wingdings" w:hAnsi="Wingdings" w:cs="Wingdings"/>
    </w:rPr>
  </w:style>
  <w:style w:type="character" w:styleId="WW8Num137z3">
    <w:name w:val="WW8Num137z3"/>
    <w:qFormat/>
    <w:rPr>
      <w:rFonts w:ascii="Symbol" w:hAnsi="Symbol" w:cs="Symbol"/>
    </w:rPr>
  </w:style>
  <w:style w:type="character" w:styleId="WW8Num138z0">
    <w:name w:val="WW8Num138z0"/>
    <w:qFormat/>
    <w:rPr>
      <w:rFonts w:ascii="Garamond" w:hAnsi="Garamond" w:cs="Arial"/>
    </w:rPr>
  </w:style>
  <w:style w:type="character" w:styleId="WW8Num138z1">
    <w:name w:val="WW8Num138z1"/>
    <w:qFormat/>
    <w:rPr>
      <w:rFonts w:ascii="Courier New" w:hAnsi="Courier New" w:cs="Courier New"/>
    </w:rPr>
  </w:style>
  <w:style w:type="character" w:styleId="WW8Num138z2">
    <w:name w:val="WW8Num138z2"/>
    <w:qFormat/>
    <w:rPr>
      <w:rFonts w:ascii="Wingdings" w:hAnsi="Wingdings" w:cs="Wingdings"/>
    </w:rPr>
  </w:style>
  <w:style w:type="character" w:styleId="WW8Num138z3">
    <w:name w:val="WW8Num138z3"/>
    <w:qFormat/>
    <w:rPr>
      <w:rFonts w:ascii="Symbol" w:hAnsi="Symbol" w:cs="Symbol"/>
    </w:rPr>
  </w:style>
  <w:style w:type="character" w:styleId="WW8Num139z0">
    <w:name w:val="WW8Num139z0"/>
    <w:qFormat/>
    <w:rPr>
      <w:rFonts w:ascii="Garamond" w:hAnsi="Garamond" w:cs="Arial"/>
    </w:rPr>
  </w:style>
  <w:style w:type="character" w:styleId="WW8Num139z1">
    <w:name w:val="WW8Num139z1"/>
    <w:qFormat/>
    <w:rPr>
      <w:rFonts w:ascii="Courier New" w:hAnsi="Courier New" w:cs="Courier New"/>
    </w:rPr>
  </w:style>
  <w:style w:type="character" w:styleId="WW8Num139z2">
    <w:name w:val="WW8Num139z2"/>
    <w:qFormat/>
    <w:rPr>
      <w:rFonts w:ascii="Wingdings" w:hAnsi="Wingdings" w:cs="Wingdings"/>
    </w:rPr>
  </w:style>
  <w:style w:type="character" w:styleId="WW8Num139z3">
    <w:name w:val="WW8Num139z3"/>
    <w:qFormat/>
    <w:rPr>
      <w:rFonts w:ascii="Symbol" w:hAnsi="Symbol" w:cs="Symbol"/>
    </w:rPr>
  </w:style>
  <w:style w:type="character" w:styleId="WW8Num140z0">
    <w:name w:val="WW8Num140z0"/>
    <w:qFormat/>
    <w:rPr>
      <w:rFonts w:ascii="Wingdings" w:hAnsi="Wingdings" w:cs="Wingdings"/>
    </w:rPr>
  </w:style>
  <w:style w:type="character" w:styleId="WW8Num140z1">
    <w:name w:val="WW8Num140z1"/>
    <w:qFormat/>
    <w:rPr>
      <w:rFonts w:ascii="Courier New" w:hAnsi="Courier New" w:cs="Courier New"/>
    </w:rPr>
  </w:style>
  <w:style w:type="character" w:styleId="WW8Num140z3">
    <w:name w:val="WW8Num140z3"/>
    <w:qFormat/>
    <w:rPr>
      <w:rFonts w:ascii="Symbol" w:hAnsi="Symbol" w:cs="Symbol"/>
    </w:rPr>
  </w:style>
  <w:style w:type="character" w:styleId="WW8Num141z0">
    <w:name w:val="WW8Num141z0"/>
    <w:qFormat/>
    <w:rPr>
      <w:rFonts w:ascii="Garamond" w:hAnsi="Garamond" w:cs="Arial"/>
    </w:rPr>
  </w:style>
  <w:style w:type="character" w:styleId="WW8Num141z1">
    <w:name w:val="WW8Num141z1"/>
    <w:qFormat/>
    <w:rPr>
      <w:rFonts w:ascii="Courier New" w:hAnsi="Courier New" w:cs="Courier New"/>
    </w:rPr>
  </w:style>
  <w:style w:type="character" w:styleId="WW8Num141z2">
    <w:name w:val="WW8Num141z2"/>
    <w:qFormat/>
    <w:rPr>
      <w:rFonts w:ascii="Wingdings" w:hAnsi="Wingdings" w:cs="Wingdings"/>
    </w:rPr>
  </w:style>
  <w:style w:type="character" w:styleId="WW8Num141z3">
    <w:name w:val="WW8Num141z3"/>
    <w:qFormat/>
    <w:rPr>
      <w:rFonts w:ascii="Symbol" w:hAnsi="Symbol" w:cs="Symbol"/>
    </w:rPr>
  </w:style>
  <w:style w:type="character" w:styleId="WW8Num142z0">
    <w:name w:val="WW8Num142z0"/>
    <w:qFormat/>
    <w:rPr>
      <w:rFonts w:ascii="Symbol" w:hAnsi="Symbol" w:cs="Symbol"/>
    </w:rPr>
  </w:style>
  <w:style w:type="character" w:styleId="WW8Num142z1">
    <w:name w:val="WW8Num142z1"/>
    <w:qFormat/>
    <w:rPr>
      <w:rFonts w:ascii="Courier New" w:hAnsi="Courier New" w:cs="Courier New"/>
    </w:rPr>
  </w:style>
  <w:style w:type="character" w:styleId="WW8Num142z2">
    <w:name w:val="WW8Num142z2"/>
    <w:qFormat/>
    <w:rPr>
      <w:rFonts w:ascii="Wingdings" w:hAnsi="Wingdings" w:cs="Wingdings"/>
    </w:rPr>
  </w:style>
  <w:style w:type="character" w:styleId="WW8Num143z0">
    <w:name w:val="WW8Num143z0"/>
    <w:qFormat/>
    <w:rPr>
      <w:rFonts w:ascii="Garamond" w:hAnsi="Garamond" w:cs="Arial"/>
    </w:rPr>
  </w:style>
  <w:style w:type="character" w:styleId="WW8Num143z1">
    <w:name w:val="WW8Num143z1"/>
    <w:qFormat/>
    <w:rPr>
      <w:rFonts w:ascii="Courier New" w:hAnsi="Courier New" w:cs="Courier New"/>
    </w:rPr>
  </w:style>
  <w:style w:type="character" w:styleId="WW8Num143z2">
    <w:name w:val="WW8Num143z2"/>
    <w:qFormat/>
    <w:rPr>
      <w:rFonts w:ascii="Wingdings" w:hAnsi="Wingdings" w:cs="Wingdings"/>
    </w:rPr>
  </w:style>
  <w:style w:type="character" w:styleId="WW8Num143z3">
    <w:name w:val="WW8Num143z3"/>
    <w:qFormat/>
    <w:rPr>
      <w:rFonts w:ascii="Symbol" w:hAnsi="Symbol" w:cs="Symbol"/>
    </w:rPr>
  </w:style>
  <w:style w:type="character" w:styleId="WW8Num144z0">
    <w:name w:val="WW8Num144z0"/>
    <w:qFormat/>
    <w:rPr/>
  </w:style>
  <w:style w:type="character" w:styleId="WW8Num144z1">
    <w:name w:val="WW8Num144z1"/>
    <w:qFormat/>
    <w:rPr/>
  </w:style>
  <w:style w:type="character" w:styleId="WW8Num144z2">
    <w:name w:val="WW8Num144z2"/>
    <w:qFormat/>
    <w:rPr/>
  </w:style>
  <w:style w:type="character" w:styleId="WW8Num144z3">
    <w:name w:val="WW8Num144z3"/>
    <w:qFormat/>
    <w:rPr/>
  </w:style>
  <w:style w:type="character" w:styleId="WW8Num144z4">
    <w:name w:val="WW8Num144z4"/>
    <w:qFormat/>
    <w:rPr/>
  </w:style>
  <w:style w:type="character" w:styleId="WW8Num144z5">
    <w:name w:val="WW8Num144z5"/>
    <w:qFormat/>
    <w:rPr/>
  </w:style>
  <w:style w:type="character" w:styleId="WW8Num144z6">
    <w:name w:val="WW8Num144z6"/>
    <w:qFormat/>
    <w:rPr/>
  </w:style>
  <w:style w:type="character" w:styleId="WW8Num144z7">
    <w:name w:val="WW8Num144z7"/>
    <w:qFormat/>
    <w:rPr/>
  </w:style>
  <w:style w:type="character" w:styleId="WW8Num144z8">
    <w:name w:val="WW8Num144z8"/>
    <w:qFormat/>
    <w:rPr/>
  </w:style>
  <w:style w:type="character" w:styleId="WW8Num145z0">
    <w:name w:val="WW8Num145z0"/>
    <w:qFormat/>
    <w:rPr>
      <w:rFonts w:ascii="Garamond" w:hAnsi="Garamond" w:cs="Arial"/>
    </w:rPr>
  </w:style>
  <w:style w:type="character" w:styleId="WW8Num145z1">
    <w:name w:val="WW8Num145z1"/>
    <w:qFormat/>
    <w:rPr>
      <w:rFonts w:ascii="Courier New" w:hAnsi="Courier New" w:cs="Courier New"/>
    </w:rPr>
  </w:style>
  <w:style w:type="character" w:styleId="WW8Num145z2">
    <w:name w:val="WW8Num145z2"/>
    <w:qFormat/>
    <w:rPr>
      <w:rFonts w:ascii="Wingdings" w:hAnsi="Wingdings" w:cs="Wingdings"/>
    </w:rPr>
  </w:style>
  <w:style w:type="character" w:styleId="WW8Num145z3">
    <w:name w:val="WW8Num145z3"/>
    <w:qFormat/>
    <w:rPr>
      <w:rFonts w:ascii="Symbol" w:hAnsi="Symbol" w:cs="Symbol"/>
    </w:rPr>
  </w:style>
  <w:style w:type="character" w:styleId="WW8Num146z0">
    <w:name w:val="WW8Num146z0"/>
    <w:qFormat/>
    <w:rPr>
      <w:rFonts w:ascii="Times New Roman" w:hAnsi="Times New Roman" w:cs="Times New Roman"/>
    </w:rPr>
  </w:style>
  <w:style w:type="character" w:styleId="WW8Num146z1">
    <w:name w:val="WW8Num146z1"/>
    <w:qFormat/>
    <w:rPr>
      <w:rFonts w:ascii="Courier New" w:hAnsi="Courier New" w:cs="Courier New"/>
    </w:rPr>
  </w:style>
  <w:style w:type="character" w:styleId="WW8Num146z2">
    <w:name w:val="WW8Num146z2"/>
    <w:qFormat/>
    <w:rPr>
      <w:rFonts w:ascii="Wingdings" w:hAnsi="Wingdings" w:cs="Wingdings"/>
    </w:rPr>
  </w:style>
  <w:style w:type="character" w:styleId="WW8Num146z3">
    <w:name w:val="WW8Num146z3"/>
    <w:qFormat/>
    <w:rPr>
      <w:rFonts w:ascii="Symbol" w:hAnsi="Symbol" w:cs="Symbol"/>
    </w:rPr>
  </w:style>
  <w:style w:type="character" w:styleId="WW8Num147z0">
    <w:name w:val="WW8Num147z0"/>
    <w:qFormat/>
    <w:rPr>
      <w:rFonts w:ascii="Wingdings" w:hAnsi="Wingdings" w:cs="Wingdings"/>
    </w:rPr>
  </w:style>
  <w:style w:type="character" w:styleId="WW8Num147z1">
    <w:name w:val="WW8Num147z1"/>
    <w:qFormat/>
    <w:rPr>
      <w:rFonts w:ascii="Courier New" w:hAnsi="Courier New" w:cs="Courier New"/>
    </w:rPr>
  </w:style>
  <w:style w:type="character" w:styleId="WW8Num147z3">
    <w:name w:val="WW8Num147z3"/>
    <w:qFormat/>
    <w:rPr>
      <w:rFonts w:ascii="Symbol" w:hAnsi="Symbol" w:cs="Symbol"/>
    </w:rPr>
  </w:style>
  <w:style w:type="character" w:styleId="Policepardfaut">
    <w:name w:val="Police par défaut"/>
    <w:qFormat/>
    <w:rPr/>
  </w:style>
  <w:style w:type="character" w:styleId="Numrodepage">
    <w:name w:val="Numéro de page"/>
    <w:basedOn w:val="Policepardfaut"/>
    <w:rPr/>
  </w:style>
  <w:style w:type="character" w:styleId="InternetLink">
    <w:name w:val="Internet Link"/>
    <w:qFormat/>
    <w:rPr>
      <w:color w:val="0000FF"/>
      <w:u w:val="single"/>
    </w:rPr>
  </w:style>
  <w:style w:type="character" w:styleId="Caractresdenotedebasdepage">
    <w:name w:val="Caractères de note de bas de page"/>
    <w:qFormat/>
    <w:rPr>
      <w:vertAlign w:val="superscript"/>
    </w:rPr>
  </w:style>
  <w:style w:type="character" w:styleId="EntteCar">
    <w:name w:val="En-tête Car"/>
    <w:qFormat/>
    <w:rPr>
      <w:sz w:val="24"/>
      <w:szCs w:val="24"/>
    </w:rPr>
  </w:style>
  <w:style w:type="character" w:styleId="Titre6Car">
    <w:name w:val="Titre 6 Car"/>
    <w:qFormat/>
    <w:rPr>
      <w:rFonts w:ascii="Calibri" w:hAnsi="Calibri" w:eastAsia="Times New Roman" w:cs="Arial"/>
      <w:b/>
      <w:bCs/>
      <w:sz w:val="22"/>
      <w:szCs w:val="22"/>
    </w:rPr>
  </w:style>
  <w:style w:type="character" w:styleId="StyleGaramond">
    <w:name w:val="Style Garamond"/>
    <w:qFormat/>
    <w:rPr>
      <w:rFonts w:ascii="Times New Roman" w:hAnsi="Times New Roman" w:cs="Times New Roman"/>
    </w:rPr>
  </w:style>
  <w:style w:type="character" w:styleId="Titre">
    <w:name w:val="titre"/>
    <w:qFormat/>
    <w:rPr/>
  </w:style>
  <w:style w:type="character" w:styleId="Appleconvertedspace">
    <w:name w:val="apple-converted-space"/>
    <w:qFormat/>
    <w:rPr/>
  </w:style>
  <w:style w:type="character" w:styleId="CorpsdetexteCar">
    <w:name w:val="Corps de texte Car"/>
    <w:qFormat/>
    <w:rPr>
      <w:rFonts w:ascii="Batang;바탕" w:hAnsi="Batang;바탕" w:eastAsia="Batang;바탕" w:cs="Batang;바탕"/>
      <w:i/>
      <w:iCs/>
      <w:sz w:val="24"/>
      <w:szCs w:val="24"/>
    </w:rPr>
  </w:style>
  <w:style w:type="character" w:styleId="RetraitcorpsdetexteCar">
    <w:name w:val="Retrait corps de texte Car"/>
    <w:qFormat/>
    <w:rPr>
      <w:sz w:val="24"/>
      <w:szCs w:val="24"/>
    </w:rPr>
  </w:style>
  <w:style w:type="character" w:styleId="Retraitcorpsdetexte3Car">
    <w:name w:val="Retrait corps de texte 3 Car"/>
    <w:qFormat/>
    <w:rPr>
      <w:rFonts w:cs="Traditional Arabic"/>
      <w:sz w:val="16"/>
      <w:szCs w:val="16"/>
    </w:rPr>
  </w:style>
  <w:style w:type="character" w:styleId="Titre3Car">
    <w:name w:val="Titre 3 Car"/>
    <w:qFormat/>
    <w:rPr>
      <w:rFonts w:ascii="Cambria" w:hAnsi="Cambria" w:cs="Cambria"/>
      <w:b/>
      <w:bCs/>
      <w:sz w:val="26"/>
      <w:szCs w:val="26"/>
    </w:rPr>
  </w:style>
  <w:style w:type="character" w:styleId="ListLabel1">
    <w:name w:val="ListLabel 1"/>
    <w:qFormat/>
    <w:rPr>
      <w:rFonts w:ascii="Calibri" w:hAnsi="Calibri" w:cs="Symbol"/>
      <w:color w:val="FF0000"/>
      <w:lang w:val="fr-FR" w:eastAsia="fr-FR"/>
    </w:rPr>
  </w:style>
  <w:style w:type="character" w:styleId="ListLabel2">
    <w:name w:val="ListLabel 2"/>
    <w:qFormat/>
    <w:rPr>
      <w:rFonts w:cs="Courier New"/>
      <w:color w:val="FF0000"/>
      <w:lang w:val="fr-FR" w:eastAsia="fr-FR"/>
    </w:rPr>
  </w:style>
  <w:style w:type="character" w:styleId="ListLabel3">
    <w:name w:val="ListLabel 3"/>
    <w:qFormat/>
    <w:rPr>
      <w:rFonts w:cs="Wingdings"/>
    </w:rPr>
  </w:style>
  <w:style w:type="character" w:styleId="ListLabel4">
    <w:name w:val="ListLabel 4"/>
    <w:qFormat/>
    <w:rPr>
      <w:rFonts w:cs="Symbol"/>
      <w:color w:val="FF0000"/>
      <w:lang w:val="fr-FR" w:eastAsia="fr-FR"/>
    </w:rPr>
  </w:style>
  <w:style w:type="character" w:styleId="ListLabel5">
    <w:name w:val="ListLabel 5"/>
    <w:qFormat/>
    <w:rPr>
      <w:rFonts w:cs="Courier New"/>
      <w:color w:val="FF0000"/>
      <w:lang w:val="fr-FR" w:eastAsia="fr-FR"/>
    </w:rPr>
  </w:style>
  <w:style w:type="character" w:styleId="ListLabel6">
    <w:name w:val="ListLabel 6"/>
    <w:qFormat/>
    <w:rPr>
      <w:rFonts w:cs="Wingdings"/>
    </w:rPr>
  </w:style>
  <w:style w:type="character" w:styleId="ListLabel7">
    <w:name w:val="ListLabel 7"/>
    <w:qFormat/>
    <w:rPr>
      <w:rFonts w:cs="Symbol"/>
      <w:color w:val="FF0000"/>
      <w:lang w:val="fr-FR" w:eastAsia="fr-FR"/>
    </w:rPr>
  </w:style>
  <w:style w:type="character" w:styleId="ListLabel8">
    <w:name w:val="ListLabel 8"/>
    <w:qFormat/>
    <w:rPr>
      <w:rFonts w:cs="Courier New"/>
      <w:color w:val="FF0000"/>
      <w:lang w:val="fr-FR" w:eastAsia="fr-FR"/>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ascii="Calibri" w:hAnsi="Calibri" w:cs="Courier New"/>
      <w:b/>
    </w:rPr>
  </w:style>
  <w:style w:type="character" w:styleId="ListLabel12">
    <w:name w:val="ListLabel 12"/>
    <w:qFormat/>
    <w:rPr>
      <w:rFonts w:cs="Symbol"/>
    </w:rPr>
  </w:style>
  <w:style w:type="character" w:styleId="ListLabel13">
    <w:name w:val="ListLabel 13"/>
    <w:qFormat/>
    <w:rPr>
      <w:rFonts w:cs="Symbol"/>
      <w:color w:val="000000"/>
      <w:lang w:val="fr-FR" w:eastAsia="fr-FR"/>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cs="Symbol"/>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ascii="Calibri" w:hAnsi="Calibri" w:cs="Wingdings"/>
      <w:b/>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b/>
      <w:color w:val="000000"/>
      <w:sz w:val="20"/>
    </w:rPr>
  </w:style>
  <w:style w:type="character" w:styleId="ListLabel31">
    <w:name w:val="ListLabel 31"/>
    <w:qFormat/>
    <w:rPr>
      <w:rFonts w:ascii="Times New Roman" w:hAnsi="Times New Roman" w:cs="Symbol"/>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Symbol"/>
    </w:rPr>
  </w:style>
  <w:style w:type="character" w:styleId="ListLabel35">
    <w:name w:val="ListLabel 35"/>
    <w:qFormat/>
    <w:rPr>
      <w:rFonts w:ascii="Calibri" w:hAnsi="Calibri" w:cs="Symbol"/>
    </w:rPr>
  </w:style>
  <w:style w:type="character" w:styleId="ListLabel36">
    <w:name w:val="ListLabel 36"/>
    <w:qFormat/>
    <w:rPr>
      <w:rFonts w:cs="Symbol"/>
      <w:b/>
    </w:rPr>
  </w:style>
  <w:style w:type="character" w:styleId="ListLabel37">
    <w:name w:val="ListLabel 37"/>
    <w:qFormat/>
    <w:rPr>
      <w:rFonts w:cs="Symbol"/>
      <w:color w:val="000000"/>
      <w:lang w:val="fr-FR" w:eastAsia="fr-FR"/>
    </w:rPr>
  </w:style>
  <w:style w:type="character" w:styleId="ListLabel38">
    <w:name w:val="ListLabel 38"/>
    <w:qFormat/>
    <w:rPr>
      <w:rFonts w:cs="Symbol"/>
      <w:color w:val="FF0000"/>
      <w:lang w:val="fr-FR" w:eastAsia="fr-FR"/>
    </w:rPr>
  </w:style>
  <w:style w:type="character" w:styleId="ListLabel39">
    <w:name w:val="ListLabel 39"/>
    <w:qFormat/>
    <w:rPr>
      <w:rFonts w:cs="Wingdings"/>
    </w:rPr>
  </w:style>
  <w:style w:type="character" w:styleId="ListLabel40">
    <w:name w:val="ListLabel 40"/>
    <w:qFormat/>
    <w:rPr>
      <w:rFonts w:cs="Times New Roman"/>
    </w:rPr>
  </w:style>
  <w:style w:type="character" w:styleId="ListLabel41">
    <w:name w:val="ListLabel 41"/>
    <w:qFormat/>
    <w:rPr>
      <w:rFonts w:cs="Symbol"/>
    </w:rPr>
  </w:style>
  <w:style w:type="character" w:styleId="ListLabel42">
    <w:name w:val="ListLabel 42"/>
    <w:qFormat/>
    <w:rPr>
      <w:rFonts w:ascii="Times New Roman" w:hAnsi="Times New Roman" w:cs="Times New Roman"/>
      <w:lang w:val="fr-FR" w:eastAsia="fr-FR"/>
    </w:rPr>
  </w:style>
  <w:style w:type="character" w:styleId="ListLabel43">
    <w:name w:val="ListLabel 43"/>
    <w:qFormat/>
    <w:rPr>
      <w:rFonts w:cs="Courier New"/>
      <w:b/>
    </w:rPr>
  </w:style>
  <w:style w:type="character" w:styleId="ListLabel44">
    <w:name w:val="ListLabel 44"/>
    <w:qFormat/>
    <w:rPr>
      <w:rFonts w:ascii="Calibri" w:hAnsi="Calibri" w:cs="Arial"/>
      <w:b/>
      <w:sz w:val="20"/>
      <w:szCs w:val="22"/>
      <w:lang w:val="fr-FR" w:eastAsia="fr-CA"/>
    </w:rPr>
  </w:style>
  <w:style w:type="character" w:styleId="ListLabel45">
    <w:name w:val="ListLabel 45"/>
    <w:qFormat/>
    <w:rPr>
      <w:rFonts w:cs="Wingdings"/>
      <w:b/>
    </w:rPr>
  </w:style>
  <w:style w:type="character" w:styleId="ListLabel46">
    <w:name w:val="ListLabel 46"/>
    <w:qFormat/>
    <w:rPr>
      <w:rFonts w:cs="Arial"/>
    </w:rPr>
  </w:style>
  <w:style w:type="character" w:styleId="ListLabel47">
    <w:name w:val="ListLabel 47"/>
    <w:qFormat/>
    <w:rPr>
      <w:rFonts w:ascii="Calibri" w:hAnsi="Calibri" w:cs="Times New Roman"/>
      <w:sz w:val="22"/>
    </w:rPr>
  </w:style>
  <w:style w:type="character" w:styleId="ListLabel48">
    <w:name w:val="ListLabel 48"/>
    <w:qFormat/>
    <w:rPr>
      <w:rFonts w:ascii="Calibri" w:hAnsi="Calibri" w:cs="Arial"/>
      <w:sz w:val="20"/>
    </w:rPr>
  </w:style>
  <w:style w:type="character" w:styleId="ListLabel49">
    <w:name w:val="ListLabel 49"/>
    <w:qFormat/>
    <w:rPr>
      <w:rFonts w:ascii="Calibri" w:hAnsi="Calibri" w:cs="Arial"/>
      <w:sz w:val="20"/>
    </w:rPr>
  </w:style>
  <w:style w:type="character" w:styleId="ListLabel50">
    <w:name w:val="ListLabel 50"/>
    <w:qFormat/>
    <w:rPr>
      <w:rFonts w:ascii="Calibri" w:hAnsi="Calibri" w:cs="Arial"/>
      <w:color w:val="000000"/>
    </w:rPr>
  </w:style>
  <w:style w:type="character" w:styleId="ListLabel51">
    <w:name w:val="ListLabel 51"/>
    <w:qFormat/>
    <w:rPr>
      <w:rFonts w:ascii="Calibri" w:hAnsi="Calibri" w:cs="Symbol"/>
      <w:sz w:val="20"/>
    </w:rPr>
  </w:style>
  <w:style w:type="character" w:styleId="ListLabel52">
    <w:name w:val="ListLabel 52"/>
    <w:qFormat/>
    <w:rPr>
      <w:rFonts w:ascii="Calibri" w:hAnsi="Calibri" w:cs="Symbol"/>
      <w:sz w:val="20"/>
    </w:rPr>
  </w:style>
  <w:style w:type="character" w:styleId="ListLabel53">
    <w:name w:val="ListLabel 53"/>
    <w:qFormat/>
    <w:rPr>
      <w:rFonts w:ascii="Calibri" w:hAnsi="Calibri" w:cs="Symbol"/>
      <w:sz w:val="20"/>
    </w:rPr>
  </w:style>
  <w:style w:type="character" w:styleId="ListLabel54">
    <w:name w:val="ListLabel 54"/>
    <w:qFormat/>
    <w:rPr>
      <w:rFonts w:ascii="Calibri" w:hAnsi="Calibri" w:cs="Arial"/>
      <w:sz w:val="20"/>
      <w:szCs w:val="20"/>
      <w:lang w:val="fr-FR" w:eastAsia="fr-FR"/>
    </w:rPr>
  </w:style>
  <w:style w:type="character" w:styleId="ListLabel55">
    <w:name w:val="ListLabel 55"/>
    <w:qFormat/>
    <w:rPr>
      <w:rFonts w:ascii="Garamond" w:hAnsi="Garamond" w:cs="Times New Roman"/>
      <w:b/>
      <w:sz w:val="24"/>
    </w:rPr>
  </w:style>
  <w:style w:type="character" w:styleId="ListLabel56">
    <w:name w:val="ListLabel 56"/>
    <w:qFormat/>
    <w:rPr>
      <w:rFonts w:cs="Times New Roman"/>
      <w:b/>
      <w:lang w:bidi="ar-MA"/>
    </w:rPr>
  </w:style>
  <w:style w:type="character" w:styleId="ListLabel57">
    <w:name w:val="ListLabel 57"/>
    <w:qFormat/>
    <w:rPr>
      <w:rFonts w:ascii="Calibri" w:hAnsi="Calibri" w:cs="Wingdings"/>
      <w:color w:val="000000"/>
      <w:spacing w:val="6"/>
      <w:sz w:val="28"/>
      <w:szCs w:val="22"/>
    </w:rPr>
  </w:style>
  <w:style w:type="character" w:styleId="ListLabel58">
    <w:name w:val="ListLabel 58"/>
    <w:qFormat/>
    <w:rPr>
      <w:rFonts w:ascii="Calibri" w:hAnsi="Calibri" w:cs="Arial"/>
      <w:sz w:val="22"/>
    </w:rPr>
  </w:style>
  <w:style w:type="character" w:styleId="ListLabel59">
    <w:name w:val="ListLabel 59"/>
    <w:qFormat/>
    <w:rPr>
      <w:rFonts w:ascii="Calibri" w:hAnsi="Calibri" w:cs="Arial"/>
      <w:sz w:val="20"/>
      <w:szCs w:val="20"/>
      <w:lang w:val="fr-FR" w:eastAsia="fr-FR"/>
    </w:rPr>
  </w:style>
  <w:style w:type="character" w:styleId="ListLabel60">
    <w:name w:val="ListLabel 60"/>
    <w:qFormat/>
    <w:rPr>
      <w:rFonts w:ascii="Times New Roman" w:hAnsi="Times New Roman" w:cs="Wingdings"/>
      <w:b/>
    </w:rPr>
  </w:style>
  <w:style w:type="character" w:styleId="ListLabel61">
    <w:name w:val="ListLabel 61"/>
    <w:qFormat/>
    <w:rPr>
      <w:rFonts w:ascii="Calibri" w:hAnsi="Calibri" w:cs="Symbol"/>
      <w:sz w:val="20"/>
      <w:szCs w:val="20"/>
      <w:lang w:val="fr-FR" w:eastAsia="fr-FR"/>
    </w:rPr>
  </w:style>
  <w:style w:type="character" w:styleId="ListLabel62">
    <w:name w:val="ListLabel 62"/>
    <w:qFormat/>
    <w:rPr>
      <w:rFonts w:ascii="Calibri" w:hAnsi="Calibri" w:cs="Arial"/>
      <w:sz w:val="20"/>
      <w:szCs w:val="20"/>
      <w:lang w:val="fr-FR" w:eastAsia="fr-FR"/>
    </w:rPr>
  </w:style>
  <w:style w:type="character" w:styleId="ListLabel63">
    <w:name w:val="ListLabel 63"/>
    <w:qFormat/>
    <w:rPr>
      <w:rFonts w:cs="Wingdings"/>
      <w:b/>
      <w:lang w:bidi="ar-MA"/>
    </w:rPr>
  </w:style>
  <w:style w:type="character" w:styleId="ListLabel64">
    <w:name w:val="ListLabel 64"/>
    <w:qFormat/>
    <w:rPr>
      <w:rFonts w:cs="Times New Roman"/>
      <w:b w:val="false"/>
      <w:lang w:bidi="ar-MA"/>
    </w:rPr>
  </w:style>
  <w:style w:type="character" w:styleId="ListLabel65">
    <w:name w:val="ListLabel 65"/>
    <w:qFormat/>
    <w:rPr>
      <w:rFonts w:ascii="Calibri" w:hAnsi="Calibri" w:cs="Arial"/>
    </w:rPr>
  </w:style>
  <w:style w:type="character" w:styleId="ListLabel66">
    <w:name w:val="ListLabel 66"/>
    <w:qFormat/>
    <w:rPr>
      <w:rFonts w:cs="Wingdings"/>
      <w:b/>
    </w:rPr>
  </w:style>
  <w:style w:type="character" w:styleId="ListLabel67">
    <w:name w:val="ListLabel 67"/>
    <w:qFormat/>
    <w:rPr>
      <w:rFonts w:ascii="Calibri" w:hAnsi="Calibri" w:cs="Arial"/>
      <w:sz w:val="20"/>
      <w:szCs w:val="20"/>
      <w:lang w:val="fr-FR" w:eastAsia="fr-FR"/>
    </w:rPr>
  </w:style>
  <w:style w:type="character" w:styleId="ListLabel68">
    <w:name w:val="ListLabel 68"/>
    <w:qFormat/>
    <w:rPr>
      <w:rFonts w:ascii="Calibri" w:hAnsi="Calibri" w:cs="Symbol"/>
      <w:sz w:val="20"/>
    </w:rPr>
  </w:style>
  <w:style w:type="character" w:styleId="ListLabel69">
    <w:name w:val="ListLabel 69"/>
    <w:qFormat/>
    <w:rPr>
      <w:rFonts w:ascii="Calibri" w:hAnsi="Calibri" w:cs="Symbol"/>
      <w:sz w:val="20"/>
    </w:rPr>
  </w:style>
  <w:style w:type="character" w:styleId="ListLabel70">
    <w:name w:val="ListLabel 70"/>
    <w:qFormat/>
    <w:rPr>
      <w:rFonts w:ascii="Calibri" w:hAnsi="Calibri" w:cs="Times New Roman"/>
      <w:b/>
    </w:rPr>
  </w:style>
  <w:style w:type="character" w:styleId="ListLabel71">
    <w:name w:val="ListLabel 71"/>
    <w:qFormat/>
    <w:rPr>
      <w:rFonts w:cs="Wingdings"/>
      <w:b/>
    </w:rPr>
  </w:style>
  <w:style w:type="character" w:styleId="ListLabel72">
    <w:name w:val="ListLabel 72"/>
    <w:qFormat/>
    <w:rPr>
      <w:rFonts w:cs="Tunga"/>
      <w:lang w:eastAsia="ar-SA" w:bidi="ar-MA"/>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Symbol"/>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Symbol"/>
    </w:rPr>
  </w:style>
  <w:style w:type="character" w:styleId="ListLabel81">
    <w:name w:val="ListLabel 81"/>
    <w:qFormat/>
    <w:rPr>
      <w:rFonts w:ascii="Calibri" w:hAnsi="Calibri" w:cs="Arial"/>
      <w:sz w:val="20"/>
    </w:rPr>
  </w:style>
  <w:style w:type="character" w:styleId="ListLabel82">
    <w:name w:val="ListLabel 82"/>
    <w:qFormat/>
    <w:rPr>
      <w:rFonts w:ascii="Calibri" w:hAnsi="Calibri" w:cs="Times New Roman"/>
      <w:b/>
    </w:rPr>
  </w:style>
  <w:style w:type="character" w:styleId="ListLabel83">
    <w:name w:val="ListLabel 83"/>
    <w:qFormat/>
    <w:rPr>
      <w:rFonts w:ascii="Calibri" w:hAnsi="Calibri" w:cs="Symbol"/>
      <w:sz w:val="20"/>
    </w:rPr>
  </w:style>
  <w:style w:type="character" w:styleId="ListLabel84">
    <w:name w:val="ListLabel 84"/>
    <w:qFormat/>
    <w:rPr>
      <w:rFonts w:cs="Wingdings"/>
      <w:b/>
    </w:rPr>
  </w:style>
  <w:style w:type="character" w:styleId="ListLabel85">
    <w:name w:val="ListLabel 85"/>
    <w:qFormat/>
    <w:rPr>
      <w:rFonts w:ascii="Calibri" w:hAnsi="Calibri" w:cs="Arial"/>
    </w:rPr>
  </w:style>
  <w:style w:type="character" w:styleId="ListLabel86">
    <w:name w:val="ListLabel 86"/>
    <w:qFormat/>
    <w:rPr>
      <w:rFonts w:ascii="Calibri" w:hAnsi="Calibri" w:cs="Times New Roman"/>
      <w:sz w:val="20"/>
    </w:rPr>
  </w:style>
  <w:style w:type="character" w:styleId="ListLabel87">
    <w:name w:val="ListLabel 87"/>
    <w:qFormat/>
    <w:rPr>
      <w:rFonts w:ascii="Calibri" w:hAnsi="Calibri" w:cs="Arial"/>
      <w:sz w:val="22"/>
    </w:rPr>
  </w:style>
  <w:style w:type="character" w:styleId="ListLabel88">
    <w:name w:val="ListLabel 88"/>
    <w:qFormat/>
    <w:rPr>
      <w:rFonts w:ascii="Calibri" w:hAnsi="Calibri" w:cs="Arial"/>
      <w:sz w:val="20"/>
    </w:rPr>
  </w:style>
  <w:style w:type="character" w:styleId="ListLabel89">
    <w:name w:val="ListLabel 89"/>
    <w:qFormat/>
    <w:rPr>
      <w:rFonts w:ascii="Calibri" w:hAnsi="Calibri" w:cs="Arial"/>
      <w:sz w:val="20"/>
    </w:rPr>
  </w:style>
  <w:style w:type="character" w:styleId="ListLabel90">
    <w:name w:val="ListLabel 90"/>
    <w:qFormat/>
    <w:rPr>
      <w:rFonts w:ascii="Calibri" w:hAnsi="Calibri" w:cs="Calibri"/>
      <w:b/>
      <w:bCs w:val="false"/>
      <w:i w:val="false"/>
      <w:sz w:val="24"/>
    </w:rPr>
  </w:style>
  <w:style w:type="character" w:styleId="ListLabel91">
    <w:name w:val="ListLabel 91"/>
    <w:qFormat/>
    <w:rPr>
      <w:rFonts w:ascii="Calibri" w:hAnsi="Calibri" w:cs="Arial"/>
      <w:sz w:val="20"/>
      <w:szCs w:val="20"/>
      <w:lang w:val="fr-FR" w:eastAsia="fr-FR"/>
    </w:rPr>
  </w:style>
  <w:style w:type="character" w:styleId="ListLabel92">
    <w:name w:val="ListLabel 92"/>
    <w:qFormat/>
    <w:rPr>
      <w:rFonts w:ascii="Calibri" w:hAnsi="Calibri" w:cs="Arial"/>
      <w:sz w:val="20"/>
    </w:rPr>
  </w:style>
  <w:style w:type="character" w:styleId="ListLabel93">
    <w:name w:val="ListLabel 93"/>
    <w:qFormat/>
    <w:rPr>
      <w:rFonts w:cs="Wingdings"/>
      <w:b/>
    </w:rPr>
  </w:style>
  <w:style w:type="character" w:styleId="ListLabel94">
    <w:name w:val="ListLabel 94"/>
    <w:qFormat/>
    <w:rPr>
      <w:rFonts w:ascii="Calibri" w:hAnsi="Calibri" w:cs="Arial"/>
      <w:color w:val="000000"/>
    </w:rPr>
  </w:style>
  <w:style w:type="character" w:styleId="ListLabel95">
    <w:name w:val="ListLabel 95"/>
    <w:qFormat/>
    <w:rPr>
      <w:rFonts w:ascii="Calibri" w:hAnsi="Calibri" w:cs="Arial"/>
      <w:sz w:val="20"/>
      <w:szCs w:val="20"/>
      <w:lang w:val="en-US" w:eastAsia="fr-FR"/>
    </w:rPr>
  </w:style>
  <w:style w:type="character" w:styleId="ListLabel96">
    <w:name w:val="ListLabel 96"/>
    <w:qFormat/>
    <w:rPr>
      <w:rFonts w:ascii="Garamond" w:hAnsi="Garamond" w:cs="Times New Roman"/>
      <w:b/>
    </w:rPr>
  </w:style>
  <w:style w:type="character" w:styleId="ListLabel97">
    <w:name w:val="ListLabel 97"/>
    <w:qFormat/>
    <w:rPr>
      <w:rFonts w:ascii="Calibri" w:hAnsi="Calibri" w:cs="Wingdings"/>
      <w:b/>
      <w:sz w:val="36"/>
    </w:rPr>
  </w:style>
  <w:style w:type="character" w:styleId="ListLabel98">
    <w:name w:val="ListLabel 98"/>
    <w:qFormat/>
    <w:rPr>
      <w:rFonts w:cs="Symbol"/>
    </w:rPr>
  </w:style>
  <w:style w:type="character" w:styleId="ListLabel99">
    <w:name w:val="ListLabel 99"/>
    <w:qFormat/>
    <w:rPr>
      <w:rFonts w:cs="Symbol"/>
    </w:rPr>
  </w:style>
  <w:style w:type="character" w:styleId="ListLabel100">
    <w:name w:val="ListLabel 100"/>
    <w:qFormat/>
    <w:rPr>
      <w:rFonts w:ascii="Calibri" w:hAnsi="Calibri" w:cs="Symbol"/>
      <w:sz w:val="20"/>
    </w:rPr>
  </w:style>
  <w:style w:type="character" w:styleId="ListLabel101">
    <w:name w:val="ListLabel 101"/>
    <w:qFormat/>
    <w:rPr>
      <w:rFonts w:ascii="Calibri" w:hAnsi="Calibri" w:cs="Arial"/>
    </w:rPr>
  </w:style>
  <w:style w:type="character" w:styleId="ListLabel102">
    <w:name w:val="ListLabel 102"/>
    <w:qFormat/>
    <w:rPr>
      <w:rFonts w:ascii="Calibri" w:hAnsi="Calibri" w:cs="Wingdings"/>
      <w:b/>
      <w:color w:val="000000"/>
    </w:rPr>
  </w:style>
  <w:style w:type="character" w:styleId="ListLabel103">
    <w:name w:val="ListLabel 103"/>
    <w:qFormat/>
    <w:rPr>
      <w:rFonts w:cs="Wingdings"/>
    </w:rPr>
  </w:style>
  <w:style w:type="character" w:styleId="ListLabel104">
    <w:name w:val="ListLabel 104"/>
    <w:qFormat/>
    <w:rPr>
      <w:rFonts w:ascii="Calibri" w:hAnsi="Calibri" w:cs="Symbol"/>
      <w:sz w:val="20"/>
      <w:szCs w:val="20"/>
    </w:rPr>
  </w:style>
  <w:style w:type="character" w:styleId="ListLabel105">
    <w:name w:val="ListLabel 105"/>
    <w:qFormat/>
    <w:rPr>
      <w:rFonts w:ascii="Calibri" w:hAnsi="Calibri" w:cs="Symbol"/>
      <w:sz w:val="20"/>
    </w:rPr>
  </w:style>
  <w:style w:type="character" w:styleId="ListLabel106">
    <w:name w:val="ListLabel 106"/>
    <w:qFormat/>
    <w:rPr>
      <w:rFonts w:ascii="Calibri" w:hAnsi="Calibri" w:cs="Wingdings"/>
      <w:b/>
      <w:sz w:val="48"/>
      <w:szCs w:val="48"/>
    </w:rPr>
  </w:style>
  <w:style w:type="character" w:styleId="ListLabel107">
    <w:name w:val="ListLabel 107"/>
    <w:qFormat/>
    <w:rPr>
      <w:rFonts w:ascii="Calibri" w:hAnsi="Calibri" w:cs="Arial"/>
      <w:sz w:val="20"/>
    </w:rPr>
  </w:style>
  <w:style w:type="character" w:styleId="ListLabel108">
    <w:name w:val="ListLabel 108"/>
    <w:qFormat/>
    <w:rPr>
      <w:rFonts w:cs="Wingdings"/>
      <w:b/>
    </w:rPr>
  </w:style>
  <w:style w:type="character" w:styleId="ListLabel109">
    <w:name w:val="ListLabel 109"/>
    <w:qFormat/>
    <w:rPr>
      <w:rFonts w:ascii="Calibri" w:hAnsi="Calibri" w:cs="Symbol"/>
      <w:sz w:val="20"/>
    </w:rPr>
  </w:style>
  <w:style w:type="character" w:styleId="ListLabel110">
    <w:name w:val="ListLabel 110"/>
    <w:qFormat/>
    <w:rPr>
      <w:rFonts w:ascii="Calibri" w:hAnsi="Calibri" w:cs="Times New Roman"/>
      <w:b/>
    </w:rPr>
  </w:style>
  <w:style w:type="character" w:styleId="ListLabel111">
    <w:name w:val="ListLabel 111"/>
    <w:qFormat/>
    <w:rPr>
      <w:rFonts w:ascii="Calibri" w:hAnsi="Calibri" w:cs="Wingdings"/>
      <w:b w:val="false"/>
    </w:rPr>
  </w:style>
  <w:style w:type="character" w:styleId="ListLabel112">
    <w:name w:val="ListLabel 112"/>
    <w:qFormat/>
    <w:rPr>
      <w:rFonts w:ascii="Calibri" w:hAnsi="Calibri" w:cs="Symbol"/>
      <w:color w:val="FF0000"/>
      <w:lang w:val="fr-FR" w:eastAsia="fr-FR"/>
    </w:rPr>
  </w:style>
  <w:style w:type="character" w:styleId="ListLabel113">
    <w:name w:val="ListLabel 113"/>
    <w:qFormat/>
    <w:rPr>
      <w:rFonts w:cs="Courier New"/>
      <w:color w:val="FF0000"/>
      <w:lang w:val="fr-FR" w:eastAsia="fr-FR"/>
    </w:rPr>
  </w:style>
  <w:style w:type="character" w:styleId="ListLabel114">
    <w:name w:val="ListLabel 114"/>
    <w:qFormat/>
    <w:rPr>
      <w:rFonts w:cs="Wingdings"/>
    </w:rPr>
  </w:style>
  <w:style w:type="character" w:styleId="ListLabel115">
    <w:name w:val="ListLabel 115"/>
    <w:qFormat/>
    <w:rPr>
      <w:rFonts w:cs="Symbol"/>
      <w:color w:val="FF0000"/>
      <w:lang w:val="fr-FR" w:eastAsia="fr-FR"/>
    </w:rPr>
  </w:style>
  <w:style w:type="character" w:styleId="ListLabel116">
    <w:name w:val="ListLabel 116"/>
    <w:qFormat/>
    <w:rPr>
      <w:rFonts w:cs="Courier New"/>
      <w:color w:val="FF0000"/>
      <w:lang w:val="fr-FR" w:eastAsia="fr-FR"/>
    </w:rPr>
  </w:style>
  <w:style w:type="character" w:styleId="ListLabel117">
    <w:name w:val="ListLabel 117"/>
    <w:qFormat/>
    <w:rPr>
      <w:rFonts w:cs="Wingdings"/>
    </w:rPr>
  </w:style>
  <w:style w:type="character" w:styleId="ListLabel118">
    <w:name w:val="ListLabel 118"/>
    <w:qFormat/>
    <w:rPr>
      <w:rFonts w:cs="Symbol"/>
      <w:color w:val="FF0000"/>
      <w:lang w:val="fr-FR" w:eastAsia="fr-FR"/>
    </w:rPr>
  </w:style>
  <w:style w:type="character" w:styleId="ListLabel119">
    <w:name w:val="ListLabel 119"/>
    <w:qFormat/>
    <w:rPr>
      <w:rFonts w:cs="Courier New"/>
      <w:color w:val="FF0000"/>
      <w:lang w:val="fr-FR" w:eastAsia="fr-FR"/>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ascii="Calibri" w:hAnsi="Calibri" w:cs="Courier New"/>
      <w:b/>
    </w:rPr>
  </w:style>
  <w:style w:type="character" w:styleId="ListLabel123">
    <w:name w:val="ListLabel 123"/>
    <w:qFormat/>
    <w:rPr>
      <w:rFonts w:cs="Symbol"/>
    </w:rPr>
  </w:style>
  <w:style w:type="character" w:styleId="ListLabel124">
    <w:name w:val="ListLabel 124"/>
    <w:qFormat/>
    <w:rPr>
      <w:rFonts w:cs="Symbol"/>
      <w:color w:val="000000"/>
      <w:lang w:val="fr-FR" w:eastAsia="fr-FR"/>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Courier New"/>
    </w:rPr>
  </w:style>
  <w:style w:type="character" w:styleId="ListLabel133">
    <w:name w:val="ListLabel 133"/>
    <w:qFormat/>
    <w:rPr>
      <w:rFonts w:cs="Courier New"/>
    </w:rPr>
  </w:style>
  <w:style w:type="character" w:styleId="ListLabel134">
    <w:name w:val="ListLabel 134"/>
    <w:qFormat/>
    <w:rPr>
      <w:rFonts w:ascii="Calibri" w:hAnsi="Calibri" w:cs="Wingdings"/>
      <w:b/>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b/>
      <w:color w:val="000000"/>
      <w:sz w:val="20"/>
    </w:rPr>
  </w:style>
  <w:style w:type="character" w:styleId="ListLabel142">
    <w:name w:val="ListLabel 142"/>
    <w:qFormat/>
    <w:rPr>
      <w:rFonts w:ascii="Times New Roman" w:hAnsi="Times New Roman" w:cs="Symbol"/>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Symbol"/>
    </w:rPr>
  </w:style>
  <w:style w:type="character" w:styleId="ListLabel146">
    <w:name w:val="ListLabel 146"/>
    <w:qFormat/>
    <w:rPr>
      <w:rFonts w:ascii="Calibri" w:hAnsi="Calibri" w:cs="Symbol"/>
    </w:rPr>
  </w:style>
  <w:style w:type="character" w:styleId="ListLabel147">
    <w:name w:val="ListLabel 147"/>
    <w:qFormat/>
    <w:rPr>
      <w:rFonts w:cs="Symbol"/>
      <w:b/>
    </w:rPr>
  </w:style>
  <w:style w:type="character" w:styleId="ListLabel148">
    <w:name w:val="ListLabel 148"/>
    <w:qFormat/>
    <w:rPr>
      <w:rFonts w:cs="Symbol"/>
      <w:color w:val="000000"/>
      <w:lang w:val="fr-FR" w:eastAsia="fr-FR"/>
    </w:rPr>
  </w:style>
  <w:style w:type="character" w:styleId="ListLabel149">
    <w:name w:val="ListLabel 149"/>
    <w:qFormat/>
    <w:rPr>
      <w:rFonts w:cs="Symbol"/>
      <w:color w:val="FF0000"/>
      <w:lang w:val="fr-FR" w:eastAsia="fr-FR"/>
    </w:rPr>
  </w:style>
  <w:style w:type="character" w:styleId="ListLabel150">
    <w:name w:val="ListLabel 150"/>
    <w:qFormat/>
    <w:rPr>
      <w:rFonts w:cs="Wingdings"/>
    </w:rPr>
  </w:style>
  <w:style w:type="character" w:styleId="ListLabel151">
    <w:name w:val="ListLabel 151"/>
    <w:qFormat/>
    <w:rPr>
      <w:rFonts w:cs="Times New Roman"/>
    </w:rPr>
  </w:style>
  <w:style w:type="character" w:styleId="ListLabel152">
    <w:name w:val="ListLabel 152"/>
    <w:qFormat/>
    <w:rPr>
      <w:rFonts w:cs="Symbol"/>
    </w:rPr>
  </w:style>
  <w:style w:type="character" w:styleId="ListLabel153">
    <w:name w:val="ListLabel 153"/>
    <w:qFormat/>
    <w:rPr>
      <w:rFonts w:ascii="Times New Roman" w:hAnsi="Times New Roman" w:cs="Times New Roman"/>
      <w:lang w:val="fr-FR" w:eastAsia="fr-FR"/>
    </w:rPr>
  </w:style>
  <w:style w:type="character" w:styleId="ListLabel154">
    <w:name w:val="ListLabel 154"/>
    <w:qFormat/>
    <w:rPr>
      <w:rFonts w:cs="Courier New"/>
      <w:b/>
    </w:rPr>
  </w:style>
  <w:style w:type="character" w:styleId="ListLabel155">
    <w:name w:val="ListLabel 155"/>
    <w:qFormat/>
    <w:rPr>
      <w:rFonts w:ascii="Calibri" w:hAnsi="Calibri" w:cs="Arial"/>
      <w:b/>
      <w:sz w:val="20"/>
      <w:szCs w:val="22"/>
      <w:lang w:val="fr-FR" w:eastAsia="fr-CA"/>
    </w:rPr>
  </w:style>
  <w:style w:type="character" w:styleId="ListLabel156">
    <w:name w:val="ListLabel 156"/>
    <w:qFormat/>
    <w:rPr>
      <w:rFonts w:cs="Wingdings"/>
      <w:b/>
    </w:rPr>
  </w:style>
  <w:style w:type="character" w:styleId="ListLabel157">
    <w:name w:val="ListLabel 157"/>
    <w:qFormat/>
    <w:rPr>
      <w:rFonts w:cs="Arial"/>
    </w:rPr>
  </w:style>
  <w:style w:type="character" w:styleId="ListLabel158">
    <w:name w:val="ListLabel 158"/>
    <w:qFormat/>
    <w:rPr>
      <w:rFonts w:ascii="Calibri" w:hAnsi="Calibri" w:cs="Times New Roman"/>
      <w:sz w:val="22"/>
    </w:rPr>
  </w:style>
  <w:style w:type="character" w:styleId="ListLabel159">
    <w:name w:val="ListLabel 159"/>
    <w:qFormat/>
    <w:rPr>
      <w:rFonts w:ascii="Calibri" w:hAnsi="Calibri" w:cs="Arial"/>
      <w:sz w:val="20"/>
    </w:rPr>
  </w:style>
  <w:style w:type="character" w:styleId="ListLabel160">
    <w:name w:val="ListLabel 160"/>
    <w:qFormat/>
    <w:rPr>
      <w:rFonts w:ascii="Calibri" w:hAnsi="Calibri" w:cs="Arial"/>
      <w:sz w:val="20"/>
    </w:rPr>
  </w:style>
  <w:style w:type="character" w:styleId="ListLabel161">
    <w:name w:val="ListLabel 161"/>
    <w:qFormat/>
    <w:rPr>
      <w:rFonts w:ascii="Calibri" w:hAnsi="Calibri" w:cs="Arial"/>
      <w:color w:val="000000"/>
    </w:rPr>
  </w:style>
  <w:style w:type="character" w:styleId="ListLabel162">
    <w:name w:val="ListLabel 162"/>
    <w:qFormat/>
    <w:rPr>
      <w:rFonts w:ascii="Calibri" w:hAnsi="Calibri" w:cs="Symbol"/>
      <w:sz w:val="20"/>
    </w:rPr>
  </w:style>
  <w:style w:type="character" w:styleId="ListLabel163">
    <w:name w:val="ListLabel 163"/>
    <w:qFormat/>
    <w:rPr>
      <w:rFonts w:ascii="Calibri" w:hAnsi="Calibri" w:cs="Symbol"/>
      <w:sz w:val="20"/>
    </w:rPr>
  </w:style>
  <w:style w:type="character" w:styleId="ListLabel164">
    <w:name w:val="ListLabel 164"/>
    <w:qFormat/>
    <w:rPr>
      <w:rFonts w:ascii="Calibri" w:hAnsi="Calibri" w:cs="Symbol"/>
      <w:sz w:val="20"/>
    </w:rPr>
  </w:style>
  <w:style w:type="character" w:styleId="ListLabel165">
    <w:name w:val="ListLabel 165"/>
    <w:qFormat/>
    <w:rPr>
      <w:rFonts w:ascii="Calibri" w:hAnsi="Calibri" w:cs="Arial"/>
      <w:sz w:val="20"/>
      <w:szCs w:val="20"/>
      <w:lang w:val="fr-FR" w:eastAsia="fr-FR"/>
    </w:rPr>
  </w:style>
  <w:style w:type="character" w:styleId="ListLabel166">
    <w:name w:val="ListLabel 166"/>
    <w:qFormat/>
    <w:rPr>
      <w:rFonts w:ascii="Garamond" w:hAnsi="Garamond" w:cs="Times New Roman"/>
      <w:b/>
      <w:sz w:val="24"/>
    </w:rPr>
  </w:style>
  <w:style w:type="character" w:styleId="ListLabel167">
    <w:name w:val="ListLabel 167"/>
    <w:qFormat/>
    <w:rPr>
      <w:rFonts w:cs="Times New Roman"/>
      <w:b/>
      <w:lang w:bidi="ar-MA"/>
    </w:rPr>
  </w:style>
  <w:style w:type="character" w:styleId="ListLabel168">
    <w:name w:val="ListLabel 168"/>
    <w:qFormat/>
    <w:rPr>
      <w:rFonts w:ascii="Calibri" w:hAnsi="Calibri" w:cs="Wingdings"/>
      <w:color w:val="000000"/>
      <w:spacing w:val="6"/>
      <w:sz w:val="28"/>
      <w:szCs w:val="22"/>
    </w:rPr>
  </w:style>
  <w:style w:type="character" w:styleId="ListLabel169">
    <w:name w:val="ListLabel 169"/>
    <w:qFormat/>
    <w:rPr>
      <w:rFonts w:ascii="Calibri" w:hAnsi="Calibri" w:cs="Arial"/>
      <w:sz w:val="22"/>
    </w:rPr>
  </w:style>
  <w:style w:type="character" w:styleId="ListLabel170">
    <w:name w:val="ListLabel 170"/>
    <w:qFormat/>
    <w:rPr>
      <w:rFonts w:ascii="Calibri" w:hAnsi="Calibri" w:cs="Arial"/>
      <w:sz w:val="20"/>
      <w:szCs w:val="20"/>
      <w:lang w:val="fr-FR" w:eastAsia="fr-FR"/>
    </w:rPr>
  </w:style>
  <w:style w:type="character" w:styleId="ListLabel171">
    <w:name w:val="ListLabel 171"/>
    <w:qFormat/>
    <w:rPr>
      <w:rFonts w:ascii="Times New Roman" w:hAnsi="Times New Roman" w:cs="Wingdings"/>
      <w:b/>
    </w:rPr>
  </w:style>
  <w:style w:type="character" w:styleId="ListLabel172">
    <w:name w:val="ListLabel 172"/>
    <w:qFormat/>
    <w:rPr>
      <w:rFonts w:ascii="Calibri" w:hAnsi="Calibri" w:cs="Symbol"/>
      <w:sz w:val="20"/>
      <w:szCs w:val="20"/>
      <w:lang w:val="fr-FR" w:eastAsia="fr-FR"/>
    </w:rPr>
  </w:style>
  <w:style w:type="character" w:styleId="ListLabel173">
    <w:name w:val="ListLabel 173"/>
    <w:qFormat/>
    <w:rPr>
      <w:rFonts w:ascii="Calibri" w:hAnsi="Calibri" w:cs="Arial"/>
      <w:sz w:val="20"/>
      <w:szCs w:val="20"/>
      <w:lang w:val="fr-FR" w:eastAsia="fr-FR"/>
    </w:rPr>
  </w:style>
  <w:style w:type="character" w:styleId="ListLabel174">
    <w:name w:val="ListLabel 174"/>
    <w:qFormat/>
    <w:rPr>
      <w:rFonts w:cs="Wingdings"/>
      <w:b/>
      <w:lang w:bidi="ar-MA"/>
    </w:rPr>
  </w:style>
  <w:style w:type="character" w:styleId="ListLabel175">
    <w:name w:val="ListLabel 175"/>
    <w:qFormat/>
    <w:rPr>
      <w:rFonts w:cs="Times New Roman"/>
      <w:b w:val="false"/>
      <w:lang w:bidi="ar-MA"/>
    </w:rPr>
  </w:style>
  <w:style w:type="character" w:styleId="ListLabel176">
    <w:name w:val="ListLabel 176"/>
    <w:qFormat/>
    <w:rPr>
      <w:rFonts w:ascii="Calibri" w:hAnsi="Calibri" w:cs="Arial"/>
    </w:rPr>
  </w:style>
  <w:style w:type="character" w:styleId="ListLabel177">
    <w:name w:val="ListLabel 177"/>
    <w:qFormat/>
    <w:rPr>
      <w:rFonts w:cs="Wingdings"/>
      <w:b/>
    </w:rPr>
  </w:style>
  <w:style w:type="character" w:styleId="ListLabel178">
    <w:name w:val="ListLabel 178"/>
    <w:qFormat/>
    <w:rPr>
      <w:rFonts w:ascii="Calibri" w:hAnsi="Calibri" w:cs="Arial"/>
      <w:sz w:val="20"/>
      <w:szCs w:val="20"/>
      <w:lang w:val="fr-FR" w:eastAsia="fr-FR"/>
    </w:rPr>
  </w:style>
  <w:style w:type="character" w:styleId="ListLabel179">
    <w:name w:val="ListLabel 179"/>
    <w:qFormat/>
    <w:rPr>
      <w:rFonts w:ascii="Calibri" w:hAnsi="Calibri" w:cs="Symbol"/>
      <w:sz w:val="20"/>
    </w:rPr>
  </w:style>
  <w:style w:type="character" w:styleId="ListLabel180">
    <w:name w:val="ListLabel 180"/>
    <w:qFormat/>
    <w:rPr>
      <w:rFonts w:ascii="Calibri" w:hAnsi="Calibri" w:cs="Symbol"/>
      <w:sz w:val="20"/>
    </w:rPr>
  </w:style>
  <w:style w:type="character" w:styleId="ListLabel181">
    <w:name w:val="ListLabel 181"/>
    <w:qFormat/>
    <w:rPr>
      <w:rFonts w:ascii="Calibri" w:hAnsi="Calibri" w:cs="Times New Roman"/>
      <w:b/>
    </w:rPr>
  </w:style>
  <w:style w:type="character" w:styleId="ListLabel182">
    <w:name w:val="ListLabel 182"/>
    <w:qFormat/>
    <w:rPr>
      <w:rFonts w:cs="Wingdings"/>
      <w:b/>
    </w:rPr>
  </w:style>
  <w:style w:type="character" w:styleId="ListLabel183">
    <w:name w:val="ListLabel 183"/>
    <w:qFormat/>
    <w:rPr>
      <w:rFonts w:cs="Tunga"/>
      <w:lang w:eastAsia="ar-SA" w:bidi="ar-MA"/>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Symbol"/>
    </w:rPr>
  </w:style>
  <w:style w:type="character" w:styleId="ListLabel187">
    <w:name w:val="ListLabel 187"/>
    <w:qFormat/>
    <w:rPr>
      <w:rFonts w:cs="Symbol"/>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Symbol"/>
    </w:rPr>
  </w:style>
  <w:style w:type="character" w:styleId="ListLabel191">
    <w:name w:val="ListLabel 191"/>
    <w:qFormat/>
    <w:rPr>
      <w:rFonts w:cs="Symbol"/>
    </w:rPr>
  </w:style>
  <w:style w:type="character" w:styleId="ListLabel192">
    <w:name w:val="ListLabel 192"/>
    <w:qFormat/>
    <w:rPr>
      <w:rFonts w:ascii="Calibri" w:hAnsi="Calibri" w:cs="Arial"/>
      <w:sz w:val="20"/>
    </w:rPr>
  </w:style>
  <w:style w:type="character" w:styleId="ListLabel193">
    <w:name w:val="ListLabel 193"/>
    <w:qFormat/>
    <w:rPr>
      <w:rFonts w:ascii="Calibri" w:hAnsi="Calibri" w:cs="Times New Roman"/>
      <w:b/>
    </w:rPr>
  </w:style>
  <w:style w:type="character" w:styleId="ListLabel194">
    <w:name w:val="ListLabel 194"/>
    <w:qFormat/>
    <w:rPr>
      <w:rFonts w:ascii="Calibri" w:hAnsi="Calibri" w:cs="Symbol"/>
      <w:sz w:val="20"/>
    </w:rPr>
  </w:style>
  <w:style w:type="character" w:styleId="ListLabel195">
    <w:name w:val="ListLabel 195"/>
    <w:qFormat/>
    <w:rPr>
      <w:rFonts w:cs="Wingdings"/>
      <w:b/>
    </w:rPr>
  </w:style>
  <w:style w:type="character" w:styleId="ListLabel196">
    <w:name w:val="ListLabel 196"/>
    <w:qFormat/>
    <w:rPr>
      <w:rFonts w:ascii="Calibri" w:hAnsi="Calibri" w:cs="Arial"/>
    </w:rPr>
  </w:style>
  <w:style w:type="character" w:styleId="ListLabel197">
    <w:name w:val="ListLabel 197"/>
    <w:qFormat/>
    <w:rPr>
      <w:rFonts w:ascii="Calibri" w:hAnsi="Calibri" w:cs="Times New Roman"/>
      <w:sz w:val="20"/>
    </w:rPr>
  </w:style>
  <w:style w:type="character" w:styleId="ListLabel198">
    <w:name w:val="ListLabel 198"/>
    <w:qFormat/>
    <w:rPr>
      <w:rFonts w:ascii="Calibri" w:hAnsi="Calibri" w:cs="Arial"/>
      <w:sz w:val="22"/>
    </w:rPr>
  </w:style>
  <w:style w:type="character" w:styleId="ListLabel199">
    <w:name w:val="ListLabel 199"/>
    <w:qFormat/>
    <w:rPr>
      <w:rFonts w:ascii="Calibri" w:hAnsi="Calibri" w:cs="Arial"/>
      <w:sz w:val="20"/>
    </w:rPr>
  </w:style>
  <w:style w:type="character" w:styleId="ListLabel200">
    <w:name w:val="ListLabel 200"/>
    <w:qFormat/>
    <w:rPr>
      <w:rFonts w:ascii="Calibri" w:hAnsi="Calibri" w:cs="Arial"/>
      <w:sz w:val="20"/>
    </w:rPr>
  </w:style>
  <w:style w:type="character" w:styleId="ListLabel201">
    <w:name w:val="ListLabel 201"/>
    <w:qFormat/>
    <w:rPr>
      <w:rFonts w:ascii="Calibri" w:hAnsi="Calibri" w:cs="Calibri"/>
      <w:b/>
      <w:bCs w:val="false"/>
      <w:i w:val="false"/>
      <w:sz w:val="24"/>
    </w:rPr>
  </w:style>
  <w:style w:type="character" w:styleId="ListLabel202">
    <w:name w:val="ListLabel 202"/>
    <w:qFormat/>
    <w:rPr>
      <w:rFonts w:ascii="Calibri" w:hAnsi="Calibri" w:cs="Arial"/>
      <w:sz w:val="20"/>
      <w:szCs w:val="20"/>
      <w:lang w:val="fr-FR" w:eastAsia="fr-FR"/>
    </w:rPr>
  </w:style>
  <w:style w:type="character" w:styleId="ListLabel203">
    <w:name w:val="ListLabel 203"/>
    <w:qFormat/>
    <w:rPr>
      <w:rFonts w:ascii="Calibri" w:hAnsi="Calibri" w:cs="Arial"/>
      <w:sz w:val="20"/>
    </w:rPr>
  </w:style>
  <w:style w:type="character" w:styleId="ListLabel204">
    <w:name w:val="ListLabel 204"/>
    <w:qFormat/>
    <w:rPr>
      <w:rFonts w:cs="Wingdings"/>
      <w:b/>
    </w:rPr>
  </w:style>
  <w:style w:type="character" w:styleId="ListLabel205">
    <w:name w:val="ListLabel 205"/>
    <w:qFormat/>
    <w:rPr>
      <w:rFonts w:ascii="Calibri" w:hAnsi="Calibri" w:cs="Arial"/>
      <w:color w:val="000000"/>
    </w:rPr>
  </w:style>
  <w:style w:type="character" w:styleId="ListLabel206">
    <w:name w:val="ListLabel 206"/>
    <w:qFormat/>
    <w:rPr>
      <w:rFonts w:ascii="Calibri" w:hAnsi="Calibri" w:cs="Arial"/>
      <w:sz w:val="20"/>
      <w:szCs w:val="20"/>
      <w:lang w:val="en-US" w:eastAsia="fr-FR"/>
    </w:rPr>
  </w:style>
  <w:style w:type="character" w:styleId="ListLabel207">
    <w:name w:val="ListLabel 207"/>
    <w:qFormat/>
    <w:rPr>
      <w:rFonts w:ascii="Garamond" w:hAnsi="Garamond" w:cs="Times New Roman"/>
      <w:b/>
    </w:rPr>
  </w:style>
  <w:style w:type="character" w:styleId="ListLabel208">
    <w:name w:val="ListLabel 208"/>
    <w:qFormat/>
    <w:rPr>
      <w:rFonts w:ascii="Calibri" w:hAnsi="Calibri" w:cs="Wingdings"/>
      <w:b/>
      <w:sz w:val="36"/>
    </w:rPr>
  </w:style>
  <w:style w:type="character" w:styleId="ListLabel209">
    <w:name w:val="ListLabel 209"/>
    <w:qFormat/>
    <w:rPr>
      <w:rFonts w:cs="Symbol"/>
    </w:rPr>
  </w:style>
  <w:style w:type="character" w:styleId="ListLabel210">
    <w:name w:val="ListLabel 210"/>
    <w:qFormat/>
    <w:rPr>
      <w:rFonts w:cs="Symbol"/>
    </w:rPr>
  </w:style>
  <w:style w:type="character" w:styleId="ListLabel211">
    <w:name w:val="ListLabel 211"/>
    <w:qFormat/>
    <w:rPr>
      <w:rFonts w:ascii="Calibri" w:hAnsi="Calibri" w:cs="Symbol"/>
      <w:sz w:val="20"/>
    </w:rPr>
  </w:style>
  <w:style w:type="character" w:styleId="ListLabel212">
    <w:name w:val="ListLabel 212"/>
    <w:qFormat/>
    <w:rPr>
      <w:rFonts w:ascii="Calibri" w:hAnsi="Calibri" w:cs="Arial"/>
    </w:rPr>
  </w:style>
  <w:style w:type="character" w:styleId="ListLabel213">
    <w:name w:val="ListLabel 213"/>
    <w:qFormat/>
    <w:rPr>
      <w:rFonts w:ascii="Calibri" w:hAnsi="Calibri" w:cs="Wingdings"/>
      <w:b/>
      <w:color w:val="000000"/>
    </w:rPr>
  </w:style>
  <w:style w:type="character" w:styleId="ListLabel214">
    <w:name w:val="ListLabel 214"/>
    <w:qFormat/>
    <w:rPr>
      <w:rFonts w:cs="Wingdings"/>
    </w:rPr>
  </w:style>
  <w:style w:type="character" w:styleId="ListLabel215">
    <w:name w:val="ListLabel 215"/>
    <w:qFormat/>
    <w:rPr>
      <w:rFonts w:ascii="Calibri" w:hAnsi="Calibri" w:cs="Symbol"/>
      <w:sz w:val="20"/>
      <w:szCs w:val="20"/>
    </w:rPr>
  </w:style>
  <w:style w:type="character" w:styleId="ListLabel216">
    <w:name w:val="ListLabel 216"/>
    <w:qFormat/>
    <w:rPr>
      <w:rFonts w:ascii="Calibri" w:hAnsi="Calibri" w:cs="Symbol"/>
      <w:sz w:val="20"/>
    </w:rPr>
  </w:style>
  <w:style w:type="character" w:styleId="ListLabel217">
    <w:name w:val="ListLabel 217"/>
    <w:qFormat/>
    <w:rPr>
      <w:rFonts w:ascii="Calibri" w:hAnsi="Calibri" w:cs="Wingdings"/>
      <w:b/>
      <w:sz w:val="48"/>
      <w:szCs w:val="48"/>
    </w:rPr>
  </w:style>
  <w:style w:type="character" w:styleId="ListLabel218">
    <w:name w:val="ListLabel 218"/>
    <w:qFormat/>
    <w:rPr>
      <w:rFonts w:ascii="Calibri" w:hAnsi="Calibri" w:cs="Arial"/>
      <w:sz w:val="20"/>
    </w:rPr>
  </w:style>
  <w:style w:type="character" w:styleId="ListLabel219">
    <w:name w:val="ListLabel 219"/>
    <w:qFormat/>
    <w:rPr>
      <w:rFonts w:cs="Wingdings"/>
      <w:b/>
    </w:rPr>
  </w:style>
  <w:style w:type="character" w:styleId="ListLabel220">
    <w:name w:val="ListLabel 220"/>
    <w:qFormat/>
    <w:rPr>
      <w:rFonts w:ascii="Calibri" w:hAnsi="Calibri" w:cs="Symbol"/>
      <w:sz w:val="20"/>
    </w:rPr>
  </w:style>
  <w:style w:type="character" w:styleId="ListLabel221">
    <w:name w:val="ListLabel 221"/>
    <w:qFormat/>
    <w:rPr>
      <w:rFonts w:ascii="Calibri" w:hAnsi="Calibri" w:cs="Times New Roman"/>
      <w:b/>
    </w:rPr>
  </w:style>
  <w:style w:type="character" w:styleId="ListLabel222">
    <w:name w:val="ListLabel 222"/>
    <w:qFormat/>
    <w:rPr>
      <w:rFonts w:ascii="Calibri" w:hAnsi="Calibri" w:cs="Wingdings"/>
      <w:b w:val="false"/>
    </w:rPr>
  </w:style>
  <w:style w:type="character" w:styleId="ListLabel223">
    <w:name w:val="ListLabel 223"/>
    <w:qFormat/>
    <w:rPr>
      <w:rFonts w:ascii="Calibri" w:hAnsi="Calibri" w:cs="Symbol"/>
      <w:color w:val="FF0000"/>
      <w:lang w:val="fr-FR" w:eastAsia="fr-FR"/>
    </w:rPr>
  </w:style>
  <w:style w:type="character" w:styleId="ListLabel224">
    <w:name w:val="ListLabel 224"/>
    <w:qFormat/>
    <w:rPr>
      <w:rFonts w:cs="Courier New"/>
      <w:color w:val="FF0000"/>
      <w:lang w:val="fr-FR" w:eastAsia="fr-FR"/>
    </w:rPr>
  </w:style>
  <w:style w:type="character" w:styleId="ListLabel225">
    <w:name w:val="ListLabel 225"/>
    <w:qFormat/>
    <w:rPr>
      <w:rFonts w:cs="Wingdings"/>
    </w:rPr>
  </w:style>
  <w:style w:type="character" w:styleId="ListLabel226">
    <w:name w:val="ListLabel 226"/>
    <w:qFormat/>
    <w:rPr>
      <w:rFonts w:cs="Symbol"/>
      <w:color w:val="FF0000"/>
      <w:lang w:val="fr-FR" w:eastAsia="fr-FR"/>
    </w:rPr>
  </w:style>
  <w:style w:type="character" w:styleId="ListLabel227">
    <w:name w:val="ListLabel 227"/>
    <w:qFormat/>
    <w:rPr>
      <w:rFonts w:cs="Courier New"/>
      <w:color w:val="FF0000"/>
      <w:lang w:val="fr-FR" w:eastAsia="fr-FR"/>
    </w:rPr>
  </w:style>
  <w:style w:type="character" w:styleId="ListLabel228">
    <w:name w:val="ListLabel 228"/>
    <w:qFormat/>
    <w:rPr>
      <w:rFonts w:cs="Wingdings"/>
    </w:rPr>
  </w:style>
  <w:style w:type="character" w:styleId="ListLabel229">
    <w:name w:val="ListLabel 229"/>
    <w:qFormat/>
    <w:rPr>
      <w:rFonts w:cs="Symbol"/>
      <w:color w:val="FF0000"/>
      <w:lang w:val="fr-FR" w:eastAsia="fr-FR"/>
    </w:rPr>
  </w:style>
  <w:style w:type="character" w:styleId="ListLabel230">
    <w:name w:val="ListLabel 230"/>
    <w:qFormat/>
    <w:rPr>
      <w:rFonts w:cs="Courier New"/>
      <w:color w:val="FF0000"/>
      <w:lang w:val="fr-FR" w:eastAsia="fr-FR"/>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ascii="Calibri" w:hAnsi="Calibri" w:cs="Courier New"/>
      <w:b/>
    </w:rPr>
  </w:style>
  <w:style w:type="character" w:styleId="ListLabel234">
    <w:name w:val="ListLabel 234"/>
    <w:qFormat/>
    <w:rPr>
      <w:rFonts w:cs="Symbol"/>
    </w:rPr>
  </w:style>
  <w:style w:type="character" w:styleId="ListLabel235">
    <w:name w:val="ListLabel 235"/>
    <w:qFormat/>
    <w:rPr>
      <w:rFonts w:cs="Symbol"/>
      <w:color w:val="000000"/>
      <w:lang w:val="fr-FR" w:eastAsia="fr-FR"/>
    </w:rPr>
  </w:style>
  <w:style w:type="character" w:styleId="ListLabel236">
    <w:name w:val="ListLabel 236"/>
    <w:qFormat/>
    <w:rPr>
      <w:rFonts w:cs="Wingdings"/>
    </w:rPr>
  </w:style>
  <w:style w:type="character" w:styleId="ListLabel237">
    <w:name w:val="ListLabel 237"/>
    <w:qFormat/>
    <w:rPr>
      <w:rFonts w:cs="Symbol"/>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cs="Symbol"/>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cs="Courier New"/>
    </w:rPr>
  </w:style>
  <w:style w:type="character" w:styleId="ListLabel244">
    <w:name w:val="ListLabel 244"/>
    <w:qFormat/>
    <w:rPr>
      <w:rFonts w:cs="Courier New"/>
    </w:rPr>
  </w:style>
  <w:style w:type="character" w:styleId="ListLabel245">
    <w:name w:val="ListLabel 245"/>
    <w:qFormat/>
    <w:rPr>
      <w:rFonts w:ascii="Calibri" w:hAnsi="Calibri" w:cs="Wingdings"/>
      <w:b/>
    </w:rPr>
  </w:style>
  <w:style w:type="character" w:styleId="ListLabel246">
    <w:name w:val="ListLabel 246"/>
    <w:qFormat/>
    <w:rPr>
      <w:rFonts w:cs="Symbol"/>
    </w:rPr>
  </w:style>
  <w:style w:type="character" w:styleId="ListLabel247">
    <w:name w:val="ListLabel 247"/>
    <w:qFormat/>
    <w:rPr>
      <w:rFonts w:cs="Courier New"/>
    </w:rPr>
  </w:style>
  <w:style w:type="character" w:styleId="ListLabel248">
    <w:name w:val="ListLabel 248"/>
    <w:qFormat/>
    <w:rPr>
      <w:rFonts w:cs="Wingdings"/>
    </w:rPr>
  </w:style>
  <w:style w:type="character" w:styleId="ListLabel249">
    <w:name w:val="ListLabel 249"/>
    <w:qFormat/>
    <w:rPr>
      <w:rFonts w:cs="Symbol"/>
    </w:rPr>
  </w:style>
  <w:style w:type="character" w:styleId="ListLabel250">
    <w:name w:val="ListLabel 250"/>
    <w:qFormat/>
    <w:rPr>
      <w:rFonts w:cs="Courier New"/>
    </w:rPr>
  </w:style>
  <w:style w:type="character" w:styleId="ListLabel251">
    <w:name w:val="ListLabel 251"/>
    <w:qFormat/>
    <w:rPr>
      <w:rFonts w:cs="Wingdings"/>
    </w:rPr>
  </w:style>
  <w:style w:type="character" w:styleId="ListLabel252">
    <w:name w:val="ListLabel 252"/>
    <w:qFormat/>
    <w:rPr>
      <w:rFonts w:cs="Symbol"/>
      <w:b/>
      <w:color w:val="000000"/>
      <w:sz w:val="20"/>
    </w:rPr>
  </w:style>
  <w:style w:type="character" w:styleId="ListLabel253">
    <w:name w:val="ListLabel 253"/>
    <w:qFormat/>
    <w:rPr>
      <w:rFonts w:ascii="Times New Roman" w:hAnsi="Times New Roman" w:cs="Symbol"/>
    </w:rPr>
  </w:style>
  <w:style w:type="character" w:styleId="ListLabel254">
    <w:name w:val="ListLabel 254"/>
    <w:qFormat/>
    <w:rPr>
      <w:rFonts w:cs="Wingdings"/>
    </w:rPr>
  </w:style>
  <w:style w:type="character" w:styleId="ListLabel255">
    <w:name w:val="ListLabel 255"/>
    <w:qFormat/>
    <w:rPr>
      <w:rFonts w:cs="Symbol"/>
    </w:rPr>
  </w:style>
  <w:style w:type="character" w:styleId="ListLabel256">
    <w:name w:val="ListLabel 256"/>
    <w:qFormat/>
    <w:rPr>
      <w:rFonts w:cs="Symbol"/>
    </w:rPr>
  </w:style>
  <w:style w:type="character" w:styleId="ListLabel257">
    <w:name w:val="ListLabel 257"/>
    <w:qFormat/>
    <w:rPr>
      <w:rFonts w:ascii="Calibri" w:hAnsi="Calibri" w:cs="Symbol"/>
    </w:rPr>
  </w:style>
  <w:style w:type="character" w:styleId="ListLabel258">
    <w:name w:val="ListLabel 258"/>
    <w:qFormat/>
    <w:rPr>
      <w:rFonts w:cs="Symbol"/>
      <w:b/>
    </w:rPr>
  </w:style>
  <w:style w:type="character" w:styleId="ListLabel259">
    <w:name w:val="ListLabel 259"/>
    <w:qFormat/>
    <w:rPr>
      <w:rFonts w:cs="Symbol"/>
      <w:color w:val="000000"/>
      <w:lang w:val="fr-FR" w:eastAsia="fr-FR"/>
    </w:rPr>
  </w:style>
  <w:style w:type="character" w:styleId="ListLabel260">
    <w:name w:val="ListLabel 260"/>
    <w:qFormat/>
    <w:rPr>
      <w:rFonts w:cs="Symbol"/>
      <w:color w:val="FF0000"/>
      <w:lang w:val="fr-FR" w:eastAsia="fr-FR"/>
    </w:rPr>
  </w:style>
  <w:style w:type="character" w:styleId="ListLabel261">
    <w:name w:val="ListLabel 261"/>
    <w:qFormat/>
    <w:rPr>
      <w:rFonts w:cs="Wingdings"/>
    </w:rPr>
  </w:style>
  <w:style w:type="character" w:styleId="ListLabel262">
    <w:name w:val="ListLabel 262"/>
    <w:qFormat/>
    <w:rPr>
      <w:rFonts w:cs="Times New Roman"/>
    </w:rPr>
  </w:style>
  <w:style w:type="character" w:styleId="ListLabel263">
    <w:name w:val="ListLabel 263"/>
    <w:qFormat/>
    <w:rPr>
      <w:rFonts w:cs="Symbol"/>
    </w:rPr>
  </w:style>
  <w:style w:type="character" w:styleId="ListLabel264">
    <w:name w:val="ListLabel 264"/>
    <w:qFormat/>
    <w:rPr>
      <w:rFonts w:ascii="Times New Roman" w:hAnsi="Times New Roman" w:cs="Times New Roman"/>
      <w:lang w:val="fr-FR" w:eastAsia="fr-FR"/>
    </w:rPr>
  </w:style>
  <w:style w:type="character" w:styleId="ListLabel265">
    <w:name w:val="ListLabel 265"/>
    <w:qFormat/>
    <w:rPr>
      <w:rFonts w:cs="Courier New"/>
      <w:b/>
    </w:rPr>
  </w:style>
  <w:style w:type="character" w:styleId="ListLabel266">
    <w:name w:val="ListLabel 266"/>
    <w:qFormat/>
    <w:rPr>
      <w:rFonts w:ascii="Calibri" w:hAnsi="Calibri" w:cs="Arial"/>
      <w:b/>
      <w:sz w:val="20"/>
      <w:szCs w:val="22"/>
      <w:lang w:val="fr-FR" w:eastAsia="fr-CA"/>
    </w:rPr>
  </w:style>
  <w:style w:type="character" w:styleId="ListLabel267">
    <w:name w:val="ListLabel 267"/>
    <w:qFormat/>
    <w:rPr>
      <w:rFonts w:cs="Wingdings"/>
      <w:b/>
    </w:rPr>
  </w:style>
  <w:style w:type="character" w:styleId="ListLabel268">
    <w:name w:val="ListLabel 268"/>
    <w:qFormat/>
    <w:rPr>
      <w:rFonts w:cs="Arial"/>
    </w:rPr>
  </w:style>
  <w:style w:type="character" w:styleId="ListLabel269">
    <w:name w:val="ListLabel 269"/>
    <w:qFormat/>
    <w:rPr>
      <w:rFonts w:ascii="Calibri" w:hAnsi="Calibri" w:cs="Times New Roman"/>
      <w:sz w:val="22"/>
    </w:rPr>
  </w:style>
  <w:style w:type="character" w:styleId="ListLabel270">
    <w:name w:val="ListLabel 270"/>
    <w:qFormat/>
    <w:rPr>
      <w:rFonts w:ascii="Calibri" w:hAnsi="Calibri" w:cs="Arial"/>
      <w:sz w:val="20"/>
    </w:rPr>
  </w:style>
  <w:style w:type="character" w:styleId="ListLabel271">
    <w:name w:val="ListLabel 271"/>
    <w:qFormat/>
    <w:rPr>
      <w:rFonts w:ascii="Calibri" w:hAnsi="Calibri" w:cs="Arial"/>
      <w:sz w:val="20"/>
    </w:rPr>
  </w:style>
  <w:style w:type="character" w:styleId="ListLabel272">
    <w:name w:val="ListLabel 272"/>
    <w:qFormat/>
    <w:rPr>
      <w:rFonts w:ascii="Calibri" w:hAnsi="Calibri" w:cs="Arial"/>
      <w:color w:val="000000"/>
    </w:rPr>
  </w:style>
  <w:style w:type="character" w:styleId="ListLabel273">
    <w:name w:val="ListLabel 273"/>
    <w:qFormat/>
    <w:rPr>
      <w:rFonts w:ascii="Calibri" w:hAnsi="Calibri" w:cs="Symbol"/>
      <w:sz w:val="20"/>
    </w:rPr>
  </w:style>
  <w:style w:type="character" w:styleId="ListLabel274">
    <w:name w:val="ListLabel 274"/>
    <w:qFormat/>
    <w:rPr>
      <w:rFonts w:ascii="Calibri" w:hAnsi="Calibri" w:cs="Symbol"/>
      <w:sz w:val="20"/>
    </w:rPr>
  </w:style>
  <w:style w:type="character" w:styleId="ListLabel275">
    <w:name w:val="ListLabel 275"/>
    <w:qFormat/>
    <w:rPr>
      <w:rFonts w:ascii="Calibri" w:hAnsi="Calibri" w:cs="Symbol"/>
      <w:sz w:val="20"/>
    </w:rPr>
  </w:style>
  <w:style w:type="character" w:styleId="ListLabel276">
    <w:name w:val="ListLabel 276"/>
    <w:qFormat/>
    <w:rPr>
      <w:rFonts w:ascii="Calibri" w:hAnsi="Calibri" w:cs="Arial"/>
      <w:sz w:val="20"/>
      <w:szCs w:val="20"/>
      <w:lang w:val="fr-FR" w:eastAsia="fr-FR"/>
    </w:rPr>
  </w:style>
  <w:style w:type="character" w:styleId="ListLabel277">
    <w:name w:val="ListLabel 277"/>
    <w:qFormat/>
    <w:rPr>
      <w:rFonts w:ascii="Garamond" w:hAnsi="Garamond" w:cs="Times New Roman"/>
      <w:b/>
      <w:sz w:val="24"/>
    </w:rPr>
  </w:style>
  <w:style w:type="character" w:styleId="ListLabel278">
    <w:name w:val="ListLabel 278"/>
    <w:qFormat/>
    <w:rPr>
      <w:rFonts w:cs="Times New Roman"/>
      <w:b/>
      <w:lang w:bidi="ar-MA"/>
    </w:rPr>
  </w:style>
  <w:style w:type="character" w:styleId="ListLabel279">
    <w:name w:val="ListLabel 279"/>
    <w:qFormat/>
    <w:rPr>
      <w:rFonts w:ascii="Calibri" w:hAnsi="Calibri" w:cs="Wingdings"/>
      <w:color w:val="000000"/>
      <w:spacing w:val="6"/>
      <w:sz w:val="28"/>
      <w:szCs w:val="22"/>
    </w:rPr>
  </w:style>
  <w:style w:type="character" w:styleId="ListLabel280">
    <w:name w:val="ListLabel 280"/>
    <w:qFormat/>
    <w:rPr>
      <w:rFonts w:ascii="Calibri" w:hAnsi="Calibri" w:cs="Arial"/>
      <w:sz w:val="22"/>
    </w:rPr>
  </w:style>
  <w:style w:type="character" w:styleId="ListLabel281">
    <w:name w:val="ListLabel 281"/>
    <w:qFormat/>
    <w:rPr>
      <w:rFonts w:ascii="Calibri" w:hAnsi="Calibri" w:cs="Arial"/>
      <w:sz w:val="20"/>
      <w:szCs w:val="20"/>
      <w:lang w:val="fr-FR" w:eastAsia="fr-FR"/>
    </w:rPr>
  </w:style>
  <w:style w:type="character" w:styleId="ListLabel282">
    <w:name w:val="ListLabel 282"/>
    <w:qFormat/>
    <w:rPr>
      <w:rFonts w:ascii="Times New Roman" w:hAnsi="Times New Roman" w:cs="Wingdings"/>
      <w:b/>
    </w:rPr>
  </w:style>
  <w:style w:type="character" w:styleId="ListLabel283">
    <w:name w:val="ListLabel 283"/>
    <w:qFormat/>
    <w:rPr>
      <w:rFonts w:ascii="Calibri" w:hAnsi="Calibri" w:cs="Symbol"/>
      <w:sz w:val="20"/>
      <w:szCs w:val="20"/>
      <w:lang w:val="fr-FR" w:eastAsia="fr-FR"/>
    </w:rPr>
  </w:style>
  <w:style w:type="character" w:styleId="ListLabel284">
    <w:name w:val="ListLabel 284"/>
    <w:qFormat/>
    <w:rPr>
      <w:rFonts w:ascii="Calibri" w:hAnsi="Calibri" w:cs="Arial"/>
      <w:sz w:val="20"/>
      <w:szCs w:val="20"/>
      <w:lang w:val="fr-FR" w:eastAsia="fr-FR"/>
    </w:rPr>
  </w:style>
  <w:style w:type="character" w:styleId="ListLabel285">
    <w:name w:val="ListLabel 285"/>
    <w:qFormat/>
    <w:rPr>
      <w:rFonts w:cs="Wingdings"/>
      <w:b/>
      <w:lang w:bidi="ar-MA"/>
    </w:rPr>
  </w:style>
  <w:style w:type="character" w:styleId="ListLabel286">
    <w:name w:val="ListLabel 286"/>
    <w:qFormat/>
    <w:rPr>
      <w:rFonts w:cs="Times New Roman"/>
      <w:b w:val="false"/>
      <w:lang w:bidi="ar-MA"/>
    </w:rPr>
  </w:style>
  <w:style w:type="character" w:styleId="ListLabel287">
    <w:name w:val="ListLabel 287"/>
    <w:qFormat/>
    <w:rPr>
      <w:rFonts w:ascii="Calibri" w:hAnsi="Calibri" w:cs="Arial"/>
    </w:rPr>
  </w:style>
  <w:style w:type="character" w:styleId="ListLabel288">
    <w:name w:val="ListLabel 288"/>
    <w:qFormat/>
    <w:rPr>
      <w:rFonts w:cs="Wingdings"/>
      <w:b/>
    </w:rPr>
  </w:style>
  <w:style w:type="character" w:styleId="ListLabel289">
    <w:name w:val="ListLabel 289"/>
    <w:qFormat/>
    <w:rPr>
      <w:rFonts w:ascii="Calibri" w:hAnsi="Calibri" w:cs="Arial"/>
      <w:sz w:val="20"/>
      <w:szCs w:val="20"/>
      <w:lang w:val="fr-FR" w:eastAsia="fr-FR"/>
    </w:rPr>
  </w:style>
  <w:style w:type="character" w:styleId="ListLabel290">
    <w:name w:val="ListLabel 290"/>
    <w:qFormat/>
    <w:rPr>
      <w:rFonts w:ascii="Calibri" w:hAnsi="Calibri" w:cs="Symbol"/>
      <w:sz w:val="20"/>
    </w:rPr>
  </w:style>
  <w:style w:type="character" w:styleId="ListLabel291">
    <w:name w:val="ListLabel 291"/>
    <w:qFormat/>
    <w:rPr>
      <w:rFonts w:ascii="Calibri" w:hAnsi="Calibri" w:cs="Symbol"/>
      <w:sz w:val="20"/>
    </w:rPr>
  </w:style>
  <w:style w:type="character" w:styleId="ListLabel292">
    <w:name w:val="ListLabel 292"/>
    <w:qFormat/>
    <w:rPr>
      <w:rFonts w:ascii="Calibri" w:hAnsi="Calibri" w:cs="Times New Roman"/>
      <w:b/>
    </w:rPr>
  </w:style>
  <w:style w:type="character" w:styleId="ListLabel293">
    <w:name w:val="ListLabel 293"/>
    <w:qFormat/>
    <w:rPr>
      <w:rFonts w:cs="Wingdings"/>
      <w:b/>
    </w:rPr>
  </w:style>
  <w:style w:type="character" w:styleId="ListLabel294">
    <w:name w:val="ListLabel 294"/>
    <w:qFormat/>
    <w:rPr>
      <w:rFonts w:cs="Tunga"/>
      <w:lang w:eastAsia="ar-SA" w:bidi="ar-MA"/>
    </w:rPr>
  </w:style>
  <w:style w:type="character" w:styleId="ListLabel295">
    <w:name w:val="ListLabel 295"/>
    <w:qFormat/>
    <w:rPr>
      <w:rFonts w:cs="Wingdings"/>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Symbol"/>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Symbol"/>
    </w:rPr>
  </w:style>
  <w:style w:type="character" w:styleId="ListLabel303">
    <w:name w:val="ListLabel 303"/>
    <w:qFormat/>
    <w:rPr>
      <w:rFonts w:ascii="Calibri" w:hAnsi="Calibri" w:cs="Arial"/>
      <w:sz w:val="20"/>
    </w:rPr>
  </w:style>
  <w:style w:type="character" w:styleId="ListLabel304">
    <w:name w:val="ListLabel 304"/>
    <w:qFormat/>
    <w:rPr>
      <w:rFonts w:ascii="Calibri" w:hAnsi="Calibri" w:cs="Times New Roman"/>
      <w:b/>
    </w:rPr>
  </w:style>
  <w:style w:type="character" w:styleId="ListLabel305">
    <w:name w:val="ListLabel 305"/>
    <w:qFormat/>
    <w:rPr>
      <w:rFonts w:ascii="Calibri" w:hAnsi="Calibri" w:cs="Symbol"/>
      <w:sz w:val="20"/>
    </w:rPr>
  </w:style>
  <w:style w:type="character" w:styleId="ListLabel306">
    <w:name w:val="ListLabel 306"/>
    <w:qFormat/>
    <w:rPr>
      <w:rFonts w:cs="Wingdings"/>
      <w:b/>
    </w:rPr>
  </w:style>
  <w:style w:type="character" w:styleId="ListLabel307">
    <w:name w:val="ListLabel 307"/>
    <w:qFormat/>
    <w:rPr>
      <w:rFonts w:ascii="Calibri" w:hAnsi="Calibri" w:cs="Arial"/>
    </w:rPr>
  </w:style>
  <w:style w:type="character" w:styleId="ListLabel308">
    <w:name w:val="ListLabel 308"/>
    <w:qFormat/>
    <w:rPr>
      <w:rFonts w:ascii="Calibri" w:hAnsi="Calibri" w:cs="Times New Roman"/>
      <w:sz w:val="20"/>
    </w:rPr>
  </w:style>
  <w:style w:type="character" w:styleId="ListLabel309">
    <w:name w:val="ListLabel 309"/>
    <w:qFormat/>
    <w:rPr>
      <w:rFonts w:ascii="Calibri" w:hAnsi="Calibri" w:cs="Arial"/>
      <w:sz w:val="22"/>
    </w:rPr>
  </w:style>
  <w:style w:type="character" w:styleId="ListLabel310">
    <w:name w:val="ListLabel 310"/>
    <w:qFormat/>
    <w:rPr>
      <w:rFonts w:ascii="Calibri" w:hAnsi="Calibri" w:cs="Arial"/>
      <w:sz w:val="20"/>
    </w:rPr>
  </w:style>
  <w:style w:type="character" w:styleId="ListLabel311">
    <w:name w:val="ListLabel 311"/>
    <w:qFormat/>
    <w:rPr>
      <w:rFonts w:ascii="Calibri" w:hAnsi="Calibri" w:cs="Arial"/>
      <w:sz w:val="20"/>
    </w:rPr>
  </w:style>
  <w:style w:type="character" w:styleId="ListLabel312">
    <w:name w:val="ListLabel 312"/>
    <w:qFormat/>
    <w:rPr>
      <w:rFonts w:ascii="Calibri" w:hAnsi="Calibri" w:cs="Calibri"/>
      <w:b/>
      <w:bCs w:val="false"/>
      <w:i w:val="false"/>
      <w:sz w:val="24"/>
    </w:rPr>
  </w:style>
  <w:style w:type="character" w:styleId="ListLabel313">
    <w:name w:val="ListLabel 313"/>
    <w:qFormat/>
    <w:rPr>
      <w:rFonts w:ascii="Calibri" w:hAnsi="Calibri" w:cs="Arial"/>
      <w:sz w:val="20"/>
      <w:szCs w:val="20"/>
      <w:lang w:val="fr-FR" w:eastAsia="fr-FR"/>
    </w:rPr>
  </w:style>
  <w:style w:type="character" w:styleId="ListLabel314">
    <w:name w:val="ListLabel 314"/>
    <w:qFormat/>
    <w:rPr>
      <w:rFonts w:ascii="Calibri" w:hAnsi="Calibri" w:cs="Arial"/>
      <w:sz w:val="20"/>
    </w:rPr>
  </w:style>
  <w:style w:type="character" w:styleId="ListLabel315">
    <w:name w:val="ListLabel 315"/>
    <w:qFormat/>
    <w:rPr>
      <w:rFonts w:cs="Wingdings"/>
      <w:b/>
    </w:rPr>
  </w:style>
  <w:style w:type="character" w:styleId="ListLabel316">
    <w:name w:val="ListLabel 316"/>
    <w:qFormat/>
    <w:rPr>
      <w:rFonts w:ascii="Calibri" w:hAnsi="Calibri" w:cs="Arial"/>
      <w:color w:val="000000"/>
    </w:rPr>
  </w:style>
  <w:style w:type="character" w:styleId="ListLabel317">
    <w:name w:val="ListLabel 317"/>
    <w:qFormat/>
    <w:rPr>
      <w:rFonts w:ascii="Calibri" w:hAnsi="Calibri" w:cs="Arial"/>
      <w:sz w:val="20"/>
      <w:szCs w:val="20"/>
      <w:lang w:val="en-US" w:eastAsia="fr-FR"/>
    </w:rPr>
  </w:style>
  <w:style w:type="character" w:styleId="ListLabel318">
    <w:name w:val="ListLabel 318"/>
    <w:qFormat/>
    <w:rPr>
      <w:rFonts w:ascii="Garamond" w:hAnsi="Garamond" w:cs="Times New Roman"/>
      <w:b/>
    </w:rPr>
  </w:style>
  <w:style w:type="character" w:styleId="ListLabel319">
    <w:name w:val="ListLabel 319"/>
    <w:qFormat/>
    <w:rPr>
      <w:rFonts w:ascii="Calibri" w:hAnsi="Calibri" w:cs="Wingdings"/>
      <w:b/>
      <w:sz w:val="36"/>
    </w:rPr>
  </w:style>
  <w:style w:type="character" w:styleId="ListLabel320">
    <w:name w:val="ListLabel 320"/>
    <w:qFormat/>
    <w:rPr>
      <w:rFonts w:cs="Symbol"/>
    </w:rPr>
  </w:style>
  <w:style w:type="character" w:styleId="ListLabel321">
    <w:name w:val="ListLabel 321"/>
    <w:qFormat/>
    <w:rPr>
      <w:rFonts w:cs="Symbol"/>
    </w:rPr>
  </w:style>
  <w:style w:type="character" w:styleId="ListLabel322">
    <w:name w:val="ListLabel 322"/>
    <w:qFormat/>
    <w:rPr>
      <w:rFonts w:ascii="Calibri" w:hAnsi="Calibri" w:cs="Symbol"/>
      <w:sz w:val="20"/>
    </w:rPr>
  </w:style>
  <w:style w:type="character" w:styleId="ListLabel323">
    <w:name w:val="ListLabel 323"/>
    <w:qFormat/>
    <w:rPr>
      <w:rFonts w:ascii="Calibri" w:hAnsi="Calibri" w:cs="Arial"/>
    </w:rPr>
  </w:style>
  <w:style w:type="character" w:styleId="ListLabel324">
    <w:name w:val="ListLabel 324"/>
    <w:qFormat/>
    <w:rPr>
      <w:rFonts w:ascii="Calibri" w:hAnsi="Calibri" w:cs="Wingdings"/>
      <w:b/>
      <w:color w:val="000000"/>
    </w:rPr>
  </w:style>
  <w:style w:type="character" w:styleId="ListLabel325">
    <w:name w:val="ListLabel 325"/>
    <w:qFormat/>
    <w:rPr>
      <w:rFonts w:cs="Wingdings"/>
    </w:rPr>
  </w:style>
  <w:style w:type="character" w:styleId="ListLabel326">
    <w:name w:val="ListLabel 326"/>
    <w:qFormat/>
    <w:rPr>
      <w:rFonts w:ascii="Calibri" w:hAnsi="Calibri" w:cs="Symbol"/>
      <w:sz w:val="20"/>
      <w:szCs w:val="20"/>
    </w:rPr>
  </w:style>
  <w:style w:type="character" w:styleId="ListLabel327">
    <w:name w:val="ListLabel 327"/>
    <w:qFormat/>
    <w:rPr>
      <w:rFonts w:ascii="Calibri" w:hAnsi="Calibri" w:cs="Symbol"/>
      <w:sz w:val="20"/>
    </w:rPr>
  </w:style>
  <w:style w:type="character" w:styleId="ListLabel328">
    <w:name w:val="ListLabel 328"/>
    <w:qFormat/>
    <w:rPr>
      <w:rFonts w:ascii="Calibri" w:hAnsi="Calibri" w:cs="Wingdings"/>
      <w:b/>
      <w:sz w:val="48"/>
      <w:szCs w:val="48"/>
    </w:rPr>
  </w:style>
  <w:style w:type="character" w:styleId="ListLabel329">
    <w:name w:val="ListLabel 329"/>
    <w:qFormat/>
    <w:rPr>
      <w:rFonts w:ascii="Calibri" w:hAnsi="Calibri" w:cs="Arial"/>
      <w:sz w:val="20"/>
    </w:rPr>
  </w:style>
  <w:style w:type="character" w:styleId="ListLabel330">
    <w:name w:val="ListLabel 330"/>
    <w:qFormat/>
    <w:rPr>
      <w:rFonts w:cs="Wingdings"/>
      <w:b/>
    </w:rPr>
  </w:style>
  <w:style w:type="character" w:styleId="ListLabel331">
    <w:name w:val="ListLabel 331"/>
    <w:qFormat/>
    <w:rPr>
      <w:rFonts w:ascii="Calibri" w:hAnsi="Calibri" w:cs="Symbol"/>
      <w:sz w:val="20"/>
    </w:rPr>
  </w:style>
  <w:style w:type="character" w:styleId="ListLabel332">
    <w:name w:val="ListLabel 332"/>
    <w:qFormat/>
    <w:rPr>
      <w:rFonts w:ascii="Calibri" w:hAnsi="Calibri" w:cs="Times New Roman"/>
      <w:b/>
    </w:rPr>
  </w:style>
  <w:style w:type="character" w:styleId="ListLabel333">
    <w:name w:val="ListLabel 333"/>
    <w:qFormat/>
    <w:rPr>
      <w:rFonts w:ascii="Calibri" w:hAnsi="Calibri" w:cs="Wingdings"/>
      <w:b w:val="false"/>
    </w:rPr>
  </w:style>
  <w:style w:type="character" w:styleId="ListLabel334">
    <w:name w:val="ListLabel 334"/>
    <w:qFormat/>
    <w:rPr>
      <w:rFonts w:ascii="Calibri" w:hAnsi="Calibri" w:cs="Symbol"/>
      <w:color w:val="FF0000"/>
      <w:lang w:val="fr-FR" w:eastAsia="fr-FR"/>
    </w:rPr>
  </w:style>
  <w:style w:type="character" w:styleId="ListLabel335">
    <w:name w:val="ListLabel 335"/>
    <w:qFormat/>
    <w:rPr>
      <w:rFonts w:cs="Courier New"/>
      <w:color w:val="FF0000"/>
      <w:lang w:val="fr-FR" w:eastAsia="fr-FR"/>
    </w:rPr>
  </w:style>
  <w:style w:type="character" w:styleId="ListLabel336">
    <w:name w:val="ListLabel 336"/>
    <w:qFormat/>
    <w:rPr>
      <w:rFonts w:cs="Wingdings"/>
    </w:rPr>
  </w:style>
  <w:style w:type="character" w:styleId="ListLabel337">
    <w:name w:val="ListLabel 337"/>
    <w:qFormat/>
    <w:rPr>
      <w:rFonts w:cs="Symbol"/>
      <w:color w:val="FF0000"/>
      <w:lang w:val="fr-FR" w:eastAsia="fr-FR"/>
    </w:rPr>
  </w:style>
  <w:style w:type="character" w:styleId="ListLabel338">
    <w:name w:val="ListLabel 338"/>
    <w:qFormat/>
    <w:rPr>
      <w:rFonts w:cs="Courier New"/>
      <w:color w:val="FF0000"/>
      <w:lang w:val="fr-FR" w:eastAsia="fr-FR"/>
    </w:rPr>
  </w:style>
  <w:style w:type="character" w:styleId="ListLabel339">
    <w:name w:val="ListLabel 339"/>
    <w:qFormat/>
    <w:rPr>
      <w:rFonts w:cs="Wingdings"/>
    </w:rPr>
  </w:style>
  <w:style w:type="character" w:styleId="ListLabel340">
    <w:name w:val="ListLabel 340"/>
    <w:qFormat/>
    <w:rPr>
      <w:rFonts w:cs="Symbol"/>
      <w:color w:val="FF0000"/>
      <w:lang w:val="fr-FR" w:eastAsia="fr-FR"/>
    </w:rPr>
  </w:style>
  <w:style w:type="character" w:styleId="ListLabel341">
    <w:name w:val="ListLabel 341"/>
    <w:qFormat/>
    <w:rPr>
      <w:rFonts w:cs="Courier New"/>
      <w:color w:val="FF0000"/>
      <w:lang w:val="fr-FR" w:eastAsia="fr-FR"/>
    </w:rPr>
  </w:style>
  <w:style w:type="character" w:styleId="ListLabel342">
    <w:name w:val="ListLabel 342"/>
    <w:qFormat/>
    <w:rPr>
      <w:rFonts w:cs="Wingdings"/>
    </w:rPr>
  </w:style>
  <w:style w:type="character" w:styleId="ListLabel343">
    <w:name w:val="ListLabel 343"/>
    <w:qFormat/>
    <w:rPr>
      <w:rFonts w:ascii="Calibri" w:hAnsi="Calibri" w:cs="Courier New"/>
      <w:b/>
    </w:rPr>
  </w:style>
  <w:style w:type="character" w:styleId="ListLabel344">
    <w:name w:val="ListLabel 344"/>
    <w:qFormat/>
    <w:rPr>
      <w:rFonts w:cs="Courier New"/>
    </w:rPr>
  </w:style>
  <w:style w:type="character" w:styleId="ListLabel345">
    <w:name w:val="ListLabel 345"/>
    <w:qFormat/>
    <w:rPr>
      <w:rFonts w:cs="Courier New"/>
    </w:rPr>
  </w:style>
  <w:style w:type="character" w:styleId="ListLabel346">
    <w:name w:val="ListLabel 346"/>
    <w:qFormat/>
    <w:rPr>
      <w:rFonts w:ascii="Calibri" w:hAnsi="Calibri" w:cs="Wingdings"/>
      <w:b/>
    </w:rPr>
  </w:style>
  <w:style w:type="character" w:styleId="ListLabel347">
    <w:name w:val="ListLabel 347"/>
    <w:qFormat/>
    <w:rPr>
      <w:rFonts w:cs="Symbol"/>
    </w:rPr>
  </w:style>
  <w:style w:type="character" w:styleId="ListLabel348">
    <w:name w:val="ListLabel 348"/>
    <w:qFormat/>
    <w:rPr>
      <w:rFonts w:cs="Courier New"/>
    </w:rPr>
  </w:style>
  <w:style w:type="character" w:styleId="ListLabel349">
    <w:name w:val="ListLabel 349"/>
    <w:qFormat/>
    <w:rPr>
      <w:rFonts w:cs="Wingdings"/>
    </w:rPr>
  </w:style>
  <w:style w:type="character" w:styleId="ListLabel350">
    <w:name w:val="ListLabel 350"/>
    <w:qFormat/>
    <w:rPr>
      <w:rFonts w:cs="Symbol"/>
    </w:rPr>
  </w:style>
  <w:style w:type="character" w:styleId="ListLabel351">
    <w:name w:val="ListLabel 351"/>
    <w:qFormat/>
    <w:rPr>
      <w:rFonts w:cs="Courier New"/>
    </w:rPr>
  </w:style>
  <w:style w:type="character" w:styleId="ListLabel352">
    <w:name w:val="ListLabel 352"/>
    <w:qFormat/>
    <w:rPr>
      <w:rFonts w:cs="Wingdings"/>
    </w:rPr>
  </w:style>
  <w:style w:type="character" w:styleId="ListLabel353">
    <w:name w:val="ListLabel 353"/>
    <w:qFormat/>
    <w:rPr>
      <w:rFonts w:cs="Symbol"/>
      <w:color w:val="FF0000"/>
      <w:lang w:val="fr-FR" w:eastAsia="fr-FR"/>
    </w:rPr>
  </w:style>
  <w:style w:type="character" w:styleId="ListLabel354">
    <w:name w:val="ListLabel 354"/>
    <w:qFormat/>
    <w:rPr>
      <w:rFonts w:cs="Courier New"/>
      <w:b/>
    </w:rPr>
  </w:style>
  <w:style w:type="character" w:styleId="ListLabel355">
    <w:name w:val="ListLabel 355"/>
    <w:qFormat/>
    <w:rPr>
      <w:rFonts w:ascii="Calibri" w:hAnsi="Calibri" w:cs="Arial"/>
      <w:b/>
      <w:sz w:val="20"/>
      <w:szCs w:val="22"/>
      <w:lang w:val="fr-FR" w:eastAsia="fr-CA"/>
    </w:rPr>
  </w:style>
  <w:style w:type="character" w:styleId="ListLabel356">
    <w:name w:val="ListLabel 356"/>
    <w:qFormat/>
    <w:rPr>
      <w:rFonts w:ascii="Calibri" w:hAnsi="Calibri" w:cs="Wingdings"/>
      <w:color w:val="000000"/>
      <w:spacing w:val="6"/>
      <w:sz w:val="28"/>
      <w:szCs w:val="22"/>
    </w:rPr>
  </w:style>
  <w:style w:type="character" w:styleId="ListLabel357">
    <w:name w:val="ListLabel 357"/>
    <w:qFormat/>
    <w:rPr>
      <w:rFonts w:ascii="Calibri" w:hAnsi="Calibri" w:cs="Times New Roman"/>
      <w:b/>
    </w:rPr>
  </w:style>
  <w:style w:type="character" w:styleId="ListLabel358">
    <w:name w:val="ListLabel 358"/>
    <w:qFormat/>
    <w:rPr>
      <w:rFonts w:ascii="Calibri" w:hAnsi="Calibri" w:cs="Times New Roman"/>
      <w:b/>
    </w:rPr>
  </w:style>
  <w:style w:type="character" w:styleId="ListLabel359">
    <w:name w:val="ListLabel 359"/>
    <w:qFormat/>
    <w:rPr>
      <w:rFonts w:ascii="Calibri" w:hAnsi="Calibri" w:cs="Times New Roman"/>
      <w:sz w:val="20"/>
    </w:rPr>
  </w:style>
  <w:style w:type="character" w:styleId="ListLabel360">
    <w:name w:val="ListLabel 360"/>
    <w:qFormat/>
    <w:rPr>
      <w:rFonts w:ascii="Calibri" w:hAnsi="Calibri" w:cs="Calibri"/>
      <w:b/>
      <w:bCs w:val="false"/>
      <w:i w:val="false"/>
      <w:sz w:val="24"/>
    </w:rPr>
  </w:style>
  <w:style w:type="character" w:styleId="ListLabel361">
    <w:name w:val="ListLabel 361"/>
    <w:qFormat/>
    <w:rPr>
      <w:rFonts w:ascii="Calibri" w:hAnsi="Calibri" w:cs="Wingdings"/>
      <w:b/>
      <w:sz w:val="36"/>
    </w:rPr>
  </w:style>
  <w:style w:type="character" w:styleId="ListLabel362">
    <w:name w:val="ListLabel 362"/>
    <w:qFormat/>
    <w:rPr>
      <w:rFonts w:ascii="Calibri" w:hAnsi="Calibri" w:cs="Symbol"/>
      <w:sz w:val="20"/>
      <w:szCs w:val="20"/>
    </w:rPr>
  </w:style>
  <w:style w:type="character" w:styleId="ListLabel363">
    <w:name w:val="ListLabel 363"/>
    <w:qFormat/>
    <w:rPr>
      <w:rFonts w:ascii="Calibri" w:hAnsi="Calibri" w:cs="Wingdings"/>
      <w:b/>
      <w:sz w:val="48"/>
      <w:szCs w:val="48"/>
    </w:rPr>
  </w:style>
  <w:style w:type="character" w:styleId="ListLabel364">
    <w:name w:val="ListLabel 364"/>
    <w:qFormat/>
    <w:rPr>
      <w:rFonts w:ascii="Calibri" w:hAnsi="Calibri" w:cs="Times New Roman"/>
      <w:b/>
    </w:rPr>
  </w:style>
  <w:style w:type="character" w:styleId="ListLabel365">
    <w:name w:val="ListLabel 365"/>
    <w:qFormat/>
    <w:rPr>
      <w:rFonts w:ascii="Calibri" w:hAnsi="Calibri" w:cs="Symbol"/>
      <w:color w:val="FF0000"/>
      <w:lang w:val="fr-FR" w:eastAsia="fr-FR"/>
    </w:rPr>
  </w:style>
  <w:style w:type="character" w:styleId="ListLabel366">
    <w:name w:val="ListLabel 366"/>
    <w:qFormat/>
    <w:rPr>
      <w:rFonts w:cs="Courier New"/>
      <w:color w:val="FF0000"/>
      <w:lang w:val="fr-FR" w:eastAsia="fr-FR"/>
    </w:rPr>
  </w:style>
  <w:style w:type="character" w:styleId="ListLabel367">
    <w:name w:val="ListLabel 367"/>
    <w:qFormat/>
    <w:rPr>
      <w:rFonts w:cs="Wingdings"/>
    </w:rPr>
  </w:style>
  <w:style w:type="character" w:styleId="ListLabel368">
    <w:name w:val="ListLabel 368"/>
    <w:qFormat/>
    <w:rPr>
      <w:rFonts w:cs="Symbol"/>
      <w:color w:val="FF0000"/>
      <w:lang w:val="fr-FR" w:eastAsia="fr-FR"/>
    </w:rPr>
  </w:style>
  <w:style w:type="character" w:styleId="ListLabel369">
    <w:name w:val="ListLabel 369"/>
    <w:qFormat/>
    <w:rPr>
      <w:rFonts w:cs="Courier New"/>
      <w:color w:val="FF0000"/>
      <w:lang w:val="fr-FR" w:eastAsia="fr-FR"/>
    </w:rPr>
  </w:style>
  <w:style w:type="character" w:styleId="ListLabel370">
    <w:name w:val="ListLabel 370"/>
    <w:qFormat/>
    <w:rPr>
      <w:rFonts w:cs="Wingdings"/>
    </w:rPr>
  </w:style>
  <w:style w:type="character" w:styleId="ListLabel371">
    <w:name w:val="ListLabel 371"/>
    <w:qFormat/>
    <w:rPr>
      <w:rFonts w:cs="Symbol"/>
      <w:color w:val="FF0000"/>
      <w:lang w:val="fr-FR" w:eastAsia="fr-FR"/>
    </w:rPr>
  </w:style>
  <w:style w:type="character" w:styleId="ListLabel372">
    <w:name w:val="ListLabel 372"/>
    <w:qFormat/>
    <w:rPr>
      <w:rFonts w:cs="Courier New"/>
      <w:color w:val="FF0000"/>
      <w:lang w:val="fr-FR" w:eastAsia="fr-FR"/>
    </w:rPr>
  </w:style>
  <w:style w:type="character" w:styleId="ListLabel373">
    <w:name w:val="ListLabel 373"/>
    <w:qFormat/>
    <w:rPr>
      <w:rFonts w:cs="Wingdings"/>
    </w:rPr>
  </w:style>
  <w:style w:type="character" w:styleId="ListLabel374">
    <w:name w:val="ListLabel 374"/>
    <w:qFormat/>
    <w:rPr>
      <w:rFonts w:ascii="Calibri" w:hAnsi="Calibri" w:cs="Courier New"/>
      <w:b/>
    </w:rPr>
  </w:style>
  <w:style w:type="character" w:styleId="ListLabel375">
    <w:name w:val="ListLabel 375"/>
    <w:qFormat/>
    <w:rPr>
      <w:rFonts w:cs="Courier New"/>
    </w:rPr>
  </w:style>
  <w:style w:type="character" w:styleId="ListLabel376">
    <w:name w:val="ListLabel 376"/>
    <w:qFormat/>
    <w:rPr>
      <w:rFonts w:cs="Courier New"/>
    </w:rPr>
  </w:style>
  <w:style w:type="character" w:styleId="ListLabel377">
    <w:name w:val="ListLabel 377"/>
    <w:qFormat/>
    <w:rPr>
      <w:rFonts w:ascii="Calibri" w:hAnsi="Calibri" w:cs="Wingdings"/>
      <w:b/>
    </w:rPr>
  </w:style>
  <w:style w:type="character" w:styleId="ListLabel378">
    <w:name w:val="ListLabel 378"/>
    <w:qFormat/>
    <w:rPr>
      <w:rFonts w:cs="Symbol"/>
    </w:rPr>
  </w:style>
  <w:style w:type="character" w:styleId="ListLabel379">
    <w:name w:val="ListLabel 379"/>
    <w:qFormat/>
    <w:rPr>
      <w:rFonts w:cs="Courier New"/>
    </w:rPr>
  </w:style>
  <w:style w:type="character" w:styleId="ListLabel380">
    <w:name w:val="ListLabel 380"/>
    <w:qFormat/>
    <w:rPr>
      <w:rFonts w:cs="Wingdings"/>
    </w:rPr>
  </w:style>
  <w:style w:type="character" w:styleId="ListLabel381">
    <w:name w:val="ListLabel 381"/>
    <w:qFormat/>
    <w:rPr>
      <w:rFonts w:cs="Symbol"/>
    </w:rPr>
  </w:style>
  <w:style w:type="character" w:styleId="ListLabel382">
    <w:name w:val="ListLabel 382"/>
    <w:qFormat/>
    <w:rPr>
      <w:rFonts w:cs="Courier New"/>
    </w:rPr>
  </w:style>
  <w:style w:type="character" w:styleId="ListLabel383">
    <w:name w:val="ListLabel 383"/>
    <w:qFormat/>
    <w:rPr>
      <w:rFonts w:cs="Wingdings"/>
    </w:rPr>
  </w:style>
  <w:style w:type="character" w:styleId="ListLabel384">
    <w:name w:val="ListLabel 384"/>
    <w:qFormat/>
    <w:rPr>
      <w:rFonts w:cs="Symbol"/>
      <w:color w:val="FF0000"/>
      <w:lang w:val="fr-FR" w:eastAsia="fr-FR"/>
    </w:rPr>
  </w:style>
  <w:style w:type="character" w:styleId="ListLabel385">
    <w:name w:val="ListLabel 385"/>
    <w:qFormat/>
    <w:rPr>
      <w:rFonts w:cs="Courier New"/>
      <w:b/>
    </w:rPr>
  </w:style>
  <w:style w:type="character" w:styleId="ListLabel386">
    <w:name w:val="ListLabel 386"/>
    <w:qFormat/>
    <w:rPr>
      <w:rFonts w:ascii="Calibri" w:hAnsi="Calibri" w:cs="Arial"/>
      <w:b/>
      <w:sz w:val="20"/>
      <w:szCs w:val="22"/>
      <w:lang w:val="fr-FR" w:eastAsia="fr-CA"/>
    </w:rPr>
  </w:style>
  <w:style w:type="character" w:styleId="ListLabel387">
    <w:name w:val="ListLabel 387"/>
    <w:qFormat/>
    <w:rPr>
      <w:rFonts w:ascii="Calibri" w:hAnsi="Calibri" w:cs="Wingdings"/>
      <w:color w:val="000000"/>
      <w:spacing w:val="6"/>
      <w:sz w:val="28"/>
      <w:szCs w:val="22"/>
    </w:rPr>
  </w:style>
  <w:style w:type="character" w:styleId="ListLabel388">
    <w:name w:val="ListLabel 388"/>
    <w:qFormat/>
    <w:rPr>
      <w:rFonts w:ascii="Calibri" w:hAnsi="Calibri" w:cs="Times New Roman"/>
      <w:b/>
    </w:rPr>
  </w:style>
  <w:style w:type="character" w:styleId="ListLabel389">
    <w:name w:val="ListLabel 389"/>
    <w:qFormat/>
    <w:rPr>
      <w:rFonts w:ascii="Calibri" w:hAnsi="Calibri" w:cs="Times New Roman"/>
      <w:b/>
    </w:rPr>
  </w:style>
  <w:style w:type="character" w:styleId="ListLabel390">
    <w:name w:val="ListLabel 390"/>
    <w:qFormat/>
    <w:rPr>
      <w:rFonts w:ascii="Calibri" w:hAnsi="Calibri" w:cs="Times New Roman"/>
      <w:sz w:val="20"/>
    </w:rPr>
  </w:style>
  <w:style w:type="character" w:styleId="ListLabel391">
    <w:name w:val="ListLabel 391"/>
    <w:qFormat/>
    <w:rPr>
      <w:rFonts w:ascii="Calibri" w:hAnsi="Calibri" w:cs="Calibri"/>
      <w:b/>
      <w:bCs w:val="false"/>
      <w:i w:val="false"/>
      <w:sz w:val="24"/>
    </w:rPr>
  </w:style>
  <w:style w:type="character" w:styleId="ListLabel392">
    <w:name w:val="ListLabel 392"/>
    <w:qFormat/>
    <w:rPr>
      <w:rFonts w:ascii="Calibri" w:hAnsi="Calibri" w:cs="Wingdings"/>
      <w:b/>
      <w:sz w:val="36"/>
    </w:rPr>
  </w:style>
  <w:style w:type="character" w:styleId="ListLabel393">
    <w:name w:val="ListLabel 393"/>
    <w:qFormat/>
    <w:rPr>
      <w:rFonts w:ascii="Calibri" w:hAnsi="Calibri" w:cs="Symbol"/>
      <w:sz w:val="20"/>
      <w:szCs w:val="20"/>
    </w:rPr>
  </w:style>
  <w:style w:type="character" w:styleId="ListLabel394">
    <w:name w:val="ListLabel 394"/>
    <w:qFormat/>
    <w:rPr>
      <w:rFonts w:ascii="Calibri" w:hAnsi="Calibri" w:cs="Wingdings"/>
      <w:b/>
      <w:sz w:val="48"/>
      <w:szCs w:val="48"/>
    </w:rPr>
  </w:style>
  <w:style w:type="character" w:styleId="ListLabel395">
    <w:name w:val="ListLabel 395"/>
    <w:qFormat/>
    <w:rPr>
      <w:rFonts w:ascii="Calibri" w:hAnsi="Calibri" w:cs="Times New Roman"/>
      <w:b/>
    </w:rPr>
  </w:style>
  <w:style w:type="character" w:styleId="ListLabel396">
    <w:name w:val="ListLabel 396"/>
    <w:qFormat/>
    <w:rPr>
      <w:rFonts w:ascii="Calibri" w:hAnsi="Calibri" w:cs="Symbol"/>
      <w:color w:val="FF0000"/>
      <w:lang w:val="fr-FR" w:eastAsia="fr-FR"/>
    </w:rPr>
  </w:style>
  <w:style w:type="character" w:styleId="ListLabel397">
    <w:name w:val="ListLabel 397"/>
    <w:qFormat/>
    <w:rPr>
      <w:rFonts w:cs="Courier New"/>
      <w:color w:val="FF0000"/>
      <w:lang w:val="fr-FR" w:eastAsia="fr-FR"/>
    </w:rPr>
  </w:style>
  <w:style w:type="character" w:styleId="ListLabel398">
    <w:name w:val="ListLabel 398"/>
    <w:qFormat/>
    <w:rPr>
      <w:rFonts w:cs="Wingdings"/>
    </w:rPr>
  </w:style>
  <w:style w:type="character" w:styleId="ListLabel399">
    <w:name w:val="ListLabel 399"/>
    <w:qFormat/>
    <w:rPr>
      <w:rFonts w:cs="Symbol"/>
      <w:color w:val="FF0000"/>
      <w:lang w:val="fr-FR" w:eastAsia="fr-FR"/>
    </w:rPr>
  </w:style>
  <w:style w:type="character" w:styleId="ListLabel400">
    <w:name w:val="ListLabel 400"/>
    <w:qFormat/>
    <w:rPr>
      <w:rFonts w:cs="Courier New"/>
      <w:color w:val="FF0000"/>
      <w:lang w:val="fr-FR" w:eastAsia="fr-FR"/>
    </w:rPr>
  </w:style>
  <w:style w:type="character" w:styleId="ListLabel401">
    <w:name w:val="ListLabel 401"/>
    <w:qFormat/>
    <w:rPr>
      <w:rFonts w:cs="Wingdings"/>
    </w:rPr>
  </w:style>
  <w:style w:type="character" w:styleId="ListLabel402">
    <w:name w:val="ListLabel 402"/>
    <w:qFormat/>
    <w:rPr>
      <w:rFonts w:cs="Symbol"/>
      <w:color w:val="FF0000"/>
      <w:lang w:val="fr-FR" w:eastAsia="fr-FR"/>
    </w:rPr>
  </w:style>
  <w:style w:type="character" w:styleId="ListLabel403">
    <w:name w:val="ListLabel 403"/>
    <w:qFormat/>
    <w:rPr>
      <w:rFonts w:cs="Courier New"/>
      <w:color w:val="FF0000"/>
      <w:lang w:val="fr-FR" w:eastAsia="fr-FR"/>
    </w:rPr>
  </w:style>
  <w:style w:type="character" w:styleId="ListLabel404">
    <w:name w:val="ListLabel 404"/>
    <w:qFormat/>
    <w:rPr>
      <w:rFonts w:cs="Wingdings"/>
    </w:rPr>
  </w:style>
  <w:style w:type="character" w:styleId="ListLabel405">
    <w:name w:val="ListLabel 405"/>
    <w:qFormat/>
    <w:rPr>
      <w:rFonts w:ascii="Calibri" w:hAnsi="Calibri" w:cs="Courier New"/>
      <w:b/>
    </w:rPr>
  </w:style>
  <w:style w:type="character" w:styleId="ListLabel406">
    <w:name w:val="ListLabel 406"/>
    <w:qFormat/>
    <w:rPr>
      <w:rFonts w:cs="Courier New"/>
    </w:rPr>
  </w:style>
  <w:style w:type="character" w:styleId="ListLabel407">
    <w:name w:val="ListLabel 407"/>
    <w:qFormat/>
    <w:rPr>
      <w:rFonts w:cs="Courier New"/>
    </w:rPr>
  </w:style>
  <w:style w:type="character" w:styleId="ListLabel408">
    <w:name w:val="ListLabel 408"/>
    <w:qFormat/>
    <w:rPr>
      <w:rFonts w:ascii="Calibri" w:hAnsi="Calibri" w:cs="Wingdings"/>
      <w:b/>
    </w:rPr>
  </w:style>
  <w:style w:type="character" w:styleId="ListLabel409">
    <w:name w:val="ListLabel 409"/>
    <w:qFormat/>
    <w:rPr>
      <w:rFonts w:cs="Symbol"/>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cs="Symbol"/>
      <w:color w:val="FF0000"/>
      <w:lang w:val="fr-FR" w:eastAsia="fr-FR"/>
    </w:rPr>
  </w:style>
  <w:style w:type="character" w:styleId="ListLabel416">
    <w:name w:val="ListLabel 416"/>
    <w:qFormat/>
    <w:rPr>
      <w:rFonts w:cs="Courier New"/>
      <w:b/>
    </w:rPr>
  </w:style>
  <w:style w:type="character" w:styleId="ListLabel417">
    <w:name w:val="ListLabel 417"/>
    <w:qFormat/>
    <w:rPr>
      <w:rFonts w:ascii="Calibri" w:hAnsi="Calibri" w:cs="Arial"/>
      <w:b/>
      <w:sz w:val="20"/>
      <w:szCs w:val="22"/>
      <w:lang w:val="fr-FR" w:eastAsia="fr-CA"/>
    </w:rPr>
  </w:style>
  <w:style w:type="character" w:styleId="ListLabel418">
    <w:name w:val="ListLabel 418"/>
    <w:qFormat/>
    <w:rPr>
      <w:rFonts w:ascii="Calibri" w:hAnsi="Calibri" w:cs="Wingdings"/>
      <w:color w:val="000000"/>
      <w:spacing w:val="6"/>
      <w:sz w:val="28"/>
      <w:szCs w:val="22"/>
    </w:rPr>
  </w:style>
  <w:style w:type="character" w:styleId="ListLabel419">
    <w:name w:val="ListLabel 419"/>
    <w:qFormat/>
    <w:rPr>
      <w:rFonts w:ascii="Calibri" w:hAnsi="Calibri" w:cs="Times New Roman"/>
      <w:b/>
    </w:rPr>
  </w:style>
  <w:style w:type="character" w:styleId="ListLabel420">
    <w:name w:val="ListLabel 420"/>
    <w:qFormat/>
    <w:rPr>
      <w:rFonts w:ascii="Calibri" w:hAnsi="Calibri" w:cs="Times New Roman"/>
      <w:b/>
    </w:rPr>
  </w:style>
  <w:style w:type="character" w:styleId="ListLabel421">
    <w:name w:val="ListLabel 421"/>
    <w:qFormat/>
    <w:rPr>
      <w:rFonts w:ascii="Calibri" w:hAnsi="Calibri" w:cs="Times New Roman"/>
      <w:sz w:val="20"/>
    </w:rPr>
  </w:style>
  <w:style w:type="character" w:styleId="ListLabel422">
    <w:name w:val="ListLabel 422"/>
    <w:qFormat/>
    <w:rPr>
      <w:rFonts w:ascii="Calibri" w:hAnsi="Calibri" w:cs="Calibri"/>
      <w:b/>
      <w:bCs w:val="false"/>
      <w:i w:val="false"/>
      <w:sz w:val="24"/>
    </w:rPr>
  </w:style>
  <w:style w:type="character" w:styleId="ListLabel423">
    <w:name w:val="ListLabel 423"/>
    <w:qFormat/>
    <w:rPr>
      <w:rFonts w:ascii="Calibri" w:hAnsi="Calibri" w:cs="Wingdings"/>
      <w:b/>
      <w:sz w:val="36"/>
    </w:rPr>
  </w:style>
  <w:style w:type="character" w:styleId="ListLabel424">
    <w:name w:val="ListLabel 424"/>
    <w:qFormat/>
    <w:rPr>
      <w:rFonts w:ascii="Calibri" w:hAnsi="Calibri" w:cs="Symbol"/>
      <w:sz w:val="20"/>
      <w:szCs w:val="20"/>
    </w:rPr>
  </w:style>
  <w:style w:type="character" w:styleId="ListLabel425">
    <w:name w:val="ListLabel 425"/>
    <w:qFormat/>
    <w:rPr>
      <w:rFonts w:ascii="Calibri" w:hAnsi="Calibri" w:cs="Wingdings"/>
      <w:b/>
      <w:sz w:val="48"/>
      <w:szCs w:val="48"/>
    </w:rPr>
  </w:style>
  <w:style w:type="character" w:styleId="ListLabel426">
    <w:name w:val="ListLabel 426"/>
    <w:qFormat/>
    <w:rPr>
      <w:rFonts w:ascii="Calibri" w:hAnsi="Calibri" w:cs="Times New Roman"/>
      <w:b/>
    </w:rPr>
  </w:style>
  <w:style w:type="paragraph" w:styleId="Titre7">
    <w:name w:val="Titre"/>
    <w:basedOn w:val="Normal"/>
    <w:next w:val="Corpsdetexte"/>
    <w:qFormat/>
    <w:pPr>
      <w:keepNext/>
      <w:spacing w:before="240" w:after="120"/>
    </w:pPr>
    <w:rPr>
      <w:rFonts w:ascii="Liberation Sans;Arial" w:hAnsi="Liberation Sans;Arial" w:eastAsia="Noto Sans CJK SC Regular" w:cs="FreeSans"/>
      <w:sz w:val="28"/>
      <w:szCs w:val="28"/>
    </w:rPr>
  </w:style>
  <w:style w:type="paragraph" w:styleId="Corpsdetexte">
    <w:name w:val="Body Text"/>
    <w:basedOn w:val="Normal"/>
    <w:pPr>
      <w:tabs>
        <w:tab w:val="left" w:pos="2700" w:leader="none"/>
      </w:tabs>
      <w:ind w:left="0" w:right="720" w:hanging="0"/>
      <w:jc w:val="both"/>
    </w:pPr>
    <w:rPr>
      <w:rFonts w:ascii="Batang;바탕" w:hAnsi="Batang;바탕" w:eastAsia="Batang;바탕" w:cs="Batang;바탕"/>
      <w:i/>
      <w:iCs/>
      <w:lang w:val="en-US"/>
    </w:rPr>
  </w:style>
  <w:style w:type="paragraph" w:styleId="Liste">
    <w:name w:val="List"/>
    <w:basedOn w:val="Corpsdetexte"/>
    <w:pPr/>
    <w:rPr>
      <w:rFonts w:cs="FreeSans"/>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Entte">
    <w:name w:val="Header"/>
    <w:basedOn w:val="Normal"/>
    <w:pPr>
      <w:tabs>
        <w:tab w:val="center" w:pos="4536" w:leader="none"/>
        <w:tab w:val="right" w:pos="9072" w:leader="none"/>
      </w:tabs>
    </w:pPr>
    <w:rPr>
      <w:lang w:val="en-US"/>
    </w:rPr>
  </w:style>
  <w:style w:type="paragraph" w:styleId="Pieddepage">
    <w:name w:val="Footer"/>
    <w:basedOn w:val="Normal"/>
    <w:pPr>
      <w:tabs>
        <w:tab w:val="center" w:pos="4536" w:leader="none"/>
        <w:tab w:val="right" w:pos="9072" w:leader="none"/>
      </w:tabs>
    </w:pPr>
    <w:rPr/>
  </w:style>
  <w:style w:type="paragraph" w:styleId="Style11">
    <w:name w:val="Style1"/>
    <w:basedOn w:val="Titre1"/>
    <w:qFormat/>
    <w:pPr>
      <w:numPr>
        <w:ilvl w:val="0"/>
        <w:numId w:val="0"/>
      </w:numPr>
      <w:spacing w:before="0" w:after="0"/>
      <w:ind w:left="0" w:right="0" w:hanging="0"/>
      <w:jc w:val="both"/>
    </w:pPr>
    <w:rPr>
      <w:rFonts w:ascii="Arial Narrow" w:hAnsi="Arial Narrow" w:eastAsia="Times New Roman" w:cs="Garamond"/>
      <w:caps/>
      <w:sz w:val="28"/>
      <w:lang w:bidi="ar-MA"/>
    </w:rPr>
  </w:style>
  <w:style w:type="paragraph" w:styleId="Style21">
    <w:name w:val="Style2"/>
    <w:basedOn w:val="Titre1"/>
    <w:qFormat/>
    <w:pPr>
      <w:numPr>
        <w:ilvl w:val="0"/>
        <w:numId w:val="0"/>
      </w:numPr>
      <w:spacing w:before="0" w:after="0"/>
    </w:pPr>
    <w:rPr>
      <w:rFonts w:ascii="Garamond" w:hAnsi="Garamond" w:eastAsia="Times New Roman" w:cs="Garamond"/>
      <w:sz w:val="28"/>
      <w:szCs w:val="28"/>
      <w:u w:val="single"/>
    </w:rPr>
  </w:style>
  <w:style w:type="paragraph" w:styleId="Tiret1">
    <w:name w:val="Tiret 1"/>
    <w:basedOn w:val="Normal"/>
    <w:qFormat/>
    <w:pPr>
      <w:spacing w:before="240" w:after="240"/>
    </w:pPr>
    <w:rPr>
      <w:rFonts w:eastAsia="Times New Roman" w:cs="Times New Roman"/>
      <w:b/>
      <w:sz w:val="28"/>
      <w:u w:val="dash"/>
    </w:rPr>
  </w:style>
  <w:style w:type="paragraph" w:styleId="StyleTitre2Avant0cmPremireligne0cm">
    <w:name w:val="Style Titre 2 + Avant : 0 cm Première ligne : 0 cm"/>
    <w:basedOn w:val="Titre2"/>
    <w:qFormat/>
    <w:pPr/>
    <w:rPr/>
  </w:style>
  <w:style w:type="paragraph" w:styleId="Corpsdetexte3">
    <w:name w:val="Corps de texte 3"/>
    <w:basedOn w:val="Normal"/>
    <w:qFormat/>
    <w:pPr>
      <w:jc w:val="both"/>
    </w:pPr>
    <w:rPr/>
  </w:style>
  <w:style w:type="paragraph" w:styleId="Corpsdetexte2">
    <w:name w:val="Corps de texte 2"/>
    <w:basedOn w:val="Normal"/>
    <w:qFormat/>
    <w:pPr>
      <w:jc w:val="left"/>
    </w:pPr>
    <w:rPr>
      <w:rFonts w:ascii="Arial" w:hAnsi="Arial" w:cs="Arial"/>
      <w:spacing w:val="-6"/>
      <w:sz w:val="28"/>
      <w:szCs w:val="28"/>
    </w:rPr>
  </w:style>
  <w:style w:type="paragraph" w:styleId="Retraitdecorpsdetexte">
    <w:name w:val="Body Text Indent"/>
    <w:basedOn w:val="Normal"/>
    <w:pPr>
      <w:ind w:left="180" w:right="0" w:hanging="0"/>
    </w:pPr>
    <w:rPr>
      <w:lang w:val="en-US"/>
    </w:rPr>
  </w:style>
  <w:style w:type="paragraph" w:styleId="Retraitcorpsdetexte2">
    <w:name w:val="Retrait corps de texte 2"/>
    <w:basedOn w:val="Normal"/>
    <w:qFormat/>
    <w:pPr>
      <w:spacing w:lineRule="auto" w:line="480" w:before="0" w:after="120"/>
      <w:ind w:left="283" w:right="0" w:hanging="0"/>
    </w:pPr>
    <w:rPr/>
  </w:style>
  <w:style w:type="paragraph" w:styleId="Retraitcorpsdetexte3">
    <w:name w:val="Retrait corps de texte 3"/>
    <w:basedOn w:val="Normal"/>
    <w:qFormat/>
    <w:pPr>
      <w:spacing w:before="0" w:after="120"/>
      <w:ind w:left="283" w:right="0" w:hanging="0"/>
    </w:pPr>
    <w:rPr>
      <w:sz w:val="16"/>
      <w:szCs w:val="16"/>
      <w:lang w:val="en-US"/>
    </w:rPr>
  </w:style>
  <w:style w:type="paragraph" w:styleId="Notedebasdepage">
    <w:name w:val="Footnote Text"/>
    <w:basedOn w:val="Normal"/>
    <w:pPr/>
    <w:rPr>
      <w:sz w:val="20"/>
      <w:szCs w:val="20"/>
    </w:rPr>
  </w:style>
  <w:style w:type="paragraph" w:styleId="Paragraphedeliste">
    <w:name w:val="Paragraphe de liste"/>
    <w:basedOn w:val="Normal"/>
    <w:qFormat/>
    <w:pPr>
      <w:ind w:left="708" w:right="0" w:hanging="0"/>
    </w:pPr>
    <w:rPr/>
  </w:style>
  <w:style w:type="paragraph" w:styleId="Default">
    <w:name w:val="Default"/>
    <w:qFormat/>
    <w:pPr>
      <w:widowControl/>
      <w:suppressAutoHyphens w:val="true"/>
      <w:bidi w:val="0"/>
      <w:jc w:val="left"/>
    </w:pPr>
    <w:rPr>
      <w:rFonts w:ascii="Times New Roman" w:hAnsi="Times New Roman" w:eastAsia="Times New Roman" w:cs="Times New Roman"/>
      <w:color w:val="000000"/>
      <w:sz w:val="24"/>
      <w:szCs w:val="24"/>
      <w:lang w:val="fr-FR" w:eastAsia="zh-CN" w:bidi="ar-SA"/>
    </w:rPr>
  </w:style>
  <w:style w:type="paragraph" w:styleId="NormalWeb">
    <w:name w:val="Normal (Web)"/>
    <w:basedOn w:val="Normal"/>
    <w:qFormat/>
    <w:pPr>
      <w:spacing w:before="280" w:after="280"/>
    </w:pPr>
    <w:rPr/>
  </w:style>
  <w:style w:type="paragraph" w:styleId="Paragraphedeliste1">
    <w:name w:val="Paragraphe de liste1"/>
    <w:basedOn w:val="Normal"/>
    <w:qFormat/>
    <w:pPr>
      <w:suppressAutoHyphens w:val="true"/>
      <w:ind w:left="708" w:right="0" w:hanging="0"/>
    </w:pPr>
    <w:rPr/>
  </w:style>
  <w:style w:type="paragraph" w:styleId="Textedebulles">
    <w:name w:val="Texte de bulles"/>
    <w:basedOn w:val="Normal"/>
    <w:qFormat/>
    <w:pPr/>
    <w:rPr>
      <w:rFonts w:ascii="Tahoma" w:hAnsi="Tahoma" w:cs="Tahoma"/>
      <w:sz w:val="16"/>
      <w:szCs w:val="16"/>
    </w:rPr>
  </w:style>
  <w:style w:type="paragraph" w:styleId="Contenudetableau">
    <w:name w:val="Contenu de tableau"/>
    <w:basedOn w:val="Normal"/>
    <w:qFormat/>
    <w:pPr>
      <w:suppressLineNumbers/>
    </w:pPr>
    <w:rPr/>
  </w:style>
  <w:style w:type="paragraph" w:styleId="Titredetableau">
    <w:name w:val="Titre de tableau"/>
    <w:basedOn w:val="Contenudetableau"/>
    <w:qFormat/>
    <w:pPr>
      <w:suppressLineNumbers/>
      <w:jc w:val="center"/>
    </w:pPr>
    <w:rPr>
      <w:b/>
      <w:bCs/>
    </w:rPr>
  </w:style>
  <w:style w:type="paragraph" w:styleId="Contenudecadre">
    <w:name w:val="Contenu de cadre"/>
    <w:basedOn w:val="Normal"/>
    <w:qFormat/>
    <w:pPr/>
    <w:rPr/>
  </w:style>
  <w:style w:type="paragraph" w:styleId="FrameContents">
    <w:name w:val="Frame Contents"/>
    <w:basedOn w:val="Normal"/>
    <w:qFormat/>
    <w:pPr/>
    <w:rPr/>
  </w:style>
  <w:style w:type="paragraph" w:styleId="BodyTextIndent3">
    <w:name w:val="Body Text Indent 3"/>
    <w:basedOn w:val="Normal"/>
    <w:qFormat/>
    <w:pPr>
      <w:suppressAutoHyphens w:val="false"/>
      <w:spacing w:before="0" w:after="120"/>
      <w:ind w:left="283" w:hanging="0"/>
    </w:pPr>
    <w:rPr>
      <w:rFonts w:cs="Traditional Arabic"/>
      <w:sz w:val="16"/>
      <w:szCs w:val="16"/>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Num53">
    <w:name w:val="WW8Num53"/>
    <w:qFormat/>
  </w:style>
  <w:style w:type="numbering" w:styleId="WW8Num54">
    <w:name w:val="WW8Num54"/>
    <w:qFormat/>
  </w:style>
  <w:style w:type="numbering" w:styleId="WW8Num55">
    <w:name w:val="WW8Num55"/>
    <w:qFormat/>
  </w:style>
  <w:style w:type="numbering" w:styleId="WW8Num56">
    <w:name w:val="WW8Num56"/>
    <w:qFormat/>
  </w:style>
  <w:style w:type="numbering" w:styleId="WW8Num57">
    <w:name w:val="WW8Num57"/>
    <w:qFormat/>
  </w:style>
  <w:style w:type="numbering" w:styleId="WW8Num58">
    <w:name w:val="WW8Num58"/>
    <w:qFormat/>
  </w:style>
  <w:style w:type="numbering" w:styleId="WW8Num59">
    <w:name w:val="WW8Num59"/>
    <w:qFormat/>
  </w:style>
  <w:style w:type="numbering" w:styleId="WW8Num60">
    <w:name w:val="WW8Num60"/>
    <w:qFormat/>
  </w:style>
  <w:style w:type="numbering" w:styleId="WW8Num61">
    <w:name w:val="WW8Num61"/>
    <w:qFormat/>
  </w:style>
  <w:style w:type="numbering" w:styleId="WW8Num62">
    <w:name w:val="WW8Num62"/>
    <w:qFormat/>
  </w:style>
  <w:style w:type="numbering" w:styleId="WW8Num63">
    <w:name w:val="WW8Num63"/>
    <w:qFormat/>
  </w:style>
  <w:style w:type="numbering" w:styleId="WW8Num64">
    <w:name w:val="WW8Num64"/>
    <w:qFormat/>
  </w:style>
  <w:style w:type="numbering" w:styleId="WW8Num65">
    <w:name w:val="WW8Num65"/>
    <w:qFormat/>
  </w:style>
  <w:style w:type="numbering" w:styleId="WW8Num66">
    <w:name w:val="WW8Num66"/>
    <w:qFormat/>
  </w:style>
  <w:style w:type="numbering" w:styleId="WW8Num67">
    <w:name w:val="WW8Num67"/>
    <w:qFormat/>
  </w:style>
  <w:style w:type="numbering" w:styleId="WW8Num68">
    <w:name w:val="WW8Num68"/>
    <w:qFormat/>
  </w:style>
  <w:style w:type="numbering" w:styleId="WW8Num69">
    <w:name w:val="WW8Num69"/>
    <w:qFormat/>
  </w:style>
  <w:style w:type="numbering" w:styleId="WW8Num70">
    <w:name w:val="WW8Num70"/>
    <w:qFormat/>
  </w:style>
  <w:style w:type="numbering" w:styleId="WW8Num71">
    <w:name w:val="WW8Num71"/>
    <w:qFormat/>
  </w:style>
  <w:style w:type="numbering" w:styleId="WW8Num72">
    <w:name w:val="WW8Num72"/>
    <w:qFormat/>
  </w:style>
  <w:style w:type="numbering" w:styleId="WW8Num73">
    <w:name w:val="WW8Num73"/>
    <w:qFormat/>
  </w:style>
  <w:style w:type="numbering" w:styleId="WW8Num74">
    <w:name w:val="WW8Num74"/>
    <w:qFormat/>
  </w:style>
  <w:style w:type="numbering" w:styleId="WW8Num75">
    <w:name w:val="WW8Num75"/>
    <w:qFormat/>
  </w:style>
  <w:style w:type="numbering" w:styleId="WW8Num76">
    <w:name w:val="WW8Num76"/>
    <w:qFormat/>
  </w:style>
  <w:style w:type="numbering" w:styleId="WW8Num77">
    <w:name w:val="WW8Num77"/>
    <w:qFormat/>
  </w:style>
  <w:style w:type="numbering" w:styleId="WW8Num78">
    <w:name w:val="WW8Num78"/>
    <w:qFormat/>
  </w:style>
  <w:style w:type="numbering" w:styleId="WW8Num79">
    <w:name w:val="WW8Num79"/>
    <w:qFormat/>
  </w:style>
  <w:style w:type="numbering" w:styleId="WW8Num80">
    <w:name w:val="WW8Num80"/>
    <w:qFormat/>
  </w:style>
  <w:style w:type="numbering" w:styleId="WW8Num81">
    <w:name w:val="WW8Num81"/>
    <w:qFormat/>
  </w:style>
  <w:style w:type="numbering" w:styleId="WW8Num82">
    <w:name w:val="WW8Num82"/>
    <w:qFormat/>
  </w:style>
  <w:style w:type="numbering" w:styleId="WW8Num83">
    <w:name w:val="WW8Num83"/>
    <w:qFormat/>
  </w:style>
  <w:style w:type="numbering" w:styleId="WW8Num84">
    <w:name w:val="WW8Num84"/>
    <w:qFormat/>
  </w:style>
  <w:style w:type="numbering" w:styleId="WW8Num85">
    <w:name w:val="WW8Num85"/>
    <w:qFormat/>
  </w:style>
  <w:style w:type="numbering" w:styleId="WW8Num86">
    <w:name w:val="WW8Num86"/>
    <w:qFormat/>
  </w:style>
  <w:style w:type="numbering" w:styleId="WW8Num87">
    <w:name w:val="WW8Num87"/>
    <w:qFormat/>
  </w:style>
  <w:style w:type="numbering" w:styleId="WW8Num88">
    <w:name w:val="WW8Num88"/>
    <w:qFormat/>
  </w:style>
  <w:style w:type="numbering" w:styleId="WW8Num89">
    <w:name w:val="WW8Num89"/>
    <w:qFormat/>
  </w:style>
  <w:style w:type="numbering" w:styleId="WW8Num90">
    <w:name w:val="WW8Num90"/>
    <w:qFormat/>
  </w:style>
  <w:style w:type="numbering" w:styleId="WW8Num91">
    <w:name w:val="WW8Num91"/>
    <w:qFormat/>
  </w:style>
  <w:style w:type="numbering" w:styleId="WW8Num92">
    <w:name w:val="WW8Num92"/>
    <w:qFormat/>
  </w:style>
  <w:style w:type="numbering" w:styleId="WW8Num93">
    <w:name w:val="WW8Num93"/>
    <w:qFormat/>
  </w:style>
  <w:style w:type="numbering" w:styleId="WW8Num94">
    <w:name w:val="WW8Num94"/>
    <w:qFormat/>
  </w:style>
  <w:style w:type="numbering" w:styleId="WW8Num95">
    <w:name w:val="WW8Num95"/>
    <w:qFormat/>
  </w:style>
  <w:style w:type="numbering" w:styleId="WW8Num96">
    <w:name w:val="WW8Num96"/>
    <w:qFormat/>
  </w:style>
  <w:style w:type="numbering" w:styleId="WW8Num97">
    <w:name w:val="WW8Num97"/>
    <w:qFormat/>
  </w:style>
  <w:style w:type="numbering" w:styleId="WW8Num98">
    <w:name w:val="WW8Num98"/>
    <w:qFormat/>
  </w:style>
  <w:style w:type="numbering" w:styleId="WW8Num99">
    <w:name w:val="WW8Num99"/>
    <w:qFormat/>
  </w:style>
  <w:style w:type="numbering" w:styleId="WW8Num100">
    <w:name w:val="WW8Num100"/>
    <w:qFormat/>
  </w:style>
  <w:style w:type="numbering" w:styleId="WW8Num101">
    <w:name w:val="WW8Num101"/>
    <w:qFormat/>
  </w:style>
  <w:style w:type="numbering" w:styleId="WW8Num102">
    <w:name w:val="WW8Num102"/>
    <w:qFormat/>
  </w:style>
  <w:style w:type="numbering" w:styleId="WW8Num103">
    <w:name w:val="WW8Num103"/>
    <w:qFormat/>
  </w:style>
  <w:style w:type="numbering" w:styleId="WW8Num104">
    <w:name w:val="WW8Num104"/>
    <w:qFormat/>
  </w:style>
  <w:style w:type="numbering" w:styleId="WW8Num105">
    <w:name w:val="WW8Num105"/>
    <w:qFormat/>
  </w:style>
  <w:style w:type="numbering" w:styleId="WW8Num106">
    <w:name w:val="WW8Num106"/>
    <w:qFormat/>
  </w:style>
  <w:style w:type="numbering" w:styleId="WW8Num107">
    <w:name w:val="WW8Num107"/>
    <w:qFormat/>
  </w:style>
  <w:style w:type="numbering" w:styleId="WW8Num108">
    <w:name w:val="WW8Num108"/>
    <w:qFormat/>
  </w:style>
  <w:style w:type="numbering" w:styleId="WW8Num109">
    <w:name w:val="WW8Num109"/>
    <w:qFormat/>
  </w:style>
  <w:style w:type="numbering" w:styleId="WW8Num110">
    <w:name w:val="WW8Num110"/>
    <w:qFormat/>
  </w:style>
  <w:style w:type="numbering" w:styleId="WW8Num111">
    <w:name w:val="WW8Num11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370</TotalTime>
  <Application>LibreOffice/5.1.6.2$Linux_X86_64 LibreOffice_project/10m0$Build-2</Application>
  <Pages>29</Pages>
  <Words>4271</Words>
  <Characters>28961</Characters>
  <CharactersWithSpaces>32356</CharactersWithSpaces>
  <Paragraphs>1030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2014-06-29T18:03:00Z</dcterms:created>
  <dc:creator>aboussalah</dc:creator>
  <dc:description/>
  <dc:language>en-US</dc:language>
  <cp:lastModifiedBy/>
  <cp:lastPrinted>2014-04-29T12:49:00Z</cp:lastPrinted>
  <dcterms:modified xsi:type="dcterms:W3CDTF">2017-06-29T01:36:14Z</dcterms:modified>
  <cp:revision>41</cp:revision>
  <dc:subject/>
  <dc:title> </dc:title>
</cp:coreProperties>
</file>