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تعتمد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التوزيعات النقدية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(Cash Dividends)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قرارات الجمعية العامة للشركة بعد اعتماد الأرباح، ويتم توزيع مبلغ نقدي لكل سهم يملكه المستثمر في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تاريخ الاستحقاق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(Record Date)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B4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آلية احتساب التوزيعات النقدية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يتم احتساب قيمة</w:t>
      </w:r>
      <w:bookmarkStart w:id="0" w:name="_GoBack"/>
      <w:bookmarkEnd w:id="0"/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التوزيع النقدي باستخدام المعادلة التالية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قيمة التوزيع النقدي = عدد الأسهم المستحقة × التوزيع النقدي لكل سهم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أو إذا أعلنت الشركة التوزيع كنسبة مئوية من القيمة الاسمية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التوزيع لكل سهم = القيمة الاسمية للسهم × نسبة التوزيع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إجمالي التوزيع = عدد الأسهم × التوزيع لكل سهم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B4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(توزيع سنوي)</w:t>
      </w:r>
    </w:p>
    <w:p w:rsidR="00E90B4F" w:rsidRPr="00E90B4F" w:rsidRDefault="00E90B4F" w:rsidP="00E90B4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عدد الأسهم المملوكة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10,000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سهم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E90B4F" w:rsidRPr="00E90B4F" w:rsidRDefault="00E90B4F" w:rsidP="00E90B4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القيمة الاسمية للسهم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 قطري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E90B4F" w:rsidRPr="00E90B4F" w:rsidRDefault="00E90B4F" w:rsidP="00E90B4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التوزيع النقدي المعلن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>20%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التوزيع لكل سهم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1 × 20% =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إجمالي التوزيع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10,000 × 0.20 =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2,000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 قطري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إضافة مبلغ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2,000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الرصيد النقدي للعميل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B4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(توزيع نصف سنوي)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أعلنت الشركة توزيعاً نقدياً نصف سنوي قدره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0.15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 لكل سهم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وكان العميل يمتلك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5,000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سهم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تاريخ الاستحقاق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5,000 × 0.15 =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750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 قطري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ويتم إيداع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750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ريال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الحساب النقدي للعميل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B4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تاريخ الاستحقاق</w:t>
      </w:r>
    </w:p>
    <w:p w:rsidR="00E90B4F" w:rsidRPr="00E90B4F" w:rsidRDefault="00E90B4F" w:rsidP="00E90B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يعتمد الاستحقاق على تاريخ صرف الأرباح، وإنما على 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تاريخ الاستحقاق</w:t>
      </w:r>
      <w:r w:rsidRPr="00E90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(Record Date)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90B4F">
        <w:rPr>
          <w:rFonts w:ascii="Times New Roman" w:eastAsia="Times New Roman" w:hAnsi="Times New Roman" w:cs="Times New Roman"/>
          <w:sz w:val="24"/>
          <w:szCs w:val="24"/>
          <w:rtl/>
        </w:rPr>
        <w:t>فإذا كان المستثمر يمتلك الأسهم في هذا التاريخ فإنه يستحق الأرباح، حتى وإن قام ببيع الأسهم بعد ذلك وفقاً لقواعد التسوية المعمول بها في السوق</w:t>
      </w:r>
      <w:r w:rsidRPr="00E90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1EF4" w:rsidRDefault="00E90B4F" w:rsidP="00E90B4F">
      <w:pPr>
        <w:bidi/>
      </w:pPr>
    </w:p>
    <w:sectPr w:rsidR="00A61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1B5B2E"/>
    <w:multiLevelType w:val="multilevel"/>
    <w:tmpl w:val="5A9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D1C"/>
    <w:rsid w:val="001859F8"/>
    <w:rsid w:val="006C2782"/>
    <w:rsid w:val="00A87D1C"/>
    <w:rsid w:val="00E9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3A3C1-DAF1-4A61-A2BB-E12B0AB8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0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0B4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E90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0B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0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8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1013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ElSayed Youness</dc:creator>
  <cp:keywords/>
  <dc:description/>
  <cp:lastModifiedBy>ElSayed Youness</cp:lastModifiedBy>
  <cp:revision>2</cp:revision>
  <dcterms:created xsi:type="dcterms:W3CDTF">2026-08-02T17:12:00Z</dcterms:created>
  <dcterms:modified xsi:type="dcterms:W3CDTF">2026-08-02T17:12:00Z</dcterms:modified>
</cp:coreProperties>
</file>