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EBFFD">
      <w:pPr>
        <w:pBdr>
          <w:top w:val="none" w:color="auto" w:sz="0" w:space="0"/>
          <w:left w:val="none" w:color="auto" w:sz="0" w:space="0"/>
          <w:bottom w:val="none" w:color="auto" w:sz="0" w:space="0"/>
          <w:right w:val="none" w:color="auto" w:sz="0" w:space="0"/>
          <w:between w:val="none" w:color="auto" w:sz="0" w:space="0"/>
        </w:pBdr>
        <w:spacing w:before="7"/>
        <w:jc w:val="left"/>
        <w:rPr>
          <w:rFonts w:hint="default"/>
          <w:b/>
          <w:color w:val="000000"/>
          <w:sz w:val="44"/>
          <w:szCs w:val="44"/>
          <w:lang w:val="fr-FR"/>
        </w:rPr>
      </w:pPr>
      <w:bookmarkStart w:id="0" w:name="_Hlk207785855"/>
      <w:bookmarkEnd w:id="0"/>
      <w:r>
        <w:rPr>
          <w:b/>
          <w:color w:val="000000"/>
          <w:sz w:val="12"/>
          <w:szCs w:val="12"/>
        </w:rPr>
        <w:drawing>
          <wp:inline distT="0" distB="0" distL="0" distR="0">
            <wp:extent cx="2044700" cy="969645"/>
            <wp:effectExtent l="0" t="0" r="1270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2050524" cy="972308"/>
                    </a:xfrm>
                    <a:prstGeom prst="rect">
                      <a:avLst/>
                    </a:prstGeom>
                  </pic:spPr>
                </pic:pic>
              </a:graphicData>
            </a:graphic>
          </wp:inline>
        </w:drawing>
      </w:r>
      <w:r>
        <w:rPr>
          <w:color w:val="000000"/>
          <w:sz w:val="20"/>
          <w:szCs w:val="20"/>
        </w:rPr>
        <mc:AlternateContent>
          <mc:Choice Requires="wps">
            <w:drawing>
              <wp:anchor distT="0" distB="0" distL="114300" distR="114300" simplePos="0" relativeHeight="251659264" behindDoc="0" locked="0" layoutInCell="1" allowOverlap="1">
                <wp:simplePos x="0" y="0"/>
                <wp:positionH relativeFrom="margin">
                  <wp:posOffset>7116445</wp:posOffset>
                </wp:positionH>
                <wp:positionV relativeFrom="margin">
                  <wp:posOffset>-565150</wp:posOffset>
                </wp:positionV>
                <wp:extent cx="1720850" cy="867410"/>
                <wp:effectExtent l="6350" t="11430" r="6350" b="6985"/>
                <wp:wrapSquare wrapText="bothSides"/>
                <wp:docPr id="1699940537" name="Text Box 1029"/>
                <wp:cNvGraphicFramePr/>
                <a:graphic xmlns:a="http://schemas.openxmlformats.org/drawingml/2006/main">
                  <a:graphicData uri="http://schemas.microsoft.com/office/word/2010/wordprocessingShape">
                    <wps:wsp>
                      <wps:cNvSpPr txBox="1">
                        <a:spLocks noChangeArrowheads="1"/>
                      </wps:cNvSpPr>
                      <wps:spPr bwMode="auto">
                        <a:xfrm>
                          <a:off x="0" y="0"/>
                          <a:ext cx="1720850" cy="867410"/>
                        </a:xfrm>
                        <a:prstGeom prst="rect">
                          <a:avLst/>
                        </a:prstGeom>
                        <a:noFill/>
                        <a:ln w="6350">
                          <a:solidFill>
                            <a:srgbClr val="00AF50"/>
                          </a:solidFill>
                          <a:miter lim="800000"/>
                        </a:ln>
                      </wps:spPr>
                      <wps:txbx>
                        <w:txbxContent>
                          <w:p w14:paraId="5D29CCC9">
                            <w:pPr>
                              <w:spacing w:before="1"/>
                              <w:ind w:right="217"/>
                              <w:rPr>
                                <w:rFonts w:ascii="Calibri" w:hAnsi="Calibri"/>
                              </w:rPr>
                            </w:pPr>
                          </w:p>
                        </w:txbxContent>
                      </wps:txbx>
                      <wps:bodyPr rot="0" vert="horz" wrap="square" lIns="0" tIns="0" rIns="0" bIns="0" anchor="t" anchorCtr="0" upright="1">
                        <a:noAutofit/>
                      </wps:bodyPr>
                    </wps:wsp>
                  </a:graphicData>
                </a:graphic>
              </wp:anchor>
            </w:drawing>
          </mc:Choice>
          <mc:Fallback>
            <w:pict>
              <v:shape id="Text Box 1029" o:spid="_x0000_s1026" o:spt="202" type="#_x0000_t202" style="position:absolute;left:0pt;margin-left:560.35pt;margin-top:-44.5pt;height:68.3pt;width:135.5pt;mso-position-horizontal-relative:margin;mso-position-vertical-relative:margin;mso-wrap-distance-bottom:0pt;mso-wrap-distance-left:9pt;mso-wrap-distance-right:9pt;mso-wrap-distance-top:0pt;z-index:251659264;mso-width-relative:page;mso-height-relative:page;" filled="f" stroked="t" coordsize="21600,21600" o:gfxdata="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nmIdwAAAAMAQAADwAAAAAAAAABACAAAAAiAAAAZHJzL2Rvd25yZXYu&#10;eG1sUEsBAhQAFAAAAAgAh07iQI74KHUwAgAAWQQAAA4AAAAAAAAAAQAgAAAAKwEAAGRycy9lMm9E&#10;b2MueG1sUEsFBgAAAAAGAAYAWQEAAM0FAAAAAA==&#10;">
                <v:fill on="f" focussize="0,0"/>
                <v:stroke weight="0.5pt" color="#00AF50" miterlimit="8" joinstyle="miter"/>
                <v:imagedata o:title=""/>
                <o:lock v:ext="edit" aspectratio="f"/>
                <v:textbox inset="0mm,0mm,0mm,0mm">
                  <w:txbxContent>
                    <w:p w14:paraId="5D29CCC9">
                      <w:pPr>
                        <w:spacing w:before="1"/>
                        <w:ind w:right="217"/>
                        <w:rPr>
                          <w:rFonts w:ascii="Calibri" w:hAnsi="Calibri"/>
                        </w:rPr>
                      </w:pPr>
                    </w:p>
                  </w:txbxContent>
                </v:textbox>
                <w10:wrap type="square"/>
              </v:shape>
            </w:pict>
          </mc:Fallback>
        </mc:AlternateContent>
      </w:r>
      <w:r>
        <w:rPr>
          <w:b/>
          <w:color w:val="000000"/>
          <w:sz w:val="44"/>
          <w:szCs w:val="44"/>
        </w:rPr>
        <w:tab/>
      </w:r>
      <w:r>
        <w:rPr>
          <w:b/>
          <w:color w:val="000000"/>
          <w:sz w:val="44"/>
          <w:szCs w:val="44"/>
        </w:rPr>
        <w:t xml:space="preserve">                               </w:t>
      </w:r>
      <w:r>
        <w:rPr>
          <w:rFonts w:hint="default"/>
          <w:b/>
          <w:color w:val="000000"/>
          <w:sz w:val="44"/>
          <w:szCs w:val="44"/>
          <w:lang w:val="en-GB"/>
        </w:rPr>
        <w:drawing>
          <wp:inline distT="0" distB="0" distL="114300" distR="114300">
            <wp:extent cx="1259205" cy="1227455"/>
            <wp:effectExtent l="0" t="0" r="17145" b="10795"/>
            <wp:docPr id="2" name="Image 2" descr="j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jam"/>
                    <pic:cNvPicPr>
                      <a:picLocks noChangeAspect="1"/>
                    </pic:cNvPicPr>
                  </pic:nvPicPr>
                  <pic:blipFill>
                    <a:blip r:embed="rId11"/>
                    <a:stretch>
                      <a:fillRect/>
                    </a:stretch>
                  </pic:blipFill>
                  <pic:spPr>
                    <a:xfrm>
                      <a:off x="0" y="0"/>
                      <a:ext cx="1259205" cy="1227455"/>
                    </a:xfrm>
                    <a:prstGeom prst="rect">
                      <a:avLst/>
                    </a:prstGeom>
                  </pic:spPr>
                </pic:pic>
              </a:graphicData>
            </a:graphic>
          </wp:inline>
        </w:drawing>
      </w:r>
    </w:p>
    <w:p w14:paraId="4E864A61">
      <w:pPr>
        <w:jc w:val="center"/>
        <w:rPr>
          <w:rFonts w:eastAsia="Calibri" w:asciiTheme="majorBidi" w:hAnsiTheme="majorBidi" w:cstheme="majorBidi"/>
          <w:sz w:val="28"/>
          <w:szCs w:val="28"/>
        </w:rPr>
      </w:pPr>
      <w:r>
        <w:rPr>
          <w:rFonts w:eastAsia="Calibri" w:asciiTheme="majorBidi" w:hAnsiTheme="majorBidi" w:cstheme="majorBidi"/>
          <w:sz w:val="28"/>
          <w:szCs w:val="28"/>
        </w:rPr>
        <w:t>Université Cadi Ayyad</w:t>
      </w:r>
    </w:p>
    <w:p w14:paraId="10E0593C">
      <w:pPr>
        <w:jc w:val="center"/>
        <w:rPr>
          <w:rFonts w:eastAsia="Calibri" w:asciiTheme="majorBidi" w:hAnsiTheme="majorBidi" w:cstheme="majorBidi"/>
          <w:sz w:val="28"/>
          <w:szCs w:val="28"/>
        </w:rPr>
      </w:pPr>
      <w:r>
        <w:rPr>
          <w:rFonts w:eastAsia="Calibri" w:asciiTheme="majorBidi" w:hAnsiTheme="majorBidi" w:cstheme="majorBidi"/>
          <w:sz w:val="28"/>
          <w:szCs w:val="28"/>
        </w:rPr>
        <w:t xml:space="preserve">École Supérieure de Technologie </w:t>
      </w:r>
    </w:p>
    <w:p w14:paraId="09CC1F27">
      <w:pPr>
        <w:jc w:val="center"/>
        <w:rPr>
          <w:rFonts w:eastAsia="Calibri" w:asciiTheme="majorBidi" w:hAnsiTheme="majorBidi" w:cstheme="majorBidi"/>
          <w:sz w:val="28"/>
          <w:szCs w:val="28"/>
        </w:rPr>
      </w:pPr>
      <w:r>
        <w:rPr>
          <w:rFonts w:eastAsia="Calibri" w:asciiTheme="majorBidi" w:hAnsiTheme="majorBidi" w:cstheme="majorBidi"/>
          <w:sz w:val="28"/>
          <w:szCs w:val="28"/>
        </w:rPr>
        <w:t>d’El Kelâa des Sraghna (ESTK)</w:t>
      </w:r>
    </w:p>
    <w:p w14:paraId="67483429">
      <w:pPr>
        <w:jc w:val="center"/>
        <w:rPr>
          <w:rFonts w:eastAsia="Calibri" w:asciiTheme="majorBidi" w:hAnsiTheme="majorBidi" w:cstheme="majorBidi"/>
          <w:sz w:val="28"/>
          <w:szCs w:val="28"/>
        </w:rPr>
      </w:pPr>
    </w:p>
    <w:p w14:paraId="5449C892">
      <w:pPr>
        <w:spacing w:before="99"/>
        <w:ind w:right="673"/>
        <w:jc w:val="center"/>
        <w:rPr>
          <w:rFonts w:hint="default" w:eastAsia="Cambria" w:cs="Cambria" w:asciiTheme="majorAscii" w:hAnsiTheme="majorAscii"/>
          <w:b/>
          <w:i/>
          <w:iCs/>
          <w:color w:val="000000" w:themeColor="text1"/>
          <w:sz w:val="48"/>
          <w:szCs w:val="48"/>
          <w14:textFill>
            <w14:solidFill>
              <w14:schemeClr w14:val="tx1"/>
            </w14:solidFill>
          </w14:textFill>
        </w:rPr>
      </w:pPr>
      <w:r>
        <w:rPr>
          <w:rFonts w:ascii="Cambria" w:hAnsi="Cambria" w:eastAsia="Cambria" w:cs="Cambria"/>
          <w:b/>
          <w:i/>
          <w:iCs/>
          <w:color w:val="000000" w:themeColor="text1"/>
          <w:sz w:val="48"/>
          <w:szCs w:val="48"/>
          <w14:textFill>
            <w14:solidFill>
              <w14:schemeClr w14:val="tx1"/>
            </w14:solidFill>
          </w14:textFill>
        </w:rPr>
        <w:t xml:space="preserve">   </w:t>
      </w:r>
      <w:r>
        <w:rPr>
          <w:rFonts w:hint="default" w:eastAsia="Cambria" w:cs="Cambria" w:asciiTheme="majorAscii" w:hAnsiTheme="majorAscii"/>
          <w:b/>
          <w:i/>
          <w:iCs/>
          <w:color w:val="000000" w:themeColor="text1"/>
          <w:sz w:val="48"/>
          <w:szCs w:val="48"/>
          <w14:textFill>
            <w14:solidFill>
              <w14:schemeClr w14:val="tx1"/>
            </w14:solidFill>
          </w14:textFill>
        </w:rPr>
        <w:t xml:space="preserve">  Rapport de stage d’initiation</w:t>
      </w:r>
    </w:p>
    <w:p w14:paraId="19564275">
      <w:pPr>
        <w:spacing w:before="161"/>
        <w:ind w:left="1296" w:right="676" w:hanging="1296"/>
        <w:jc w:val="center"/>
        <w:rPr>
          <w:rFonts w:hint="default" w:eastAsia="Cambria" w:cs="Cambria" w:asciiTheme="majorAscii" w:hAnsiTheme="majorAscii"/>
          <w:b/>
          <w:color w:val="000000" w:themeColor="text1"/>
          <w:sz w:val="40"/>
          <w:szCs w:val="40"/>
          <w14:textFill>
            <w14:solidFill>
              <w14:schemeClr w14:val="tx1"/>
            </w14:solidFill>
          </w14:textFill>
        </w:rPr>
      </w:pPr>
      <w:r>
        <w:rPr>
          <w:rFonts w:hint="default" w:eastAsia="Cambria" w:cs="Cambria" w:asciiTheme="majorAscii" w:hAnsiTheme="majorAscii"/>
          <w:b/>
          <w:color w:val="000000" w:themeColor="text1"/>
          <w:sz w:val="40"/>
          <w:szCs w:val="40"/>
          <w14:textFill>
            <w14:solidFill>
              <w14:schemeClr w14:val="tx1"/>
            </w14:solidFill>
          </w14:textFill>
        </w:rPr>
        <w:t xml:space="preserve">     1</w:t>
      </w:r>
      <w:r>
        <w:rPr>
          <w:rFonts w:hint="default" w:eastAsia="Cambria" w:cs="Cambria" w:asciiTheme="majorAscii" w:hAnsiTheme="majorAscii"/>
          <w:b/>
          <w:color w:val="000000" w:themeColor="text1"/>
          <w:sz w:val="40"/>
          <w:szCs w:val="40"/>
          <w:vertAlign w:val="superscript"/>
          <w14:textFill>
            <w14:solidFill>
              <w14:schemeClr w14:val="tx1"/>
            </w14:solidFill>
          </w14:textFill>
        </w:rPr>
        <w:t xml:space="preserve">ère </w:t>
      </w:r>
      <w:r>
        <w:rPr>
          <w:rFonts w:hint="default" w:eastAsia="Cambria" w:cs="Cambria" w:asciiTheme="majorAscii" w:hAnsiTheme="majorAscii"/>
          <w:b/>
          <w:color w:val="000000" w:themeColor="text1"/>
          <w:sz w:val="40"/>
          <w:szCs w:val="40"/>
          <w14:textFill>
            <w14:solidFill>
              <w14:schemeClr w14:val="tx1"/>
            </w14:solidFill>
          </w14:textFill>
        </w:rPr>
        <w:t xml:space="preserve">année DUT  Ingénierie des données </w:t>
      </w:r>
    </w:p>
    <w:p w14:paraId="283957D6">
      <w:pPr>
        <w:spacing w:before="161"/>
        <w:ind w:left="1296" w:right="676" w:hanging="1296"/>
        <w:jc w:val="center"/>
        <w:rPr>
          <w:rFonts w:ascii="Cambria" w:hAnsi="Cambria" w:eastAsia="Cambria" w:cs="Cambria"/>
          <w:b/>
          <w:color w:val="000000" w:themeColor="text1"/>
          <w:sz w:val="40"/>
          <w:szCs w:val="40"/>
          <w14:textFill>
            <w14:solidFill>
              <w14:schemeClr w14:val="tx1"/>
            </w14:solidFill>
          </w14:textFill>
        </w:rPr>
      </w:pPr>
    </w:p>
    <w:p w14:paraId="24593E7D">
      <w:pPr>
        <w:spacing w:before="161"/>
        <w:ind w:left="1296" w:right="679" w:hanging="1296"/>
        <w:jc w:val="center"/>
        <w:rPr>
          <w:rStyle w:val="32"/>
          <w:rFonts w:eastAsia="Calibri"/>
          <w:b/>
          <w:bCs/>
          <w:color w:val="000000" w:themeColor="text1"/>
          <w14:textFill>
            <w14:solidFill>
              <w14:schemeClr w14:val="tx1"/>
            </w14:solidFill>
          </w14:textFill>
        </w:rPr>
      </w:pPr>
      <w:r>
        <w:rPr>
          <w:rStyle w:val="32"/>
          <w:rFonts w:eastAsia="Calibri"/>
          <w:b/>
          <w:bCs/>
          <w:i w:val="0"/>
          <w:iCs w:val="0"/>
          <w:color w:val="000000" w:themeColor="text1"/>
          <w14:textFill>
            <w14:solidFill>
              <w14:schemeClr w14:val="tx1"/>
            </w14:solidFill>
          </w14:textFill>
        </w:rPr>
        <w:t>PÉRIODE DE STAGE</w:t>
      </w:r>
      <w:r>
        <w:rPr>
          <w:rStyle w:val="32"/>
          <w:rFonts w:eastAsia="Calibri"/>
          <w:b/>
          <w:bCs/>
          <w:color w:val="000000" w:themeColor="text1"/>
          <w14:textFill>
            <w14:solidFill>
              <w14:schemeClr w14:val="tx1"/>
            </w14:solidFill>
          </w14:textFill>
        </w:rPr>
        <w:t> :</w:t>
      </w:r>
    </w:p>
    <w:p w14:paraId="0EBEF890">
      <w:pPr>
        <w:spacing w:before="1" w:after="200" w:line="276" w:lineRule="auto"/>
        <w:ind w:left="1296" w:right="486" w:hanging="1296"/>
        <w:jc w:val="center"/>
        <w:rPr>
          <w:rFonts w:ascii="Calibri" w:hAnsi="Calibri" w:eastAsia="Calibri" w:cs="Calibri"/>
          <w:color w:val="000000" w:themeColor="text1"/>
          <w:sz w:val="28"/>
          <w:szCs w:val="28"/>
          <w14:textFill>
            <w14:solidFill>
              <w14:schemeClr w14:val="tx1"/>
            </w14:solidFill>
          </w14:textFill>
        </w:rPr>
      </w:pPr>
      <w:r>
        <w:rPr>
          <w:rFonts w:ascii="Calibri" w:hAnsi="Calibri" w:eastAsia="Calibri" w:cs="Calibri"/>
          <w:color w:val="000000" w:themeColor="text1"/>
          <w14:textFill>
            <w14:solidFill>
              <w14:schemeClr w14:val="tx1"/>
            </w14:solidFill>
          </w14:textFill>
        </w:rPr>
        <w:t xml:space="preserve">DU </w:t>
      </w:r>
      <w:r>
        <w:rPr>
          <w:rFonts w:hint="default" w:ascii="Calibri" w:hAnsi="Calibri" w:eastAsia="Calibri" w:cs="Calibri"/>
          <w:b/>
          <w:bCs/>
          <w:color w:val="000000" w:themeColor="text1"/>
          <w:sz w:val="32"/>
          <w:szCs w:val="32"/>
          <w:lang w:val="en-GB"/>
          <w14:textFill>
            <w14:solidFill>
              <w14:schemeClr w14:val="tx1"/>
            </w14:solidFill>
          </w14:textFill>
        </w:rPr>
        <w:t>10</w:t>
      </w:r>
      <w:r>
        <w:rPr>
          <w:rFonts w:ascii="Calibri" w:hAnsi="Calibri" w:eastAsia="Calibri" w:cs="Calibri"/>
          <w:b/>
          <w:bCs/>
          <w:color w:val="000000" w:themeColor="text1"/>
          <w:sz w:val="32"/>
          <w:szCs w:val="32"/>
          <w14:textFill>
            <w14:solidFill>
              <w14:schemeClr w14:val="tx1"/>
            </w14:solidFill>
          </w14:textFill>
        </w:rPr>
        <w:t>/0</w:t>
      </w:r>
      <w:r>
        <w:rPr>
          <w:rFonts w:hint="default" w:ascii="Calibri" w:hAnsi="Calibri" w:eastAsia="Calibri" w:cs="Calibri"/>
          <w:b/>
          <w:bCs/>
          <w:color w:val="000000" w:themeColor="text1"/>
          <w:sz w:val="32"/>
          <w:szCs w:val="32"/>
          <w:lang w:val="en-GB"/>
          <w14:textFill>
            <w14:solidFill>
              <w14:schemeClr w14:val="tx1"/>
            </w14:solidFill>
          </w14:textFill>
        </w:rPr>
        <w:t>8</w:t>
      </w:r>
      <w:r>
        <w:rPr>
          <w:rFonts w:ascii="Calibri" w:hAnsi="Calibri" w:eastAsia="Calibri" w:cs="Calibri"/>
          <w:b/>
          <w:bCs/>
          <w:color w:val="000000" w:themeColor="text1"/>
          <w:sz w:val="32"/>
          <w:szCs w:val="32"/>
          <w14:textFill>
            <w14:solidFill>
              <w14:schemeClr w14:val="tx1"/>
            </w14:solidFill>
          </w14:textFill>
        </w:rPr>
        <w:t>/2025</w:t>
      </w:r>
      <w:r>
        <w:rPr>
          <w:rFonts w:ascii="Calibri" w:hAnsi="Calibri" w:eastAsia="Calibri" w:cs="Calibri"/>
          <w:color w:val="000000" w:themeColor="text1"/>
          <w:sz w:val="28"/>
          <w:szCs w:val="28"/>
          <w14:textFill>
            <w14:solidFill>
              <w14:schemeClr w14:val="tx1"/>
            </w14:solidFill>
          </w14:textFill>
        </w:rPr>
        <w:t xml:space="preserve"> </w:t>
      </w:r>
      <w:r>
        <w:rPr>
          <w:rFonts w:ascii="Calibri" w:hAnsi="Calibri" w:eastAsia="Calibri" w:cs="Calibri"/>
          <w:color w:val="000000" w:themeColor="text1"/>
          <w14:textFill>
            <w14:solidFill>
              <w14:schemeClr w14:val="tx1"/>
            </w14:solidFill>
          </w14:textFill>
        </w:rPr>
        <w:t>AU</w:t>
      </w:r>
      <w:r>
        <w:rPr>
          <w:rFonts w:ascii="Calibri" w:hAnsi="Calibri" w:eastAsia="Calibri" w:cs="Calibri"/>
          <w:b/>
          <w:bCs/>
          <w:color w:val="000000" w:themeColor="text1"/>
          <w:sz w:val="32"/>
          <w:szCs w:val="32"/>
          <w14:textFill>
            <w14:solidFill>
              <w14:schemeClr w14:val="tx1"/>
            </w14:solidFill>
          </w14:textFill>
        </w:rPr>
        <w:t xml:space="preserve"> </w:t>
      </w:r>
      <w:r>
        <w:rPr>
          <w:rFonts w:hint="default" w:ascii="Calibri" w:hAnsi="Calibri" w:eastAsia="Calibri" w:cs="Calibri"/>
          <w:b/>
          <w:bCs/>
          <w:color w:val="000000" w:themeColor="text1"/>
          <w:sz w:val="32"/>
          <w:szCs w:val="32"/>
          <w:lang w:val="en-GB"/>
          <w14:textFill>
            <w14:solidFill>
              <w14:schemeClr w14:val="tx1"/>
            </w14:solidFill>
          </w14:textFill>
        </w:rPr>
        <w:t>9</w:t>
      </w:r>
      <w:r>
        <w:rPr>
          <w:rFonts w:ascii="Calibri" w:hAnsi="Calibri" w:eastAsia="Calibri" w:cs="Calibri"/>
          <w:b/>
          <w:bCs/>
          <w:color w:val="000000" w:themeColor="text1"/>
          <w:sz w:val="32"/>
          <w:szCs w:val="32"/>
          <w14:textFill>
            <w14:solidFill>
              <w14:schemeClr w14:val="tx1"/>
            </w14:solidFill>
          </w14:textFill>
        </w:rPr>
        <w:t>/08/2025</w:t>
      </w:r>
    </w:p>
    <w:tbl>
      <w:tblPr>
        <w:tblStyle w:val="30"/>
        <w:tblpPr w:leftFromText="180" w:rightFromText="180" w:vertAnchor="text" w:horzAnchor="page" w:tblpX="1747" w:tblpY="674"/>
        <w:tblOverlap w:val="never"/>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62"/>
      </w:tblGrid>
      <w:tr w14:paraId="261EEA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72" w:hRule="atLeast"/>
        </w:trPr>
        <w:tc>
          <w:tcPr>
            <w:tcW w:w="9062" w:type="dxa"/>
            <w:tcBorders>
              <w:top w:val="single" w:color="auto" w:sz="18" w:space="0"/>
              <w:left w:val="nil"/>
              <w:bottom w:val="single" w:color="auto" w:sz="18" w:space="0"/>
              <w:right w:val="nil"/>
            </w:tcBorders>
            <w:vAlign w:val="center"/>
          </w:tcPr>
          <w:p w14:paraId="4F525F4D">
            <w:pPr>
              <w:widowControl/>
              <w:jc w:val="center"/>
              <w:rPr>
                <w:rFonts w:ascii="Times New Roman" w:hAnsi="Times New Roman" w:eastAsia="Calibri" w:cs="Times New Roman"/>
                <w:b/>
                <w:bCs/>
                <w:sz w:val="40"/>
                <w:szCs w:val="40"/>
                <w:lang w:eastAsia="en-US"/>
              </w:rPr>
            </w:pPr>
            <w:r>
              <w:rPr>
                <w:rFonts w:hint="default" w:eastAsia="Calibri" w:cs="Times New Roman"/>
                <w:b/>
                <w:bCs/>
                <w:sz w:val="40"/>
                <w:szCs w:val="40"/>
                <w:lang w:val="en-GB" w:eastAsia="en-US"/>
              </w:rPr>
              <w:t>SUJET</w:t>
            </w:r>
            <w:r>
              <w:rPr>
                <w:rFonts w:ascii="Times New Roman" w:hAnsi="Times New Roman" w:eastAsia="Calibri" w:cs="Times New Roman"/>
                <w:b/>
                <w:bCs/>
                <w:sz w:val="40"/>
                <w:szCs w:val="40"/>
                <w:lang w:eastAsia="en-US"/>
              </w:rPr>
              <w:t xml:space="preserve"> :  développement d</w:t>
            </w:r>
            <w:r>
              <w:rPr>
                <w:rFonts w:hint="default" w:eastAsia="Calibri" w:cs="Times New Roman"/>
                <w:b/>
                <w:bCs/>
                <w:sz w:val="40"/>
                <w:szCs w:val="40"/>
                <w:lang w:val="fr-FR" w:eastAsia="en-US"/>
              </w:rPr>
              <w:t>’</w:t>
            </w:r>
            <w:r>
              <w:rPr>
                <w:rFonts w:ascii="Times New Roman" w:hAnsi="Times New Roman" w:eastAsia="Calibri" w:cs="Times New Roman"/>
                <w:b/>
                <w:bCs/>
                <w:sz w:val="40"/>
                <w:szCs w:val="40"/>
                <w:lang w:eastAsia="en-US"/>
              </w:rPr>
              <w:t>u</w:t>
            </w:r>
            <w:r>
              <w:rPr>
                <w:rFonts w:hint="default" w:eastAsia="Calibri" w:cs="Times New Roman"/>
                <w:b/>
                <w:bCs/>
                <w:sz w:val="40"/>
                <w:szCs w:val="40"/>
                <w:lang w:val="fr-FR" w:eastAsia="en-US"/>
              </w:rPr>
              <w:t>n</w:t>
            </w:r>
            <w:r>
              <w:rPr>
                <w:rFonts w:ascii="Times New Roman" w:hAnsi="Times New Roman" w:eastAsia="Calibri" w:cs="Times New Roman"/>
                <w:b/>
                <w:bCs/>
                <w:sz w:val="40"/>
                <w:szCs w:val="40"/>
                <w:lang w:eastAsia="en-US"/>
              </w:rPr>
              <w:t xml:space="preserve"> site web</w:t>
            </w:r>
            <w:r>
              <w:rPr>
                <w:rFonts w:hint="default" w:eastAsia="Calibri" w:cs="Times New Roman"/>
                <w:b/>
                <w:bCs/>
                <w:sz w:val="40"/>
                <w:szCs w:val="40"/>
                <w:lang w:val="fr-FR" w:eastAsia="en-US"/>
              </w:rPr>
              <w:t xml:space="preserve"> pour</w:t>
            </w:r>
            <w:r>
              <w:rPr>
                <w:rFonts w:ascii="Times New Roman" w:hAnsi="Times New Roman" w:eastAsia="Calibri" w:cs="Times New Roman"/>
                <w:b/>
                <w:bCs/>
                <w:sz w:val="40"/>
                <w:szCs w:val="40"/>
                <w:lang w:eastAsia="en-US"/>
              </w:rPr>
              <w:t xml:space="preserve"> l’association</w:t>
            </w:r>
          </w:p>
        </w:tc>
      </w:tr>
    </w:tbl>
    <w:p w14:paraId="0B263427">
      <w:pPr>
        <w:spacing w:after="160" w:line="256" w:lineRule="auto"/>
        <w:jc w:val="center"/>
        <w:rPr>
          <w:rFonts w:eastAsia="Calibri"/>
          <w:sz w:val="32"/>
          <w:szCs w:val="32"/>
        </w:rPr>
      </w:pPr>
      <w:r>
        <w:rPr>
          <w:rFonts w:eastAsia="Calibri"/>
          <w:sz w:val="32"/>
          <w:szCs w:val="32"/>
        </w:rPr>
        <w:t>Présenté et soutenue publiquement par :</w:t>
      </w:r>
    </w:p>
    <w:p w14:paraId="53AB714B">
      <w:pPr>
        <w:pBdr>
          <w:top w:val="single" w:color="auto" w:sz="4" w:space="1"/>
          <w:left w:val="single" w:color="auto" w:sz="4" w:space="4"/>
          <w:bottom w:val="single" w:color="auto" w:sz="4" w:space="0"/>
          <w:right w:val="single" w:color="auto" w:sz="4" w:space="4"/>
        </w:pBdr>
        <w:spacing w:after="160" w:line="256" w:lineRule="auto"/>
        <w:jc w:val="center"/>
        <w:rPr>
          <w:rFonts w:hint="default" w:eastAsia="Calibri"/>
          <w:b/>
          <w:bCs/>
          <w:sz w:val="32"/>
          <w:szCs w:val="32"/>
          <w:lang w:val="fr-FR"/>
        </w:rPr>
      </w:pPr>
      <w:r>
        <w:rPr>
          <w:rFonts w:eastAsia="Calibri"/>
          <w:b/>
          <w:bCs/>
          <w:sz w:val="32"/>
          <w:szCs w:val="32"/>
          <w:lang w:val="en-US"/>
        </w:rPr>
        <w:t>M.A</w:t>
      </w:r>
      <w:r>
        <w:rPr>
          <w:rFonts w:hint="default" w:eastAsia="Calibri"/>
          <w:b/>
          <w:bCs/>
          <w:sz w:val="32"/>
          <w:szCs w:val="32"/>
          <w:lang w:val="fr-FR"/>
        </w:rPr>
        <w:t>hmed</w:t>
      </w:r>
      <w:r>
        <w:rPr>
          <w:rFonts w:eastAsia="Calibri"/>
          <w:b/>
          <w:bCs/>
          <w:sz w:val="32"/>
          <w:szCs w:val="32"/>
          <w:lang w:val="en-US"/>
        </w:rPr>
        <w:t xml:space="preserve"> </w:t>
      </w:r>
      <w:r>
        <w:rPr>
          <w:rFonts w:hint="default" w:eastAsia="Calibri"/>
          <w:b/>
          <w:bCs/>
          <w:sz w:val="32"/>
          <w:szCs w:val="32"/>
          <w:lang w:val="fr-FR"/>
        </w:rPr>
        <w:t>CHTAIBI</w:t>
      </w:r>
    </w:p>
    <w:p w14:paraId="71538D80">
      <w:pPr>
        <w:pBdr>
          <w:top w:val="single" w:color="auto" w:sz="4" w:space="1"/>
          <w:left w:val="single" w:color="auto" w:sz="4" w:space="4"/>
          <w:bottom w:val="single" w:color="auto" w:sz="4" w:space="0"/>
          <w:right w:val="single" w:color="auto" w:sz="4" w:space="4"/>
        </w:pBdr>
        <w:spacing w:after="160" w:line="256" w:lineRule="auto"/>
        <w:jc w:val="center"/>
        <w:rPr>
          <w:rFonts w:hint="default" w:eastAsia="Calibri"/>
          <w:b/>
          <w:bCs/>
          <w:sz w:val="32"/>
          <w:szCs w:val="32"/>
          <w:lang w:val="fr-FR"/>
        </w:rPr>
      </w:pPr>
      <w:r>
        <w:rPr>
          <w:rFonts w:eastAsia="Calibri"/>
          <w:b/>
          <w:bCs/>
          <w:sz w:val="32"/>
          <w:szCs w:val="32"/>
          <w:lang w:val="en-US"/>
        </w:rPr>
        <w:t>M.</w:t>
      </w:r>
      <w:r>
        <w:rPr>
          <w:rFonts w:hint="default" w:eastAsia="Calibri"/>
          <w:b/>
          <w:bCs/>
          <w:sz w:val="32"/>
          <w:szCs w:val="32"/>
          <w:lang w:val="fr-FR"/>
        </w:rPr>
        <w:t>Youssef KHOUYI</w:t>
      </w:r>
    </w:p>
    <w:p w14:paraId="24C40088">
      <w:pPr>
        <w:spacing w:after="160" w:line="256" w:lineRule="auto"/>
        <w:jc w:val="center"/>
        <w:rPr>
          <w:rFonts w:eastAsia="Calibri"/>
          <w:sz w:val="32"/>
          <w:szCs w:val="32"/>
        </w:rPr>
      </w:pPr>
      <w:r>
        <w:rPr>
          <w:rFonts w:eastAsia="Calibri"/>
          <w:sz w:val="32"/>
          <w:szCs w:val="32"/>
        </w:rPr>
        <w:t>Le jj Septembre2025</w:t>
      </w:r>
    </w:p>
    <w:tbl>
      <w:tblPr>
        <w:tblStyle w:val="30"/>
        <w:tblpPr w:leftFromText="141" w:rightFromText="141" w:vertAnchor="text" w:horzAnchor="margin" w:tblpXSpec="center" w:tblpY="912"/>
        <w:tblW w:w="104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70"/>
        <w:gridCol w:w="4536"/>
        <w:gridCol w:w="1984"/>
      </w:tblGrid>
      <w:tr w14:paraId="6C9C5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3970" w:type="dxa"/>
            <w:vAlign w:val="center"/>
          </w:tcPr>
          <w:p w14:paraId="580EFAD6">
            <w:pPr>
              <w:widowControl/>
              <w:rPr>
                <w:rFonts w:ascii="Times New Roman" w:hAnsi="Times New Roman" w:eastAsia="Calibri" w:cs="Times New Roman"/>
                <w:b/>
                <w:bCs/>
                <w:sz w:val="28"/>
                <w:szCs w:val="28"/>
                <w:lang w:eastAsia="en-US"/>
              </w:rPr>
            </w:pPr>
            <w:r>
              <w:rPr>
                <w:rFonts w:ascii="Times New Roman" w:hAnsi="Times New Roman" w:eastAsia="Calibri" w:cs="Times New Roman"/>
                <w:b/>
                <w:bCs/>
                <w:sz w:val="28"/>
                <w:szCs w:val="28"/>
                <w:lang w:eastAsia="en-US"/>
              </w:rPr>
              <w:t>Pr. Prénom NOM</w:t>
            </w:r>
          </w:p>
        </w:tc>
        <w:tc>
          <w:tcPr>
            <w:tcW w:w="4536" w:type="dxa"/>
            <w:vAlign w:val="center"/>
          </w:tcPr>
          <w:p w14:paraId="51B9CEF7">
            <w:pPr>
              <w:widowControl/>
              <w:rPr>
                <w:rFonts w:ascii="Times New Roman" w:hAnsi="Times New Roman" w:eastAsia="Calibri" w:cs="Times New Roman"/>
                <w:sz w:val="28"/>
                <w:szCs w:val="28"/>
                <w:lang w:eastAsia="en-US"/>
              </w:rPr>
            </w:pPr>
            <w:r>
              <w:rPr>
                <w:rFonts w:ascii="Times New Roman" w:hAnsi="Times New Roman" w:eastAsia="Calibri" w:cs="Times New Roman"/>
                <w:sz w:val="28"/>
                <w:szCs w:val="28"/>
                <w:lang w:eastAsia="en-US"/>
              </w:rPr>
              <w:t>EST, El Kelâa des Sraghna</w:t>
            </w:r>
          </w:p>
        </w:tc>
        <w:tc>
          <w:tcPr>
            <w:tcW w:w="1984" w:type="dxa"/>
            <w:vAlign w:val="center"/>
          </w:tcPr>
          <w:p w14:paraId="6045B0CC">
            <w:pPr>
              <w:widowControl/>
              <w:rPr>
                <w:rFonts w:ascii="Times New Roman" w:hAnsi="Times New Roman" w:eastAsia="Calibri" w:cs="Times New Roman"/>
                <w:b/>
                <w:bCs/>
                <w:sz w:val="28"/>
                <w:szCs w:val="28"/>
                <w:lang w:eastAsia="en-US"/>
              </w:rPr>
            </w:pPr>
            <w:r>
              <w:rPr>
                <w:rFonts w:ascii="Times New Roman" w:hAnsi="Times New Roman" w:eastAsia="Calibri" w:cs="Times New Roman"/>
                <w:b/>
                <w:bCs/>
                <w:sz w:val="28"/>
                <w:szCs w:val="28"/>
                <w:lang w:eastAsia="en-US"/>
              </w:rPr>
              <w:t>Examinateur</w:t>
            </w:r>
          </w:p>
        </w:tc>
      </w:tr>
      <w:tr w14:paraId="5636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3970" w:type="dxa"/>
            <w:vAlign w:val="center"/>
          </w:tcPr>
          <w:p w14:paraId="126B61C2">
            <w:pPr>
              <w:widowControl/>
              <w:rPr>
                <w:rFonts w:ascii="Times New Roman" w:hAnsi="Times New Roman" w:eastAsia="Calibri" w:cs="Times New Roman"/>
                <w:b/>
                <w:bCs/>
                <w:sz w:val="28"/>
                <w:szCs w:val="28"/>
                <w:lang w:eastAsia="en-US"/>
              </w:rPr>
            </w:pPr>
          </w:p>
          <w:p w14:paraId="45E2068D">
            <w:pPr>
              <w:widowControl/>
              <w:rPr>
                <w:rFonts w:ascii="Times New Roman" w:hAnsi="Times New Roman" w:eastAsia="Calibri" w:cs="Times New Roman"/>
                <w:b/>
                <w:bCs/>
                <w:sz w:val="28"/>
                <w:szCs w:val="28"/>
                <w:lang w:eastAsia="en-US"/>
              </w:rPr>
            </w:pPr>
            <w:r>
              <w:rPr>
                <w:rFonts w:ascii="Times New Roman" w:hAnsi="Times New Roman" w:eastAsia="Calibri" w:cs="Times New Roman"/>
                <w:b/>
                <w:bCs/>
                <w:sz w:val="28"/>
                <w:szCs w:val="28"/>
                <w:lang w:eastAsia="en-US"/>
              </w:rPr>
              <w:t>Pr. Hakim El MASSARI</w:t>
            </w:r>
          </w:p>
        </w:tc>
        <w:tc>
          <w:tcPr>
            <w:tcW w:w="4536" w:type="dxa"/>
            <w:vAlign w:val="center"/>
          </w:tcPr>
          <w:p w14:paraId="479C66EB">
            <w:pPr>
              <w:widowControl/>
              <w:rPr>
                <w:rFonts w:ascii="Times New Roman" w:hAnsi="Times New Roman" w:eastAsia="Calibri" w:cs="Times New Roman"/>
                <w:sz w:val="28"/>
                <w:szCs w:val="28"/>
                <w:lang w:eastAsia="en-US"/>
              </w:rPr>
            </w:pPr>
          </w:p>
          <w:p w14:paraId="0B2235F4">
            <w:pPr>
              <w:widowControl/>
              <w:rPr>
                <w:rFonts w:ascii="Times New Roman" w:hAnsi="Times New Roman" w:eastAsia="Calibri" w:cs="Times New Roman"/>
                <w:sz w:val="28"/>
                <w:szCs w:val="28"/>
                <w:lang w:eastAsia="en-US"/>
              </w:rPr>
            </w:pPr>
            <w:r>
              <w:rPr>
                <w:rFonts w:ascii="Times New Roman" w:hAnsi="Times New Roman" w:eastAsia="Calibri" w:cs="Times New Roman"/>
                <w:sz w:val="28"/>
                <w:szCs w:val="28"/>
                <w:lang w:eastAsia="en-US"/>
              </w:rPr>
              <w:t>EST, El Kelâa des Sraghna</w:t>
            </w:r>
          </w:p>
        </w:tc>
        <w:tc>
          <w:tcPr>
            <w:tcW w:w="1984" w:type="dxa"/>
            <w:vAlign w:val="center"/>
          </w:tcPr>
          <w:p w14:paraId="680039BD">
            <w:pPr>
              <w:widowControl/>
              <w:rPr>
                <w:rFonts w:ascii="Times New Roman" w:hAnsi="Times New Roman" w:eastAsia="Calibri" w:cs="Times New Roman"/>
                <w:b/>
                <w:bCs/>
                <w:sz w:val="28"/>
                <w:szCs w:val="28"/>
                <w:lang w:eastAsia="en-US"/>
              </w:rPr>
            </w:pPr>
          </w:p>
          <w:p w14:paraId="3A7C863E">
            <w:pPr>
              <w:widowControl/>
              <w:rPr>
                <w:rFonts w:ascii="Times New Roman" w:hAnsi="Times New Roman" w:eastAsia="Calibri" w:cs="Times New Roman"/>
                <w:b/>
                <w:bCs/>
                <w:sz w:val="28"/>
                <w:szCs w:val="28"/>
                <w:lang w:eastAsia="en-US"/>
              </w:rPr>
            </w:pPr>
            <w:r>
              <w:rPr>
                <w:rFonts w:ascii="Times New Roman" w:hAnsi="Times New Roman" w:eastAsia="Calibri" w:cs="Times New Roman"/>
                <w:b/>
                <w:bCs/>
                <w:sz w:val="28"/>
                <w:szCs w:val="28"/>
                <w:lang w:eastAsia="en-US"/>
              </w:rPr>
              <w:t>Encadrant</w:t>
            </w:r>
          </w:p>
        </w:tc>
      </w:tr>
    </w:tbl>
    <w:p w14:paraId="55174642">
      <w:pPr>
        <w:spacing w:after="160" w:line="256" w:lineRule="auto"/>
        <w:jc w:val="center"/>
        <w:rPr>
          <w:rFonts w:eastAsia="Calibri"/>
          <w:sz w:val="32"/>
          <w:szCs w:val="32"/>
        </w:rPr>
      </w:pPr>
      <w:r>
        <w:rPr>
          <w:rFonts w:eastAsia="Calibri"/>
          <w:b/>
          <w:bCs/>
          <w:sz w:val="32"/>
          <w:szCs w:val="32"/>
        </w:rPr>
        <w:t>Membre de jury</w:t>
      </w:r>
    </w:p>
    <w:p w14:paraId="0C88A614">
      <w:pPr>
        <w:spacing w:before="69"/>
        <w:ind w:right="1597"/>
        <w:rPr>
          <w:b/>
          <w:sz w:val="28"/>
          <w:szCs w:val="28"/>
        </w:rPr>
      </w:pPr>
    </w:p>
    <w:p w14:paraId="467FEC08">
      <w:pPr>
        <w:jc w:val="center"/>
        <w:rPr>
          <w:rFonts w:eastAsia="Calibri"/>
          <w:b/>
          <w:bCs/>
          <w:sz w:val="28"/>
          <w:szCs w:val="28"/>
        </w:rPr>
      </w:pPr>
    </w:p>
    <w:p w14:paraId="5FE82212">
      <w:pPr>
        <w:jc w:val="center"/>
        <w:rPr>
          <w:rFonts w:eastAsia="Calibri"/>
          <w:b/>
          <w:bCs/>
          <w:sz w:val="28"/>
          <w:szCs w:val="28"/>
        </w:rPr>
      </w:pPr>
      <w:r>
        <w:rPr>
          <w:rFonts w:eastAsia="Calibri"/>
          <w:b/>
          <w:bCs/>
          <w:sz w:val="28"/>
          <w:szCs w:val="28"/>
        </w:rPr>
        <w:t>Année Universitaire : 2024/2025</w:t>
      </w:r>
    </w:p>
    <w:p w14:paraId="1EB05D82">
      <w:pPr>
        <w:spacing w:before="69"/>
        <w:ind w:right="1597"/>
        <w:rPr>
          <w:sz w:val="28"/>
          <w:szCs w:val="28"/>
        </w:rPr>
      </w:pPr>
      <w:r>
        <w:rPr>
          <w:b/>
          <w:sz w:val="32"/>
          <w:szCs w:val="32"/>
        </w:rPr>
        <w:t xml:space="preserve"> </w:t>
      </w:r>
    </w:p>
    <w:p w14:paraId="2AD9C68A">
      <w:pPr>
        <w:spacing w:before="69"/>
        <w:ind w:right="1597"/>
        <w:rPr>
          <w:sz w:val="28"/>
          <w:szCs w:val="28"/>
        </w:rPr>
      </w:pPr>
    </w:p>
    <w:p w14:paraId="3E1D6220">
      <w:pPr>
        <w:spacing w:before="69"/>
        <w:ind w:right="1597"/>
        <w:rPr>
          <w:sz w:val="28"/>
          <w:szCs w:val="28"/>
        </w:rPr>
      </w:pPr>
    </w:p>
    <w:p w14:paraId="14ED7851">
      <w:pPr>
        <w:spacing w:before="69"/>
        <w:ind w:right="1597"/>
        <w:rPr>
          <w:rFonts w:hint="default"/>
          <w:b/>
          <w:sz w:val="36"/>
          <w:szCs w:val="36"/>
          <w:lang w:val="fr-FR"/>
        </w:rPr>
      </w:pPr>
      <w:r>
        <w:rPr>
          <w:b/>
          <w:sz w:val="32"/>
          <w:szCs w:val="32"/>
          <w:lang w:val="es-ES"/>
        </w:rPr>
        <w:t xml:space="preserve"> </w:t>
      </w:r>
      <w:r>
        <w:rPr>
          <w:b/>
          <w:sz w:val="36"/>
          <w:szCs w:val="36"/>
          <w:lang w:val="es-ES"/>
        </w:rPr>
        <w:t>Résumé :</w:t>
      </w:r>
      <w:r>
        <w:rPr>
          <w:rFonts w:hint="default"/>
          <w:b/>
          <w:sz w:val="36"/>
          <w:szCs w:val="36"/>
          <w:lang w:val="fr-FR"/>
        </w:rPr>
        <w:t xml:space="preserve">  </w:t>
      </w:r>
    </w:p>
    <w:p w14:paraId="05E59F73">
      <w:pPr>
        <w:pStyle w:val="17"/>
        <w:keepNext w:val="0"/>
        <w:keepLines w:val="0"/>
        <w:widowControl/>
        <w:suppressLineNumbers w:val="0"/>
        <w:spacing w:before="0" w:beforeAutospacing="1" w:after="0" w:afterAutospacing="1"/>
        <w:ind w:left="0" w:right="0"/>
        <w:rPr>
          <w:sz w:val="28"/>
          <w:szCs w:val="28"/>
        </w:rPr>
      </w:pPr>
      <w:r>
        <w:rPr>
          <w:rFonts w:hint="default" w:ascii="Times New Roman" w:hAnsi="Times New Roman" w:eastAsia="SimSun" w:cs="Times New Roman"/>
          <w:sz w:val="28"/>
          <w:szCs w:val="28"/>
        </w:rPr>
        <w:t>Dans le cadre de la formation DUT Ingénierie des données à l'École Supérieure de Technologie d'El Kelaâ des Sraghna, un stage d'un mois a été réalisé au sein de l'Association Tamkine pour la Culture et la Solidarité. L'objectif principal était de développer le site web officiel de l'association pour améliorer sa communication digitale. Cette expérience a permis d'appliquer concrètement les connaissances théoriques acquises, de renforcer les compétences techniques en développement web et de développer l'esprit de collaboration dans un environnement associatif réel.</w:t>
      </w:r>
    </w:p>
    <w:p w14:paraId="0CC4A0E1">
      <w:pPr>
        <w:spacing w:before="69"/>
        <w:ind w:right="1597" w:firstLine="6483" w:firstLineChars="1800"/>
        <w:rPr>
          <w:b/>
          <w:sz w:val="36"/>
          <w:szCs w:val="36"/>
        </w:rPr>
      </w:pPr>
    </w:p>
    <w:p w14:paraId="3EB5985D">
      <w:pPr>
        <w:spacing w:before="69"/>
        <w:ind w:right="1597" w:firstLine="6483" w:firstLineChars="1800"/>
        <w:rPr>
          <w:rFonts w:hint="default" w:ascii="Traditional Arabic" w:hAnsi="Traditional Arabic"/>
          <w:b/>
          <w:sz w:val="28"/>
          <w:szCs w:val="28"/>
          <w:rtl w:val="0"/>
          <w:lang w:val="fr-FR"/>
        </w:rPr>
      </w:pPr>
      <w:r>
        <w:rPr>
          <w:b/>
          <w:sz w:val="36"/>
          <w:szCs w:val="36"/>
        </w:rPr>
        <w:t>:</w:t>
      </w:r>
      <w:r>
        <w:rPr>
          <w:b/>
          <w:sz w:val="36"/>
          <w:szCs w:val="36"/>
          <w:rtl/>
        </w:rPr>
        <w:t>ملخص</w:t>
      </w:r>
      <w:r>
        <w:rPr>
          <w:rFonts w:hint="default"/>
          <w:b/>
          <w:sz w:val="36"/>
          <w:szCs w:val="36"/>
          <w:rtl w:val="0"/>
          <w:lang w:val="fr-FR"/>
        </w:rPr>
        <w:t xml:space="preserve"> </w:t>
      </w:r>
    </w:p>
    <w:p w14:paraId="5745CB7B">
      <w:pPr>
        <w:keepNext w:val="0"/>
        <w:keepLines w:val="0"/>
        <w:widowControl/>
        <w:numPr>
          <w:ilvl w:val="0"/>
          <w:numId w:val="0"/>
        </w:numPr>
        <w:suppressLineNumbers w:val="0"/>
        <w:spacing w:before="0" w:beforeAutospacing="1" w:after="0" w:afterAutospacing="1"/>
        <w:ind w:left="440" w:leftChars="0"/>
        <w:rPr>
          <w:rFonts w:hint="default"/>
          <w:lang w:val="fr-FR"/>
        </w:rPr>
      </w:pPr>
      <w:r>
        <w:rPr>
          <w:rFonts w:hint="default"/>
          <w:lang w:val="fr-FR"/>
        </w:rPr>
        <w:t xml:space="preserve">                                                                                                                               </w:t>
      </w:r>
    </w:p>
    <w:p w14:paraId="006225A3">
      <w:pPr>
        <w:keepNext w:val="0"/>
        <w:keepLines w:val="0"/>
        <w:widowControl/>
        <w:numPr>
          <w:ilvl w:val="0"/>
          <w:numId w:val="0"/>
        </w:numPr>
        <w:suppressLineNumbers w:val="0"/>
        <w:spacing w:before="0" w:beforeAutospacing="1" w:after="0" w:afterAutospacing="1"/>
        <w:ind w:left="440" w:leftChars="0"/>
        <w:rPr>
          <w:rFonts w:hint="default"/>
          <w:lang w:val="fr-FR"/>
        </w:rPr>
      </w:pPr>
    </w:p>
    <w:p w14:paraId="7031EDA9">
      <w:pPr>
        <w:keepNext w:val="0"/>
        <w:keepLines w:val="0"/>
        <w:widowControl/>
        <w:numPr>
          <w:ilvl w:val="0"/>
          <w:numId w:val="0"/>
        </w:numPr>
        <w:suppressLineNumbers w:val="0"/>
        <w:spacing w:before="0" w:beforeAutospacing="1" w:after="0" w:afterAutospacing="1"/>
        <w:ind w:left="440" w:leftChars="0"/>
        <w:rPr>
          <w:rFonts w:hint="default"/>
          <w:lang w:val="fr-FR"/>
        </w:rPr>
      </w:pPr>
    </w:p>
    <w:p w14:paraId="6BCAE539">
      <w:pPr>
        <w:keepNext w:val="0"/>
        <w:keepLines w:val="0"/>
        <w:widowControl/>
        <w:numPr>
          <w:ilvl w:val="0"/>
          <w:numId w:val="0"/>
        </w:numPr>
        <w:suppressLineNumbers w:val="0"/>
        <w:spacing w:before="0" w:beforeAutospacing="1" w:after="0" w:afterAutospacing="1"/>
        <w:ind w:left="440" w:leftChars="0"/>
        <w:rPr>
          <w:rFonts w:hint="default"/>
          <w:lang w:val="fr-FR"/>
        </w:rPr>
      </w:pPr>
    </w:p>
    <w:p w14:paraId="46034816">
      <w:pPr>
        <w:keepNext w:val="0"/>
        <w:keepLines w:val="0"/>
        <w:widowControl/>
        <w:numPr>
          <w:ilvl w:val="0"/>
          <w:numId w:val="0"/>
        </w:numPr>
        <w:suppressLineNumbers w:val="0"/>
        <w:spacing w:before="0" w:beforeAutospacing="1" w:after="0" w:afterAutospacing="1"/>
        <w:ind w:left="440" w:leftChars="0"/>
        <w:rPr>
          <w:rFonts w:hint="default"/>
          <w:lang w:val="fr-FR"/>
        </w:rPr>
      </w:pPr>
    </w:p>
    <w:p w14:paraId="62E164EE">
      <w:pPr>
        <w:keepNext w:val="0"/>
        <w:keepLines w:val="0"/>
        <w:widowControl/>
        <w:numPr>
          <w:ilvl w:val="0"/>
          <w:numId w:val="0"/>
        </w:numPr>
        <w:suppressLineNumbers w:val="0"/>
        <w:spacing w:before="0" w:beforeAutospacing="1" w:after="0" w:afterAutospacing="1"/>
        <w:ind w:left="440" w:leftChars="0"/>
        <w:rPr>
          <w:rFonts w:hint="default"/>
          <w:lang w:val="fr-FR"/>
        </w:rPr>
      </w:pPr>
    </w:p>
    <w:p w14:paraId="1FB6D12A">
      <w:pPr>
        <w:keepNext w:val="0"/>
        <w:keepLines w:val="0"/>
        <w:widowControl/>
        <w:numPr>
          <w:ilvl w:val="0"/>
          <w:numId w:val="0"/>
        </w:numPr>
        <w:suppressLineNumbers w:val="0"/>
        <w:spacing w:before="0" w:beforeAutospacing="1" w:after="0" w:afterAutospacing="1"/>
        <w:ind w:left="440" w:leftChars="0"/>
        <w:rPr>
          <w:rFonts w:hint="default"/>
          <w:lang w:val="fr-FR"/>
        </w:rPr>
      </w:pPr>
    </w:p>
    <w:p w14:paraId="53CF7312">
      <w:pPr>
        <w:keepNext w:val="0"/>
        <w:keepLines w:val="0"/>
        <w:widowControl/>
        <w:numPr>
          <w:ilvl w:val="0"/>
          <w:numId w:val="0"/>
        </w:numPr>
        <w:suppressLineNumbers w:val="0"/>
        <w:spacing w:before="0" w:beforeAutospacing="1" w:after="0" w:afterAutospacing="1"/>
        <w:ind w:left="440" w:leftChars="0"/>
        <w:rPr>
          <w:rFonts w:hint="default"/>
          <w:lang w:val="fr-FR"/>
        </w:rPr>
      </w:pPr>
    </w:p>
    <w:p w14:paraId="4D1B405E">
      <w:pPr>
        <w:keepNext w:val="0"/>
        <w:keepLines w:val="0"/>
        <w:widowControl/>
        <w:numPr>
          <w:ilvl w:val="0"/>
          <w:numId w:val="0"/>
        </w:numPr>
        <w:suppressLineNumbers w:val="0"/>
        <w:spacing w:before="0" w:beforeAutospacing="1" w:after="0" w:afterAutospacing="1"/>
        <w:ind w:left="440" w:leftChars="0"/>
        <w:rPr>
          <w:rFonts w:hint="default"/>
          <w:b/>
          <w:bCs/>
          <w:sz w:val="36"/>
          <w:szCs w:val="36"/>
          <w:lang w:val="fr-FR"/>
        </w:rPr>
      </w:pPr>
      <w:r>
        <w:rPr>
          <w:rFonts w:hint="default"/>
          <w:b/>
          <w:bCs/>
          <w:sz w:val="36"/>
          <w:szCs w:val="36"/>
          <w:lang w:val="fr-FR"/>
        </w:rPr>
        <w:t>Abstract :</w:t>
      </w:r>
    </w:p>
    <w:p w14:paraId="25891BF7">
      <w:pPr>
        <w:pStyle w:val="17"/>
        <w:keepNext w:val="0"/>
        <w:keepLines w:val="0"/>
        <w:widowControl/>
        <w:suppressLineNumbers w:val="0"/>
        <w:spacing w:before="0" w:beforeAutospacing="1" w:after="0" w:afterAutospacing="1"/>
        <w:ind w:left="0" w:right="0"/>
        <w:rPr>
          <w:sz w:val="28"/>
          <w:szCs w:val="28"/>
        </w:rPr>
      </w:pPr>
      <w:r>
        <w:rPr>
          <w:sz w:val="28"/>
          <w:szCs w:val="28"/>
        </w:rPr>
        <w:t>As part of the Data Engineering Technical University Diploma program at the Higher School of Technology in El Kelaâ des Sraghna, a one-month internship was completed at the Tamkine Association for Culture and Solidarity. The main objective was to develop the association's official website to improve its digital communication. This experience allowed for the practical application of acquired theoretical knowledge, strengthened technical skills in web development, and fostered collaborative teamwork in a real associative environment.</w:t>
      </w:r>
    </w:p>
    <w:p w14:paraId="46FB6EE5">
      <w:pPr>
        <w:keepNext w:val="0"/>
        <w:keepLines w:val="0"/>
        <w:widowControl/>
        <w:numPr>
          <w:ilvl w:val="0"/>
          <w:numId w:val="0"/>
        </w:numPr>
        <w:suppressLineNumbers w:val="0"/>
        <w:spacing w:before="0" w:beforeAutospacing="1" w:after="0" w:afterAutospacing="1"/>
        <w:ind w:left="440" w:leftChars="0"/>
        <w:rPr>
          <w:rFonts w:hint="default"/>
          <w:b/>
          <w:bCs/>
          <w:sz w:val="36"/>
          <w:szCs w:val="36"/>
          <w:lang w:val="fr-FR"/>
        </w:rPr>
      </w:pPr>
    </w:p>
    <w:p w14:paraId="3214CF42">
      <w:pPr>
        <w:keepNext w:val="0"/>
        <w:keepLines w:val="0"/>
        <w:widowControl/>
        <w:numPr>
          <w:ilvl w:val="0"/>
          <w:numId w:val="0"/>
        </w:numPr>
        <w:suppressLineNumbers w:val="0"/>
        <w:spacing w:before="0" w:beforeAutospacing="1" w:after="0" w:afterAutospacing="1"/>
        <w:ind w:left="440" w:leftChars="0"/>
        <w:rPr>
          <w:rFonts w:hint="default"/>
          <w:b/>
          <w:bCs/>
          <w:sz w:val="36"/>
          <w:szCs w:val="36"/>
          <w:lang w:val="fr-FR"/>
        </w:rPr>
      </w:pPr>
      <w:r>
        <w:rPr>
          <w:rFonts w:hint="default"/>
          <w:b/>
          <w:bCs/>
          <w:sz w:val="36"/>
          <w:szCs w:val="36"/>
          <w:lang w:val="fr-FR"/>
        </w:rPr>
        <w:t xml:space="preserve">                              </w:t>
      </w:r>
    </w:p>
    <w:p w14:paraId="32343D53">
      <w:pPr>
        <w:spacing w:before="69"/>
        <w:ind w:right="1597" w:firstLine="6483" w:firstLineChars="1800"/>
        <w:rPr>
          <w:rFonts w:hint="default"/>
          <w:b/>
          <w:sz w:val="36"/>
          <w:szCs w:val="36"/>
          <w:rtl w:val="0"/>
          <w:lang w:val="fr-FR"/>
        </w:rPr>
      </w:pPr>
      <w:r>
        <w:rPr>
          <w:rFonts w:hint="default"/>
          <w:b/>
          <w:sz w:val="36"/>
          <w:szCs w:val="36"/>
          <w:rtl w:val="0"/>
          <w:lang w:val="fr-FR"/>
        </w:rPr>
        <w:t xml:space="preserve">       </w:t>
      </w:r>
    </w:p>
    <w:p w14:paraId="652482EA">
      <w:pPr>
        <w:pStyle w:val="17"/>
        <w:keepNext w:val="0"/>
        <w:keepLines w:val="0"/>
        <w:widowControl/>
        <w:suppressLineNumbers w:val="0"/>
      </w:pPr>
      <w:r>
        <w:rPr>
          <w:rFonts w:hint="default"/>
          <w:b/>
          <w:sz w:val="36"/>
          <w:szCs w:val="36"/>
          <w:rtl w:val="0"/>
          <w:lang w:val="fr-FR"/>
        </w:rPr>
        <w:t xml:space="preserve">         </w:t>
      </w:r>
    </w:p>
    <w:p w14:paraId="54CAB719">
      <w:pPr>
        <w:keepNext w:val="0"/>
        <w:keepLines w:val="0"/>
        <w:widowControl/>
        <w:suppressLineNumbers w:val="0"/>
        <w:jc w:val="left"/>
        <w:rPr>
          <w:rFonts w:hint="default" w:ascii="Times New Roman" w:hAnsi="Times New Roman" w:eastAsia="TimesNewRomanPS-BoldMT" w:cs="Times New Roman"/>
          <w:b/>
          <w:bCs/>
          <w:color w:val="000000"/>
          <w:kern w:val="0"/>
          <w:sz w:val="36"/>
          <w:szCs w:val="36"/>
          <w:lang w:val="fr-FR" w:eastAsia="zh-CN" w:bidi="ar"/>
        </w:rPr>
      </w:pPr>
      <w:r>
        <w:rPr>
          <w:rFonts w:hint="default" w:ascii="Times New Roman" w:hAnsi="Times New Roman" w:eastAsia="TimesNewRomanPS-BoldMT" w:cs="Times New Roman"/>
          <w:b/>
          <w:bCs/>
          <w:color w:val="000000"/>
          <w:kern w:val="0"/>
          <w:sz w:val="36"/>
          <w:szCs w:val="36"/>
          <w:lang w:val="en-US" w:eastAsia="zh-CN" w:bidi="ar"/>
        </w:rPr>
        <w:t>Remerciement</w:t>
      </w:r>
      <w:r>
        <w:rPr>
          <w:rFonts w:hint="default" w:ascii="Times New Roman" w:hAnsi="Times New Roman" w:eastAsia="TimesNewRomanPS-BoldMT" w:cs="Times New Roman"/>
          <w:b/>
          <w:bCs/>
          <w:color w:val="000000"/>
          <w:kern w:val="0"/>
          <w:sz w:val="36"/>
          <w:szCs w:val="36"/>
          <w:lang w:val="fr-FR" w:eastAsia="zh-CN" w:bidi="ar"/>
        </w:rPr>
        <w:t xml:space="preserve"> :</w:t>
      </w:r>
    </w:p>
    <w:p w14:paraId="0D96E581">
      <w:pPr>
        <w:pStyle w:val="17"/>
        <w:keepNext w:val="0"/>
        <w:keepLines w:val="0"/>
        <w:widowControl/>
        <w:suppressLineNumbers w:val="0"/>
        <w:spacing w:before="0" w:beforeAutospacing="1" w:after="0" w:afterAutospacing="1"/>
        <w:ind w:left="0" w:right="0"/>
        <w:rPr>
          <w:sz w:val="28"/>
          <w:szCs w:val="28"/>
        </w:rPr>
      </w:pPr>
      <w:r>
        <w:rPr>
          <w:sz w:val="28"/>
          <w:szCs w:val="28"/>
        </w:rPr>
        <w:t>L'achèvement de ce projet marque une étape importante de mon parcours, rendue possible grâce à l'accompagnement de personnes exceptionnelles que je souhaite honorer aujourd'hui.</w:t>
      </w:r>
    </w:p>
    <w:p w14:paraId="0F89B3C5">
      <w:pPr>
        <w:pStyle w:val="17"/>
        <w:keepNext w:val="0"/>
        <w:keepLines w:val="0"/>
        <w:widowControl/>
        <w:suppressLineNumbers w:val="0"/>
        <w:spacing w:before="0" w:beforeAutospacing="1" w:after="0" w:afterAutospacing="1"/>
        <w:ind w:left="0" w:right="0"/>
        <w:rPr>
          <w:sz w:val="28"/>
          <w:szCs w:val="28"/>
        </w:rPr>
      </w:pPr>
      <w:r>
        <w:rPr>
          <w:sz w:val="28"/>
          <w:szCs w:val="28"/>
        </w:rPr>
        <w:t>À mes parents, vous avez été bien plus que des soutiens : vous êtes mes premiers modèles de détermination. Chaque défi relevé porte l'empreinte de vos enseignements et de votre foi en mes projets. Cette réussite vous appartient autant qu'à moi.</w:t>
      </w:r>
    </w:p>
    <w:p w14:paraId="6EA8DF54">
      <w:pPr>
        <w:pStyle w:val="17"/>
        <w:keepNext w:val="0"/>
        <w:keepLines w:val="0"/>
        <w:widowControl/>
        <w:suppressLineNumbers w:val="0"/>
        <w:spacing w:before="0" w:beforeAutospacing="1" w:after="0" w:afterAutospacing="1"/>
        <w:ind w:left="0" w:right="0"/>
        <w:rPr>
          <w:sz w:val="28"/>
          <w:szCs w:val="28"/>
        </w:rPr>
      </w:pPr>
      <w:r>
        <w:rPr>
          <w:rFonts w:hint="default"/>
          <w:b/>
          <w:bCs/>
          <w:sz w:val="28"/>
          <w:szCs w:val="28"/>
          <w:lang w:val="fr-FR"/>
        </w:rPr>
        <w:t>Pr.</w:t>
      </w:r>
      <w:r>
        <w:rPr>
          <w:b/>
          <w:bCs/>
          <w:sz w:val="28"/>
          <w:szCs w:val="28"/>
        </w:rPr>
        <w:t xml:space="preserve"> </w:t>
      </w:r>
      <w:r>
        <w:rPr>
          <w:rFonts w:hint="default"/>
          <w:b/>
          <w:bCs/>
          <w:sz w:val="28"/>
          <w:szCs w:val="28"/>
          <w:lang w:val="fr-FR"/>
        </w:rPr>
        <w:t>Soufian</w:t>
      </w:r>
      <w:r>
        <w:rPr>
          <w:rFonts w:hint="default"/>
          <w:sz w:val="28"/>
          <w:szCs w:val="28"/>
          <w:lang w:val="fr-FR"/>
        </w:rPr>
        <w:t xml:space="preserve"> </w:t>
      </w:r>
      <w:r>
        <w:rPr>
          <w:rFonts w:hint="default"/>
          <w:b/>
          <w:bCs/>
          <w:sz w:val="28"/>
          <w:szCs w:val="28"/>
          <w:lang w:val="fr-FR"/>
        </w:rPr>
        <w:t>MOUCHTABIH</w:t>
      </w:r>
      <w:r>
        <w:rPr>
          <w:sz w:val="28"/>
          <w:szCs w:val="28"/>
        </w:rPr>
        <w:t>, votre expertise et votre approche humaine ont transformé ce travail académique en véritable aventure d'apprentissage. Vos questionnements ont aiguisé ma curiosité intellectuelle et votre confiance m'a poussé à dépasser mes limites habituelles.</w:t>
      </w:r>
    </w:p>
    <w:p w14:paraId="491A67CF">
      <w:pPr>
        <w:pStyle w:val="17"/>
        <w:keepNext w:val="0"/>
        <w:keepLines w:val="0"/>
        <w:widowControl/>
        <w:suppressLineNumbers w:val="0"/>
        <w:spacing w:before="0" w:beforeAutospacing="1" w:after="0" w:afterAutospacing="1"/>
        <w:ind w:left="0" w:right="0"/>
        <w:rPr>
          <w:sz w:val="28"/>
          <w:szCs w:val="28"/>
        </w:rPr>
      </w:pPr>
      <w:r>
        <w:rPr>
          <w:sz w:val="28"/>
          <w:szCs w:val="28"/>
        </w:rPr>
        <w:t xml:space="preserve">Un grand merci à </w:t>
      </w:r>
      <w:r>
        <w:rPr>
          <w:b/>
          <w:bCs/>
          <w:sz w:val="28"/>
          <w:szCs w:val="28"/>
        </w:rPr>
        <w:t>M</w:t>
      </w:r>
      <w:r>
        <w:rPr>
          <w:rFonts w:hint="default"/>
          <w:b/>
          <w:bCs/>
          <w:sz w:val="28"/>
          <w:szCs w:val="28"/>
          <w:lang w:val="fr-FR"/>
        </w:rPr>
        <w:t>.</w:t>
      </w:r>
      <w:r>
        <w:rPr>
          <w:b/>
          <w:bCs/>
          <w:sz w:val="28"/>
          <w:szCs w:val="28"/>
        </w:rPr>
        <w:t xml:space="preserve"> </w:t>
      </w:r>
      <w:r>
        <w:rPr>
          <w:rFonts w:hint="default"/>
          <w:b/>
          <w:bCs/>
          <w:sz w:val="28"/>
          <w:szCs w:val="28"/>
          <w:lang w:val="fr-FR"/>
        </w:rPr>
        <w:t>Abderrahim AYYAD</w:t>
      </w:r>
      <w:r>
        <w:rPr>
          <w:sz w:val="28"/>
          <w:szCs w:val="28"/>
        </w:rPr>
        <w:t xml:space="preserve"> de </w:t>
      </w:r>
      <w:r>
        <w:rPr>
          <w:rFonts w:hint="default"/>
          <w:sz w:val="28"/>
          <w:szCs w:val="28"/>
          <w:lang w:val="fr-FR"/>
        </w:rPr>
        <w:t>l’association</w:t>
      </w:r>
      <w:r>
        <w:rPr>
          <w:rFonts w:hint="default"/>
          <w:b/>
          <w:bCs/>
          <w:sz w:val="28"/>
          <w:szCs w:val="28"/>
          <w:lang w:val="fr-FR"/>
        </w:rPr>
        <w:t xml:space="preserve"> Lueur D’espoire</w:t>
      </w:r>
      <w:r>
        <w:rPr>
          <w:sz w:val="28"/>
          <w:szCs w:val="28"/>
        </w:rPr>
        <w:t xml:space="preserve"> pour avoir ouvert les portes de votre univers professionnel. Votre mentorat généreux et vos défis stimulants ont enrichi ma vision du métier bien au-delà de mes attentes initiales.</w:t>
      </w:r>
    </w:p>
    <w:p w14:paraId="0A9AAE70">
      <w:pPr>
        <w:pStyle w:val="17"/>
        <w:keepNext w:val="0"/>
        <w:keepLines w:val="0"/>
        <w:widowControl/>
        <w:suppressLineNumbers w:val="0"/>
        <w:spacing w:before="0" w:beforeAutospacing="1" w:after="0" w:afterAutospacing="1"/>
        <w:ind w:left="0" w:right="0"/>
        <w:rPr>
          <w:sz w:val="28"/>
          <w:szCs w:val="28"/>
        </w:rPr>
      </w:pPr>
      <w:r>
        <w:rPr>
          <w:sz w:val="28"/>
          <w:szCs w:val="28"/>
        </w:rPr>
        <w:t>À ma famille et mes proches, votre énergie positive a été mon carburant dans les moments d'intensité. Vos petites attentions du quotidien ont rendu cette période studieuse plus légère et agréable.</w:t>
      </w:r>
    </w:p>
    <w:p w14:paraId="7D286F7A">
      <w:pPr>
        <w:pStyle w:val="17"/>
        <w:keepNext w:val="0"/>
        <w:keepLines w:val="0"/>
        <w:widowControl/>
        <w:suppressLineNumbers w:val="0"/>
        <w:spacing w:before="0" w:beforeAutospacing="1" w:after="0" w:afterAutospacing="1"/>
        <w:ind w:left="0" w:right="0"/>
        <w:rPr>
          <w:sz w:val="28"/>
          <w:szCs w:val="28"/>
        </w:rPr>
      </w:pPr>
      <w:r>
        <w:rPr>
          <w:sz w:val="28"/>
          <w:szCs w:val="28"/>
        </w:rPr>
        <w:t>Je salue aussi toutes les rencontres fortuites qui ont jalonné ce parcours - collègues de promotion, professionnels croisés, personnes-ressources. Ces interactions spontanées ont souvent apporté les éclairages les plus inattendus.</w:t>
      </w:r>
    </w:p>
    <w:p w14:paraId="6FAB2B69">
      <w:pPr>
        <w:pStyle w:val="17"/>
        <w:keepNext w:val="0"/>
        <w:keepLines w:val="0"/>
        <w:widowControl/>
        <w:suppressLineNumbers w:val="0"/>
        <w:spacing w:before="0" w:beforeAutospacing="1" w:after="0" w:afterAutospacing="1"/>
        <w:ind w:left="0" w:right="0"/>
        <w:rPr>
          <w:sz w:val="28"/>
          <w:szCs w:val="28"/>
        </w:rPr>
      </w:pPr>
      <w:r>
        <w:rPr>
          <w:sz w:val="28"/>
          <w:szCs w:val="28"/>
        </w:rPr>
        <w:t>Ce mémoire reflète cette belle synergie humaine qui donne tout son sens à l'apprentissage.</w:t>
      </w:r>
    </w:p>
    <w:p w14:paraId="2C5CBD90">
      <w:pPr>
        <w:pStyle w:val="17"/>
        <w:keepNext w:val="0"/>
        <w:keepLines w:val="0"/>
        <w:widowControl/>
        <w:suppressLineNumbers w:val="0"/>
        <w:spacing w:before="0" w:beforeAutospacing="1" w:after="0" w:afterAutospacing="1"/>
        <w:ind w:left="0" w:right="0"/>
        <w:rPr>
          <w:sz w:val="28"/>
          <w:szCs w:val="28"/>
        </w:rPr>
      </w:pPr>
    </w:p>
    <w:p w14:paraId="08B09A14">
      <w:pPr>
        <w:pStyle w:val="17"/>
        <w:keepNext w:val="0"/>
        <w:keepLines w:val="0"/>
        <w:widowControl/>
        <w:suppressLineNumbers w:val="0"/>
        <w:spacing w:before="0" w:beforeAutospacing="1" w:after="0" w:afterAutospacing="1"/>
        <w:ind w:left="0" w:right="0"/>
        <w:jc w:val="center"/>
        <w:rPr>
          <w:rFonts w:hint="default"/>
          <w:b/>
          <w:bCs/>
          <w:sz w:val="28"/>
          <w:szCs w:val="28"/>
          <w:lang w:val="fr-FR"/>
        </w:rPr>
      </w:pPr>
      <w:r>
        <w:rPr>
          <w:rFonts w:hint="default"/>
          <w:b/>
          <w:bCs/>
          <w:sz w:val="28"/>
          <w:szCs w:val="28"/>
          <w:lang w:val="fr-FR"/>
        </w:rPr>
        <w:t>Merci</w:t>
      </w:r>
      <w:r>
        <w:rPr>
          <w:rFonts w:hint="default" w:ascii="Times New Roman" w:hAnsi="Times New Roman" w:cs="Times New Roman"/>
          <w:b/>
          <w:bCs/>
          <w:sz w:val="28"/>
          <w:szCs w:val="28"/>
          <w:lang w:val="fr-FR"/>
        </w:rPr>
        <w:t>,</w:t>
      </w:r>
      <w:r>
        <w:rPr>
          <w:rFonts w:hint="default" w:ascii="Times New Roman" w:hAnsi="Times New Roman" w:eastAsia="SimSun" w:cs="Times New Roman"/>
          <w:b/>
          <w:bCs/>
          <w:sz w:val="28"/>
          <w:szCs w:val="28"/>
        </w:rPr>
        <w:t>infiniment</w:t>
      </w:r>
      <w:r>
        <w:rPr>
          <w:rFonts w:hint="default" w:ascii="Times New Roman" w:hAnsi="Times New Roman" w:eastAsia="SimSun" w:cs="Times New Roman"/>
          <w:b/>
          <w:bCs/>
          <w:sz w:val="28"/>
          <w:szCs w:val="28"/>
          <w:lang w:val="fr-FR"/>
        </w:rPr>
        <w:t>.</w:t>
      </w:r>
    </w:p>
    <w:p w14:paraId="3FB5E36C">
      <w:pPr>
        <w:keepNext w:val="0"/>
        <w:keepLines w:val="0"/>
        <w:widowControl/>
        <w:suppressLineNumbers w:val="0"/>
        <w:jc w:val="left"/>
        <w:rPr>
          <w:rFonts w:hint="default" w:ascii="Times New Roman" w:hAnsi="Times New Roman" w:eastAsia="TimesNewRomanPS-BoldMT" w:cs="Times New Roman"/>
          <w:b/>
          <w:bCs/>
          <w:color w:val="000000"/>
          <w:kern w:val="0"/>
          <w:sz w:val="36"/>
          <w:szCs w:val="36"/>
          <w:lang w:val="fr-FR" w:eastAsia="zh-CN" w:bidi="ar"/>
        </w:rPr>
      </w:pPr>
    </w:p>
    <w:p w14:paraId="0DBAB466">
      <w:pPr>
        <w:spacing w:before="69"/>
        <w:ind w:right="1597" w:firstLine="6483" w:firstLineChars="1800"/>
        <w:rPr>
          <w:rFonts w:hint="default"/>
          <w:b/>
          <w:sz w:val="36"/>
          <w:szCs w:val="36"/>
          <w:rtl w:val="0"/>
          <w:lang w:val="fr-FR"/>
        </w:rPr>
      </w:pPr>
    </w:p>
    <w:p w14:paraId="0ED8B6F3">
      <w:pPr>
        <w:spacing w:before="69"/>
        <w:ind w:right="1597" w:firstLine="6483" w:firstLineChars="1800"/>
        <w:rPr>
          <w:rFonts w:hint="default"/>
          <w:b/>
          <w:sz w:val="36"/>
          <w:szCs w:val="36"/>
          <w:rtl/>
          <w:lang w:val="fr-FR"/>
        </w:rPr>
      </w:pPr>
      <w:r>
        <w:rPr>
          <w:rFonts w:hint="default"/>
          <w:b/>
          <w:sz w:val="36"/>
          <w:szCs w:val="36"/>
          <w:rtl w:val="0"/>
          <w:lang w:val="fr-FR"/>
        </w:rPr>
        <w:t xml:space="preserve">          </w:t>
      </w:r>
    </w:p>
    <w:p w14:paraId="30BB38CD">
      <w:pPr>
        <w:pBdr>
          <w:top w:val="none" w:color="auto" w:sz="0" w:space="0"/>
          <w:left w:val="none" w:color="auto" w:sz="0" w:space="0"/>
          <w:bottom w:val="none" w:color="auto" w:sz="0" w:space="0"/>
          <w:right w:val="none" w:color="auto" w:sz="0" w:space="0"/>
          <w:between w:val="none" w:color="auto" w:sz="0" w:space="0"/>
        </w:pBdr>
        <w:spacing w:line="360" w:lineRule="auto"/>
        <w:ind w:right="771"/>
        <w:rPr>
          <w:color w:val="000000"/>
          <w:sz w:val="28"/>
          <w:szCs w:val="28"/>
        </w:rPr>
      </w:pPr>
    </w:p>
    <w:p w14:paraId="5D948345">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
        <w:jc w:val="both"/>
        <w:rPr>
          <w:sz w:val="16"/>
        </w:rPr>
        <w:sectPr>
          <w:headerReference r:id="rId3" w:type="default"/>
          <w:footerReference r:id="rId5" w:type="default"/>
          <w:headerReference r:id="rId4" w:type="even"/>
          <w:pgSz w:w="11900" w:h="16860"/>
          <w:pgMar w:top="1340" w:right="640" w:bottom="1380" w:left="900" w:header="0" w:footer="1186" w:gutter="0"/>
          <w:cols w:space="720" w:num="1"/>
        </w:sectPr>
      </w:pPr>
    </w:p>
    <w:p w14:paraId="73660C8A">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r>
        <w:rPr>
          <w:rFonts w:hint="default"/>
          <w:b/>
          <w:color w:val="000000"/>
          <w:sz w:val="28"/>
          <w:szCs w:val="28"/>
          <w:lang w:val="fr-FR"/>
        </w:rPr>
        <w:t>Sommaire</w:t>
      </w:r>
    </w:p>
    <w:p w14:paraId="707C4A04">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6117457D">
      <w:pPr>
        <w:tabs>
          <w:tab w:val="right" w:pos="10508"/>
        </w:tabs>
        <w:spacing w:line="276" w:lineRule="auto"/>
        <w:ind w:right="57"/>
        <w:jc w:val="lowKashida"/>
        <w:rPr>
          <w:rFonts w:asciiTheme="majorBidi" w:hAnsiTheme="majorBidi" w:cstheme="majorBidi"/>
          <w:b/>
          <w:sz w:val="18"/>
          <w:szCs w:val="18"/>
        </w:rPr>
      </w:pPr>
      <w:r>
        <w:rPr>
          <w:rFonts w:asciiTheme="majorBidi" w:hAnsiTheme="majorBidi" w:cstheme="majorBidi"/>
          <w:b/>
          <w:sz w:val="20"/>
          <w:szCs w:val="20"/>
        </w:rPr>
        <w:t>INTRODUCTION GÉNÉRALE</w:t>
      </w:r>
      <w:r>
        <w:rPr>
          <w:rFonts w:asciiTheme="majorBidi" w:hAnsiTheme="majorBidi" w:cstheme="majorBidi"/>
          <w:b/>
          <w:sz w:val="18"/>
          <w:szCs w:val="18"/>
        </w:rPr>
        <w:t xml:space="preserve"> ……………………………………………………………………………… 7</w:t>
      </w:r>
    </w:p>
    <w:p w14:paraId="01230B35">
      <w:pPr>
        <w:tabs>
          <w:tab w:val="right" w:pos="10508"/>
        </w:tabs>
        <w:spacing w:line="276" w:lineRule="auto"/>
        <w:ind w:right="57"/>
        <w:jc w:val="lowKashida"/>
        <w:rPr>
          <w:rFonts w:asciiTheme="majorBidi" w:hAnsiTheme="majorBidi" w:cstheme="majorBidi"/>
          <w:b/>
          <w:sz w:val="20"/>
          <w:szCs w:val="20"/>
        </w:rPr>
      </w:pPr>
    </w:p>
    <w:p w14:paraId="17DD2D03">
      <w:pPr>
        <w:tabs>
          <w:tab w:val="right" w:pos="10508"/>
        </w:tabs>
        <w:spacing w:line="276" w:lineRule="auto"/>
        <w:ind w:right="57"/>
        <w:jc w:val="lowKashida"/>
        <w:rPr>
          <w:rFonts w:asciiTheme="majorBidi" w:hAnsiTheme="majorBidi" w:cstheme="majorBidi"/>
          <w:b/>
          <w:sz w:val="20"/>
          <w:szCs w:val="20"/>
        </w:rPr>
      </w:pPr>
      <w:r>
        <w:rPr>
          <w:rFonts w:asciiTheme="majorBidi" w:hAnsiTheme="majorBidi" w:cstheme="majorBidi"/>
          <w:b/>
          <w:sz w:val="24"/>
          <w:szCs w:val="24"/>
        </w:rPr>
        <w:t>Chapitre I : Présentation de l’Association d’accueil</w:t>
      </w:r>
      <w:r>
        <w:rPr>
          <w:rFonts w:asciiTheme="majorBidi" w:hAnsiTheme="majorBidi" w:cstheme="majorBidi"/>
          <w:b/>
          <w:sz w:val="20"/>
          <w:szCs w:val="20"/>
        </w:rPr>
        <w:t xml:space="preserve"> ……………………… 8</w:t>
      </w:r>
    </w:p>
    <w:p w14:paraId="469AB130">
      <w:pPr>
        <w:numPr>
          <w:ilvl w:val="0"/>
          <w:numId w:val="1"/>
        </w:numPr>
        <w:tabs>
          <w:tab w:val="right" w:pos="10508"/>
        </w:tabs>
        <w:spacing w:line="276" w:lineRule="auto"/>
        <w:ind w:right="57"/>
        <w:jc w:val="lowKashida"/>
        <w:rPr>
          <w:rFonts w:asciiTheme="majorBidi" w:hAnsiTheme="majorBidi" w:cstheme="majorBidi"/>
          <w:b/>
          <w:sz w:val="18"/>
          <w:szCs w:val="18"/>
        </w:rPr>
      </w:pPr>
      <w:r>
        <w:rPr>
          <w:rFonts w:asciiTheme="majorBidi" w:hAnsiTheme="majorBidi" w:cstheme="majorBidi"/>
          <w:b/>
          <w:sz w:val="18"/>
          <w:szCs w:val="18"/>
        </w:rPr>
        <w:t xml:space="preserve">Présentation  de l’Association </w:t>
      </w:r>
      <w:r>
        <w:rPr>
          <w:rFonts w:hint="default" w:asciiTheme="majorBidi" w:hAnsiTheme="majorBidi" w:cstheme="majorBidi"/>
          <w:b/>
          <w:sz w:val="18"/>
          <w:szCs w:val="18"/>
          <w:lang w:val="fr-FR"/>
        </w:rPr>
        <w:t>Lueur D’espoire</w:t>
      </w:r>
      <w:r>
        <w:rPr>
          <w:rFonts w:asciiTheme="majorBidi" w:hAnsiTheme="majorBidi" w:cstheme="majorBidi"/>
          <w:b/>
          <w:sz w:val="18"/>
          <w:szCs w:val="18"/>
        </w:rPr>
        <w:t xml:space="preserve"> ……………… 9</w:t>
      </w:r>
    </w:p>
    <w:p w14:paraId="299BD20E">
      <w:pPr>
        <w:numPr>
          <w:ilvl w:val="0"/>
          <w:numId w:val="1"/>
        </w:numPr>
        <w:tabs>
          <w:tab w:val="right" w:pos="10508"/>
        </w:tabs>
        <w:spacing w:line="276" w:lineRule="auto"/>
        <w:ind w:right="57"/>
        <w:jc w:val="lowKashida"/>
        <w:rPr>
          <w:rFonts w:asciiTheme="majorBidi" w:hAnsiTheme="majorBidi" w:cstheme="majorBidi"/>
          <w:b/>
          <w:sz w:val="18"/>
          <w:szCs w:val="18"/>
        </w:rPr>
      </w:pPr>
      <w:r>
        <w:rPr>
          <w:rFonts w:hint="default" w:asciiTheme="majorBidi" w:hAnsiTheme="majorBidi" w:cstheme="majorBidi"/>
          <w:b/>
          <w:sz w:val="18"/>
          <w:szCs w:val="18"/>
          <w:lang w:val="fr-FR"/>
        </w:rPr>
        <w:t>Vision et missions stratégques</w:t>
      </w:r>
      <w:r>
        <w:rPr>
          <w:rFonts w:asciiTheme="majorBidi" w:hAnsiTheme="majorBidi" w:cstheme="majorBidi"/>
          <w:b/>
          <w:sz w:val="18"/>
          <w:szCs w:val="18"/>
        </w:rPr>
        <w:t xml:space="preserve"> ………………………………………………… 9</w:t>
      </w:r>
    </w:p>
    <w:p w14:paraId="2B290F61">
      <w:pPr>
        <w:numPr>
          <w:ilvl w:val="0"/>
          <w:numId w:val="1"/>
        </w:numPr>
        <w:tabs>
          <w:tab w:val="right" w:pos="10508"/>
        </w:tabs>
        <w:spacing w:line="276" w:lineRule="auto"/>
        <w:ind w:right="57"/>
        <w:jc w:val="lowKashida"/>
        <w:rPr>
          <w:rFonts w:asciiTheme="majorBidi" w:hAnsiTheme="majorBidi" w:cstheme="majorBidi"/>
          <w:b/>
          <w:sz w:val="18"/>
          <w:szCs w:val="18"/>
          <w:lang w:val="es-ES"/>
        </w:rPr>
      </w:pPr>
      <w:r>
        <w:rPr>
          <w:rFonts w:asciiTheme="majorBidi" w:hAnsiTheme="majorBidi" w:cstheme="majorBidi"/>
          <w:b/>
          <w:sz w:val="18"/>
          <w:szCs w:val="18"/>
        </w:rPr>
        <w:t xml:space="preserve">Activités </w:t>
      </w:r>
      <w:r>
        <w:rPr>
          <w:rFonts w:hint="default" w:asciiTheme="majorBidi" w:hAnsiTheme="majorBidi" w:cstheme="majorBidi"/>
          <w:b/>
          <w:sz w:val="18"/>
          <w:szCs w:val="18"/>
          <w:lang w:val="fr-FR"/>
        </w:rPr>
        <w:t>de l’association</w:t>
      </w:r>
      <w:r>
        <w:rPr>
          <w:rFonts w:asciiTheme="majorBidi" w:hAnsiTheme="majorBidi" w:cstheme="majorBidi"/>
          <w:b/>
          <w:sz w:val="18"/>
          <w:szCs w:val="18"/>
        </w:rPr>
        <w:t xml:space="preserve"> …………………………………………………… …..</w:t>
      </w:r>
      <w:r>
        <w:rPr>
          <w:rFonts w:asciiTheme="majorBidi" w:hAnsiTheme="majorBidi" w:cstheme="majorBidi"/>
          <w:b/>
          <w:sz w:val="18"/>
          <w:szCs w:val="18"/>
          <w:lang w:val="es-ES"/>
        </w:rPr>
        <w:t>10</w:t>
      </w:r>
    </w:p>
    <w:p w14:paraId="3AE492CF">
      <w:pPr>
        <w:numPr>
          <w:ilvl w:val="0"/>
          <w:numId w:val="1"/>
        </w:numPr>
        <w:tabs>
          <w:tab w:val="right" w:pos="10508"/>
        </w:tabs>
        <w:spacing w:line="276" w:lineRule="auto"/>
        <w:ind w:right="57"/>
        <w:jc w:val="lowKashida"/>
        <w:rPr>
          <w:rFonts w:hint="default" w:ascii="Times New Roman" w:hAnsi="Times New Roman" w:cs="Times New Roman"/>
          <w:b/>
          <w:bCs/>
          <w:sz w:val="18"/>
          <w:szCs w:val="18"/>
          <w:lang w:val="es-ES"/>
        </w:rPr>
      </w:pPr>
      <w:r>
        <w:rPr>
          <w:rFonts w:hint="default" w:ascii="Times New Roman" w:hAnsi="Times New Roman" w:eastAsia="SimSun" w:cs="Times New Roman"/>
          <w:b/>
          <w:bCs/>
          <w:sz w:val="18"/>
          <w:szCs w:val="18"/>
        </w:rPr>
        <w:t>Cadre d'intervention du projet de stage</w:t>
      </w:r>
      <w:r>
        <w:rPr>
          <w:rFonts w:hint="default" w:ascii="Times New Roman" w:hAnsi="Times New Roman" w:cs="Times New Roman"/>
          <w:b/>
          <w:bCs/>
          <w:sz w:val="18"/>
          <w:szCs w:val="18"/>
          <w:lang w:val="es-ES"/>
        </w:rPr>
        <w:t>…………………………………………………………………10</w:t>
      </w:r>
    </w:p>
    <w:p w14:paraId="41BD2970">
      <w:pPr>
        <w:numPr>
          <w:ilvl w:val="0"/>
          <w:numId w:val="1"/>
        </w:numPr>
        <w:tabs>
          <w:tab w:val="right" w:pos="10508"/>
        </w:tabs>
        <w:spacing w:line="276" w:lineRule="auto"/>
        <w:ind w:right="57"/>
        <w:jc w:val="lowKashida"/>
        <w:rPr>
          <w:rFonts w:asciiTheme="majorBidi" w:hAnsiTheme="majorBidi" w:cstheme="majorBidi"/>
          <w:b/>
          <w:sz w:val="18"/>
          <w:szCs w:val="18"/>
          <w:lang w:val="es-ES"/>
        </w:rPr>
      </w:pPr>
      <w:r>
        <w:rPr>
          <w:rFonts w:hint="default" w:asciiTheme="majorBidi" w:hAnsiTheme="majorBidi" w:cstheme="majorBidi"/>
          <w:b/>
          <w:sz w:val="18"/>
          <w:szCs w:val="18"/>
          <w:lang w:val="fr-FR"/>
        </w:rPr>
        <w:t>Synthèse</w:t>
      </w:r>
      <w:r>
        <w:rPr>
          <w:rFonts w:asciiTheme="majorBidi" w:hAnsiTheme="majorBidi" w:cstheme="majorBidi"/>
          <w:b/>
          <w:sz w:val="18"/>
          <w:szCs w:val="18"/>
        </w:rPr>
        <w:t xml:space="preserve"> …………………………………………………… </w:t>
      </w:r>
      <w:r>
        <w:rPr>
          <w:rFonts w:asciiTheme="majorBidi" w:hAnsiTheme="majorBidi" w:cstheme="majorBidi"/>
          <w:b/>
          <w:sz w:val="18"/>
          <w:szCs w:val="18"/>
          <w:lang w:val="es-ES"/>
        </w:rPr>
        <w:t>11</w:t>
      </w:r>
    </w:p>
    <w:p w14:paraId="4B8109F5">
      <w:pPr>
        <w:tabs>
          <w:tab w:val="right" w:pos="10508"/>
        </w:tabs>
        <w:spacing w:line="276" w:lineRule="auto"/>
        <w:ind w:left="360" w:right="57"/>
        <w:jc w:val="lowKashida"/>
        <w:rPr>
          <w:rFonts w:asciiTheme="majorBidi" w:hAnsiTheme="majorBidi" w:cstheme="majorBidi"/>
          <w:b/>
          <w:sz w:val="18"/>
          <w:szCs w:val="18"/>
          <w:lang w:val="es-ES"/>
        </w:rPr>
      </w:pPr>
    </w:p>
    <w:p w14:paraId="5847B64C">
      <w:pPr>
        <w:tabs>
          <w:tab w:val="right" w:pos="10508"/>
        </w:tabs>
        <w:spacing w:line="276" w:lineRule="auto"/>
        <w:ind w:right="57"/>
        <w:jc w:val="lowKashida"/>
        <w:rPr>
          <w:rFonts w:asciiTheme="majorBidi" w:hAnsiTheme="majorBidi" w:cstheme="majorBidi"/>
          <w:b/>
          <w:sz w:val="24"/>
          <w:szCs w:val="24"/>
          <w:lang w:val="es-ES"/>
        </w:rPr>
      </w:pPr>
      <w:r>
        <w:rPr>
          <w:rFonts w:asciiTheme="majorBidi" w:hAnsiTheme="majorBidi" w:cstheme="majorBidi"/>
          <w:b/>
          <w:sz w:val="24"/>
          <w:szCs w:val="24"/>
        </w:rPr>
        <w:t>Chapitre II : Contexte et objectifs du stage ………………………………………</w:t>
      </w:r>
      <w:r>
        <w:rPr>
          <w:rFonts w:asciiTheme="majorBidi" w:hAnsiTheme="majorBidi" w:cstheme="majorBidi"/>
          <w:b/>
          <w:sz w:val="24"/>
          <w:szCs w:val="24"/>
          <w:lang w:val="es-ES"/>
        </w:rPr>
        <w:t>13</w:t>
      </w:r>
    </w:p>
    <w:p w14:paraId="55EC46FC">
      <w:pPr>
        <w:numPr>
          <w:ilvl w:val="0"/>
          <w:numId w:val="2"/>
        </w:numPr>
        <w:tabs>
          <w:tab w:val="right" w:pos="10508"/>
        </w:tabs>
        <w:spacing w:line="276" w:lineRule="auto"/>
        <w:ind w:right="57"/>
        <w:jc w:val="lowKashida"/>
        <w:rPr>
          <w:rFonts w:asciiTheme="majorBidi" w:hAnsiTheme="majorBidi" w:cstheme="majorBidi"/>
          <w:b/>
          <w:sz w:val="18"/>
          <w:szCs w:val="18"/>
          <w:lang w:val="es-ES"/>
        </w:rPr>
      </w:pPr>
      <w:r>
        <w:rPr>
          <w:rFonts w:asciiTheme="majorBidi" w:hAnsiTheme="majorBidi" w:cstheme="majorBidi"/>
          <w:b/>
          <w:sz w:val="18"/>
          <w:szCs w:val="18"/>
          <w:lang w:val="es-ES"/>
        </w:rPr>
        <w:t>Introduction ……………………………………………………………………………………… 14</w:t>
      </w:r>
    </w:p>
    <w:p w14:paraId="30D762CD">
      <w:pPr>
        <w:numPr>
          <w:ilvl w:val="0"/>
          <w:numId w:val="2"/>
        </w:numPr>
        <w:tabs>
          <w:tab w:val="right" w:pos="10508"/>
        </w:tabs>
        <w:spacing w:line="276" w:lineRule="auto"/>
        <w:ind w:right="57"/>
        <w:jc w:val="lowKashida"/>
        <w:rPr>
          <w:rFonts w:hint="default" w:ascii="Times New Roman" w:hAnsi="Times New Roman" w:cs="Times New Roman"/>
          <w:b/>
          <w:bCs/>
          <w:sz w:val="18"/>
          <w:szCs w:val="18"/>
          <w:lang w:val="es-ES"/>
        </w:rPr>
      </w:pPr>
      <w:r>
        <w:rPr>
          <w:rFonts w:hint="default" w:cs="Times New Roman"/>
          <w:b/>
          <w:bCs/>
          <w:sz w:val="18"/>
          <w:szCs w:val="18"/>
          <w:lang w:val="fr-FR"/>
        </w:rPr>
        <w:t>Definition de la site web</w:t>
      </w:r>
      <w:r>
        <w:rPr>
          <w:rFonts w:hint="default" w:ascii="Times New Roman" w:hAnsi="Times New Roman" w:cs="Times New Roman"/>
          <w:b/>
          <w:bCs/>
          <w:sz w:val="18"/>
          <w:szCs w:val="18"/>
        </w:rPr>
        <w:t xml:space="preserve"> ………………………………………………………… </w:t>
      </w:r>
      <w:r>
        <w:rPr>
          <w:rFonts w:hint="default" w:ascii="Times New Roman" w:hAnsi="Times New Roman" w:cs="Times New Roman"/>
          <w:b/>
          <w:bCs/>
          <w:sz w:val="18"/>
          <w:szCs w:val="18"/>
          <w:lang w:val="es-ES"/>
        </w:rPr>
        <w:t>14</w:t>
      </w:r>
    </w:p>
    <w:p w14:paraId="5EC61196">
      <w:pPr>
        <w:numPr>
          <w:ilvl w:val="0"/>
          <w:numId w:val="2"/>
        </w:numPr>
        <w:tabs>
          <w:tab w:val="right" w:pos="10508"/>
        </w:tabs>
        <w:spacing w:line="276" w:lineRule="auto"/>
        <w:ind w:right="57"/>
        <w:jc w:val="lowKashida"/>
        <w:rPr>
          <w:rFonts w:asciiTheme="majorBidi" w:hAnsiTheme="majorBidi" w:cstheme="majorBidi"/>
          <w:b/>
          <w:sz w:val="18"/>
          <w:szCs w:val="18"/>
          <w:lang w:val="es-ES"/>
        </w:rPr>
      </w:pPr>
      <w:r>
        <w:rPr>
          <w:rFonts w:hint="default" w:asciiTheme="majorBidi" w:hAnsiTheme="majorBidi" w:cstheme="majorBidi"/>
          <w:b/>
          <w:sz w:val="18"/>
          <w:szCs w:val="18"/>
          <w:lang w:val="fr-FR"/>
        </w:rPr>
        <w:t>Finalités</w:t>
      </w:r>
      <w:r>
        <w:rPr>
          <w:rFonts w:asciiTheme="majorBidi" w:hAnsiTheme="majorBidi" w:cstheme="majorBidi"/>
          <w:b/>
          <w:sz w:val="18"/>
          <w:szCs w:val="18"/>
          <w:lang w:val="es-ES"/>
        </w:rPr>
        <w:t xml:space="preserve"> du stage ………………………………………………………………………………… 15</w:t>
      </w:r>
    </w:p>
    <w:p w14:paraId="14839DDC">
      <w:pPr>
        <w:numPr>
          <w:ilvl w:val="0"/>
          <w:numId w:val="2"/>
        </w:numPr>
        <w:tabs>
          <w:tab w:val="right" w:pos="10508"/>
        </w:tabs>
        <w:spacing w:line="276" w:lineRule="auto"/>
        <w:ind w:right="57"/>
        <w:jc w:val="lowKashida"/>
        <w:rPr>
          <w:rFonts w:asciiTheme="majorBidi" w:hAnsiTheme="majorBidi" w:cstheme="majorBidi"/>
          <w:b/>
          <w:sz w:val="18"/>
          <w:szCs w:val="18"/>
          <w:lang w:val="es-ES"/>
        </w:rPr>
      </w:pPr>
      <w:r>
        <w:rPr>
          <w:rFonts w:hint="default" w:asciiTheme="majorBidi" w:hAnsiTheme="majorBidi" w:cstheme="majorBidi"/>
          <w:b/>
          <w:sz w:val="18"/>
          <w:szCs w:val="18"/>
          <w:lang w:val="fr-FR"/>
        </w:rPr>
        <w:t>Procedure</w:t>
      </w:r>
      <w:r>
        <w:rPr>
          <w:rFonts w:asciiTheme="majorBidi" w:hAnsiTheme="majorBidi" w:cstheme="majorBidi"/>
          <w:b/>
          <w:sz w:val="18"/>
          <w:szCs w:val="18"/>
          <w:lang w:val="es-ES"/>
        </w:rPr>
        <w:t xml:space="preserve"> </w:t>
      </w:r>
      <w:r>
        <w:rPr>
          <w:rFonts w:hint="default" w:asciiTheme="majorBidi" w:hAnsiTheme="majorBidi" w:cstheme="majorBidi"/>
          <w:b/>
          <w:sz w:val="18"/>
          <w:szCs w:val="18"/>
          <w:lang w:val="fr-FR"/>
        </w:rPr>
        <w:t>de travail</w:t>
      </w:r>
      <w:r>
        <w:rPr>
          <w:rFonts w:asciiTheme="majorBidi" w:hAnsiTheme="majorBidi" w:cstheme="majorBidi"/>
          <w:b/>
          <w:sz w:val="18"/>
          <w:szCs w:val="18"/>
          <w:lang w:val="es-ES"/>
        </w:rPr>
        <w:t xml:space="preserve"> …………………………………………………………………………… 16</w:t>
      </w:r>
    </w:p>
    <w:p w14:paraId="1DB80657">
      <w:pPr>
        <w:numPr>
          <w:ilvl w:val="0"/>
          <w:numId w:val="2"/>
        </w:numPr>
        <w:tabs>
          <w:tab w:val="right" w:pos="10508"/>
        </w:tabs>
        <w:spacing w:line="276" w:lineRule="auto"/>
        <w:ind w:right="57"/>
        <w:jc w:val="lowKashida"/>
        <w:rPr>
          <w:rFonts w:asciiTheme="majorBidi" w:hAnsiTheme="majorBidi" w:cstheme="majorBidi"/>
          <w:b/>
          <w:sz w:val="18"/>
          <w:szCs w:val="18"/>
          <w:lang w:val="es-ES"/>
        </w:rPr>
      </w:pPr>
      <w:r>
        <w:rPr>
          <w:rFonts w:asciiTheme="majorBidi" w:hAnsiTheme="majorBidi" w:cstheme="majorBidi"/>
          <w:b/>
          <w:sz w:val="18"/>
          <w:szCs w:val="18"/>
          <w:lang w:val="es-ES"/>
        </w:rPr>
        <w:t>Conclusion  …………………………………………………………………………… 17</w:t>
      </w:r>
    </w:p>
    <w:p w14:paraId="15D450FF">
      <w:pPr>
        <w:tabs>
          <w:tab w:val="right" w:pos="10508"/>
        </w:tabs>
        <w:spacing w:line="276" w:lineRule="auto"/>
        <w:ind w:left="720" w:right="57"/>
        <w:jc w:val="lowKashida"/>
        <w:rPr>
          <w:rFonts w:asciiTheme="majorBidi" w:hAnsiTheme="majorBidi" w:cstheme="majorBidi"/>
          <w:b/>
          <w:sz w:val="18"/>
          <w:szCs w:val="18"/>
          <w:lang w:val="es-ES"/>
        </w:rPr>
      </w:pPr>
    </w:p>
    <w:p w14:paraId="797E6B09">
      <w:pPr>
        <w:tabs>
          <w:tab w:val="right" w:pos="10508"/>
        </w:tabs>
        <w:spacing w:line="276" w:lineRule="auto"/>
        <w:ind w:right="57"/>
        <w:jc w:val="lowKashida"/>
        <w:rPr>
          <w:rFonts w:asciiTheme="majorBidi" w:hAnsiTheme="majorBidi" w:cstheme="majorBidi"/>
          <w:b/>
          <w:sz w:val="18"/>
          <w:szCs w:val="18"/>
          <w:lang w:val="es-ES"/>
        </w:rPr>
      </w:pPr>
      <w:r>
        <w:rPr>
          <w:rFonts w:asciiTheme="majorBidi" w:hAnsiTheme="majorBidi" w:cstheme="majorBidi"/>
          <w:b/>
          <w:sz w:val="24"/>
          <w:szCs w:val="24"/>
          <w:lang w:val="es-ES"/>
        </w:rPr>
        <w:t xml:space="preserve">Chapitre III : </w:t>
      </w:r>
      <w:r>
        <w:rPr>
          <w:rFonts w:hint="default" w:asciiTheme="majorBidi" w:hAnsiTheme="majorBidi" w:cstheme="majorBidi"/>
          <w:b/>
          <w:sz w:val="24"/>
          <w:szCs w:val="24"/>
          <w:lang w:val="fr-FR"/>
        </w:rPr>
        <w:t>Réalisations et</w:t>
      </w:r>
      <w:r>
        <w:rPr>
          <w:rFonts w:hint="default" w:asciiTheme="majorBidi" w:hAnsiTheme="majorBidi" w:cstheme="majorBidi"/>
          <w:b/>
          <w:sz w:val="20"/>
          <w:szCs w:val="20"/>
          <w:lang w:val="fr-FR"/>
        </w:rPr>
        <w:t xml:space="preserve"> </w:t>
      </w:r>
      <w:r>
        <w:rPr>
          <w:rFonts w:hint="default" w:asciiTheme="majorBidi" w:hAnsiTheme="majorBidi" w:cstheme="majorBidi"/>
          <w:b/>
          <w:sz w:val="24"/>
          <w:szCs w:val="24"/>
          <w:lang w:val="fr-FR"/>
        </w:rPr>
        <w:t>développement</w:t>
      </w:r>
      <w:r>
        <w:rPr>
          <w:rFonts w:asciiTheme="majorBidi" w:hAnsiTheme="majorBidi" w:cstheme="majorBidi"/>
          <w:b/>
          <w:sz w:val="24"/>
          <w:szCs w:val="24"/>
          <w:lang w:val="es-ES"/>
        </w:rPr>
        <w:t xml:space="preserve"> </w:t>
      </w:r>
      <w:r>
        <w:rPr>
          <w:rFonts w:asciiTheme="majorBidi" w:hAnsiTheme="majorBidi" w:cstheme="majorBidi"/>
          <w:b/>
          <w:sz w:val="18"/>
          <w:szCs w:val="18"/>
          <w:lang w:val="es-ES"/>
        </w:rPr>
        <w:t>……………………………………………… 18</w:t>
      </w:r>
    </w:p>
    <w:p w14:paraId="6519990A">
      <w:pPr>
        <w:numPr>
          <w:ilvl w:val="0"/>
          <w:numId w:val="3"/>
        </w:numPr>
        <w:tabs>
          <w:tab w:val="right" w:pos="10508"/>
        </w:tabs>
        <w:spacing w:line="276" w:lineRule="auto"/>
        <w:ind w:right="57"/>
        <w:jc w:val="lowKashida"/>
        <w:rPr>
          <w:rFonts w:asciiTheme="majorBidi" w:hAnsiTheme="majorBidi" w:cstheme="majorBidi"/>
          <w:b/>
          <w:sz w:val="18"/>
          <w:szCs w:val="18"/>
          <w:lang w:val="es-ES"/>
        </w:rPr>
      </w:pPr>
      <w:r>
        <w:rPr>
          <w:rFonts w:hint="default" w:asciiTheme="majorBidi" w:hAnsiTheme="majorBidi" w:cstheme="majorBidi"/>
          <w:b/>
          <w:sz w:val="18"/>
          <w:szCs w:val="18"/>
          <w:lang w:val="fr-FR"/>
        </w:rPr>
        <w:t>Planification</w:t>
      </w:r>
      <w:r>
        <w:rPr>
          <w:rFonts w:asciiTheme="majorBidi" w:hAnsiTheme="majorBidi" w:cstheme="majorBidi"/>
          <w:b/>
          <w:sz w:val="18"/>
          <w:szCs w:val="18"/>
          <w:lang w:val="es-ES"/>
        </w:rPr>
        <w:t xml:space="preserve"> ……………………………………………………………………………… 19</w:t>
      </w:r>
    </w:p>
    <w:p w14:paraId="549EFE5C">
      <w:pPr>
        <w:numPr>
          <w:ilvl w:val="0"/>
          <w:numId w:val="3"/>
        </w:numPr>
        <w:tabs>
          <w:tab w:val="right" w:pos="10508"/>
        </w:tabs>
        <w:spacing w:line="276" w:lineRule="auto"/>
        <w:ind w:right="57"/>
        <w:jc w:val="lowKashida"/>
        <w:rPr>
          <w:rFonts w:asciiTheme="majorBidi" w:hAnsiTheme="majorBidi" w:cstheme="majorBidi"/>
          <w:b/>
          <w:sz w:val="18"/>
          <w:szCs w:val="18"/>
          <w:lang w:val="es-ES"/>
        </w:rPr>
      </w:pPr>
      <w:r>
        <w:rPr>
          <w:rFonts w:asciiTheme="majorBidi" w:hAnsiTheme="majorBidi" w:cstheme="majorBidi"/>
          <w:b/>
          <w:sz w:val="18"/>
          <w:szCs w:val="18"/>
        </w:rPr>
        <w:t xml:space="preserve">Conception du site web  ……………………………………………………… </w:t>
      </w:r>
      <w:r>
        <w:rPr>
          <w:rFonts w:asciiTheme="majorBidi" w:hAnsiTheme="majorBidi" w:cstheme="majorBidi"/>
          <w:b/>
          <w:sz w:val="18"/>
          <w:szCs w:val="18"/>
          <w:lang w:val="es-ES"/>
        </w:rPr>
        <w:t>20</w:t>
      </w:r>
    </w:p>
    <w:p w14:paraId="1CB3015A">
      <w:pPr>
        <w:numPr>
          <w:ilvl w:val="0"/>
          <w:numId w:val="3"/>
        </w:numPr>
        <w:tabs>
          <w:tab w:val="right" w:pos="10508"/>
        </w:tabs>
        <w:spacing w:line="276" w:lineRule="auto"/>
        <w:ind w:right="57"/>
        <w:jc w:val="lowKashida"/>
        <w:rPr>
          <w:rFonts w:asciiTheme="majorBidi" w:hAnsiTheme="majorBidi" w:cstheme="majorBidi"/>
          <w:b/>
          <w:sz w:val="18"/>
          <w:szCs w:val="18"/>
          <w:lang w:val="es-ES"/>
        </w:rPr>
      </w:pPr>
      <w:r>
        <w:rPr>
          <w:rFonts w:asciiTheme="majorBidi" w:hAnsiTheme="majorBidi" w:cstheme="majorBidi"/>
          <w:b/>
          <w:sz w:val="18"/>
          <w:szCs w:val="18"/>
          <w:lang w:val="es-ES"/>
        </w:rPr>
        <w:t>Développement et implémentation …………………………………………………………… 22</w:t>
      </w:r>
    </w:p>
    <w:p w14:paraId="1A372C28">
      <w:pPr>
        <w:numPr>
          <w:ilvl w:val="0"/>
          <w:numId w:val="3"/>
        </w:numPr>
        <w:tabs>
          <w:tab w:val="right" w:pos="10508"/>
        </w:tabs>
        <w:spacing w:line="276" w:lineRule="auto"/>
        <w:ind w:right="57"/>
        <w:jc w:val="lowKashida"/>
        <w:rPr>
          <w:rFonts w:asciiTheme="majorBidi" w:hAnsiTheme="majorBidi" w:cstheme="majorBidi"/>
          <w:b/>
          <w:sz w:val="18"/>
          <w:szCs w:val="18"/>
        </w:rPr>
      </w:pPr>
      <w:r>
        <w:rPr>
          <w:rFonts w:hint="default" w:asciiTheme="majorBidi" w:hAnsiTheme="majorBidi" w:cstheme="majorBidi"/>
          <w:b/>
          <w:sz w:val="18"/>
          <w:szCs w:val="18"/>
          <w:lang w:val="fr-FR"/>
        </w:rPr>
        <w:t xml:space="preserve">Évaluation et </w:t>
      </w:r>
      <w:r>
        <w:rPr>
          <w:rFonts w:hint="default" w:ascii="Times New Roman" w:hAnsi="Times New Roman" w:cs="Times New Roman"/>
          <w:b/>
          <w:bCs w:val="0"/>
          <w:sz w:val="18"/>
          <w:szCs w:val="18"/>
          <w:lang w:val="fr-FR"/>
        </w:rPr>
        <w:t>contr</w:t>
      </w:r>
      <w:r>
        <w:rPr>
          <w:rFonts w:hint="default" w:ascii="Times New Roman" w:hAnsi="Times New Roman" w:eastAsia="SimSun" w:cs="Times New Roman"/>
          <w:b/>
          <w:bCs w:val="0"/>
          <w:sz w:val="18"/>
          <w:szCs w:val="18"/>
        </w:rPr>
        <w:t>ô</w:t>
      </w:r>
      <w:r>
        <w:rPr>
          <w:rFonts w:hint="default" w:ascii="Times New Roman" w:hAnsi="Times New Roman" w:eastAsia="SimSun" w:cs="Times New Roman"/>
          <w:b/>
          <w:bCs w:val="0"/>
          <w:sz w:val="18"/>
          <w:szCs w:val="18"/>
          <w:lang w:val="fr-FR"/>
        </w:rPr>
        <w:t xml:space="preserve">le qualité </w:t>
      </w:r>
      <w:r>
        <w:rPr>
          <w:rFonts w:hint="default" w:ascii="Times New Roman" w:hAnsi="Times New Roman" w:cs="Times New Roman"/>
          <w:b/>
          <w:bCs w:val="0"/>
          <w:sz w:val="18"/>
          <w:szCs w:val="18"/>
          <w:lang w:val="es-ES"/>
        </w:rPr>
        <w:t xml:space="preserve"> </w:t>
      </w:r>
      <w:r>
        <w:rPr>
          <w:rFonts w:asciiTheme="majorBidi" w:hAnsiTheme="majorBidi" w:cstheme="majorBidi"/>
          <w:b/>
          <w:sz w:val="18"/>
          <w:szCs w:val="18"/>
          <w:lang w:val="es-ES"/>
        </w:rPr>
        <w:t>………………………………………………………………… 24</w:t>
      </w:r>
    </w:p>
    <w:p w14:paraId="31AF65C8">
      <w:pPr>
        <w:numPr>
          <w:ilvl w:val="0"/>
          <w:numId w:val="3"/>
        </w:numPr>
        <w:tabs>
          <w:tab w:val="right" w:pos="10508"/>
        </w:tabs>
        <w:spacing w:line="276" w:lineRule="auto"/>
        <w:ind w:right="57"/>
        <w:jc w:val="lowKashida"/>
        <w:rPr>
          <w:rFonts w:asciiTheme="majorBidi" w:hAnsiTheme="majorBidi" w:cstheme="majorBidi"/>
          <w:b/>
          <w:sz w:val="18"/>
          <w:szCs w:val="18"/>
          <w:lang w:val="es-ES"/>
        </w:rPr>
      </w:pPr>
      <w:r>
        <w:rPr>
          <w:rFonts w:hint="default" w:asciiTheme="majorBidi" w:hAnsiTheme="majorBidi"/>
          <w:b/>
          <w:sz w:val="18"/>
          <w:szCs w:val="18"/>
        </w:rPr>
        <w:t xml:space="preserve">hebergement </w:t>
      </w:r>
      <w:r>
        <w:rPr>
          <w:rFonts w:asciiTheme="majorBidi" w:hAnsiTheme="majorBidi" w:cstheme="majorBidi"/>
          <w:b/>
          <w:sz w:val="18"/>
          <w:szCs w:val="18"/>
        </w:rPr>
        <w:t xml:space="preserve">du site ……………………………………………………………………………… </w:t>
      </w:r>
      <w:r>
        <w:rPr>
          <w:rFonts w:asciiTheme="majorBidi" w:hAnsiTheme="majorBidi" w:cstheme="majorBidi"/>
          <w:b/>
          <w:sz w:val="18"/>
          <w:szCs w:val="18"/>
          <w:lang w:val="es-ES"/>
        </w:rPr>
        <w:t>25</w:t>
      </w:r>
    </w:p>
    <w:p w14:paraId="04B86184">
      <w:pPr>
        <w:numPr>
          <w:ilvl w:val="0"/>
          <w:numId w:val="3"/>
        </w:numPr>
        <w:tabs>
          <w:tab w:val="right" w:pos="10508"/>
        </w:tabs>
        <w:spacing w:line="276" w:lineRule="auto"/>
        <w:ind w:right="57"/>
        <w:jc w:val="lowKashida"/>
        <w:rPr>
          <w:rFonts w:asciiTheme="majorBidi" w:hAnsiTheme="majorBidi" w:cstheme="majorBidi"/>
          <w:b/>
          <w:sz w:val="18"/>
          <w:szCs w:val="18"/>
          <w:lang w:val="es-ES"/>
        </w:rPr>
      </w:pPr>
      <w:r>
        <w:rPr>
          <w:rFonts w:hint="default" w:ascii="Times New Roman" w:hAnsi="Times New Roman" w:eastAsia="SimSun" w:cs="Times New Roman"/>
          <w:b/>
          <w:bCs/>
          <w:sz w:val="18"/>
          <w:szCs w:val="18"/>
        </w:rPr>
        <w:t>Bilan</w:t>
      </w:r>
      <w:r>
        <w:rPr>
          <w:rFonts w:hint="default" w:ascii="Times New Roman" w:hAnsi="Times New Roman" w:cs="Times New Roman"/>
          <w:b/>
          <w:bCs/>
          <w:sz w:val="18"/>
          <w:szCs w:val="18"/>
          <w:lang w:val="es-ES"/>
        </w:rPr>
        <w:t xml:space="preserve"> </w:t>
      </w:r>
      <w:r>
        <w:rPr>
          <w:rFonts w:asciiTheme="majorBidi" w:hAnsiTheme="majorBidi" w:cstheme="majorBidi"/>
          <w:b/>
          <w:sz w:val="18"/>
          <w:szCs w:val="18"/>
          <w:lang w:val="es-ES"/>
        </w:rPr>
        <w:t>…………………………………………………………………………… 26</w:t>
      </w:r>
    </w:p>
    <w:p w14:paraId="2197C968">
      <w:pPr>
        <w:tabs>
          <w:tab w:val="right" w:pos="10508"/>
        </w:tabs>
        <w:spacing w:line="276" w:lineRule="auto"/>
        <w:ind w:left="720" w:right="57"/>
        <w:jc w:val="lowKashida"/>
        <w:rPr>
          <w:rFonts w:asciiTheme="majorBidi" w:hAnsiTheme="majorBidi" w:cstheme="majorBidi"/>
          <w:b/>
          <w:sz w:val="18"/>
          <w:szCs w:val="18"/>
          <w:lang w:val="es-ES"/>
        </w:rPr>
      </w:pPr>
    </w:p>
    <w:p w14:paraId="56AA9900">
      <w:pPr>
        <w:tabs>
          <w:tab w:val="right" w:pos="10508"/>
        </w:tabs>
        <w:spacing w:line="276" w:lineRule="auto"/>
        <w:ind w:right="57"/>
        <w:jc w:val="lowKashida"/>
        <w:rPr>
          <w:rFonts w:asciiTheme="majorBidi" w:hAnsiTheme="majorBidi" w:cstheme="majorBidi"/>
          <w:b/>
          <w:sz w:val="24"/>
          <w:szCs w:val="24"/>
        </w:rPr>
      </w:pPr>
      <w:r>
        <w:rPr>
          <w:rFonts w:asciiTheme="majorBidi" w:hAnsiTheme="majorBidi" w:cstheme="majorBidi"/>
          <w:b/>
          <w:sz w:val="24"/>
          <w:szCs w:val="24"/>
        </w:rPr>
        <w:t xml:space="preserve">Chapitre IV : </w:t>
      </w:r>
      <w:r>
        <w:rPr>
          <w:rFonts w:hint="default" w:asciiTheme="majorBidi" w:hAnsiTheme="majorBidi" w:cstheme="majorBidi"/>
          <w:b/>
          <w:sz w:val="24"/>
          <w:szCs w:val="24"/>
          <w:lang w:val="fr-FR"/>
        </w:rPr>
        <w:t>Resultat Final</w:t>
      </w:r>
      <w:r>
        <w:rPr>
          <w:rFonts w:asciiTheme="majorBidi" w:hAnsiTheme="majorBidi" w:cstheme="majorBidi"/>
          <w:b/>
          <w:sz w:val="24"/>
          <w:szCs w:val="24"/>
        </w:rPr>
        <w:t xml:space="preserve"> ……………………………………………… 27</w:t>
      </w:r>
    </w:p>
    <w:p w14:paraId="4DC2B152">
      <w:pPr>
        <w:numPr>
          <w:ilvl w:val="0"/>
          <w:numId w:val="4"/>
        </w:numPr>
        <w:tabs>
          <w:tab w:val="right" w:pos="10508"/>
        </w:tabs>
        <w:spacing w:line="276" w:lineRule="auto"/>
        <w:ind w:right="57"/>
        <w:jc w:val="lowKashida"/>
        <w:rPr>
          <w:rFonts w:asciiTheme="majorBidi" w:hAnsiTheme="majorBidi" w:cstheme="majorBidi"/>
          <w:b/>
          <w:sz w:val="18"/>
          <w:szCs w:val="18"/>
          <w:lang w:val="es-ES"/>
        </w:rPr>
      </w:pPr>
      <w:r>
        <w:rPr>
          <w:rFonts w:asciiTheme="majorBidi" w:hAnsiTheme="majorBidi" w:cstheme="majorBidi"/>
          <w:b/>
          <w:sz w:val="18"/>
          <w:szCs w:val="18"/>
          <w:lang w:val="es-ES"/>
        </w:rPr>
        <w:t>Résultats obtenus ………………………………………………………………………………… 28</w:t>
      </w:r>
    </w:p>
    <w:p w14:paraId="65D634BA">
      <w:pPr>
        <w:numPr>
          <w:ilvl w:val="0"/>
          <w:numId w:val="4"/>
        </w:numPr>
        <w:tabs>
          <w:tab w:val="right" w:pos="10508"/>
        </w:tabs>
        <w:spacing w:line="276" w:lineRule="auto"/>
        <w:ind w:right="57"/>
        <w:jc w:val="lowKashida"/>
        <w:rPr>
          <w:rFonts w:asciiTheme="majorBidi" w:hAnsiTheme="majorBidi" w:cstheme="majorBidi"/>
          <w:b/>
          <w:sz w:val="18"/>
          <w:szCs w:val="18"/>
          <w:lang w:val="es-ES"/>
        </w:rPr>
      </w:pPr>
      <w:r>
        <w:rPr>
          <w:rFonts w:hint="default" w:asciiTheme="majorBidi" w:hAnsiTheme="majorBidi" w:cstheme="majorBidi"/>
          <w:b/>
          <w:sz w:val="18"/>
          <w:szCs w:val="18"/>
          <w:lang w:val="fr-FR"/>
        </w:rPr>
        <w:t>Récapitulatif</w:t>
      </w:r>
      <w:r>
        <w:rPr>
          <w:rFonts w:asciiTheme="majorBidi" w:hAnsiTheme="majorBidi" w:cstheme="majorBidi"/>
          <w:b/>
          <w:sz w:val="18"/>
          <w:szCs w:val="18"/>
          <w:lang w:val="es-ES"/>
        </w:rPr>
        <w:t xml:space="preserve"> …………………………………………………………………………… 29</w:t>
      </w:r>
    </w:p>
    <w:p w14:paraId="1C9E6416">
      <w:pPr>
        <w:tabs>
          <w:tab w:val="right" w:pos="10508"/>
        </w:tabs>
        <w:spacing w:line="276" w:lineRule="auto"/>
        <w:ind w:right="57"/>
        <w:jc w:val="lowKashida"/>
        <w:rPr>
          <w:rFonts w:asciiTheme="majorBidi" w:hAnsiTheme="majorBidi" w:cstheme="majorBidi"/>
          <w:b/>
          <w:sz w:val="20"/>
          <w:szCs w:val="20"/>
        </w:rPr>
      </w:pPr>
    </w:p>
    <w:p w14:paraId="2AA402D1">
      <w:pPr>
        <w:tabs>
          <w:tab w:val="right" w:pos="10508"/>
        </w:tabs>
        <w:spacing w:line="276" w:lineRule="auto"/>
        <w:ind w:right="57"/>
        <w:jc w:val="lowKashida"/>
        <w:rPr>
          <w:rFonts w:asciiTheme="majorBidi" w:hAnsiTheme="majorBidi" w:cstheme="majorBidi"/>
          <w:b/>
          <w:sz w:val="18"/>
          <w:szCs w:val="18"/>
          <w:lang w:val="es-ES"/>
        </w:rPr>
      </w:pPr>
      <w:r>
        <w:rPr>
          <w:rFonts w:asciiTheme="majorBidi" w:hAnsiTheme="majorBidi" w:cstheme="majorBidi"/>
          <w:b/>
          <w:sz w:val="24"/>
          <w:szCs w:val="24"/>
        </w:rPr>
        <w:t>Conclusion et perspectives</w:t>
      </w:r>
      <w:r>
        <w:rPr>
          <w:rFonts w:asciiTheme="majorBidi" w:hAnsiTheme="majorBidi" w:cstheme="majorBidi"/>
          <w:b/>
          <w:sz w:val="18"/>
          <w:szCs w:val="18"/>
        </w:rPr>
        <w:t xml:space="preserve"> …………………………………………</w:t>
      </w:r>
      <w:r>
        <w:rPr>
          <w:rFonts w:asciiTheme="majorBidi" w:hAnsiTheme="majorBidi" w:cstheme="majorBidi"/>
          <w:b/>
          <w:sz w:val="18"/>
          <w:szCs w:val="18"/>
          <w:lang w:val="es-ES"/>
        </w:rPr>
        <w:t>32</w:t>
      </w:r>
    </w:p>
    <w:p w14:paraId="5B245405">
      <w:pPr>
        <w:tabs>
          <w:tab w:val="right" w:pos="10508"/>
        </w:tabs>
        <w:spacing w:line="276" w:lineRule="auto"/>
        <w:ind w:right="57"/>
        <w:jc w:val="lowKashida"/>
        <w:rPr>
          <w:rFonts w:asciiTheme="majorBidi" w:hAnsiTheme="majorBidi" w:cstheme="majorBidi"/>
          <w:b/>
          <w:sz w:val="18"/>
          <w:szCs w:val="18"/>
        </w:rPr>
      </w:pPr>
      <w:r>
        <w:rPr>
          <w:rFonts w:asciiTheme="majorBidi" w:hAnsiTheme="majorBidi" w:cstheme="majorBidi"/>
          <w:b/>
          <w:sz w:val="18"/>
          <w:szCs w:val="18"/>
        </w:rPr>
        <w:br w:type="textWrapping"/>
      </w:r>
      <w:r>
        <w:rPr>
          <w:rFonts w:asciiTheme="majorBidi" w:hAnsiTheme="majorBidi" w:cstheme="majorBidi"/>
          <w:b/>
          <w:sz w:val="24"/>
          <w:szCs w:val="24"/>
        </w:rPr>
        <w:t>Bibliographie / Références</w:t>
      </w:r>
      <w:r>
        <w:rPr>
          <w:rFonts w:asciiTheme="majorBidi" w:hAnsiTheme="majorBidi" w:cstheme="majorBidi"/>
          <w:b/>
          <w:sz w:val="18"/>
          <w:szCs w:val="18"/>
        </w:rPr>
        <w:t xml:space="preserve"> ……………………………………………………………………… 37</w:t>
      </w:r>
    </w:p>
    <w:p w14:paraId="4FDAB01A">
      <w:pPr>
        <w:tabs>
          <w:tab w:val="right" w:pos="10508"/>
        </w:tabs>
        <w:spacing w:line="276" w:lineRule="auto"/>
        <w:ind w:right="57"/>
        <w:jc w:val="lowKashida"/>
        <w:rPr>
          <w:rFonts w:asciiTheme="majorBidi" w:hAnsiTheme="majorBidi" w:cstheme="majorBidi"/>
          <w:b/>
          <w:sz w:val="18"/>
          <w:szCs w:val="18"/>
        </w:rPr>
      </w:pPr>
      <w:r>
        <w:rPr>
          <w:rFonts w:asciiTheme="majorBidi" w:hAnsiTheme="majorBidi" w:cstheme="majorBidi"/>
          <w:b/>
          <w:sz w:val="18"/>
          <w:szCs w:val="18"/>
        </w:rPr>
        <w:br w:type="textWrapping"/>
      </w:r>
      <w:r>
        <w:rPr>
          <w:rFonts w:asciiTheme="majorBidi" w:hAnsiTheme="majorBidi" w:cstheme="majorBidi"/>
          <w:b/>
          <w:sz w:val="24"/>
          <w:szCs w:val="24"/>
        </w:rPr>
        <w:t>Annexes</w:t>
      </w:r>
      <w:r>
        <w:rPr>
          <w:rFonts w:asciiTheme="majorBidi" w:hAnsiTheme="majorBidi" w:cstheme="majorBidi"/>
          <w:b/>
          <w:sz w:val="18"/>
          <w:szCs w:val="18"/>
        </w:rPr>
        <w:t xml:space="preserve"> …………………………………………………………………………………………… 38</w:t>
      </w:r>
    </w:p>
    <w:p w14:paraId="3D4557D8">
      <w:pPr>
        <w:tabs>
          <w:tab w:val="right" w:pos="10508"/>
        </w:tabs>
        <w:spacing w:line="276" w:lineRule="auto"/>
        <w:ind w:right="57"/>
        <w:jc w:val="lowKashida"/>
        <w:rPr>
          <w:rFonts w:asciiTheme="majorBidi" w:hAnsiTheme="majorBidi" w:cstheme="majorBidi"/>
          <w:b/>
          <w:sz w:val="18"/>
          <w:szCs w:val="18"/>
        </w:rPr>
      </w:pPr>
    </w:p>
    <w:p w14:paraId="7368B170">
      <w:pPr>
        <w:tabs>
          <w:tab w:val="right" w:pos="10508"/>
        </w:tabs>
        <w:spacing w:line="276" w:lineRule="auto"/>
        <w:ind w:right="57"/>
        <w:jc w:val="both"/>
        <w:rPr>
          <w:b/>
          <w:sz w:val="20"/>
          <w:szCs w:val="20"/>
        </w:rPr>
        <w:sectPr>
          <w:headerReference r:id="rId6" w:type="default"/>
          <w:pgSz w:w="11910" w:h="16840"/>
          <w:pgMar w:top="1418" w:right="1985" w:bottom="1418" w:left="1418" w:header="567" w:footer="0" w:gutter="0"/>
          <w:cols w:space="720" w:num="1"/>
        </w:sectPr>
      </w:pPr>
    </w:p>
    <w:p w14:paraId="20057F25">
      <w:pPr>
        <w:pStyle w:val="3"/>
        <w:bidi w:val="0"/>
        <w:ind w:left="0" w:leftChars="0" w:firstLine="0" w:firstLineChars="0"/>
        <w:jc w:val="both"/>
        <w:rPr>
          <w:rFonts w:hint="default"/>
          <w:lang w:val="en-US" w:eastAsia="zh-CN"/>
        </w:rPr>
      </w:pPr>
      <w:r>
        <w:rPr>
          <w:rFonts w:hint="default"/>
          <w:lang w:val="en-US" w:eastAsia="zh-CN"/>
        </w:rPr>
        <w:t>INTRODUCTION GÉNÉRALE :</w:t>
      </w:r>
    </w:p>
    <w:p w14:paraId="0EBD9FA8">
      <w:pPr>
        <w:pStyle w:val="17"/>
        <w:keepNext w:val="0"/>
        <w:keepLines w:val="0"/>
        <w:widowControl/>
        <w:suppressLineNumbers w:val="0"/>
        <w:spacing w:before="0" w:beforeAutospacing="1" w:after="0" w:afterAutospacing="1"/>
        <w:ind w:left="0" w:right="0"/>
        <w:rPr>
          <w:sz w:val="28"/>
          <w:szCs w:val="28"/>
        </w:rPr>
      </w:pPr>
      <w:r>
        <w:rPr>
          <w:sz w:val="28"/>
          <w:szCs w:val="28"/>
        </w:rPr>
        <w:t>À l'ère du numérique, la présence digitale constitue un enjeu majeur pour les organisations, qu'elles soient commerciales ou associatives. Pour les associations à vocation sociale et culturelle, disposer d'une vitrine numérique efficace représente un levier essentiel pour accroître leur visibilité, communiquer sur leurs actions et mobiliser leurs communautés.</w:t>
      </w:r>
    </w:p>
    <w:p w14:paraId="443FB804">
      <w:pPr>
        <w:pStyle w:val="17"/>
        <w:keepNext w:val="0"/>
        <w:keepLines w:val="0"/>
        <w:widowControl/>
        <w:suppressLineNumbers w:val="0"/>
        <w:spacing w:before="0" w:beforeAutospacing="1" w:after="0" w:afterAutospacing="1"/>
        <w:ind w:left="0" w:right="0"/>
        <w:rPr>
          <w:sz w:val="28"/>
          <w:szCs w:val="28"/>
        </w:rPr>
      </w:pPr>
      <w:r>
        <w:rPr>
          <w:sz w:val="28"/>
          <w:szCs w:val="28"/>
        </w:rPr>
        <w:t xml:space="preserve">Dans ce contexte, l'Association </w:t>
      </w:r>
      <w:r>
        <w:rPr>
          <w:rFonts w:hint="default"/>
          <w:sz w:val="28"/>
          <w:szCs w:val="28"/>
          <w:lang w:val="fr-FR"/>
        </w:rPr>
        <w:t>Lueur D’espoire</w:t>
      </w:r>
      <w:r>
        <w:rPr>
          <w:sz w:val="28"/>
          <w:szCs w:val="28"/>
        </w:rPr>
        <w:t xml:space="preserve"> , malgré son engagement remarquable sur le terrain, ne disposait pas encore d'une plateforme web adaptée à ses besoins de communication. Cette lacune limitait sa capacité à toucher un public plus large et à valoriser pleinement ses initiatives sociales et culturelles.</w:t>
      </w:r>
    </w:p>
    <w:p w14:paraId="43AE4D54">
      <w:pPr>
        <w:pStyle w:val="17"/>
        <w:keepNext w:val="0"/>
        <w:keepLines w:val="0"/>
        <w:widowControl/>
        <w:suppressLineNumbers w:val="0"/>
        <w:spacing w:before="0" w:beforeAutospacing="1" w:after="0" w:afterAutospacing="1"/>
        <w:ind w:left="0" w:right="0"/>
        <w:rPr>
          <w:sz w:val="28"/>
          <w:szCs w:val="28"/>
        </w:rPr>
      </w:pPr>
      <w:r>
        <w:rPr>
          <w:sz w:val="28"/>
          <w:szCs w:val="28"/>
        </w:rPr>
        <w:t>C'est dans cette perspective que s'inscrit notre projet de stage, mené dans le cadre de la formation DUT Ingénierie des données à l'École Supérieure de Technologie d'El Kelaâ des Sraghna. L'objectif central était de concevoir et développer un site web institutionnel pour l'association, répondant à ses spécificités organisationnelles et à ses ambitions communicationnelles.</w:t>
      </w:r>
    </w:p>
    <w:p w14:paraId="489FF07B">
      <w:pPr>
        <w:pStyle w:val="17"/>
        <w:keepNext w:val="0"/>
        <w:keepLines w:val="0"/>
        <w:widowControl/>
        <w:suppressLineNumbers w:val="0"/>
        <w:spacing w:before="0" w:beforeAutospacing="1" w:after="0" w:afterAutospacing="1"/>
        <w:ind w:left="0" w:right="0"/>
        <w:rPr>
          <w:sz w:val="28"/>
          <w:szCs w:val="28"/>
        </w:rPr>
      </w:pPr>
      <w:r>
        <w:rPr>
          <w:sz w:val="28"/>
          <w:szCs w:val="28"/>
        </w:rPr>
        <w:t>Cette mission, réalisée sur une période d'un mois, nous a permis d'allier les compétences techniques acquises durant notre formation aux réalités pratiques du secteur associatif. Elle s'articule autour de plusieurs phases : l'analyse des besoins, la conception de l'architecture web, le développement technique, et la mise en ligne de la plateforme.</w:t>
      </w:r>
    </w:p>
    <w:p w14:paraId="7C1FA538">
      <w:pPr>
        <w:pStyle w:val="17"/>
        <w:keepNext w:val="0"/>
        <w:keepLines w:val="0"/>
        <w:widowControl/>
        <w:suppressLineNumbers w:val="0"/>
        <w:spacing w:before="0" w:beforeAutospacing="1" w:after="0" w:afterAutospacing="1"/>
        <w:ind w:left="0" w:right="0"/>
        <w:rPr>
          <w:sz w:val="28"/>
          <w:szCs w:val="28"/>
        </w:rPr>
      </w:pPr>
      <w:r>
        <w:rPr>
          <w:sz w:val="28"/>
          <w:szCs w:val="28"/>
        </w:rPr>
        <w:t>Ce rapport présente la démarche adoptée, les solutions développées et les enseignements tirés de cette expérience professionnelle enrichissante.</w:t>
      </w:r>
    </w:p>
    <w:p w14:paraId="2EA98120">
      <w:pPr>
        <w:keepNext w:val="0"/>
        <w:keepLines w:val="0"/>
        <w:widowControl/>
        <w:suppressLineNumbers w:val="0"/>
        <w:jc w:val="left"/>
        <w:rPr>
          <w:rFonts w:hint="default" w:ascii="Times New Roman" w:hAnsi="Times New Roman" w:eastAsia="TimesNewRomanPS-BoldMT" w:cs="Times New Roman"/>
          <w:b/>
          <w:bCs/>
          <w:color w:val="000000"/>
          <w:kern w:val="0"/>
          <w:sz w:val="24"/>
          <w:szCs w:val="24"/>
          <w:lang w:val="en-US" w:eastAsia="zh-CN" w:bidi="ar"/>
        </w:rPr>
      </w:pPr>
    </w:p>
    <w:p w14:paraId="3106F12C">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63380810">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7993A8C8">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31D6BD8C">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2CD048BE">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01FD3B9E">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139648BD">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2A18F93D">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5982557C">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7DCE2D03">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2EE960B9">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72ADB878">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68794805">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7C6652F7">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5297E79D">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1C7F9A38">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1A82DCBE">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7300D379">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3DC110D1">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75E9393D">
      <w:pPr>
        <w:keepNext w:val="0"/>
        <w:keepLines w:val="0"/>
        <w:widowControl/>
        <w:suppressLineNumbers w:val="0"/>
        <w:jc w:val="center"/>
        <w:rPr>
          <w:rFonts w:hint="default" w:ascii="Times New Roman" w:hAnsi="Times New Roman" w:eastAsia="TimesNewRomanPS-BoldMT" w:cs="Times New Roman"/>
          <w:b/>
          <w:bCs/>
          <w:color w:val="000000"/>
          <w:kern w:val="0"/>
          <w:sz w:val="96"/>
          <w:szCs w:val="96"/>
          <w:lang w:val="en-US" w:eastAsia="zh-CN" w:bidi="ar"/>
        </w:rPr>
      </w:pPr>
    </w:p>
    <w:p w14:paraId="23C31E67">
      <w:pPr>
        <w:keepNext w:val="0"/>
        <w:keepLines w:val="0"/>
        <w:widowControl/>
        <w:suppressLineNumbers w:val="0"/>
        <w:jc w:val="center"/>
        <w:rPr>
          <w:rFonts w:hint="default" w:ascii="Times New Roman" w:hAnsi="Times New Roman" w:cs="Times New Roman"/>
        </w:rPr>
      </w:pPr>
      <w:r>
        <w:rPr>
          <w:rFonts w:hint="default" w:ascii="Times New Roman" w:hAnsi="Times New Roman" w:eastAsia="TimesNewRomanPS-BoldMT" w:cs="Times New Roman"/>
          <w:b/>
          <w:bCs/>
          <w:color w:val="000000"/>
          <w:kern w:val="0"/>
          <w:sz w:val="96"/>
          <w:szCs w:val="96"/>
          <w:lang w:val="en-US" w:eastAsia="zh-CN" w:bidi="ar"/>
        </w:rPr>
        <w:t>CHAPITRE I :</w:t>
      </w:r>
    </w:p>
    <w:p w14:paraId="01E426D0">
      <w:pPr>
        <w:keepNext w:val="0"/>
        <w:keepLines w:val="0"/>
        <w:widowControl/>
        <w:suppressLineNumbers w:val="0"/>
        <w:jc w:val="center"/>
        <w:rPr>
          <w:rFonts w:hint="default" w:ascii="Times New Roman" w:hAnsi="Times New Roman" w:cs="Times New Roman"/>
          <w:lang w:val="fr-FR"/>
        </w:rPr>
      </w:pPr>
      <w:r>
        <w:rPr>
          <w:rFonts w:hint="default" w:ascii="Times New Roman" w:hAnsi="Times New Roman" w:eastAsia="TimesNewRomanPS-BoldMT" w:cs="Times New Roman"/>
          <w:b/>
          <w:bCs/>
          <w:color w:val="000000"/>
          <w:kern w:val="0"/>
          <w:sz w:val="48"/>
          <w:szCs w:val="48"/>
          <w:lang w:val="en-US" w:eastAsia="zh-CN" w:bidi="ar"/>
        </w:rPr>
        <w:t>PRÉSENTATION DE L’</w:t>
      </w:r>
      <w:r>
        <w:rPr>
          <w:rFonts w:hint="default" w:ascii="Times New Roman" w:hAnsi="Times New Roman" w:eastAsia="TimesNewRomanPS-BoldMT" w:cs="Times New Roman"/>
          <w:b/>
          <w:bCs/>
          <w:color w:val="000000"/>
          <w:kern w:val="0"/>
          <w:sz w:val="48"/>
          <w:szCs w:val="48"/>
          <w:lang w:val="fr-FR" w:eastAsia="zh-CN" w:bidi="ar"/>
        </w:rPr>
        <w:t>ASSOCIATION</w:t>
      </w:r>
    </w:p>
    <w:p w14:paraId="18641EC9">
      <w:pPr>
        <w:keepNext w:val="0"/>
        <w:keepLines w:val="0"/>
        <w:widowControl/>
        <w:suppressLineNumbers w:val="0"/>
        <w:jc w:val="center"/>
        <w:rPr>
          <w:rFonts w:hint="default" w:ascii="Times New Roman" w:hAnsi="Times New Roman" w:eastAsia="TimesNewRomanPS-BoldMT" w:cs="Times New Roman"/>
          <w:b/>
          <w:bCs/>
          <w:color w:val="000000"/>
          <w:kern w:val="0"/>
          <w:sz w:val="48"/>
          <w:szCs w:val="48"/>
          <w:lang w:val="en-US" w:eastAsia="zh-CN" w:bidi="ar"/>
        </w:rPr>
      </w:pPr>
      <w:r>
        <w:rPr>
          <w:rFonts w:hint="default" w:ascii="Times New Roman" w:hAnsi="Times New Roman" w:eastAsia="TimesNewRomanPS-BoldMT" w:cs="Times New Roman"/>
          <w:b/>
          <w:bCs/>
          <w:color w:val="000000"/>
          <w:kern w:val="0"/>
          <w:sz w:val="48"/>
          <w:szCs w:val="48"/>
          <w:lang w:val="en-US" w:eastAsia="zh-CN" w:bidi="ar"/>
        </w:rPr>
        <w:t>D’ACCUEIL</w:t>
      </w:r>
    </w:p>
    <w:p w14:paraId="4D39DF6E">
      <w:pPr>
        <w:keepNext w:val="0"/>
        <w:keepLines w:val="0"/>
        <w:widowControl/>
        <w:suppressLineNumbers w:val="0"/>
        <w:jc w:val="center"/>
        <w:rPr>
          <w:rFonts w:hint="default" w:ascii="Times New Roman" w:hAnsi="Times New Roman" w:eastAsia="TimesNewRomanPS-BoldMT" w:cs="Times New Roman"/>
          <w:b/>
          <w:bCs/>
          <w:color w:val="000000"/>
          <w:kern w:val="0"/>
          <w:sz w:val="48"/>
          <w:szCs w:val="48"/>
          <w:lang w:val="en-US" w:eastAsia="zh-CN" w:bidi="ar"/>
        </w:rPr>
      </w:pPr>
    </w:p>
    <w:p w14:paraId="287CBB5E">
      <w:pPr>
        <w:keepNext w:val="0"/>
        <w:keepLines w:val="0"/>
        <w:widowControl/>
        <w:suppressLineNumbers w:val="0"/>
        <w:jc w:val="center"/>
        <w:rPr>
          <w:rFonts w:hint="default" w:ascii="Times New Roman" w:hAnsi="Times New Roman" w:eastAsia="TimesNewRomanPS-BoldMT" w:cs="Times New Roman"/>
          <w:b/>
          <w:bCs/>
          <w:color w:val="000000"/>
          <w:kern w:val="0"/>
          <w:sz w:val="48"/>
          <w:szCs w:val="48"/>
          <w:lang w:val="en-US" w:eastAsia="zh-CN" w:bidi="ar"/>
        </w:rPr>
      </w:pPr>
    </w:p>
    <w:p w14:paraId="2F5559C5">
      <w:pPr>
        <w:keepNext w:val="0"/>
        <w:keepLines w:val="0"/>
        <w:widowControl/>
        <w:suppressLineNumbers w:val="0"/>
        <w:jc w:val="center"/>
        <w:rPr>
          <w:rFonts w:hint="default" w:ascii="Times New Roman" w:hAnsi="Times New Roman" w:eastAsia="TimesNewRomanPS-BoldMT" w:cs="Times New Roman"/>
          <w:b/>
          <w:bCs/>
          <w:color w:val="000000"/>
          <w:kern w:val="0"/>
          <w:sz w:val="48"/>
          <w:szCs w:val="48"/>
          <w:lang w:val="en-US" w:eastAsia="zh-CN" w:bidi="ar"/>
        </w:rPr>
      </w:pPr>
    </w:p>
    <w:p w14:paraId="60C6E19C">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78BB08F3">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439F1187">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5418AB9D">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4DE38477">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4D59C02D">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06286112">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042A831D">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420B4AC4">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49FD26EF">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3B68565E">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center"/>
        <w:rPr>
          <w:rFonts w:hint="default"/>
          <w:b/>
          <w:color w:val="000000"/>
          <w:sz w:val="28"/>
          <w:szCs w:val="28"/>
          <w:lang w:val="fr-FR"/>
        </w:rPr>
      </w:pPr>
    </w:p>
    <w:p w14:paraId="17B78A8F">
      <w:pPr>
        <w:pStyle w:val="3"/>
        <w:bidi w:val="0"/>
        <w:rPr>
          <w:rFonts w:hint="default"/>
          <w:lang w:val="fr-FR"/>
        </w:rPr>
      </w:pPr>
      <w:r>
        <w:rPr>
          <w:rFonts w:hint="default"/>
          <w:lang w:val="fr-FR"/>
        </w:rPr>
        <w:t>1 PRESENTATION GENERAL</w:t>
      </w:r>
      <w:r>
        <w:rPr>
          <w:rFonts w:hint="default"/>
          <w:lang w:val="en-GB"/>
        </w:rPr>
        <w:t xml:space="preserve"> DE </w:t>
      </w:r>
      <w:r>
        <w:rPr>
          <w:rFonts w:hint="default"/>
          <w:lang w:val="fr-FR"/>
        </w:rPr>
        <w:t>LUEUR D’ESPOIRE</w:t>
      </w:r>
    </w:p>
    <w:p w14:paraId="14EAA4FB">
      <w:pPr>
        <w:rPr>
          <w:rFonts w:hint="default"/>
          <w:lang w:val="fr-FR"/>
        </w:rPr>
      </w:pPr>
    </w:p>
    <w:p w14:paraId="3A61326A">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left"/>
        <w:rPr>
          <w:rFonts w:hint="default" w:ascii="Times New Roman" w:hAnsi="Times New Roman" w:cs="Times New Roman"/>
          <w:b w:val="0"/>
          <w:bCs/>
          <w:color w:val="000000"/>
          <w:sz w:val="28"/>
          <w:szCs w:val="28"/>
          <w:lang w:val="fr-FR"/>
        </w:rPr>
      </w:pPr>
      <w:r>
        <w:rPr>
          <w:rFonts w:hint="default" w:ascii="Times New Roman" w:hAnsi="Times New Roman" w:cs="Times New Roman"/>
          <w:b w:val="0"/>
          <w:bCs/>
          <w:color w:val="000000"/>
          <w:sz w:val="28"/>
          <w:szCs w:val="28"/>
          <w:lang w:val="fr-FR"/>
        </w:rPr>
        <w:t>Association marocaine fondée à Kelaa Sraghna en 2013, elle a mis en œuvre de nombreuses initiatives sociales, sanitaires et éducatives. Elle a également mis en œuvre un programme d'éducation à la citoyenneté avec le soutien de l'ambassade des États-Unis et de la province de Kelaa Sraghna au profit des jeunes de la ville. Elle a également mis en œuvre le programme « Jeunes Ambassadeurs pour la Tolérance » avec le soutien du Centre international Roi Abdullah bin Abdulaziz pour le dialogue interreligieux et interculturel (KAICIID) et en coordination avec la Direction régionale du ministère de l'Éducation nationale. Elle met actuellement en œuvre le programme « Jeunes Ambassadeurs contre le discours de haine 2.0 » avec le soutien du Centre international Roi Abdullah bin Abdulaziz pour le dialogue interreligieux et interculturel (KAICIID), en coordination avec la Direction régionale du ministère de l'Éducation nationale et en partenariat avec le Conseil de la jeunesse et de la concertation.</w:t>
      </w:r>
    </w:p>
    <w:p w14:paraId="7ECEC198">
      <w:pPr>
        <w:pStyle w:val="3"/>
        <w:bidi w:val="0"/>
        <w:ind w:left="0" w:leftChars="0" w:firstLine="0" w:firstLineChars="0"/>
        <w:jc w:val="center"/>
        <w:rPr>
          <w:rFonts w:hint="default"/>
          <w:lang w:val="fr-FR"/>
        </w:rPr>
      </w:pPr>
      <w:r>
        <w:rPr>
          <w:rFonts w:hint="default"/>
          <w:lang w:val="fr-FR"/>
        </w:rPr>
        <w:t>2 Vision et missions stratégiques</w:t>
      </w:r>
    </w:p>
    <w:p w14:paraId="525A75C0">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3"/>
        <w:jc w:val="left"/>
        <w:rPr>
          <w:rFonts w:hint="default" w:ascii="Times New Roman" w:hAnsi="Times New Roman" w:cs="Times New Roman"/>
          <w:b w:val="0"/>
          <w:bCs/>
          <w:color w:val="000000"/>
          <w:sz w:val="28"/>
          <w:szCs w:val="28"/>
          <w:lang w:val="fr-FR"/>
        </w:rPr>
      </w:pPr>
    </w:p>
    <w:p w14:paraId="725D5DD4">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heme="majorBidi" w:hAnsiTheme="majorBidi" w:cstheme="majorBidi"/>
          <w:b/>
          <w:sz w:val="28"/>
          <w:szCs w:val="28"/>
          <w:u w:val="single"/>
          <w:lang w:val="fr-FR"/>
        </w:rPr>
      </w:pPr>
      <w:r>
        <w:rPr>
          <w:rFonts w:hint="default" w:asciiTheme="majorBidi" w:hAnsiTheme="majorBidi" w:cstheme="majorBidi"/>
          <w:b/>
          <w:sz w:val="28"/>
          <w:szCs w:val="28"/>
          <w:u w:val="single"/>
          <w:lang w:val="fr-FR"/>
        </w:rPr>
        <w:t>Humain:</w:t>
      </w:r>
      <w:r>
        <w:rPr>
          <w:rFonts w:hint="default" w:ascii="Times New Roman" w:hAnsi="Times New Roman" w:eastAsia="SimSun" w:cs="Times New Roman"/>
          <w:sz w:val="28"/>
          <w:szCs w:val="28"/>
        </w:rPr>
        <w:t>Promouvoir les valeurs universelles de respect, de citoyenneté, de démocratie et de droits humains.</w:t>
      </w:r>
    </w:p>
    <w:p w14:paraId="728D0BF5">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eastAsia="SimSun" w:cs="Times New Roman"/>
          <w:sz w:val="28"/>
          <w:szCs w:val="28"/>
        </w:rPr>
      </w:pPr>
      <w:r>
        <w:rPr>
          <w:rFonts w:hint="default" w:asciiTheme="majorBidi" w:hAnsiTheme="majorBidi" w:cstheme="majorBidi"/>
          <w:b/>
          <w:sz w:val="28"/>
          <w:szCs w:val="28"/>
          <w:u w:val="single"/>
          <w:lang w:val="fr-FR"/>
        </w:rPr>
        <w:t>Sociale:</w:t>
      </w:r>
      <w:r>
        <w:rPr>
          <w:rFonts w:hint="default" w:ascii="Times New Roman" w:hAnsi="Times New Roman" w:eastAsia="SimSun" w:cs="Times New Roman"/>
          <w:sz w:val="28"/>
          <w:szCs w:val="28"/>
        </w:rPr>
        <w:t>Mettre en place des actions de solidarité, de santé et d’accompagnement pour améliorer les conditions de vie des populations défavorisées.</w:t>
      </w:r>
    </w:p>
    <w:p w14:paraId="106A3E21">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sz w:val="28"/>
          <w:szCs w:val="28"/>
        </w:rPr>
      </w:pPr>
      <w:r>
        <w:rPr>
          <w:rFonts w:hint="default" w:asciiTheme="majorBidi" w:hAnsiTheme="majorBidi" w:cstheme="majorBidi"/>
          <w:b/>
          <w:sz w:val="28"/>
          <w:szCs w:val="28"/>
          <w:u w:val="single"/>
          <w:lang w:val="fr-FR"/>
        </w:rPr>
        <w:t>Éducatif:</w:t>
      </w:r>
      <w:r>
        <w:rPr>
          <w:rFonts w:hint="default" w:ascii="Times New Roman" w:hAnsi="Times New Roman" w:cs="Times New Roman"/>
          <w:sz w:val="28"/>
          <w:szCs w:val="28"/>
        </w:rPr>
        <w:t xml:space="preserve">Organiser des programmes de formation, de sensibilisation et d’éducation destinés aux jeunes, aux femmes et aux enfants, afin de renforcer leurs compétences, </w:t>
      </w:r>
      <w:r>
        <w:rPr>
          <w:rStyle w:val="11"/>
          <w:rFonts w:hint="default" w:ascii="Times New Roman" w:hAnsi="Times New Roman" w:cs="Times New Roman"/>
          <w:b w:val="0"/>
          <w:bCs w:val="0"/>
          <w:sz w:val="28"/>
          <w:szCs w:val="28"/>
        </w:rPr>
        <w:t>de préparer les étudiants au marché du travail</w:t>
      </w:r>
      <w:r>
        <w:rPr>
          <w:rFonts w:hint="default" w:ascii="Times New Roman" w:hAnsi="Times New Roman" w:cs="Times New Roman"/>
          <w:sz w:val="28"/>
          <w:szCs w:val="28"/>
        </w:rPr>
        <w:t xml:space="preserve"> et de favoriser leur autonomie.</w:t>
      </w:r>
    </w:p>
    <w:p w14:paraId="146008FB">
      <w:pPr>
        <w:pStyle w:val="3"/>
        <w:bidi w:val="0"/>
        <w:ind w:left="0" w:leftChars="0" w:firstLine="0" w:firstLineChars="0"/>
        <w:jc w:val="center"/>
        <w:rPr>
          <w:rFonts w:hint="default"/>
          <w:lang w:val="fr-FR"/>
        </w:rPr>
      </w:pPr>
      <w:r>
        <w:rPr>
          <w:rFonts w:hint="default"/>
          <w:lang w:val="fr-FR"/>
        </w:rPr>
        <w:t>3 Activité de l’ association</w:t>
      </w:r>
    </w:p>
    <w:p w14:paraId="40580D22">
      <w:pPr>
        <w:rPr>
          <w:rFonts w:hint="default"/>
          <w:lang w:val="fr-FR"/>
        </w:rPr>
      </w:pPr>
    </w:p>
    <w:p w14:paraId="2015EC03">
      <w:pPr>
        <w:numPr>
          <w:ilvl w:val="0"/>
          <w:numId w:val="5"/>
        </w:numPr>
        <w:pBdr>
          <w:top w:val="none" w:color="auto" w:sz="0" w:space="0"/>
          <w:left w:val="none" w:color="auto" w:sz="0" w:space="0"/>
          <w:bottom w:val="none" w:color="auto" w:sz="0" w:space="0"/>
          <w:right w:val="none" w:color="auto" w:sz="0" w:space="0"/>
          <w:between w:val="none" w:color="auto" w:sz="0" w:space="0"/>
        </w:pBdr>
        <w:spacing w:before="1" w:line="360" w:lineRule="auto"/>
        <w:ind w:left="425" w:leftChars="0" w:right="230" w:hanging="425" w:firstLineChars="0"/>
        <w:jc w:val="both"/>
        <w:rPr>
          <w:rFonts w:hint="default" w:ascii="Times New Roman" w:hAnsi="Times New Roman" w:cs="Times New Roman"/>
          <w:b/>
          <w:bCs/>
          <w:sz w:val="28"/>
          <w:szCs w:val="28"/>
          <w:u w:val="single"/>
          <w:lang w:val="fr-FR"/>
        </w:rPr>
      </w:pPr>
      <w:r>
        <w:rPr>
          <w:rFonts w:hint="default" w:ascii="Times New Roman" w:hAnsi="Times New Roman" w:eastAsia="SimSun" w:cs="Times New Roman"/>
          <w:b/>
          <w:bCs/>
          <w:sz w:val="28"/>
          <w:szCs w:val="28"/>
          <w:u w:val="single"/>
        </w:rPr>
        <w:t>Ateliers de formation et d’insertion professionnelle</w:t>
      </w:r>
      <w:r>
        <w:rPr>
          <w:rFonts w:hint="default" w:ascii="Times New Roman" w:hAnsi="Times New Roman" w:eastAsia="SimSun" w:cs="Times New Roman"/>
          <w:b/>
          <w:bCs/>
          <w:sz w:val="28"/>
          <w:szCs w:val="28"/>
          <w:u w:val="single"/>
          <w:lang w:val="fr-FR"/>
        </w:rPr>
        <w:t>:</w:t>
      </w:r>
    </w:p>
    <w:p w14:paraId="4DA934DD">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Mise en place d'ateliers de formation sur des thématiques variées, telles que les stratégies d'insertion professionnelle, le renforcement de l'esprit entrepreneurial, les mécanismes de financement, ainsi que les programmes d'accompagnement de projets.</w:t>
      </w:r>
    </w:p>
    <w:p w14:paraId="1B3C7F14">
      <w:pPr>
        <w:numPr>
          <w:ilvl w:val="0"/>
          <w:numId w:val="5"/>
        </w:numPr>
        <w:pBdr>
          <w:top w:val="none" w:color="auto" w:sz="0" w:space="0"/>
          <w:left w:val="none" w:color="auto" w:sz="0" w:space="0"/>
          <w:bottom w:val="none" w:color="auto" w:sz="0" w:space="0"/>
          <w:right w:val="none" w:color="auto" w:sz="0" w:space="0"/>
          <w:between w:val="none" w:color="auto" w:sz="0" w:space="0"/>
        </w:pBdr>
        <w:spacing w:before="1" w:line="360" w:lineRule="auto"/>
        <w:ind w:left="425" w:leftChars="0" w:right="230" w:hanging="425" w:firstLineChars="0"/>
        <w:jc w:val="both"/>
        <w:rPr>
          <w:rFonts w:hint="default" w:ascii="Times New Roman" w:hAnsi="Times New Roman" w:eastAsia="SimSun" w:cs="Times New Roman"/>
          <w:b/>
          <w:bCs/>
          <w:sz w:val="28"/>
          <w:szCs w:val="28"/>
          <w:u w:val="single"/>
          <w:lang w:val="fr-FR"/>
        </w:rPr>
      </w:pPr>
      <w:r>
        <w:rPr>
          <w:rFonts w:hint="default" w:ascii="Times New Roman" w:hAnsi="Times New Roman" w:eastAsia="SimSun" w:cs="Times New Roman"/>
          <w:b/>
          <w:bCs/>
          <w:sz w:val="28"/>
          <w:szCs w:val="28"/>
          <w:u w:val="single"/>
          <w:lang w:val="fr-FR"/>
        </w:rPr>
        <w:t xml:space="preserve"> </w:t>
      </w:r>
      <w:r>
        <w:rPr>
          <w:rFonts w:hint="default" w:ascii="Times New Roman" w:hAnsi="Times New Roman" w:eastAsia="SimSun" w:cs="Times New Roman"/>
          <w:b/>
          <w:bCs/>
          <w:sz w:val="28"/>
          <w:szCs w:val="28"/>
          <w:u w:val="single"/>
        </w:rPr>
        <w:t>Espaces de développement des compétences</w:t>
      </w:r>
      <w:r>
        <w:rPr>
          <w:rFonts w:hint="default" w:ascii="Times New Roman" w:hAnsi="Times New Roman" w:eastAsia="SimSun" w:cs="Times New Roman"/>
          <w:b/>
          <w:bCs/>
          <w:sz w:val="28"/>
          <w:szCs w:val="28"/>
          <w:u w:val="single"/>
          <w:lang w:val="fr-FR"/>
        </w:rPr>
        <w:t>:</w:t>
      </w:r>
    </w:p>
    <w:p w14:paraId="33D55734">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Création d'espaces de travail pour développer les compétences en résolution de conflits et en communication positive, ainsi que formation à la gestion financière et à la construction d'un projet personnel.</w:t>
      </w:r>
    </w:p>
    <w:p w14:paraId="6C1BA14B">
      <w:pPr>
        <w:numPr>
          <w:ilvl w:val="0"/>
          <w:numId w:val="5"/>
        </w:numPr>
        <w:pBdr>
          <w:top w:val="none" w:color="auto" w:sz="0" w:space="0"/>
          <w:left w:val="none" w:color="auto" w:sz="0" w:space="0"/>
          <w:bottom w:val="none" w:color="auto" w:sz="0" w:space="0"/>
          <w:right w:val="none" w:color="auto" w:sz="0" w:space="0"/>
          <w:between w:val="none" w:color="auto" w:sz="0" w:space="0"/>
        </w:pBdr>
        <w:spacing w:before="1" w:line="360" w:lineRule="auto"/>
        <w:ind w:left="425" w:leftChars="0" w:right="230" w:rightChars="0" w:hanging="425" w:firstLineChars="0"/>
        <w:jc w:val="both"/>
        <w:rPr>
          <w:rFonts w:hint="default" w:ascii="Times New Roman" w:hAnsi="Times New Roman" w:eastAsia="SimSun" w:cs="Times New Roman"/>
          <w:b/>
          <w:bCs/>
          <w:sz w:val="28"/>
          <w:szCs w:val="28"/>
          <w:u w:val="single"/>
          <w:lang w:val="fr-FR"/>
        </w:rPr>
      </w:pPr>
      <w:r>
        <w:rPr>
          <w:rFonts w:hint="default" w:ascii="Times New Roman" w:hAnsi="Times New Roman" w:eastAsia="SimSun" w:cs="Times New Roman"/>
          <w:b/>
          <w:bCs/>
          <w:sz w:val="28"/>
          <w:szCs w:val="28"/>
          <w:u w:val="none"/>
          <w:lang w:val="fr-FR"/>
        </w:rPr>
        <w:t xml:space="preserve"> </w:t>
      </w:r>
      <w:r>
        <w:rPr>
          <w:rFonts w:hint="default" w:ascii="Times New Roman" w:hAnsi="Times New Roman" w:eastAsia="SimSun" w:cs="Times New Roman"/>
          <w:b/>
          <w:bCs/>
          <w:sz w:val="28"/>
          <w:szCs w:val="28"/>
          <w:u w:val="single"/>
        </w:rPr>
        <w:t>Préparation à l’employabilité des étudiants</w:t>
      </w:r>
      <w:r>
        <w:rPr>
          <w:rFonts w:hint="default" w:ascii="Times New Roman" w:hAnsi="Times New Roman" w:eastAsia="SimSun" w:cs="Times New Roman"/>
          <w:b/>
          <w:bCs/>
          <w:sz w:val="28"/>
          <w:szCs w:val="28"/>
          <w:u w:val="single"/>
          <w:lang w:val="fr-FR"/>
        </w:rPr>
        <w:t>:</w:t>
      </w:r>
    </w:p>
    <w:p w14:paraId="2EA1B981">
      <w:pPr>
        <w:numPr>
          <w:ilvl w:val="0"/>
          <w:numId w:val="0"/>
        </w:numPr>
        <w:pBdr>
          <w:top w:val="none" w:color="auto" w:sz="0" w:space="0"/>
          <w:left w:val="none" w:color="auto" w:sz="0" w:space="0"/>
          <w:bottom w:val="none" w:color="auto" w:sz="0" w:space="0"/>
          <w:right w:val="none" w:color="auto" w:sz="0" w:space="0"/>
          <w:between w:val="none" w:color="auto" w:sz="0" w:space="0"/>
        </w:pBdr>
        <w:spacing w:before="1" w:line="360" w:lineRule="auto"/>
        <w:ind w:leftChars="0" w:right="23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Formation des étudiants à la préparation aux entretiens d'embauche et aux CV, en plus de plusieurs activités visant à développer la nouvelle génération d'étudiants et à les préparer à suivre le rythme du marché du travail.</w:t>
      </w:r>
    </w:p>
    <w:p w14:paraId="66EA9F58">
      <w:pPr>
        <w:pStyle w:val="3"/>
        <w:bidi w:val="0"/>
        <w:ind w:left="0" w:leftChars="0" w:firstLine="0" w:firstLineChars="0"/>
        <w:jc w:val="center"/>
        <w:rPr>
          <w:rFonts w:hint="default"/>
        </w:rPr>
      </w:pPr>
      <w:r>
        <w:rPr>
          <w:rFonts w:hint="default"/>
          <w:lang w:val="fr-FR"/>
        </w:rPr>
        <w:t xml:space="preserve">4 </w:t>
      </w:r>
      <w:r>
        <w:rPr>
          <w:rFonts w:hint="default"/>
        </w:rPr>
        <w:t>Cadre d'intervention du projet de stage</w:t>
      </w:r>
    </w:p>
    <w:p w14:paraId="0E2383B9">
      <w:pPr>
        <w:rPr>
          <w:rFonts w:hint="default"/>
        </w:rPr>
      </w:pPr>
    </w:p>
    <w:p w14:paraId="3E491AA9">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Dans cette perspective, nous avons choisi l'Association</w:t>
      </w:r>
      <w:r>
        <w:rPr>
          <w:rFonts w:hint="default" w:ascii="Times New Roman" w:hAnsi="Times New Roman" w:eastAsia="SimSun" w:cs="Times New Roman"/>
          <w:sz w:val="28"/>
          <w:szCs w:val="28"/>
          <w:lang w:val="fr-FR"/>
        </w:rPr>
        <w:t xml:space="preserve"> lueur d’espoire </w:t>
      </w:r>
      <w:r>
        <w:rPr>
          <w:rFonts w:hint="default" w:ascii="Times New Roman" w:hAnsi="Times New Roman" w:eastAsia="SimSun" w:cs="Times New Roman"/>
          <w:sz w:val="28"/>
          <w:szCs w:val="28"/>
        </w:rPr>
        <w:t>comme cadre d'accueil pour notre stage pratique. Cette expérience professionnelle, élément clé de notre formation académique, nous a offert l'opportunité d'appliquer concrètement nos acquis théoriques tout en apportant une valeur ajoutée au fonctionnement de l'organisation. Notre sélection de cette entité s'est fondée sur la diversité de ses actions socioculturelles et son approche progressive vers la transformation digitale et l'adoption de solutions technologiques innovantes.</w:t>
      </w:r>
    </w:p>
    <w:p w14:paraId="1AE30572">
      <w:pPr>
        <w:pStyle w:val="3"/>
        <w:bidi w:val="0"/>
        <w:rPr>
          <w:rFonts w:hint="default"/>
          <w:lang w:val="fr-FR"/>
        </w:rPr>
      </w:pPr>
      <w:r>
        <w:rPr>
          <w:rFonts w:hint="default"/>
          <w:lang w:val="fr-FR"/>
        </w:rPr>
        <w:t>5 Synthese:</w:t>
      </w:r>
    </w:p>
    <w:p w14:paraId="579FBC0A">
      <w:pPr>
        <w:rPr>
          <w:rFonts w:hint="default"/>
          <w:lang w:val="fr-FR"/>
        </w:rPr>
      </w:pPr>
    </w:p>
    <w:p w14:paraId="5D4F7C7A">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eastAsia="SimSun" w:cs="Times New Roman"/>
          <w:b/>
          <w:bCs/>
          <w:sz w:val="28"/>
          <w:szCs w:val="28"/>
          <w:lang w:val="fr-FR"/>
        </w:rPr>
      </w:pPr>
      <w:r>
        <w:rPr>
          <w:rFonts w:hint="default" w:ascii="Times New Roman" w:hAnsi="Times New Roman" w:eastAsia="SimSun" w:cs="Times New Roman"/>
          <w:sz w:val="28"/>
          <w:szCs w:val="28"/>
        </w:rPr>
        <w:t>Ce premier chapitre a permis de présenter l'Association Tamkine pour la Culture et la Solidarité, son positionnement dans le paysage associatif marocain, ses domaines d'intervention diversifiés et son environnement de tr</w:t>
      </w:r>
    </w:p>
    <w:p w14:paraId="0B009602">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eastAsia="SimSun" w:cs="Times New Roman"/>
          <w:sz w:val="28"/>
          <w:szCs w:val="28"/>
        </w:rPr>
      </w:pPr>
    </w:p>
    <w:p w14:paraId="76ED67EC">
      <w:pPr>
        <w:numPr>
          <w:ilvl w:val="0"/>
          <w:numId w:val="0"/>
        </w:numPr>
        <w:pBdr>
          <w:top w:val="none" w:color="auto" w:sz="0" w:space="0"/>
          <w:left w:val="none" w:color="auto" w:sz="0" w:space="0"/>
          <w:bottom w:val="none" w:color="auto" w:sz="0" w:space="0"/>
          <w:right w:val="none" w:color="auto" w:sz="0" w:space="0"/>
          <w:between w:val="none" w:color="auto" w:sz="0" w:space="0"/>
        </w:pBdr>
        <w:spacing w:before="1" w:line="360" w:lineRule="auto"/>
        <w:ind w:leftChars="0" w:right="230" w:rightChars="0"/>
        <w:jc w:val="both"/>
        <w:rPr>
          <w:rFonts w:hint="default" w:ascii="Times New Roman" w:hAnsi="Times New Roman" w:eastAsia="SimSun" w:cs="Times New Roman"/>
          <w:sz w:val="28"/>
          <w:szCs w:val="28"/>
          <w:lang w:val="fr-FR"/>
        </w:rPr>
      </w:pPr>
    </w:p>
    <w:p w14:paraId="5833715B">
      <w:pPr>
        <w:numPr>
          <w:ilvl w:val="0"/>
          <w:numId w:val="0"/>
        </w:numPr>
        <w:pBdr>
          <w:top w:val="none" w:color="auto" w:sz="0" w:space="0"/>
          <w:left w:val="none" w:color="auto" w:sz="0" w:space="0"/>
          <w:bottom w:val="none" w:color="auto" w:sz="0" w:space="0"/>
          <w:right w:val="none" w:color="auto" w:sz="0" w:space="0"/>
          <w:between w:val="none" w:color="auto" w:sz="0" w:space="0"/>
        </w:pBdr>
        <w:spacing w:before="1" w:line="360" w:lineRule="auto"/>
        <w:ind w:leftChars="0" w:right="230" w:rightChars="0"/>
        <w:jc w:val="both"/>
        <w:rPr>
          <w:rFonts w:hint="default" w:ascii="Times New Roman" w:hAnsi="Times New Roman" w:eastAsia="SimSun" w:cs="Times New Roman"/>
          <w:b/>
          <w:bCs/>
          <w:sz w:val="28"/>
          <w:szCs w:val="28"/>
          <w:u w:val="single"/>
          <w:lang w:val="fr-FR"/>
        </w:rPr>
      </w:pPr>
    </w:p>
    <w:p w14:paraId="288F6FCD">
      <w:pPr>
        <w:numPr>
          <w:ilvl w:val="0"/>
          <w:numId w:val="0"/>
        </w:numPr>
        <w:pBdr>
          <w:top w:val="none" w:color="auto" w:sz="0" w:space="0"/>
          <w:left w:val="none" w:color="auto" w:sz="0" w:space="0"/>
          <w:bottom w:val="none" w:color="auto" w:sz="0" w:space="0"/>
          <w:right w:val="none" w:color="auto" w:sz="0" w:space="0"/>
          <w:between w:val="none" w:color="auto" w:sz="0" w:space="0"/>
        </w:pBdr>
        <w:spacing w:before="1" w:line="360" w:lineRule="auto"/>
        <w:ind w:leftChars="0" w:right="230" w:rightChars="0"/>
        <w:jc w:val="both"/>
        <w:rPr>
          <w:rFonts w:hint="default" w:ascii="Times New Roman" w:hAnsi="Times New Roman" w:eastAsia="SimSun" w:cs="Times New Roman"/>
          <w:b/>
          <w:bCs/>
          <w:sz w:val="28"/>
          <w:szCs w:val="28"/>
          <w:u w:val="single"/>
          <w:lang w:val="fr-FR"/>
        </w:rPr>
      </w:pPr>
    </w:p>
    <w:p w14:paraId="55AB9267">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eastAsia="SimSun" w:cs="Times New Roman"/>
          <w:sz w:val="28"/>
          <w:szCs w:val="28"/>
          <w:lang w:val="fr-FR"/>
        </w:rPr>
      </w:pPr>
    </w:p>
    <w:p w14:paraId="1490DF1A">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eastAsia="SimSun" w:cs="Times New Roman"/>
          <w:b/>
          <w:bCs/>
          <w:sz w:val="28"/>
          <w:szCs w:val="28"/>
          <w:u w:val="single"/>
          <w:lang w:val="fr-FR"/>
        </w:rPr>
      </w:pPr>
    </w:p>
    <w:p w14:paraId="4E79D440">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pPr>
    </w:p>
    <w:p w14:paraId="6F847C8F">
      <w:pPr>
        <w:keepNext w:val="0"/>
        <w:keepLines w:val="0"/>
        <w:widowControl/>
        <w:numPr>
          <w:ilvl w:val="0"/>
          <w:numId w:val="0"/>
        </w:numPr>
        <w:suppressLineNumbers w:val="0"/>
        <w:spacing w:before="0" w:beforeAutospacing="1" w:after="0" w:afterAutospacing="1"/>
      </w:pPr>
    </w:p>
    <w:p w14:paraId="73FE56B1">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heme="majorBidi" w:hAnsiTheme="majorBidi" w:cstheme="majorBidi"/>
          <w:b/>
          <w:sz w:val="28"/>
          <w:szCs w:val="28"/>
          <w:u w:val="single"/>
          <w:lang w:val="fr-FR"/>
        </w:rPr>
      </w:pPr>
    </w:p>
    <w:p w14:paraId="379ED474">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asciiTheme="majorBidi" w:hAnsiTheme="majorBidi" w:cstheme="majorBidi"/>
          <w:b/>
          <w:sz w:val="96"/>
          <w:szCs w:val="96"/>
        </w:rPr>
      </w:pPr>
    </w:p>
    <w:p w14:paraId="3583C367">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asciiTheme="majorBidi" w:hAnsiTheme="majorBidi" w:cstheme="majorBidi"/>
          <w:b/>
          <w:sz w:val="56"/>
          <w:szCs w:val="56"/>
        </w:rPr>
      </w:pPr>
      <w:r>
        <w:rPr>
          <w:rFonts w:asciiTheme="majorBidi" w:hAnsiTheme="majorBidi" w:cstheme="majorBidi"/>
          <w:b/>
          <w:sz w:val="96"/>
          <w:szCs w:val="96"/>
        </w:rPr>
        <w:t>Chapitre II</w:t>
      </w:r>
      <w:r>
        <w:rPr>
          <w:rFonts w:asciiTheme="majorBidi" w:hAnsiTheme="majorBidi" w:cstheme="majorBidi"/>
          <w:b/>
          <w:sz w:val="44"/>
          <w:szCs w:val="44"/>
        </w:rPr>
        <w:t xml:space="preserve"> </w:t>
      </w:r>
      <w:r>
        <w:rPr>
          <w:rFonts w:asciiTheme="majorBidi" w:hAnsiTheme="majorBidi" w:cstheme="majorBidi"/>
          <w:b/>
          <w:sz w:val="96"/>
          <w:szCs w:val="96"/>
        </w:rPr>
        <w:t>:</w:t>
      </w:r>
    </w:p>
    <w:p w14:paraId="37BE3F7A">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asciiTheme="majorBidi" w:hAnsiTheme="majorBidi" w:cstheme="majorBidi"/>
          <w:b/>
          <w:sz w:val="56"/>
          <w:szCs w:val="56"/>
        </w:rPr>
      </w:pPr>
    </w:p>
    <w:p w14:paraId="11EB757C">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heme="majorBidi" w:hAnsiTheme="majorBidi" w:cstheme="majorBidi"/>
          <w:b/>
          <w:sz w:val="56"/>
          <w:szCs w:val="56"/>
          <w:lang w:val="fr-FR"/>
        </w:rPr>
      </w:pPr>
    </w:p>
    <w:p w14:paraId="0FD2B47B">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u w:val="single"/>
          <w:lang w:val="fr-FR"/>
        </w:rPr>
      </w:pPr>
    </w:p>
    <w:p w14:paraId="77479294">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u w:val="single"/>
          <w:lang w:val="fr-FR"/>
        </w:rPr>
      </w:pPr>
    </w:p>
    <w:p w14:paraId="5CFCC868">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0534671C">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1AC13E7E">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7DFE8E2D">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03BC7608">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0BA2B471">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0BDD27C5">
      <w:pPr>
        <w:pStyle w:val="3"/>
        <w:bidi w:val="0"/>
        <w:ind w:left="0" w:leftChars="0" w:firstLine="0" w:firstLineChars="0"/>
        <w:jc w:val="both"/>
        <w:rPr>
          <w:rFonts w:hint="default"/>
          <w:lang w:val="fr-FR"/>
        </w:rPr>
      </w:pPr>
      <w:r>
        <w:rPr>
          <w:rFonts w:hint="default"/>
          <w:lang w:val="fr-FR"/>
        </w:rPr>
        <w:t>Introduction:</w:t>
      </w:r>
    </w:p>
    <w:p w14:paraId="5EDCDCC6">
      <w:pPr>
        <w:rPr>
          <w:rFonts w:hint="default"/>
          <w:lang w:val="fr-FR"/>
        </w:rPr>
      </w:pPr>
    </w:p>
    <w:p w14:paraId="0B900B22">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Dans le cadre de notre formation académique, la réalisation d'un stage pratique constitue une étape fondamentale pour consolider nos compétences théoriques par une mise en situation professionnelle concrète. C'est dans cette optique que nous avons intégré l'Association Lueur d'Espoir, où nous avons été chargés d'une mission stratégique : </w:t>
      </w:r>
      <w:r>
        <w:rPr>
          <w:rStyle w:val="11"/>
          <w:rFonts w:hint="default" w:ascii="Times New Roman" w:hAnsi="Times New Roman" w:eastAsia="SimSun" w:cs="Times New Roman"/>
          <w:sz w:val="28"/>
          <w:szCs w:val="28"/>
        </w:rPr>
        <w:t>la conception et le développement du site web officiel de l'association</w:t>
      </w:r>
      <w:r>
        <w:rPr>
          <w:rFonts w:hint="default" w:ascii="Times New Roman" w:hAnsi="Times New Roman" w:eastAsia="SimSun" w:cs="Times New Roman"/>
          <w:sz w:val="28"/>
          <w:szCs w:val="28"/>
        </w:rPr>
        <w:t>.</w:t>
      </w:r>
    </w:p>
    <w:p w14:paraId="4DC230F1">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eastAsia="SimSun" w:cs="Times New Roman"/>
          <w:sz w:val="28"/>
          <w:szCs w:val="28"/>
        </w:rPr>
      </w:pPr>
    </w:p>
    <w:p w14:paraId="731FDE16">
      <w:pPr>
        <w:pStyle w:val="3"/>
        <w:bidi w:val="0"/>
        <w:ind w:left="0" w:leftChars="0" w:firstLine="0" w:firstLineChars="0"/>
        <w:jc w:val="both"/>
        <w:rPr>
          <w:rFonts w:hint="default"/>
          <w:lang w:val="fr-FR"/>
        </w:rPr>
      </w:pPr>
      <w:r>
        <w:rPr>
          <w:rFonts w:hint="default"/>
          <w:lang w:val="fr-FR"/>
        </w:rPr>
        <w:t>Définition de la site web vitrine:</w:t>
      </w:r>
    </w:p>
    <w:p w14:paraId="2A944421">
      <w:pPr>
        <w:rPr>
          <w:rFonts w:hint="default"/>
          <w:lang w:val="fr-FR"/>
        </w:rPr>
      </w:pPr>
    </w:p>
    <w:p w14:paraId="35969577">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eastAsia="SimSun" w:cs="Times New Roman"/>
          <w:b/>
          <w:bCs/>
          <w:color w:val="000000" w:themeColor="text1"/>
          <w:sz w:val="28"/>
          <w:szCs w:val="28"/>
          <w:lang w:val="fr-FR"/>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8"/>
          <w:szCs w:val="28"/>
          <w14:textFill>
            <w14:solidFill>
              <w14:schemeClr w14:val="tx1"/>
            </w14:solidFill>
          </w14:textFill>
        </w:rPr>
        <w:t>Les sites vitrines sont des sites Web professionnels qui présentent une entreprise, une organisation ou un individu et leurs offres. Ils sont souvent utilisés par les entreprises pour présenter leurs produits ou services, montrer leur travail précédent, expliquer leur expertise, et fournir des informations de contact.</w:t>
      </w:r>
    </w:p>
    <w:p w14:paraId="2F8DBDA1">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heme="majorBidi" w:hAnsiTheme="majorBidi" w:cstheme="majorBidi"/>
          <w:b/>
          <w:sz w:val="28"/>
          <w:szCs w:val="28"/>
          <w:lang w:val="fr-FR"/>
        </w:rPr>
      </w:pPr>
      <w:r>
        <w:rPr>
          <w:rFonts w:hint="default" w:ascii="Times New Roman" w:hAnsi="Times New Roman" w:eastAsia="SimSun" w:cs="Times New Roman"/>
          <w:b/>
          <w:bCs/>
          <w:color w:val="000000" w:themeColor="text1"/>
          <w:sz w:val="28"/>
          <w:szCs w:val="28"/>
          <w:lang w:val="fr-FR"/>
          <w14:textFill>
            <w14:solidFill>
              <w14:schemeClr w14:val="tx1"/>
            </w14:solidFill>
          </w14:textFill>
        </w:rPr>
        <w:drawing>
          <wp:inline distT="0" distB="0" distL="114300" distR="114300">
            <wp:extent cx="2580005" cy="2094230"/>
            <wp:effectExtent l="9525" t="9525" r="20320" b="10795"/>
            <wp:docPr id="3" name="Image 3" descr="Sit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Site-Web"/>
                    <pic:cNvPicPr>
                      <a:picLocks noChangeAspect="1"/>
                    </pic:cNvPicPr>
                  </pic:nvPicPr>
                  <pic:blipFill>
                    <a:blip r:embed="rId12">
                      <a:lum contrast="42000"/>
                    </a:blip>
                    <a:stretch>
                      <a:fillRect/>
                    </a:stretch>
                  </pic:blipFill>
                  <pic:spPr>
                    <a:xfrm>
                      <a:off x="0" y="0"/>
                      <a:ext cx="2580005" cy="2094230"/>
                    </a:xfrm>
                    <a:prstGeom prst="rect">
                      <a:avLst/>
                    </a:prstGeom>
                    <a:ln>
                      <a:solidFill>
                        <a:schemeClr val="tx2"/>
                      </a:solidFill>
                    </a:ln>
                  </pic:spPr>
                </pic:pic>
              </a:graphicData>
            </a:graphic>
          </wp:inline>
        </w:drawing>
      </w:r>
    </w:p>
    <w:p w14:paraId="37F0EFB0">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left"/>
        <w:rPr>
          <w:rFonts w:hint="default" w:ascii="Times New Roman" w:hAnsi="Times New Roman" w:eastAsia="SimSun" w:cs="Times New Roman"/>
          <w:b/>
          <w:bCs/>
          <w:color w:val="000000" w:themeColor="text1"/>
          <w:sz w:val="28"/>
          <w:szCs w:val="28"/>
          <w:lang w:val="fr-FR"/>
          <w14:textFill>
            <w14:solidFill>
              <w14:schemeClr w14:val="tx1"/>
            </w14:solidFill>
          </w14:textFill>
        </w:rPr>
      </w:pPr>
    </w:p>
    <w:p w14:paraId="596864EA">
      <w:pPr>
        <w:pStyle w:val="3"/>
        <w:bidi w:val="0"/>
        <w:jc w:val="both"/>
        <w:rPr>
          <w:rFonts w:hint="default"/>
          <w:lang w:val="fr-FR"/>
        </w:rPr>
      </w:pPr>
      <w:r>
        <w:rPr>
          <w:rFonts w:hint="default"/>
          <w:lang w:val="fr-FR"/>
        </w:rPr>
        <w:t>Finalités</w:t>
      </w:r>
      <w:r>
        <w:rPr>
          <w:lang w:val="es-ES"/>
        </w:rPr>
        <w:t xml:space="preserve"> du stage</w:t>
      </w:r>
      <w:r>
        <w:rPr>
          <w:rFonts w:hint="default"/>
          <w:lang w:val="fr-FR"/>
        </w:rPr>
        <w:t>:</w:t>
      </w:r>
    </w:p>
    <w:p w14:paraId="500A81F8">
      <w:pPr>
        <w:rPr>
          <w:rFonts w:hint="default"/>
          <w:lang w:val="fr-FR"/>
        </w:rPr>
      </w:pPr>
    </w:p>
    <w:p w14:paraId="5045D021">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sz w:val="28"/>
          <w:szCs w:val="28"/>
          <w:lang w:val="es-ES"/>
        </w:rPr>
      </w:pPr>
      <w:r>
        <w:rPr>
          <w:rFonts w:hint="default" w:ascii="Times New Roman" w:hAnsi="Times New Roman" w:eastAsia="SimSun" w:cs="Times New Roman"/>
          <w:sz w:val="28"/>
          <w:szCs w:val="28"/>
        </w:rPr>
        <w:t>Ce stage au sein de l'Association Lueur d'Espoir vise à atteindre plusieurs objectifs personnels et professionnels dans le cadre de notre formation :</w:t>
      </w:r>
    </w:p>
    <w:p w14:paraId="18D8EEB1">
      <w:pPr>
        <w:pStyle w:val="17"/>
        <w:keepNext w:val="0"/>
        <w:keepLines w:val="0"/>
        <w:widowControl/>
        <w:numPr>
          <w:ilvl w:val="0"/>
          <w:numId w:val="6"/>
        </w:numPr>
        <w:suppressLineNumbers w:val="0"/>
        <w:spacing w:before="0" w:beforeAutospacing="1" w:after="0" w:afterAutospacing="1"/>
        <w:ind w:left="420" w:leftChars="0" w:right="0" w:hanging="420" w:firstLineChars="0"/>
        <w:rPr>
          <w:sz w:val="28"/>
          <w:szCs w:val="28"/>
        </w:rPr>
      </w:pPr>
      <w:r>
        <w:rPr>
          <w:rStyle w:val="11"/>
          <w:sz w:val="28"/>
          <w:szCs w:val="28"/>
          <w:u w:val="single"/>
        </w:rPr>
        <w:t>Réaliser concrètement la création d'un site web</w:t>
      </w:r>
      <w:r>
        <w:rPr>
          <w:sz w:val="28"/>
          <w:szCs w:val="28"/>
        </w:rPr>
        <w:t xml:space="preserve"> en gérant l'intégralité du projet, de la conception à la livraison finale, nous permettant ainsi d'appliquer nos connaissances théoriques en développement web dans un contexte professionnel réel.</w:t>
      </w:r>
    </w:p>
    <w:p w14:paraId="35C8AC2A">
      <w:pPr>
        <w:pStyle w:val="17"/>
        <w:keepNext w:val="0"/>
        <w:keepLines w:val="0"/>
        <w:widowControl/>
        <w:numPr>
          <w:ilvl w:val="0"/>
          <w:numId w:val="6"/>
        </w:numPr>
        <w:suppressLineNumbers w:val="0"/>
        <w:spacing w:before="0" w:beforeAutospacing="1" w:after="0" w:afterAutospacing="1"/>
        <w:ind w:left="420" w:leftChars="0" w:right="0" w:hanging="420" w:firstLineChars="0"/>
        <w:rPr>
          <w:sz w:val="28"/>
          <w:szCs w:val="28"/>
        </w:rPr>
      </w:pPr>
      <w:r>
        <w:rPr>
          <w:rStyle w:val="11"/>
          <w:sz w:val="28"/>
          <w:szCs w:val="28"/>
          <w:u w:val="single"/>
        </w:rPr>
        <w:t>Développer notre expertise technique</w:t>
      </w:r>
      <w:r>
        <w:rPr>
          <w:sz w:val="28"/>
          <w:szCs w:val="28"/>
        </w:rPr>
        <w:t xml:space="preserve"> en maîtrisant toutes les étapes de création d'un site internet : analyse des besoins, design, développement front-end et back-end, intégration de contenu et mise en production.</w:t>
      </w:r>
    </w:p>
    <w:p w14:paraId="25A5D9F6">
      <w:pPr>
        <w:pStyle w:val="17"/>
        <w:keepNext w:val="0"/>
        <w:keepLines w:val="0"/>
        <w:widowControl/>
        <w:numPr>
          <w:ilvl w:val="0"/>
          <w:numId w:val="6"/>
        </w:numPr>
        <w:suppressLineNumbers w:val="0"/>
        <w:spacing w:before="0" w:beforeAutospacing="1" w:after="0" w:afterAutospacing="1"/>
        <w:ind w:left="420" w:leftChars="0" w:right="0" w:hanging="420" w:firstLineChars="0"/>
        <w:rPr>
          <w:sz w:val="28"/>
          <w:szCs w:val="28"/>
        </w:rPr>
      </w:pPr>
      <w:r>
        <w:rPr>
          <w:rStyle w:val="11"/>
          <w:sz w:val="28"/>
          <w:szCs w:val="28"/>
          <w:u w:val="single"/>
        </w:rPr>
        <w:t>Acquérir une expérience professionnelle</w:t>
      </w:r>
      <w:r>
        <w:rPr>
          <w:sz w:val="28"/>
          <w:szCs w:val="28"/>
        </w:rPr>
        <w:t xml:space="preserve"> nous permettant de comprendre les enjeux du travail en équipe, la gestion des délais et la communication avec les parties prenantes dans le cadre d'un projet web.</w:t>
      </w:r>
    </w:p>
    <w:p w14:paraId="395D764D">
      <w:pPr>
        <w:pStyle w:val="17"/>
        <w:keepNext w:val="0"/>
        <w:keepLines w:val="0"/>
        <w:widowControl/>
        <w:numPr>
          <w:ilvl w:val="0"/>
          <w:numId w:val="6"/>
        </w:numPr>
        <w:suppressLineNumbers w:val="0"/>
        <w:spacing w:before="0" w:beforeAutospacing="1" w:after="0" w:afterAutospacing="1"/>
        <w:ind w:left="420" w:leftChars="0" w:right="0" w:hanging="420" w:firstLineChars="0"/>
        <w:rPr>
          <w:sz w:val="28"/>
          <w:szCs w:val="28"/>
        </w:rPr>
      </w:pPr>
      <w:r>
        <w:rPr>
          <w:rStyle w:val="11"/>
          <w:sz w:val="28"/>
          <w:szCs w:val="28"/>
          <w:u w:val="single"/>
        </w:rPr>
        <w:t>Enrichir notre portfolio</w:t>
      </w:r>
      <w:r>
        <w:rPr>
          <w:sz w:val="28"/>
          <w:szCs w:val="28"/>
        </w:rPr>
        <w:t xml:space="preserve"> avec un site web concret et fonctionnel qui témoignera de nos compétences en développement web auprès de futurs employeurs.</w:t>
      </w:r>
    </w:p>
    <w:p w14:paraId="73C0CB8A">
      <w:pPr>
        <w:pStyle w:val="3"/>
        <w:bidi w:val="0"/>
        <w:jc w:val="both"/>
        <w:rPr>
          <w:rFonts w:hint="default"/>
          <w:lang w:val="fr-FR"/>
        </w:rPr>
      </w:pPr>
      <w:r>
        <w:rPr>
          <w:rFonts w:hint="default"/>
          <w:lang w:val="fr-FR"/>
        </w:rPr>
        <w:t>Procédure de travail</w:t>
      </w:r>
    </w:p>
    <w:p w14:paraId="7954973C">
      <w:pPr>
        <w:jc w:val="both"/>
        <w:rPr>
          <w:rFonts w:hint="default"/>
          <w:lang w:val="fr-FR"/>
        </w:rPr>
      </w:pPr>
    </w:p>
    <w:p w14:paraId="03EACCB5">
      <w:pPr>
        <w:pStyle w:val="4"/>
        <w:numPr>
          <w:ilvl w:val="0"/>
          <w:numId w:val="7"/>
        </w:numPr>
        <w:bidi w:val="0"/>
        <w:jc w:val="both"/>
        <w:rPr>
          <w:b w:val="0"/>
          <w:bCs/>
          <w:sz w:val="28"/>
          <w:szCs w:val="28"/>
        </w:rPr>
      </w:pPr>
      <w:r>
        <w:t>Planification</w:t>
      </w:r>
      <w:r>
        <w:rPr>
          <w:rFonts w:hint="default"/>
          <w:lang w:val="fr-FR"/>
        </w:rPr>
        <w:t xml:space="preserve"> </w:t>
      </w:r>
      <w:r>
        <w:rPr>
          <w:b w:val="0"/>
          <w:bCs/>
          <w:sz w:val="28"/>
          <w:szCs w:val="28"/>
        </w:rPr>
        <w:t>Définir les objectifs, pages nécessaires et fonctionnalités du site.</w:t>
      </w:r>
    </w:p>
    <w:p w14:paraId="34D9258C">
      <w:pPr>
        <w:numPr>
          <w:ilvl w:val="0"/>
          <w:numId w:val="0"/>
        </w:numPr>
        <w:jc w:val="both"/>
      </w:pPr>
    </w:p>
    <w:p w14:paraId="0E7EFA55">
      <w:pPr>
        <w:pStyle w:val="4"/>
        <w:numPr>
          <w:ilvl w:val="0"/>
          <w:numId w:val="8"/>
        </w:numPr>
        <w:bidi w:val="0"/>
        <w:ind w:leftChars="0"/>
        <w:jc w:val="both"/>
        <w:rPr>
          <w:b w:val="0"/>
          <w:bCs/>
          <w:sz w:val="28"/>
          <w:szCs w:val="28"/>
        </w:rPr>
      </w:pPr>
      <w:r>
        <w:t>Conception</w:t>
      </w:r>
      <w:r>
        <w:rPr>
          <w:rFonts w:hint="default"/>
          <w:lang w:val="fr-FR"/>
        </w:rPr>
        <w:t xml:space="preserve"> </w:t>
      </w:r>
      <w:r>
        <w:rPr>
          <w:b w:val="0"/>
          <w:bCs/>
          <w:sz w:val="28"/>
          <w:szCs w:val="28"/>
        </w:rPr>
        <w:t>Créer les maquettes et définir le design (wireframes, couleurs, layout).</w:t>
      </w:r>
    </w:p>
    <w:p w14:paraId="7B875EBB">
      <w:pPr>
        <w:numPr>
          <w:ilvl w:val="0"/>
          <w:numId w:val="0"/>
        </w:numPr>
        <w:ind w:leftChars="0"/>
        <w:jc w:val="both"/>
      </w:pPr>
    </w:p>
    <w:p w14:paraId="444D4CEE">
      <w:pPr>
        <w:pStyle w:val="4"/>
        <w:numPr>
          <w:ilvl w:val="0"/>
          <w:numId w:val="9"/>
        </w:numPr>
        <w:bidi w:val="0"/>
        <w:ind w:left="67" w:leftChars="0" w:firstLine="0" w:firstLineChars="0"/>
        <w:jc w:val="both"/>
        <w:rPr>
          <w:b w:val="0"/>
          <w:bCs/>
          <w:sz w:val="28"/>
          <w:szCs w:val="28"/>
        </w:rPr>
      </w:pPr>
      <w:r>
        <w:t>Développement</w:t>
      </w:r>
      <w:r>
        <w:rPr>
          <w:rFonts w:hint="default"/>
          <w:b w:val="0"/>
          <w:bCs/>
          <w:lang w:val="fr-FR"/>
        </w:rPr>
        <w:t xml:space="preserve"> </w:t>
      </w:r>
      <w:r>
        <w:rPr>
          <w:b w:val="0"/>
          <w:bCs/>
          <w:sz w:val="28"/>
          <w:szCs w:val="28"/>
        </w:rPr>
        <w:t xml:space="preserve">Coder le site avec </w:t>
      </w:r>
      <w:r>
        <w:rPr>
          <w:b w:val="0"/>
          <w:bCs/>
          <w:color w:val="0000FF"/>
          <w:sz w:val="28"/>
          <w:szCs w:val="28"/>
        </w:rPr>
        <w:t>HTML/CSS/JS</w:t>
      </w:r>
      <w:r>
        <w:rPr>
          <w:b w:val="0"/>
          <w:bCs/>
          <w:sz w:val="28"/>
          <w:szCs w:val="28"/>
        </w:rPr>
        <w:t xml:space="preserve"> (structure, styles, interactivité).</w:t>
      </w:r>
    </w:p>
    <w:p w14:paraId="42D9055F">
      <w:pPr>
        <w:numPr>
          <w:ilvl w:val="0"/>
          <w:numId w:val="0"/>
        </w:numPr>
        <w:ind w:left="360" w:leftChars="0"/>
        <w:jc w:val="both"/>
      </w:pPr>
    </w:p>
    <w:p w14:paraId="5E5BFEA4">
      <w:pPr>
        <w:pStyle w:val="4"/>
        <w:numPr>
          <w:ilvl w:val="0"/>
          <w:numId w:val="10"/>
        </w:numPr>
        <w:bidi w:val="0"/>
        <w:jc w:val="both"/>
        <w:rPr>
          <w:b w:val="0"/>
          <w:bCs/>
          <w:sz w:val="28"/>
          <w:szCs w:val="28"/>
        </w:rPr>
      </w:pPr>
      <w:r>
        <w:t>Tests</w:t>
      </w:r>
      <w:r>
        <w:rPr>
          <w:rFonts w:hint="default"/>
          <w:lang w:val="fr-FR"/>
        </w:rPr>
        <w:t xml:space="preserve"> </w:t>
      </w:r>
      <w:r>
        <w:rPr>
          <w:b w:val="0"/>
          <w:bCs/>
          <w:sz w:val="28"/>
          <w:szCs w:val="28"/>
        </w:rPr>
        <w:t>Vérifier le fonctionnement sur différents navigateurs et appareils.</w:t>
      </w:r>
    </w:p>
    <w:p w14:paraId="0B14AF3E">
      <w:pPr>
        <w:numPr>
          <w:ilvl w:val="0"/>
          <w:numId w:val="0"/>
        </w:numPr>
        <w:ind w:left="360" w:leftChars="0"/>
        <w:jc w:val="both"/>
      </w:pPr>
    </w:p>
    <w:p w14:paraId="0A4A2D97">
      <w:pPr>
        <w:pStyle w:val="4"/>
        <w:numPr>
          <w:ilvl w:val="0"/>
          <w:numId w:val="11"/>
        </w:numPr>
        <w:bidi w:val="0"/>
        <w:jc w:val="both"/>
        <w:rPr>
          <w:b w:val="0"/>
          <w:bCs/>
          <w:sz w:val="28"/>
          <w:szCs w:val="28"/>
        </w:rPr>
      </w:pPr>
      <w:r>
        <w:t>Déploiement</w:t>
      </w:r>
      <w:r>
        <w:rPr>
          <w:rFonts w:hint="default"/>
          <w:lang w:val="fr-FR"/>
        </w:rPr>
        <w:t xml:space="preserve"> </w:t>
      </w:r>
      <w:r>
        <w:rPr>
          <w:b w:val="0"/>
          <w:bCs/>
          <w:sz w:val="28"/>
          <w:szCs w:val="28"/>
        </w:rPr>
        <w:t>Mettre le site en ligne sur l'hébergeur.</w:t>
      </w:r>
    </w:p>
    <w:p w14:paraId="4B0FFEBB">
      <w:pPr>
        <w:pStyle w:val="17"/>
        <w:keepNext w:val="0"/>
        <w:keepLines w:val="0"/>
        <w:widowControl/>
        <w:suppressLineNumbers w:val="0"/>
        <w:spacing w:before="0" w:beforeAutospacing="1" w:after="0" w:afterAutospacing="1"/>
        <w:ind w:left="0" w:right="0"/>
        <w:jc w:val="center"/>
        <w:rPr>
          <w:rFonts w:hint="default"/>
          <w:sz w:val="28"/>
          <w:szCs w:val="28"/>
          <w:lang w:val="fr-FR"/>
        </w:rPr>
      </w:pPr>
      <w:r>
        <w:rPr>
          <w:rFonts w:hint="default"/>
          <w:sz w:val="28"/>
          <w:szCs w:val="28"/>
          <w:lang w:val="fr-FR"/>
        </w:rPr>
        <w:drawing>
          <wp:inline distT="0" distB="0" distL="114300" distR="114300">
            <wp:extent cx="5358130" cy="2230755"/>
            <wp:effectExtent l="0" t="0" r="13970" b="17145"/>
            <wp:docPr id="4" name="Image 4" descr="Capture d'écran 2025-09-07 13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Capture d'écran 2025-09-07 135624"/>
                    <pic:cNvPicPr>
                      <a:picLocks noChangeAspect="1"/>
                    </pic:cNvPicPr>
                  </pic:nvPicPr>
                  <pic:blipFill>
                    <a:blip r:embed="rId13"/>
                    <a:stretch>
                      <a:fillRect/>
                    </a:stretch>
                  </pic:blipFill>
                  <pic:spPr>
                    <a:xfrm>
                      <a:off x="0" y="0"/>
                      <a:ext cx="5358130" cy="2230755"/>
                    </a:xfrm>
                    <a:prstGeom prst="rect">
                      <a:avLst/>
                    </a:prstGeom>
                  </pic:spPr>
                </pic:pic>
              </a:graphicData>
            </a:graphic>
          </wp:inline>
        </w:drawing>
      </w:r>
    </w:p>
    <w:p w14:paraId="1B1E92EB">
      <w:pPr>
        <w:pStyle w:val="17"/>
        <w:keepNext w:val="0"/>
        <w:keepLines w:val="0"/>
        <w:widowControl/>
        <w:suppressLineNumbers w:val="0"/>
        <w:spacing w:before="0" w:beforeAutospacing="1" w:after="0" w:afterAutospacing="1"/>
        <w:ind w:left="0" w:right="0"/>
        <w:jc w:val="center"/>
        <w:rPr>
          <w:rFonts w:hint="default"/>
          <w:b/>
          <w:bCs/>
          <w:sz w:val="28"/>
          <w:szCs w:val="28"/>
          <w:lang w:val="fr-FR"/>
        </w:rPr>
      </w:pPr>
      <w:r>
        <w:rPr>
          <w:rFonts w:hint="default"/>
          <w:b/>
          <w:bCs/>
          <w:sz w:val="28"/>
          <w:szCs w:val="28"/>
          <w:lang w:val="fr-FR"/>
        </w:rPr>
        <w:t>Figure 1: Processus de travail pour réaliser le site web</w:t>
      </w:r>
    </w:p>
    <w:p w14:paraId="31088B9E">
      <w:pPr>
        <w:pStyle w:val="17"/>
        <w:keepNext w:val="0"/>
        <w:keepLines w:val="0"/>
        <w:widowControl/>
        <w:suppressLineNumbers w:val="0"/>
        <w:spacing w:before="0" w:beforeAutospacing="1" w:after="0" w:afterAutospacing="1"/>
        <w:ind w:left="0" w:right="0"/>
        <w:jc w:val="center"/>
        <w:rPr>
          <w:rFonts w:hint="default"/>
          <w:sz w:val="28"/>
          <w:szCs w:val="28"/>
          <w:lang w:val="fr-FR"/>
        </w:rPr>
      </w:pPr>
    </w:p>
    <w:p w14:paraId="500D1616">
      <w:pPr>
        <w:pStyle w:val="17"/>
        <w:keepNext w:val="0"/>
        <w:keepLines w:val="0"/>
        <w:widowControl/>
        <w:suppressLineNumbers w:val="0"/>
        <w:spacing w:before="0" w:beforeAutospacing="1" w:after="0" w:afterAutospacing="1"/>
        <w:ind w:left="0" w:right="0"/>
        <w:jc w:val="center"/>
        <w:rPr>
          <w:rFonts w:hint="default"/>
          <w:sz w:val="28"/>
          <w:szCs w:val="28"/>
          <w:lang w:val="fr-FR"/>
        </w:rPr>
      </w:pPr>
    </w:p>
    <w:p w14:paraId="6DEA3C02">
      <w:pPr>
        <w:pStyle w:val="3"/>
        <w:bidi w:val="0"/>
        <w:jc w:val="center"/>
        <w:rPr>
          <w:rFonts w:hint="default"/>
          <w:lang w:val="fr-FR"/>
        </w:rPr>
      </w:pPr>
      <w:r>
        <w:rPr>
          <w:rFonts w:hint="default"/>
          <w:lang w:val="fr-FR"/>
        </w:rPr>
        <w:t>Conclusion:</w:t>
      </w:r>
    </w:p>
    <w:p w14:paraId="13D7DA03">
      <w:pPr>
        <w:pStyle w:val="17"/>
        <w:keepNext w:val="0"/>
        <w:keepLines w:val="0"/>
        <w:widowControl/>
        <w:suppressLineNumbers w:val="0"/>
        <w:spacing w:before="0" w:beforeAutospacing="1" w:after="0" w:afterAutospacing="1"/>
        <w:ind w:left="0" w:right="0"/>
        <w:rPr>
          <w:sz w:val="28"/>
          <w:szCs w:val="28"/>
        </w:rPr>
      </w:pPr>
      <w:r>
        <w:rPr>
          <w:sz w:val="28"/>
          <w:szCs w:val="28"/>
        </w:rPr>
        <w:t>Ce stage à l'Association Lueur d'Espoir représente une opportunité unique de mettre en pratique nos acquis théoriques tout en développant nos compétences professionnelles. À travers la création de leur site web vitrine, nous allons non seulement contribuer à renforcer la visibilité et la mission de l'association, mais également enrichir notre expérience pratique en suivant une méthodologie rigoureuse allant de la planification au déploiement. Cette approche structurée nous permettra d'acquérir une vision globale du processus de développement web et de constituer un projet concret pour notre portfolio professionnel.</w:t>
      </w:r>
    </w:p>
    <w:p w14:paraId="2DCD90A8">
      <w:pPr>
        <w:rPr>
          <w:rFonts w:hint="default"/>
          <w:lang w:val="fr-FR"/>
        </w:rPr>
      </w:pPr>
    </w:p>
    <w:p w14:paraId="70E3B2E5">
      <w:pPr>
        <w:pStyle w:val="17"/>
        <w:keepNext w:val="0"/>
        <w:keepLines w:val="0"/>
        <w:widowControl/>
        <w:suppressLineNumbers w:val="0"/>
        <w:spacing w:before="0" w:beforeAutospacing="1" w:after="0" w:afterAutospacing="1"/>
        <w:ind w:left="0" w:right="0"/>
      </w:pPr>
    </w:p>
    <w:p w14:paraId="10378C15">
      <w:pPr>
        <w:rPr>
          <w:rFonts w:hint="default"/>
          <w:lang w:val="fr-FR"/>
        </w:rPr>
      </w:pPr>
    </w:p>
    <w:p w14:paraId="1662F9D9">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5F120728">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color w:val="000000" w:themeColor="text1"/>
          <w:sz w:val="28"/>
          <w:szCs w:val="28"/>
          <w:lang w:val="fr-FR"/>
          <w14:textFill>
            <w14:solidFill>
              <w14:schemeClr w14:val="tx1"/>
            </w14:solidFill>
          </w14:textFill>
        </w:rPr>
      </w:pPr>
    </w:p>
    <w:p w14:paraId="5957EA66">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color w:val="000000" w:themeColor="text1"/>
          <w:sz w:val="28"/>
          <w:szCs w:val="28"/>
          <w:lang w:val="fr-FR"/>
          <w14:textFill>
            <w14:solidFill>
              <w14:schemeClr w14:val="tx1"/>
            </w14:solidFill>
          </w14:textFill>
        </w:rPr>
      </w:pPr>
    </w:p>
    <w:p w14:paraId="2C7946FD">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color w:val="000000" w:themeColor="text1"/>
          <w:sz w:val="28"/>
          <w:szCs w:val="28"/>
          <w:lang w:val="fr-FR"/>
          <w14:textFill>
            <w14:solidFill>
              <w14:schemeClr w14:val="tx1"/>
            </w14:solidFill>
          </w14:textFill>
        </w:rPr>
      </w:pPr>
    </w:p>
    <w:p w14:paraId="4FA564F6">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53220CC7">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45B566F0">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001BE25D">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23D57F90">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3E8F0B1C">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18066F9E">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5D243810">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5C910250">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578850C2">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heme="majorBidi" w:hAnsiTheme="majorBidi" w:cstheme="majorBidi"/>
          <w:b/>
          <w:sz w:val="28"/>
          <w:szCs w:val="28"/>
          <w:lang w:val="fr-FR"/>
        </w:rPr>
      </w:pPr>
    </w:p>
    <w:p w14:paraId="7F08D80A">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0B0F4689">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2D9F78C2">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2BF7AB98">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4804CEA6">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61B366AF">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77A1BB68">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158723EC">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2B46A83A">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426E44D0">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1CE29BF1">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5A4359E2">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37DE839B">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4D45C204">
      <w:pPr>
        <w:pStyle w:val="2"/>
        <w:bidi w:val="0"/>
        <w:rPr>
          <w:rFonts w:hint="default"/>
          <w:lang w:val="fr-FR"/>
        </w:rPr>
      </w:pPr>
    </w:p>
    <w:p w14:paraId="7477A9F5">
      <w:pPr>
        <w:pStyle w:val="2"/>
        <w:bidi w:val="0"/>
        <w:rPr>
          <w:rFonts w:hint="default"/>
          <w:lang w:val="fr-FR"/>
        </w:rPr>
      </w:pPr>
    </w:p>
    <w:p w14:paraId="40672B64">
      <w:pPr>
        <w:pStyle w:val="2"/>
        <w:bidi w:val="0"/>
        <w:jc w:val="center"/>
        <w:rPr>
          <w:rFonts w:hint="default"/>
          <w:sz w:val="96"/>
          <w:szCs w:val="96"/>
          <w:lang w:val="fr-FR"/>
        </w:rPr>
      </w:pPr>
      <w:r>
        <w:rPr>
          <w:rFonts w:hint="default"/>
          <w:sz w:val="96"/>
          <w:szCs w:val="96"/>
          <w:lang w:val="fr-FR"/>
        </w:rPr>
        <w:t>Chapitre</w:t>
      </w:r>
      <w:r>
        <w:rPr>
          <w:sz w:val="96"/>
          <w:szCs w:val="96"/>
          <w:lang w:val="es-ES"/>
        </w:rPr>
        <w:t xml:space="preserve"> III</w:t>
      </w:r>
      <w:r>
        <w:rPr>
          <w:rFonts w:hint="default"/>
          <w:sz w:val="96"/>
          <w:szCs w:val="96"/>
          <w:lang w:val="fr-FR"/>
        </w:rPr>
        <w:t>: Taches effectues</w:t>
      </w:r>
    </w:p>
    <w:p w14:paraId="27DDB179">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54CD4730">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4742C9E4">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7F78C5F6">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3E05C084">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4904EDC9">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3D18B7A9">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671E4545">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2E8123A2">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39FD887F">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0EBF6027">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7EC4236B">
      <w:pPr>
        <w:pStyle w:val="2"/>
        <w:numPr>
          <w:ilvl w:val="0"/>
          <w:numId w:val="12"/>
        </w:numPr>
        <w:bidi w:val="0"/>
        <w:rPr>
          <w:rFonts w:hint="default"/>
          <w:lang w:val="fr-FR"/>
        </w:rPr>
      </w:pPr>
      <w:r>
        <w:rPr>
          <w:rFonts w:hint="default"/>
          <w:lang w:val="fr-FR"/>
        </w:rPr>
        <w:t>Planification</w:t>
      </w:r>
    </w:p>
    <w:p w14:paraId="01D77F78">
      <w:pPr>
        <w:pStyle w:val="4"/>
        <w:keepNext w:val="0"/>
        <w:keepLines w:val="0"/>
        <w:widowControl/>
        <w:numPr>
          <w:ilvl w:val="0"/>
          <w:numId w:val="13"/>
        </w:numPr>
        <w:suppressLineNumbers w:val="0"/>
        <w:ind w:leftChars="0"/>
        <w:rPr>
          <w:rFonts w:hint="default" w:ascii="Times New Roman" w:hAnsi="Times New Roman" w:cs="Times New Roman"/>
          <w:sz w:val="28"/>
          <w:szCs w:val="28"/>
        </w:rPr>
      </w:pPr>
      <w:r>
        <w:t>Objectifs du site web</w:t>
      </w:r>
      <w:r>
        <w:rPr>
          <w:rFonts w:hint="default"/>
          <w:lang w:val="fr-FR"/>
        </w:rPr>
        <w:t xml:space="preserve"> : </w:t>
      </w:r>
      <w:r>
        <w:rPr>
          <w:rFonts w:hint="default" w:ascii="Times New Roman" w:hAnsi="Times New Roman" w:eastAsia="SimSun" w:cs="Times New Roman"/>
          <w:b w:val="0"/>
          <w:bCs/>
          <w:sz w:val="28"/>
          <w:szCs w:val="28"/>
        </w:rPr>
        <w:t>Suite aux entretiens menés avec l'équipe dirigeante de l'association, nous avons pu identifier leurs priorités et définir ensemble les objectifs stratégiques du site web.</w:t>
      </w:r>
    </w:p>
    <w:p w14:paraId="794DBD02">
      <w:pPr>
        <w:keepNext w:val="0"/>
        <w:keepLines w:val="0"/>
        <w:widowControl/>
        <w:numPr>
          <w:ilvl w:val="0"/>
          <w:numId w:val="14"/>
        </w:numPr>
        <w:suppressLineNumbers w:val="0"/>
        <w:spacing w:before="0" w:beforeAutospacing="1" w:after="0" w:afterAutospacing="1"/>
        <w:ind w:left="720" w:hanging="360"/>
        <w:rPr>
          <w:sz w:val="28"/>
          <w:szCs w:val="28"/>
        </w:rPr>
      </w:pPr>
      <w:r>
        <w:rPr>
          <w:rStyle w:val="11"/>
          <w:sz w:val="28"/>
          <w:szCs w:val="28"/>
          <w:u w:val="single"/>
        </w:rPr>
        <w:t>Visibilité</w:t>
      </w:r>
      <w:r>
        <w:rPr>
          <w:sz w:val="28"/>
          <w:szCs w:val="28"/>
          <w:u w:val="single"/>
        </w:rPr>
        <w:t xml:space="preserve"> </w:t>
      </w:r>
      <w:r>
        <w:rPr>
          <w:sz w:val="28"/>
          <w:szCs w:val="28"/>
        </w:rPr>
        <w:t>: Présenter l'association et ses valeurs au grand public</w:t>
      </w:r>
    </w:p>
    <w:p w14:paraId="668C9C00">
      <w:pPr>
        <w:keepNext w:val="0"/>
        <w:keepLines w:val="0"/>
        <w:widowControl/>
        <w:numPr>
          <w:ilvl w:val="0"/>
          <w:numId w:val="14"/>
        </w:numPr>
        <w:suppressLineNumbers w:val="0"/>
        <w:spacing w:before="0" w:beforeAutospacing="1" w:after="0" w:afterAutospacing="1"/>
        <w:ind w:left="720" w:hanging="360"/>
        <w:rPr>
          <w:sz w:val="28"/>
          <w:szCs w:val="28"/>
        </w:rPr>
      </w:pPr>
      <w:r>
        <w:rPr>
          <w:rStyle w:val="11"/>
          <w:sz w:val="28"/>
          <w:szCs w:val="28"/>
          <w:u w:val="single"/>
        </w:rPr>
        <w:t>Information</w:t>
      </w:r>
      <w:r>
        <w:rPr>
          <w:sz w:val="28"/>
          <w:szCs w:val="28"/>
          <w:u w:val="single"/>
        </w:rPr>
        <w:t xml:space="preserve"> </w:t>
      </w:r>
      <w:r>
        <w:rPr>
          <w:sz w:val="28"/>
          <w:szCs w:val="28"/>
        </w:rPr>
        <w:t xml:space="preserve">: Communiquer sur les activités, </w:t>
      </w:r>
      <w:r>
        <w:rPr>
          <w:sz w:val="28"/>
          <w:szCs w:val="28"/>
          <w:lang w:val="fr-FR"/>
        </w:rPr>
        <w:t>services</w:t>
      </w:r>
      <w:r>
        <w:rPr>
          <w:sz w:val="28"/>
          <w:szCs w:val="28"/>
        </w:rPr>
        <w:t xml:space="preserve"> et projets en cours</w:t>
      </w:r>
    </w:p>
    <w:p w14:paraId="178C0C4C">
      <w:pPr>
        <w:keepNext w:val="0"/>
        <w:keepLines w:val="0"/>
        <w:widowControl/>
        <w:numPr>
          <w:ilvl w:val="0"/>
          <w:numId w:val="14"/>
        </w:numPr>
        <w:suppressLineNumbers w:val="0"/>
        <w:spacing w:before="0" w:beforeAutospacing="1" w:after="0" w:afterAutospacing="1"/>
        <w:ind w:left="720" w:hanging="360"/>
        <w:rPr>
          <w:sz w:val="28"/>
          <w:szCs w:val="28"/>
        </w:rPr>
      </w:pPr>
      <w:r>
        <w:rPr>
          <w:rStyle w:val="11"/>
          <w:sz w:val="28"/>
          <w:szCs w:val="28"/>
          <w:u w:val="single"/>
        </w:rPr>
        <w:t>Engagement</w:t>
      </w:r>
      <w:r>
        <w:rPr>
          <w:sz w:val="28"/>
          <w:szCs w:val="28"/>
          <w:u w:val="single"/>
        </w:rPr>
        <w:t xml:space="preserve"> </w:t>
      </w:r>
      <w:r>
        <w:rPr>
          <w:sz w:val="28"/>
          <w:szCs w:val="28"/>
        </w:rPr>
        <w:t>: Faciliter les adhésions, dons et participation bénévole</w:t>
      </w:r>
    </w:p>
    <w:p w14:paraId="76E9437F">
      <w:pPr>
        <w:keepNext w:val="0"/>
        <w:keepLines w:val="0"/>
        <w:widowControl/>
        <w:numPr>
          <w:ilvl w:val="0"/>
          <w:numId w:val="14"/>
        </w:numPr>
        <w:suppressLineNumbers w:val="0"/>
        <w:spacing w:before="0" w:beforeAutospacing="1" w:after="0" w:afterAutospacing="1"/>
        <w:ind w:left="720" w:hanging="360"/>
        <w:rPr>
          <w:sz w:val="28"/>
          <w:szCs w:val="28"/>
        </w:rPr>
      </w:pPr>
      <w:r>
        <w:rPr>
          <w:rStyle w:val="11"/>
          <w:sz w:val="28"/>
          <w:szCs w:val="28"/>
          <w:u w:val="single"/>
        </w:rPr>
        <w:t>Crédibilité</w:t>
      </w:r>
      <w:r>
        <w:rPr>
          <w:sz w:val="28"/>
          <w:szCs w:val="28"/>
          <w:u w:val="single"/>
        </w:rPr>
        <w:t xml:space="preserve"> </w:t>
      </w:r>
      <w:r>
        <w:rPr>
          <w:sz w:val="28"/>
          <w:szCs w:val="28"/>
        </w:rPr>
        <w:t>: Renforcer l'image professionnelle de l'association</w:t>
      </w:r>
    </w:p>
    <w:p w14:paraId="4C7DA398">
      <w:pPr>
        <w:keepNext w:val="0"/>
        <w:keepLines w:val="0"/>
        <w:widowControl/>
        <w:numPr>
          <w:ilvl w:val="0"/>
          <w:numId w:val="13"/>
        </w:numPr>
        <w:suppressLineNumbers w:val="0"/>
        <w:spacing w:before="0" w:beforeAutospacing="1" w:after="0" w:afterAutospacing="1"/>
        <w:ind w:left="0" w:leftChars="0" w:firstLine="0" w:firstLineChars="0"/>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lang w:val="fr-FR"/>
        </w:rPr>
        <w:t xml:space="preserve">Choisis les pages : </w:t>
      </w:r>
      <w:r>
        <w:rPr>
          <w:rFonts w:hint="default" w:ascii="Times New Roman" w:hAnsi="Times New Roman" w:eastAsia="SimSun" w:cs="Times New Roman"/>
          <w:sz w:val="28"/>
          <w:szCs w:val="28"/>
        </w:rPr>
        <w:t>L</w:t>
      </w:r>
      <w:r>
        <w:rPr>
          <w:rFonts w:hint="default" w:ascii="Times New Roman" w:hAnsi="Times New Roman" w:eastAsia="SimSun" w:cs="Times New Roman"/>
          <w:sz w:val="28"/>
          <w:szCs w:val="28"/>
          <w:lang w:val="fr-FR"/>
        </w:rPr>
        <w:t>e</w:t>
      </w:r>
      <w:r>
        <w:rPr>
          <w:rFonts w:hint="default" w:ascii="Times New Roman" w:hAnsi="Times New Roman" w:eastAsia="SimSun" w:cs="Times New Roman"/>
          <w:sz w:val="28"/>
          <w:szCs w:val="28"/>
        </w:rPr>
        <w:t xml:space="preserve"> site comprend les pages essentielles suivantes :</w:t>
      </w:r>
    </w:p>
    <w:p w14:paraId="4AA2506D">
      <w:pPr>
        <w:keepNext w:val="0"/>
        <w:keepLines w:val="0"/>
        <w:widowControl/>
        <w:suppressLineNumbers w:val="0"/>
        <w:jc w:val="both"/>
        <w:rPr>
          <w:sz w:val="28"/>
          <w:szCs w:val="28"/>
        </w:rPr>
      </w:pPr>
      <w:r>
        <w:rPr>
          <w:rFonts w:ascii="Symbol" w:hAnsi="Symbol" w:eastAsia="Symbol" w:cs="Symbol"/>
          <w:sz w:val="28"/>
          <w:szCs w:val="28"/>
        </w:rPr>
        <w:t>·</w:t>
      </w:r>
      <w:r>
        <w:rPr>
          <w:rFonts w:hint="eastAsia" w:ascii="SimSun" w:hAnsi="SimSun" w:eastAsia="SimSun" w:cs="SimSun"/>
          <w:sz w:val="28"/>
          <w:szCs w:val="28"/>
        </w:rPr>
        <w:t xml:space="preserve">  </w:t>
      </w:r>
      <w:r>
        <w:rPr>
          <w:rStyle w:val="11"/>
          <w:sz w:val="28"/>
          <w:szCs w:val="28"/>
        </w:rPr>
        <w:t>Accueil</w:t>
      </w:r>
      <w:r>
        <w:rPr>
          <w:sz w:val="28"/>
          <w:szCs w:val="28"/>
        </w:rPr>
        <w:t xml:space="preserve"> </w:t>
      </w:r>
      <w:r>
        <w:rPr>
          <w:rFonts w:hint="default"/>
          <w:sz w:val="28"/>
          <w:szCs w:val="28"/>
          <w:lang w:val="fr-FR"/>
        </w:rPr>
        <w:t>:</w:t>
      </w:r>
      <w:r>
        <w:rPr>
          <w:sz w:val="28"/>
          <w:szCs w:val="28"/>
        </w:rPr>
        <w:t xml:space="preserve"> Présentation générale et actualités</w:t>
      </w:r>
    </w:p>
    <w:p w14:paraId="7BAEAFB5">
      <w:pPr>
        <w:keepNext w:val="0"/>
        <w:keepLines w:val="0"/>
        <w:widowControl/>
        <w:suppressLineNumbers w:val="0"/>
        <w:jc w:val="both"/>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11"/>
          <w:sz w:val="28"/>
          <w:szCs w:val="28"/>
        </w:rPr>
        <w:t>Qui sommes-nous</w:t>
      </w:r>
      <w:r>
        <w:rPr>
          <w:sz w:val="28"/>
          <w:szCs w:val="28"/>
        </w:rPr>
        <w:t xml:space="preserve"> </w:t>
      </w:r>
      <w:r>
        <w:rPr>
          <w:rFonts w:hint="default"/>
          <w:sz w:val="28"/>
          <w:szCs w:val="28"/>
          <w:lang w:val="fr-FR"/>
        </w:rPr>
        <w:t>:</w:t>
      </w:r>
      <w:r>
        <w:rPr>
          <w:sz w:val="28"/>
          <w:szCs w:val="28"/>
        </w:rPr>
        <w:t xml:space="preserve"> Histoire, mission et valeurs de l'association</w:t>
      </w:r>
    </w:p>
    <w:p w14:paraId="7FFBD738">
      <w:pPr>
        <w:keepNext w:val="0"/>
        <w:keepLines w:val="0"/>
        <w:widowControl/>
        <w:suppressLineNumbers w:val="0"/>
        <w:jc w:val="both"/>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11"/>
          <w:sz w:val="28"/>
          <w:szCs w:val="28"/>
        </w:rPr>
        <w:t>Activités</w:t>
      </w:r>
      <w:r>
        <w:rPr>
          <w:sz w:val="28"/>
          <w:szCs w:val="28"/>
        </w:rPr>
        <w:t xml:space="preserve"> </w:t>
      </w:r>
      <w:r>
        <w:rPr>
          <w:rFonts w:hint="default"/>
          <w:sz w:val="28"/>
          <w:szCs w:val="28"/>
          <w:lang w:val="fr-FR"/>
        </w:rPr>
        <w:t>:</w:t>
      </w:r>
      <w:r>
        <w:rPr>
          <w:sz w:val="28"/>
          <w:szCs w:val="28"/>
        </w:rPr>
        <w:t xml:space="preserve"> Détail des programmes et projets réalisés</w:t>
      </w:r>
    </w:p>
    <w:p w14:paraId="19DEB0A4">
      <w:pPr>
        <w:keepNext w:val="0"/>
        <w:keepLines w:val="0"/>
        <w:widowControl/>
        <w:suppressLineNumbers w:val="0"/>
        <w:jc w:val="both"/>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11"/>
          <w:sz w:val="28"/>
          <w:szCs w:val="28"/>
        </w:rPr>
        <w:t>Services</w:t>
      </w:r>
      <w:r>
        <w:rPr>
          <w:sz w:val="28"/>
          <w:szCs w:val="28"/>
        </w:rPr>
        <w:t xml:space="preserve"> </w:t>
      </w:r>
      <w:r>
        <w:rPr>
          <w:rFonts w:hint="default"/>
          <w:sz w:val="28"/>
          <w:szCs w:val="28"/>
          <w:lang w:val="fr-FR"/>
        </w:rPr>
        <w:t>:</w:t>
      </w:r>
      <w:r>
        <w:rPr>
          <w:sz w:val="28"/>
          <w:szCs w:val="28"/>
        </w:rPr>
        <w:t xml:space="preserve"> Services proposés par l'association</w:t>
      </w:r>
    </w:p>
    <w:p w14:paraId="2307925B">
      <w:pPr>
        <w:keepNext w:val="0"/>
        <w:keepLines w:val="0"/>
        <w:widowControl/>
        <w:suppressLineNumbers w:val="0"/>
        <w:jc w:val="both"/>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rStyle w:val="11"/>
          <w:sz w:val="28"/>
          <w:szCs w:val="28"/>
        </w:rPr>
        <w:t>Contacts</w:t>
      </w:r>
      <w:r>
        <w:rPr>
          <w:sz w:val="28"/>
          <w:szCs w:val="28"/>
        </w:rPr>
        <w:t xml:space="preserve"> </w:t>
      </w:r>
      <w:r>
        <w:rPr>
          <w:rFonts w:hint="default"/>
          <w:sz w:val="28"/>
          <w:szCs w:val="28"/>
          <w:lang w:val="fr-FR"/>
        </w:rPr>
        <w:t>:</w:t>
      </w:r>
      <w:r>
        <w:rPr>
          <w:sz w:val="28"/>
          <w:szCs w:val="28"/>
        </w:rPr>
        <w:t xml:space="preserve"> Coordonnées et formulaire de contact</w:t>
      </w:r>
    </w:p>
    <w:p w14:paraId="79DA524F">
      <w:pPr>
        <w:keepNext w:val="0"/>
        <w:keepLines w:val="0"/>
        <w:widowControl/>
        <w:suppressLineNumbers w:val="0"/>
        <w:jc w:val="both"/>
        <w:rPr>
          <w:sz w:val="28"/>
          <w:szCs w:val="28"/>
        </w:rPr>
      </w:pPr>
    </w:p>
    <w:p w14:paraId="58845EF5">
      <w:pPr>
        <w:keepNext w:val="0"/>
        <w:keepLines w:val="0"/>
        <w:widowControl/>
        <w:numPr>
          <w:ilvl w:val="0"/>
          <w:numId w:val="13"/>
        </w:numPr>
        <w:suppressLineNumbers w:val="0"/>
        <w:ind w:left="0" w:leftChars="0" w:firstLine="0" w:firstLine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Choix techniques</w:t>
      </w:r>
      <w:r>
        <w:rPr>
          <w:rFonts w:hint="default" w:ascii="Times New Roman" w:hAnsi="Times New Roman" w:eastAsia="SimSun" w:cs="Times New Roman"/>
          <w:b/>
          <w:bCs/>
          <w:sz w:val="28"/>
          <w:szCs w:val="28"/>
          <w:lang w:val="fr-FR"/>
        </w:rPr>
        <w:t xml:space="preserve">: </w:t>
      </w:r>
      <w:r>
        <w:rPr>
          <w:rFonts w:hint="default" w:ascii="Times New Roman" w:hAnsi="Times New Roman" w:eastAsia="SimSun" w:cs="Times New Roman"/>
          <w:sz w:val="28"/>
          <w:szCs w:val="28"/>
        </w:rPr>
        <w:t>Le développement du site repose sur le trio technologique fondamental du web : HTML, CSS et JavaScript, garantissant compatibilité et performance optimales.</w:t>
      </w:r>
    </w:p>
    <w:p w14:paraId="369A5B99">
      <w:pPr>
        <w:pStyle w:val="17"/>
        <w:keepNext w:val="0"/>
        <w:keepLines w:val="0"/>
        <w:widowControl/>
        <w:suppressLineNumbers w:val="0"/>
        <w:spacing w:before="0" w:beforeAutospacing="1" w:after="0" w:afterAutospacing="1"/>
        <w:ind w:left="0" w:right="0"/>
        <w:rPr>
          <w:sz w:val="28"/>
          <w:szCs w:val="28"/>
        </w:rPr>
      </w:pPr>
      <w:r>
        <w:rPr>
          <w:rStyle w:val="11"/>
          <w:sz w:val="28"/>
          <w:szCs w:val="28"/>
        </w:rPr>
        <w:t>HTML</w:t>
      </w:r>
      <w:r>
        <w:rPr>
          <w:sz w:val="28"/>
          <w:szCs w:val="28"/>
        </w:rPr>
        <w:t xml:space="preserve"> </w:t>
      </w:r>
      <w:r>
        <w:rPr>
          <w:rFonts w:hint="default"/>
          <w:sz w:val="28"/>
          <w:szCs w:val="28"/>
          <w:lang w:val="fr-FR"/>
        </w:rPr>
        <w:t>:</w:t>
      </w:r>
      <w:r>
        <w:rPr>
          <w:sz w:val="28"/>
          <w:szCs w:val="28"/>
        </w:rPr>
        <w:t xml:space="preserve"> Structure le contenu des pages web.</w:t>
      </w:r>
    </w:p>
    <w:p w14:paraId="17C3E168">
      <w:pPr>
        <w:pStyle w:val="17"/>
        <w:keepNext w:val="0"/>
        <w:keepLines w:val="0"/>
        <w:widowControl/>
        <w:suppressLineNumbers w:val="0"/>
        <w:spacing w:before="0" w:beforeAutospacing="1" w:after="0" w:afterAutospacing="1"/>
        <w:ind w:left="0" w:right="0"/>
        <w:rPr>
          <w:sz w:val="28"/>
          <w:szCs w:val="28"/>
        </w:rPr>
      </w:pPr>
      <w:r>
        <w:rPr>
          <w:rStyle w:val="11"/>
          <w:sz w:val="28"/>
          <w:szCs w:val="28"/>
        </w:rPr>
        <w:t>CSS</w:t>
      </w:r>
      <w:r>
        <w:rPr>
          <w:sz w:val="28"/>
          <w:szCs w:val="28"/>
        </w:rPr>
        <w:t xml:space="preserve"> </w:t>
      </w:r>
      <w:r>
        <w:rPr>
          <w:rFonts w:hint="default"/>
          <w:sz w:val="28"/>
          <w:szCs w:val="28"/>
          <w:lang w:val="fr-FR"/>
        </w:rPr>
        <w:t>:</w:t>
      </w:r>
      <w:r>
        <w:rPr>
          <w:sz w:val="28"/>
          <w:szCs w:val="28"/>
        </w:rPr>
        <w:t xml:space="preserve"> Stylise et met en forme l'apparence du site.</w:t>
      </w:r>
    </w:p>
    <w:p w14:paraId="5C5CA997">
      <w:pPr>
        <w:pStyle w:val="17"/>
        <w:keepNext w:val="0"/>
        <w:keepLines w:val="0"/>
        <w:widowControl/>
        <w:suppressLineNumbers w:val="0"/>
        <w:spacing w:before="0" w:beforeAutospacing="1" w:after="0" w:afterAutospacing="1"/>
        <w:ind w:left="0" w:right="0"/>
        <w:rPr>
          <w:sz w:val="28"/>
          <w:szCs w:val="28"/>
        </w:rPr>
      </w:pPr>
      <w:r>
        <w:rPr>
          <w:rStyle w:val="11"/>
          <w:sz w:val="28"/>
          <w:szCs w:val="28"/>
        </w:rPr>
        <w:t>JavaScript</w:t>
      </w:r>
      <w:r>
        <w:rPr>
          <w:sz w:val="28"/>
          <w:szCs w:val="28"/>
        </w:rPr>
        <w:t xml:space="preserve"> </w:t>
      </w:r>
      <w:r>
        <w:rPr>
          <w:rFonts w:hint="default"/>
          <w:sz w:val="28"/>
          <w:szCs w:val="28"/>
          <w:lang w:val="fr-FR"/>
        </w:rPr>
        <w:t>:</w:t>
      </w:r>
      <w:r>
        <w:rPr>
          <w:sz w:val="28"/>
          <w:szCs w:val="28"/>
        </w:rPr>
        <w:t xml:space="preserve"> Ajoute l'interactivité et les animations.</w:t>
      </w:r>
    </w:p>
    <w:p w14:paraId="52F71722">
      <w:pPr>
        <w:pStyle w:val="17"/>
        <w:keepNext w:val="0"/>
        <w:keepLines w:val="0"/>
        <w:widowControl/>
        <w:suppressLineNumbers w:val="0"/>
        <w:spacing w:before="0" w:beforeAutospacing="1" w:after="0" w:afterAutospacing="1"/>
        <w:ind w:left="0" w:right="0"/>
        <w:rPr>
          <w:rFonts w:hint="default"/>
          <w:sz w:val="28"/>
          <w:szCs w:val="28"/>
          <w:lang w:val="fr-FR"/>
        </w:rPr>
      </w:pPr>
      <w:r>
        <w:rPr>
          <w:rFonts w:hint="default"/>
          <w:sz w:val="28"/>
          <w:szCs w:val="28"/>
          <w:lang w:val="fr-FR"/>
        </w:rPr>
        <w:drawing>
          <wp:inline distT="0" distB="0" distL="114300" distR="114300">
            <wp:extent cx="5761990" cy="2132330"/>
            <wp:effectExtent l="0" t="0" r="10160" b="1270"/>
            <wp:docPr id="5" name="Image 5" descr="Capture d'écran 2025-09-07 16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Capture d'écran 2025-09-07 163549"/>
                    <pic:cNvPicPr>
                      <a:picLocks noChangeAspect="1"/>
                    </pic:cNvPicPr>
                  </pic:nvPicPr>
                  <pic:blipFill>
                    <a:blip r:embed="rId14"/>
                    <a:stretch>
                      <a:fillRect/>
                    </a:stretch>
                  </pic:blipFill>
                  <pic:spPr>
                    <a:xfrm>
                      <a:off x="0" y="0"/>
                      <a:ext cx="5761990" cy="2132330"/>
                    </a:xfrm>
                    <a:prstGeom prst="rect">
                      <a:avLst/>
                    </a:prstGeom>
                  </pic:spPr>
                </pic:pic>
              </a:graphicData>
            </a:graphic>
          </wp:inline>
        </w:drawing>
      </w:r>
    </w:p>
    <w:p w14:paraId="248EF508">
      <w:pPr>
        <w:pStyle w:val="17"/>
        <w:keepNext w:val="0"/>
        <w:keepLines w:val="0"/>
        <w:widowControl/>
        <w:suppressLineNumbers w:val="0"/>
        <w:spacing w:before="0" w:beforeAutospacing="1" w:after="0" w:afterAutospacing="1"/>
        <w:ind w:left="0" w:right="0"/>
        <w:jc w:val="center"/>
        <w:rPr>
          <w:rFonts w:hint="default"/>
          <w:b/>
          <w:bCs/>
          <w:sz w:val="28"/>
          <w:szCs w:val="28"/>
          <w:lang w:val="fr-FR"/>
        </w:rPr>
      </w:pPr>
      <w:r>
        <w:rPr>
          <w:rFonts w:hint="default"/>
          <w:b/>
          <w:bCs/>
          <w:sz w:val="28"/>
          <w:szCs w:val="28"/>
          <w:lang w:val="fr-FR"/>
        </w:rPr>
        <w:t>Figure 2: Langages de programmation utiliser et leur rôle.</w:t>
      </w:r>
    </w:p>
    <w:p w14:paraId="751145FE">
      <w:pPr>
        <w:pStyle w:val="2"/>
        <w:numPr>
          <w:ilvl w:val="0"/>
          <w:numId w:val="12"/>
        </w:numPr>
        <w:bidi w:val="0"/>
        <w:ind w:left="0" w:leftChars="0" w:firstLine="0" w:firstLineChars="0"/>
        <w:rPr>
          <w:rFonts w:hint="default"/>
          <w:lang w:val="fr-FR"/>
        </w:rPr>
      </w:pPr>
      <w:r>
        <w:rPr>
          <w:rFonts w:hint="default"/>
          <w:lang w:val="fr-FR"/>
        </w:rPr>
        <w:t>Conception</w:t>
      </w:r>
    </w:p>
    <w:p w14:paraId="29EC6E82">
      <w:pPr>
        <w:numPr>
          <w:ilvl w:val="0"/>
          <w:numId w:val="15"/>
        </w:numPr>
        <w:rPr>
          <w:rFonts w:hint="default" w:ascii="Times New Roman" w:hAnsi="Times New Roman" w:cs="Times New Roman"/>
          <w:b/>
          <w:bCs/>
          <w:sz w:val="28"/>
          <w:szCs w:val="28"/>
          <w:lang w:val="fr-FR"/>
        </w:rPr>
      </w:pPr>
      <w:r>
        <w:rPr>
          <w:rStyle w:val="33"/>
          <w:rFonts w:hint="default"/>
          <w:sz w:val="36"/>
          <w:szCs w:val="36"/>
          <w:lang w:val="fr-FR"/>
        </w:rPr>
        <w:t>Les maquettes graphiques</w:t>
      </w:r>
      <w:r>
        <w:rPr>
          <w:rFonts w:hint="default" w:ascii="Times New Roman" w:hAnsi="Times New Roman" w:cs="Times New Roman"/>
          <w:b/>
          <w:bCs/>
          <w:sz w:val="36"/>
          <w:szCs w:val="36"/>
          <w:lang w:val="fr-FR"/>
        </w:rPr>
        <w:t>:</w:t>
      </w:r>
      <w:r>
        <w:rPr>
          <w:rFonts w:hint="default" w:ascii="Times New Roman" w:hAnsi="Times New Roman" w:eastAsia="SimSun" w:cs="Times New Roman"/>
          <w:sz w:val="28"/>
          <w:szCs w:val="28"/>
        </w:rPr>
        <w:t xml:space="preserve">En premier lieu, nous procédons à la création des maquettes </w:t>
      </w:r>
      <w:r>
        <w:rPr>
          <w:rFonts w:hint="default" w:ascii="Times New Roman" w:hAnsi="Times New Roman" w:eastAsia="SimSun" w:cs="Times New Roman"/>
          <w:sz w:val="28"/>
          <w:szCs w:val="28"/>
          <w:lang w:val="fr-FR"/>
        </w:rPr>
        <w:t>qui ont permet de:</w:t>
      </w:r>
    </w:p>
    <w:p w14:paraId="66845C80">
      <w:pPr>
        <w:pStyle w:val="3"/>
        <w:keepNext w:val="0"/>
        <w:keepLines w:val="0"/>
        <w:widowControl/>
        <w:suppressLineNumbers w:val="0"/>
        <w:rPr>
          <w:sz w:val="32"/>
          <w:szCs w:val="32"/>
        </w:rPr>
      </w:pPr>
      <w:r>
        <w:rPr>
          <w:sz w:val="32"/>
          <w:szCs w:val="32"/>
        </w:rPr>
        <w:t xml:space="preserve">. </w:t>
      </w:r>
      <w:r>
        <w:rPr>
          <w:rStyle w:val="11"/>
          <w:b/>
          <w:sz w:val="32"/>
          <w:szCs w:val="32"/>
        </w:rPr>
        <w:t>Visualiser le projet</w:t>
      </w:r>
    </w:p>
    <w:p w14:paraId="288F9C5F">
      <w:pPr>
        <w:keepNext w:val="0"/>
        <w:keepLines w:val="0"/>
        <w:widowControl/>
        <w:numPr>
          <w:ilvl w:val="0"/>
          <w:numId w:val="16"/>
        </w:numPr>
        <w:suppressLineNumbers w:val="0"/>
        <w:spacing w:before="0" w:beforeAutospacing="1" w:after="0" w:afterAutospacing="1"/>
        <w:ind w:left="720" w:hanging="360"/>
        <w:rPr>
          <w:sz w:val="28"/>
          <w:szCs w:val="28"/>
        </w:rPr>
      </w:pPr>
      <w:r>
        <w:rPr>
          <w:sz w:val="28"/>
          <w:szCs w:val="28"/>
        </w:rPr>
        <w:t>Concrétiser les idées abstraites</w:t>
      </w:r>
    </w:p>
    <w:p w14:paraId="3CA38E61">
      <w:pPr>
        <w:keepNext w:val="0"/>
        <w:keepLines w:val="0"/>
        <w:widowControl/>
        <w:numPr>
          <w:ilvl w:val="0"/>
          <w:numId w:val="16"/>
        </w:numPr>
        <w:suppressLineNumbers w:val="0"/>
        <w:spacing w:before="0" w:beforeAutospacing="1" w:after="0" w:afterAutospacing="1"/>
        <w:ind w:left="720" w:hanging="360"/>
        <w:rPr>
          <w:sz w:val="28"/>
          <w:szCs w:val="28"/>
        </w:rPr>
      </w:pPr>
      <w:r>
        <w:rPr>
          <w:sz w:val="28"/>
          <w:szCs w:val="28"/>
        </w:rPr>
        <w:t>Donner une vision claire du résultat final</w:t>
      </w:r>
    </w:p>
    <w:p w14:paraId="101A30AB">
      <w:pPr>
        <w:pStyle w:val="3"/>
        <w:keepNext w:val="0"/>
        <w:keepLines w:val="0"/>
        <w:widowControl/>
        <w:suppressLineNumbers w:val="0"/>
        <w:rPr>
          <w:sz w:val="32"/>
          <w:szCs w:val="32"/>
        </w:rPr>
      </w:pPr>
      <w:r>
        <w:rPr>
          <w:sz w:val="32"/>
          <w:szCs w:val="32"/>
        </w:rPr>
        <w:t xml:space="preserve">. </w:t>
      </w:r>
      <w:r>
        <w:rPr>
          <w:rStyle w:val="11"/>
          <w:b/>
          <w:sz w:val="32"/>
          <w:szCs w:val="32"/>
        </w:rPr>
        <w:t>Faciliter la communication</w:t>
      </w:r>
    </w:p>
    <w:p w14:paraId="791B412D">
      <w:pPr>
        <w:keepNext w:val="0"/>
        <w:keepLines w:val="0"/>
        <w:widowControl/>
        <w:numPr>
          <w:ilvl w:val="0"/>
          <w:numId w:val="17"/>
        </w:numPr>
        <w:suppressLineNumbers w:val="0"/>
        <w:spacing w:before="0" w:beforeAutospacing="1" w:after="0" w:afterAutospacing="1"/>
        <w:ind w:left="720" w:hanging="360"/>
        <w:rPr>
          <w:sz w:val="28"/>
          <w:szCs w:val="28"/>
        </w:rPr>
      </w:pPr>
      <w:r>
        <w:rPr>
          <w:sz w:val="28"/>
          <w:szCs w:val="28"/>
        </w:rPr>
        <w:t>Créer un référentiel commun pour toutes les équipes</w:t>
      </w:r>
    </w:p>
    <w:p w14:paraId="63AB6EA7">
      <w:pPr>
        <w:keepNext w:val="0"/>
        <w:keepLines w:val="0"/>
        <w:widowControl/>
        <w:numPr>
          <w:ilvl w:val="0"/>
          <w:numId w:val="17"/>
        </w:numPr>
        <w:suppressLineNumbers w:val="0"/>
        <w:spacing w:before="0" w:beforeAutospacing="1" w:after="0" w:afterAutospacing="1"/>
        <w:ind w:left="720" w:hanging="360"/>
        <w:rPr>
          <w:sz w:val="28"/>
          <w:szCs w:val="28"/>
        </w:rPr>
      </w:pPr>
      <w:r>
        <w:rPr>
          <w:sz w:val="28"/>
          <w:szCs w:val="28"/>
        </w:rPr>
        <w:t>Valider les concepts avec le client</w:t>
      </w:r>
    </w:p>
    <w:p w14:paraId="09453D2C">
      <w:pPr>
        <w:pStyle w:val="3"/>
        <w:keepNext w:val="0"/>
        <w:keepLines w:val="0"/>
        <w:widowControl/>
        <w:suppressLineNumbers w:val="0"/>
        <w:rPr>
          <w:sz w:val="32"/>
          <w:szCs w:val="32"/>
        </w:rPr>
      </w:pPr>
      <w:r>
        <w:rPr>
          <w:sz w:val="32"/>
          <w:szCs w:val="32"/>
        </w:rPr>
        <w:t xml:space="preserve">. </w:t>
      </w:r>
      <w:r>
        <w:rPr>
          <w:rStyle w:val="11"/>
          <w:b/>
          <w:sz w:val="32"/>
          <w:szCs w:val="32"/>
        </w:rPr>
        <w:t>Guider le développement</w:t>
      </w:r>
    </w:p>
    <w:p w14:paraId="33BD1608">
      <w:pPr>
        <w:keepNext w:val="0"/>
        <w:keepLines w:val="0"/>
        <w:widowControl/>
        <w:numPr>
          <w:ilvl w:val="0"/>
          <w:numId w:val="18"/>
        </w:numPr>
        <w:suppressLineNumbers w:val="0"/>
        <w:spacing w:before="0" w:beforeAutospacing="1" w:after="0" w:afterAutospacing="1"/>
        <w:ind w:left="720" w:hanging="360"/>
        <w:rPr>
          <w:sz w:val="28"/>
          <w:szCs w:val="28"/>
        </w:rPr>
      </w:pPr>
      <w:r>
        <w:rPr>
          <w:sz w:val="28"/>
          <w:szCs w:val="28"/>
        </w:rPr>
        <w:t>Orienter le travail des développeurs</w:t>
      </w:r>
    </w:p>
    <w:p w14:paraId="166DC1BD">
      <w:pPr>
        <w:keepNext w:val="0"/>
        <w:keepLines w:val="0"/>
        <w:widowControl/>
        <w:numPr>
          <w:ilvl w:val="0"/>
          <w:numId w:val="18"/>
        </w:numPr>
        <w:suppressLineNumbers w:val="0"/>
        <w:spacing w:before="0" w:beforeAutospacing="1" w:after="0" w:afterAutospacing="1"/>
        <w:ind w:left="720" w:hanging="360"/>
        <w:rPr>
          <w:sz w:val="28"/>
          <w:szCs w:val="28"/>
        </w:rPr>
      </w:pPr>
      <w:r>
        <w:rPr>
          <w:sz w:val="28"/>
          <w:szCs w:val="28"/>
        </w:rPr>
        <w:t>Éviter les erreurs et modifications coûteuses</w:t>
      </w:r>
    </w:p>
    <w:p w14:paraId="6383D08E">
      <w:pPr>
        <w:pStyle w:val="3"/>
        <w:keepNext w:val="0"/>
        <w:keepLines w:val="0"/>
        <w:widowControl/>
        <w:suppressLineNumbers w:val="0"/>
        <w:jc w:val="both"/>
        <w:rPr>
          <w:sz w:val="40"/>
          <w:szCs w:val="40"/>
        </w:rPr>
      </w:pPr>
      <w:r>
        <w:rPr>
          <w:rStyle w:val="11"/>
          <w:rFonts w:hint="default"/>
          <w:b/>
          <w:sz w:val="40"/>
          <w:szCs w:val="40"/>
          <w:lang w:val="fr-FR"/>
        </w:rPr>
        <w:t>B</w:t>
      </w:r>
      <w:r>
        <w:rPr>
          <w:rStyle w:val="11"/>
          <w:b/>
          <w:sz w:val="40"/>
          <w:szCs w:val="40"/>
        </w:rPr>
        <w:t xml:space="preserve">) </w:t>
      </w:r>
      <w:r>
        <w:rPr>
          <w:rStyle w:val="11"/>
          <w:b/>
          <w:sz w:val="40"/>
          <w:szCs w:val="40"/>
        </w:rPr>
        <w:t>Définition de la charte graphique</w:t>
      </w:r>
    </w:p>
    <w:p w14:paraId="47A3CF28">
      <w:pPr>
        <w:pStyle w:val="17"/>
        <w:keepNext w:val="0"/>
        <w:keepLines w:val="0"/>
        <w:widowControl/>
        <w:suppressLineNumbers w:val="0"/>
        <w:spacing w:before="0" w:beforeAutospacing="1" w:after="0" w:afterAutospacing="1"/>
        <w:ind w:left="0" w:right="0"/>
        <w:rPr>
          <w:sz w:val="28"/>
          <w:szCs w:val="28"/>
        </w:rPr>
      </w:pPr>
      <w:r>
        <w:rPr>
          <w:sz w:val="28"/>
          <w:szCs w:val="28"/>
        </w:rPr>
        <w:t>La charte graphique reflète l'engagement social et moderne de l'association :</w:t>
      </w:r>
    </w:p>
    <w:p w14:paraId="42677F30">
      <w:pPr>
        <w:pStyle w:val="17"/>
        <w:keepNext w:val="0"/>
        <w:keepLines w:val="0"/>
        <w:widowControl/>
        <w:numPr>
          <w:ilvl w:val="0"/>
          <w:numId w:val="19"/>
        </w:numPr>
        <w:suppressLineNumbers w:val="0"/>
        <w:spacing w:before="0" w:beforeAutospacing="1" w:after="0" w:afterAutospacing="1"/>
        <w:ind w:left="420" w:leftChars="0" w:right="0" w:hanging="420" w:firstLineChars="0"/>
        <w:rPr>
          <w:sz w:val="28"/>
          <w:szCs w:val="28"/>
        </w:rPr>
      </w:pPr>
      <w:r>
        <w:rPr>
          <w:rStyle w:val="11"/>
          <w:sz w:val="28"/>
          <w:szCs w:val="28"/>
        </w:rPr>
        <w:t>Couleurs principales</w:t>
      </w:r>
      <w:r>
        <w:rPr>
          <w:sz w:val="28"/>
          <w:szCs w:val="28"/>
        </w:rPr>
        <w:t xml:space="preserve"> :</w:t>
      </w:r>
    </w:p>
    <w:p w14:paraId="73EC131F">
      <w:pPr>
        <w:keepNext w:val="0"/>
        <w:keepLines w:val="0"/>
        <w:widowControl/>
        <w:numPr>
          <w:ilvl w:val="0"/>
          <w:numId w:val="20"/>
        </w:numPr>
        <w:suppressLineNumbers w:val="0"/>
        <w:spacing w:before="0" w:beforeAutospacing="1" w:after="0" w:afterAutospacing="1"/>
        <w:ind w:left="720" w:hanging="360"/>
        <w:rPr>
          <w:sz w:val="28"/>
          <w:szCs w:val="28"/>
        </w:rPr>
      </w:pPr>
      <w:r>
        <w:rPr>
          <w:sz w:val="28"/>
          <w:szCs w:val="28"/>
        </w:rPr>
        <w:t>Palette harmonieuse adaptée à l'identité associative</w:t>
      </w:r>
    </w:p>
    <w:p w14:paraId="19791535">
      <w:pPr>
        <w:keepNext w:val="0"/>
        <w:keepLines w:val="0"/>
        <w:widowControl/>
        <w:numPr>
          <w:ilvl w:val="0"/>
          <w:numId w:val="20"/>
        </w:numPr>
        <w:suppressLineNumbers w:val="0"/>
        <w:spacing w:before="0" w:beforeAutospacing="1" w:after="0" w:afterAutospacing="1"/>
        <w:ind w:left="720" w:hanging="360"/>
        <w:rPr>
          <w:sz w:val="28"/>
          <w:szCs w:val="28"/>
        </w:rPr>
      </w:pPr>
      <w:r>
        <w:rPr>
          <w:sz w:val="28"/>
          <w:szCs w:val="28"/>
        </w:rPr>
        <w:t>Contrastes optimisés pour une lecture accessible</w:t>
      </w:r>
    </w:p>
    <w:p w14:paraId="0C8BAFDA">
      <w:pPr>
        <w:pStyle w:val="17"/>
        <w:keepNext w:val="0"/>
        <w:keepLines w:val="0"/>
        <w:widowControl/>
        <w:numPr>
          <w:ilvl w:val="0"/>
          <w:numId w:val="21"/>
        </w:numPr>
        <w:suppressLineNumbers w:val="0"/>
        <w:spacing w:before="0" w:beforeAutospacing="1" w:after="0" w:afterAutospacing="1"/>
        <w:ind w:left="420" w:leftChars="0" w:right="0" w:hanging="420" w:firstLineChars="0"/>
        <w:rPr>
          <w:sz w:val="28"/>
          <w:szCs w:val="28"/>
        </w:rPr>
      </w:pPr>
      <w:r>
        <w:rPr>
          <w:rStyle w:val="11"/>
          <w:sz w:val="28"/>
          <w:szCs w:val="28"/>
        </w:rPr>
        <w:t>Typographie</w:t>
      </w:r>
      <w:r>
        <w:rPr>
          <w:sz w:val="28"/>
          <w:szCs w:val="28"/>
        </w:rPr>
        <w:t xml:space="preserve"> : Police Poppins (Google Fonts) choisie pour sa modernité et sa lisibilité exceptionnelle sur tous supports</w:t>
      </w:r>
    </w:p>
    <w:p w14:paraId="442ECF6D">
      <w:pPr>
        <w:pStyle w:val="17"/>
        <w:keepNext w:val="0"/>
        <w:keepLines w:val="0"/>
        <w:widowControl/>
        <w:numPr>
          <w:ilvl w:val="0"/>
          <w:numId w:val="21"/>
        </w:numPr>
        <w:suppressLineNumbers w:val="0"/>
        <w:spacing w:before="0" w:beforeAutospacing="1" w:after="0" w:afterAutospacing="1"/>
        <w:ind w:left="420" w:leftChars="0" w:right="0" w:hanging="420" w:firstLineChars="0"/>
        <w:rPr>
          <w:sz w:val="28"/>
          <w:szCs w:val="28"/>
        </w:rPr>
      </w:pPr>
      <w:r>
        <w:rPr>
          <w:rStyle w:val="11"/>
          <w:sz w:val="28"/>
          <w:szCs w:val="28"/>
        </w:rPr>
        <w:t>Identité visuelle</w:t>
      </w:r>
      <w:r>
        <w:rPr>
          <w:sz w:val="28"/>
          <w:szCs w:val="28"/>
        </w:rPr>
        <w:t xml:space="preserve"> : Logo "M.png" intégré en position stratégique dans la navigation pour renforcer la reconnaissance de marque</w:t>
      </w:r>
    </w:p>
    <w:p w14:paraId="090E6F08">
      <w:pPr>
        <w:pStyle w:val="3"/>
        <w:keepNext w:val="0"/>
        <w:keepLines w:val="0"/>
        <w:widowControl/>
        <w:suppressLineNumbers w:val="0"/>
        <w:jc w:val="both"/>
        <w:rPr>
          <w:sz w:val="28"/>
          <w:szCs w:val="28"/>
        </w:rPr>
      </w:pPr>
      <w:r>
        <w:rPr>
          <w:rStyle w:val="11"/>
          <w:rFonts w:hint="default"/>
          <w:b/>
          <w:lang w:val="fr-FR"/>
        </w:rPr>
        <w:t>C</w:t>
      </w:r>
      <w:r>
        <w:rPr>
          <w:rStyle w:val="11"/>
          <w:b/>
        </w:rPr>
        <w:t>) Architecture du site web</w:t>
      </w:r>
    </w:p>
    <w:p w14:paraId="716C898F">
      <w:pPr>
        <w:keepNext w:val="0"/>
        <w:keepLines w:val="0"/>
        <w:widowControl/>
        <w:numPr>
          <w:ilvl w:val="0"/>
          <w:numId w:val="22"/>
        </w:numPr>
        <w:suppressLineNumbers w:val="0"/>
        <w:spacing w:before="0" w:beforeAutospacing="1" w:after="0" w:afterAutospacing="1"/>
        <w:ind w:left="720" w:hanging="360"/>
        <w:rPr>
          <w:sz w:val="28"/>
          <w:szCs w:val="28"/>
        </w:rPr>
      </w:pPr>
      <w:r>
        <w:rPr>
          <w:rStyle w:val="11"/>
          <w:sz w:val="28"/>
          <w:szCs w:val="28"/>
        </w:rPr>
        <w:t>Section Accueil</w:t>
      </w:r>
      <w:r>
        <w:rPr>
          <w:sz w:val="28"/>
          <w:szCs w:val="28"/>
        </w:rPr>
        <w:t xml:space="preserve"> : Présentation de la mission "Lueur d'Espoir"</w:t>
      </w:r>
    </w:p>
    <w:p w14:paraId="392C71B7">
      <w:pPr>
        <w:keepNext w:val="0"/>
        <w:keepLines w:val="0"/>
        <w:widowControl/>
        <w:numPr>
          <w:ilvl w:val="0"/>
          <w:numId w:val="22"/>
        </w:numPr>
        <w:suppressLineNumbers w:val="0"/>
        <w:spacing w:before="0" w:beforeAutospacing="1" w:after="0" w:afterAutospacing="1"/>
        <w:ind w:left="720" w:hanging="360"/>
        <w:rPr>
          <w:sz w:val="28"/>
          <w:szCs w:val="28"/>
        </w:rPr>
      </w:pPr>
      <w:r>
        <w:rPr>
          <w:rStyle w:val="11"/>
          <w:sz w:val="28"/>
          <w:szCs w:val="28"/>
        </w:rPr>
        <w:t>Espace "Qui sommes-nous"</w:t>
      </w:r>
      <w:r>
        <w:rPr>
          <w:sz w:val="28"/>
          <w:szCs w:val="28"/>
        </w:rPr>
        <w:t xml:space="preserve"> : Historique depuis 2013 et partenariats internationaux</w:t>
      </w:r>
    </w:p>
    <w:p w14:paraId="624C272A">
      <w:pPr>
        <w:keepNext w:val="0"/>
        <w:keepLines w:val="0"/>
        <w:widowControl/>
        <w:numPr>
          <w:ilvl w:val="0"/>
          <w:numId w:val="22"/>
        </w:numPr>
        <w:suppressLineNumbers w:val="0"/>
        <w:spacing w:before="0" w:beforeAutospacing="1" w:after="0" w:afterAutospacing="1"/>
        <w:ind w:left="720" w:hanging="360"/>
        <w:rPr>
          <w:sz w:val="28"/>
          <w:szCs w:val="28"/>
        </w:rPr>
      </w:pPr>
      <w:r>
        <w:rPr>
          <w:rStyle w:val="11"/>
          <w:sz w:val="28"/>
          <w:szCs w:val="28"/>
        </w:rPr>
        <w:t>Rubrique Activités</w:t>
      </w:r>
      <w:r>
        <w:rPr>
          <w:sz w:val="28"/>
          <w:szCs w:val="28"/>
        </w:rPr>
        <w:t xml:space="preserve"> : Programmes ISTA, Centre 2ème Chance, et EST</w:t>
      </w:r>
    </w:p>
    <w:p w14:paraId="7E0AC343">
      <w:pPr>
        <w:keepNext w:val="0"/>
        <w:keepLines w:val="0"/>
        <w:widowControl/>
        <w:numPr>
          <w:ilvl w:val="0"/>
          <w:numId w:val="22"/>
        </w:numPr>
        <w:suppressLineNumbers w:val="0"/>
        <w:spacing w:before="0" w:beforeAutospacing="1" w:after="0" w:afterAutospacing="1"/>
        <w:ind w:left="720" w:hanging="360"/>
        <w:rPr>
          <w:sz w:val="28"/>
          <w:szCs w:val="28"/>
        </w:rPr>
      </w:pPr>
      <w:r>
        <w:rPr>
          <w:rStyle w:val="11"/>
          <w:sz w:val="28"/>
          <w:szCs w:val="28"/>
        </w:rPr>
        <w:t>Section Services</w:t>
      </w:r>
      <w:r>
        <w:rPr>
          <w:sz w:val="28"/>
          <w:szCs w:val="28"/>
        </w:rPr>
        <w:t xml:space="preserve"> : 6 domaines d'intervention (formation, entrepreneuriat, aide humanitaire...)</w:t>
      </w:r>
    </w:p>
    <w:p w14:paraId="369A7952">
      <w:pPr>
        <w:keepNext w:val="0"/>
        <w:keepLines w:val="0"/>
        <w:widowControl/>
        <w:numPr>
          <w:ilvl w:val="0"/>
          <w:numId w:val="22"/>
        </w:numPr>
        <w:suppressLineNumbers w:val="0"/>
        <w:spacing w:before="0" w:beforeAutospacing="1" w:after="0" w:afterAutospacing="1"/>
        <w:ind w:left="720" w:hanging="360"/>
        <w:rPr>
          <w:sz w:val="28"/>
          <w:szCs w:val="28"/>
        </w:rPr>
      </w:pPr>
      <w:r>
        <w:rPr>
          <w:rStyle w:val="11"/>
          <w:sz w:val="28"/>
          <w:szCs w:val="28"/>
        </w:rPr>
        <w:t>Galerie Installations</w:t>
      </w:r>
      <w:r>
        <w:rPr>
          <w:sz w:val="28"/>
          <w:szCs w:val="28"/>
        </w:rPr>
        <w:t xml:space="preserve"> : Visualisation interactive des 3 centres partenaires</w:t>
      </w:r>
    </w:p>
    <w:p w14:paraId="4D364A7F">
      <w:pPr>
        <w:keepNext w:val="0"/>
        <w:keepLines w:val="0"/>
        <w:widowControl/>
        <w:numPr>
          <w:ilvl w:val="0"/>
          <w:numId w:val="22"/>
        </w:numPr>
        <w:suppressLineNumbers w:val="0"/>
        <w:spacing w:before="0" w:beforeAutospacing="1" w:after="0" w:afterAutospacing="1"/>
        <w:ind w:left="720" w:hanging="360"/>
        <w:rPr>
          <w:sz w:val="28"/>
          <w:szCs w:val="28"/>
        </w:rPr>
      </w:pPr>
      <w:r>
        <w:rPr>
          <w:rStyle w:val="11"/>
          <w:sz w:val="28"/>
          <w:szCs w:val="28"/>
        </w:rPr>
        <w:t>Interface Contact</w:t>
      </w:r>
      <w:r>
        <w:rPr>
          <w:sz w:val="28"/>
          <w:szCs w:val="28"/>
        </w:rPr>
        <w:t xml:space="preserve"> : Multi-canal (téléphone, WhatsApp, email) avec formulaire intégré</w:t>
      </w:r>
    </w:p>
    <w:p w14:paraId="3F7CD79A">
      <w:pPr>
        <w:pStyle w:val="2"/>
        <w:numPr>
          <w:ilvl w:val="0"/>
          <w:numId w:val="12"/>
        </w:numPr>
        <w:bidi w:val="0"/>
        <w:rPr>
          <w:rFonts w:hint="default"/>
          <w:lang w:val="fr-FR"/>
        </w:rPr>
      </w:pPr>
      <w:r>
        <w:rPr>
          <w:rFonts w:hint="default"/>
          <w:lang w:val="fr-FR"/>
        </w:rPr>
        <w:t>Développement et implémentation</w:t>
      </w:r>
      <w:bookmarkStart w:id="1" w:name="_GoBack"/>
      <w:bookmarkEnd w:id="1"/>
    </w:p>
    <w:p w14:paraId="2312D6D2">
      <w:pPr>
        <w:pStyle w:val="17"/>
        <w:keepNext w:val="0"/>
        <w:keepLines w:val="0"/>
        <w:widowControl/>
        <w:numPr>
          <w:numId w:val="0"/>
        </w:numPr>
        <w:suppressLineNumbers w:val="0"/>
        <w:spacing w:before="0" w:beforeAutospacing="1" w:after="0" w:afterAutospacing="1"/>
        <w:ind w:leftChars="0" w:right="0" w:rightChars="0"/>
        <w:rPr>
          <w:sz w:val="28"/>
          <w:szCs w:val="28"/>
        </w:rPr>
      </w:pPr>
    </w:p>
    <w:p w14:paraId="067E802D">
      <w:pPr>
        <w:keepNext w:val="0"/>
        <w:keepLines w:val="0"/>
        <w:widowControl/>
        <w:numPr>
          <w:numId w:val="0"/>
        </w:numPr>
        <w:suppressLineNumbers w:val="0"/>
        <w:spacing w:before="0" w:beforeAutospacing="1" w:after="0" w:afterAutospacing="1"/>
        <w:ind w:left="360" w:leftChars="0"/>
        <w:rPr>
          <w:sz w:val="28"/>
          <w:szCs w:val="28"/>
        </w:rPr>
      </w:pPr>
    </w:p>
    <w:p w14:paraId="429C57A3">
      <w:pPr>
        <w:numPr>
          <w:numId w:val="0"/>
        </w:numPr>
        <w:rPr>
          <w:rFonts w:hint="default" w:ascii="Times New Roman" w:hAnsi="Times New Roman" w:cs="Times New Roman"/>
          <w:b/>
          <w:bCs/>
          <w:sz w:val="28"/>
          <w:szCs w:val="28"/>
          <w:lang w:val="fr-FR"/>
        </w:rPr>
      </w:pPr>
    </w:p>
    <w:p w14:paraId="537F7ADB">
      <w:pPr>
        <w:rPr>
          <w:rFonts w:hint="default"/>
          <w:sz w:val="28"/>
          <w:szCs w:val="28"/>
          <w:lang w:val="fr-FR"/>
        </w:rPr>
      </w:pPr>
    </w:p>
    <w:p w14:paraId="2FBBDFD0">
      <w:pPr>
        <w:keepNext w:val="0"/>
        <w:keepLines w:val="0"/>
        <w:widowControl/>
        <w:numPr>
          <w:numId w:val="0"/>
        </w:numPr>
        <w:suppressLineNumbers w:val="0"/>
        <w:ind w:leftChars="0"/>
        <w:jc w:val="both"/>
        <w:rPr>
          <w:rFonts w:hint="default" w:ascii="Times New Roman" w:hAnsi="Times New Roman" w:eastAsia="SimSun" w:cs="Times New Roman"/>
          <w:sz w:val="28"/>
          <w:szCs w:val="28"/>
        </w:rPr>
      </w:pPr>
    </w:p>
    <w:p w14:paraId="63E2946D">
      <w:pPr>
        <w:keepNext w:val="0"/>
        <w:keepLines w:val="0"/>
        <w:widowControl/>
        <w:numPr>
          <w:numId w:val="0"/>
        </w:numPr>
        <w:suppressLineNumbers w:val="0"/>
        <w:spacing w:before="0" w:beforeAutospacing="1" w:after="0" w:afterAutospacing="1"/>
        <w:ind w:leftChars="0"/>
        <w:rPr>
          <w:rFonts w:hint="default" w:ascii="Times New Roman" w:hAnsi="Times New Roman" w:eastAsia="SimSun" w:cs="Times New Roman"/>
          <w:sz w:val="28"/>
          <w:szCs w:val="28"/>
        </w:rPr>
      </w:pPr>
    </w:p>
    <w:p w14:paraId="56C2FB60">
      <w:pPr>
        <w:keepNext w:val="0"/>
        <w:keepLines w:val="0"/>
        <w:widowControl/>
        <w:numPr>
          <w:numId w:val="0"/>
        </w:numPr>
        <w:suppressLineNumbers w:val="0"/>
        <w:spacing w:before="0" w:beforeAutospacing="1" w:after="0" w:afterAutospacing="1"/>
        <w:ind w:leftChars="0"/>
        <w:rPr>
          <w:rFonts w:hint="default" w:ascii="Times New Roman" w:hAnsi="Times New Roman" w:eastAsia="SimSun" w:cs="Times New Roman"/>
          <w:sz w:val="28"/>
          <w:szCs w:val="28"/>
        </w:rPr>
      </w:pPr>
    </w:p>
    <w:p w14:paraId="57367D10">
      <w:pPr>
        <w:keepNext w:val="0"/>
        <w:keepLines w:val="0"/>
        <w:widowControl/>
        <w:numPr>
          <w:numId w:val="0"/>
        </w:numPr>
        <w:suppressLineNumbers w:val="0"/>
        <w:spacing w:before="0" w:beforeAutospacing="1" w:after="0" w:afterAutospacing="1"/>
        <w:ind w:leftChars="0"/>
        <w:rPr>
          <w:rFonts w:hint="default" w:ascii="Times New Roman" w:hAnsi="Times New Roman" w:cs="Times New Roman"/>
          <w:b/>
          <w:bCs/>
          <w:sz w:val="28"/>
          <w:szCs w:val="28"/>
        </w:rPr>
      </w:pPr>
    </w:p>
    <w:p w14:paraId="754FC3F6">
      <w:pPr>
        <w:rPr>
          <w:rFonts w:hint="default"/>
          <w:lang w:val="fr-FR"/>
        </w:rPr>
      </w:pPr>
    </w:p>
    <w:p w14:paraId="429C5451">
      <w:pPr>
        <w:widowControl w:val="0"/>
        <w:numPr>
          <w:numId w:val="0"/>
        </w:numPr>
        <w:ind w:leftChars="0"/>
        <w:rPr>
          <w:rFonts w:hint="default"/>
          <w:lang w:val="fr-FR"/>
        </w:rPr>
      </w:pPr>
    </w:p>
    <w:p w14:paraId="08FCF1A2">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08EBA6C5">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309BBC7C">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4D4250A9">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4364ECCF">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64AE3A17">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2B0812E1">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743ED4AD">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7C9F1792">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7" w:firstLineChars="675"/>
        <w:jc w:val="both"/>
        <w:rPr>
          <w:rFonts w:hint="default" w:ascii="Times New Roman" w:hAnsi="Times New Roman" w:eastAsia="SimSun" w:cs="Times New Roman"/>
          <w:b/>
          <w:bCs/>
          <w:sz w:val="28"/>
          <w:szCs w:val="28"/>
        </w:rPr>
      </w:pPr>
    </w:p>
    <w:p w14:paraId="22532636">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10EB258D">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7930C425">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247E4124">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4C7B22D8">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64472D3C">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62246150">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391358C5">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40216951">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10EBFFEF">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62B5E91A">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4AECCC6E">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6F1114C6">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7FE15876">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28B86AEF">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0653EE8B">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216992E3">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5C2FFD6A">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49DC7BB1">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1A448021">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2CA8A2E3">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03474584">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645A980E">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3FB0B1F3">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6EBE39DD">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041D61FC">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19170604">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28040B0A">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4C3D3D0F">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6216B179">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7810D928">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02C0C286">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3E8B2457">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004F1D43">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378E9166">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54C6F3D2">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2910EFA8">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61609E43">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65110E06">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1A62F412">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5B8848ED">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1EEAF73F">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center"/>
        <w:rPr>
          <w:rFonts w:asciiTheme="majorBidi" w:hAnsiTheme="majorBidi" w:cstheme="majorBidi"/>
          <w:b/>
          <w:sz w:val="56"/>
          <w:szCs w:val="56"/>
        </w:rPr>
      </w:pPr>
    </w:p>
    <w:p w14:paraId="49D637F7">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center"/>
        <w:rPr>
          <w:rFonts w:asciiTheme="majorBidi" w:hAnsiTheme="majorBidi" w:cstheme="majorBidi"/>
          <w:b/>
          <w:sz w:val="56"/>
          <w:szCs w:val="56"/>
        </w:rPr>
      </w:pPr>
    </w:p>
    <w:p w14:paraId="1AF3C044">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center"/>
        <w:rPr>
          <w:rFonts w:asciiTheme="majorBidi" w:hAnsiTheme="majorBidi" w:cstheme="majorBidi"/>
          <w:b/>
          <w:sz w:val="56"/>
          <w:szCs w:val="56"/>
        </w:rPr>
      </w:pPr>
    </w:p>
    <w:p w14:paraId="47D98BEF">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center"/>
        <w:rPr>
          <w:rFonts w:asciiTheme="majorBidi" w:hAnsiTheme="majorBidi" w:cstheme="majorBidi"/>
          <w:b/>
          <w:sz w:val="56"/>
          <w:szCs w:val="56"/>
        </w:rPr>
      </w:pPr>
    </w:p>
    <w:p w14:paraId="71624A89">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center"/>
        <w:rPr>
          <w:rFonts w:asciiTheme="majorBidi" w:hAnsiTheme="majorBidi" w:cstheme="majorBidi"/>
          <w:b/>
          <w:sz w:val="56"/>
          <w:szCs w:val="56"/>
        </w:rPr>
      </w:pPr>
    </w:p>
    <w:p w14:paraId="7BF2EA54">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asciiTheme="majorBidi" w:hAnsiTheme="majorBidi" w:cstheme="majorBidi"/>
          <w:b/>
          <w:sz w:val="56"/>
          <w:szCs w:val="56"/>
        </w:rPr>
      </w:pPr>
    </w:p>
    <w:p w14:paraId="01940806">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heme="majorBidi" w:hAnsiTheme="majorBidi" w:cstheme="majorBidi"/>
          <w:b/>
          <w:sz w:val="28"/>
          <w:szCs w:val="28"/>
          <w:lang w:val="fr-FR"/>
        </w:rPr>
      </w:pPr>
      <w:r>
        <w:rPr>
          <w:rFonts w:hint="default" w:asciiTheme="majorBidi" w:hAnsiTheme="majorBidi" w:cstheme="majorBidi"/>
          <w:b/>
          <w:sz w:val="28"/>
          <w:szCs w:val="28"/>
          <w:lang w:val="fr-FR"/>
        </w:rPr>
        <w:t>1 Introduction:</w:t>
      </w:r>
    </w:p>
    <w:p w14:paraId="6542C37B">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rPr>
      </w:pPr>
      <w:r>
        <w:rPr>
          <w:rFonts w:hint="default" w:eastAsia="SimSun" w:cs="Times New Roman"/>
          <w:b/>
          <w:bCs/>
          <w:sz w:val="28"/>
          <w:szCs w:val="28"/>
          <w:lang w:val="fr-FR"/>
        </w:rPr>
        <w:t xml:space="preserve">2 </w:t>
      </w:r>
      <w:r>
        <w:rPr>
          <w:rFonts w:hint="default" w:ascii="Times New Roman" w:hAnsi="Times New Roman" w:eastAsia="SimSun" w:cs="Times New Roman"/>
          <w:b/>
          <w:bCs/>
          <w:sz w:val="28"/>
          <w:szCs w:val="28"/>
        </w:rPr>
        <w:t>Identification des exigences</w:t>
      </w:r>
      <w:r>
        <w:rPr>
          <w:rFonts w:hint="default" w:ascii="Times New Roman" w:hAnsi="Times New Roman" w:cs="Times New Roman"/>
          <w:b/>
          <w:bCs/>
          <w:sz w:val="28"/>
          <w:szCs w:val="28"/>
        </w:rPr>
        <w:t>de l’association</w:t>
      </w:r>
    </w:p>
    <w:p w14:paraId="680C3C92">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2718C7CA">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776D1888">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7B69D385">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0FF1DCAD">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6FB6EDBA">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559CBA32">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22BB7C5D">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1192D1E2">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07F3A335">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40517535">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3035739F">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05F287E0">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3E14A7E9">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5CF137C3">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5FA7390F">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214930BD">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0EC37421">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2F39ADFA">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29C39090">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2A578D0D">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69F23CAD">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362DDA21">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67A830B2">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1F8ABF22">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1223E794">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08B8DE3F">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p>
    <w:p w14:paraId="1E3D4D78">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imes New Roman" w:hAnsi="Times New Roman" w:cs="Times New Roman"/>
          <w:b/>
          <w:bCs/>
          <w:sz w:val="28"/>
          <w:szCs w:val="28"/>
          <w:lang w:val="fr-FR"/>
        </w:rPr>
      </w:pPr>
      <w:r>
        <w:rPr>
          <w:rFonts w:hint="default" w:asciiTheme="majorBidi" w:hAnsiTheme="majorBidi" w:cstheme="majorBidi"/>
          <w:b/>
          <w:sz w:val="28"/>
          <w:szCs w:val="28"/>
          <w:lang w:val="fr-FR"/>
        </w:rPr>
        <w:t>3 Finalités</w:t>
      </w:r>
      <w:r>
        <w:rPr>
          <w:rFonts w:asciiTheme="majorBidi" w:hAnsiTheme="majorBidi" w:cstheme="majorBidi"/>
          <w:b/>
          <w:sz w:val="28"/>
          <w:szCs w:val="28"/>
          <w:lang w:val="es-ES"/>
        </w:rPr>
        <w:t xml:space="preserve"> du stage</w:t>
      </w:r>
    </w:p>
    <w:p w14:paraId="2231DC7C">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eastAsia="SimSun" w:cs="Times New Roman"/>
          <w:b/>
          <w:bCs/>
          <w:sz w:val="28"/>
          <w:szCs w:val="28"/>
          <w:lang w:val="fr-FR"/>
        </w:rPr>
      </w:pPr>
    </w:p>
    <w:p w14:paraId="7227FCED">
      <w:pPr>
        <w:pBdr>
          <w:top w:val="none" w:color="auto" w:sz="0" w:space="0"/>
          <w:left w:val="none" w:color="auto" w:sz="0" w:space="0"/>
          <w:bottom w:val="none" w:color="auto" w:sz="0" w:space="0"/>
          <w:right w:val="none" w:color="auto" w:sz="0" w:space="0"/>
          <w:between w:val="none" w:color="auto" w:sz="0" w:space="0"/>
        </w:pBdr>
        <w:spacing w:before="1" w:line="360" w:lineRule="auto"/>
        <w:ind w:right="230"/>
        <w:jc w:val="both"/>
        <w:rPr>
          <w:rFonts w:hint="default" w:asciiTheme="majorBidi" w:hAnsiTheme="majorBidi" w:cstheme="majorBidi"/>
          <w:b/>
          <w:sz w:val="28"/>
          <w:szCs w:val="28"/>
          <w:lang w:val="fr-FR"/>
        </w:rPr>
      </w:pPr>
    </w:p>
    <w:p w14:paraId="40162FD5">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73D7D958">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1891" w:firstLineChars="675"/>
        <w:jc w:val="both"/>
        <w:rPr>
          <w:rFonts w:hint="default" w:asciiTheme="majorBidi" w:hAnsiTheme="majorBidi" w:cstheme="majorBidi"/>
          <w:b/>
          <w:sz w:val="28"/>
          <w:szCs w:val="28"/>
          <w:lang w:val="fr-FR"/>
        </w:rPr>
      </w:pPr>
    </w:p>
    <w:p w14:paraId="42E74430">
      <w:pPr>
        <w:pBdr>
          <w:top w:val="none" w:color="auto" w:sz="0" w:space="0"/>
          <w:left w:val="none" w:color="auto" w:sz="0" w:space="0"/>
          <w:bottom w:val="none" w:color="auto" w:sz="0" w:space="0"/>
          <w:right w:val="none" w:color="auto" w:sz="0" w:space="0"/>
          <w:between w:val="none" w:color="auto" w:sz="0" w:space="0"/>
        </w:pBdr>
        <w:spacing w:before="1" w:line="360" w:lineRule="auto"/>
        <w:ind w:left="231" w:right="230" w:firstLine="2871" w:firstLineChars="1025"/>
        <w:jc w:val="both"/>
        <w:rPr>
          <w:rFonts w:hint="default" w:asciiTheme="majorBidi" w:hAnsiTheme="majorBidi" w:cstheme="majorBidi"/>
          <w:b/>
          <w:sz w:val="28"/>
          <w:szCs w:val="28"/>
          <w:u w:val="single"/>
          <w:lang w:val="fr-FR"/>
        </w:rPr>
      </w:pPr>
      <w:r>
        <w:rPr>
          <w:rFonts w:hint="default" w:asciiTheme="majorBidi" w:hAnsiTheme="majorBidi" w:cstheme="majorBidi"/>
          <w:b/>
          <w:sz w:val="28"/>
          <w:szCs w:val="28"/>
          <w:u w:val="single"/>
          <w:lang w:val="fr-FR"/>
        </w:rPr>
        <w:t xml:space="preserve"> </w:t>
      </w:r>
    </w:p>
    <w:sectPr>
      <w:headerReference r:id="rId7" w:type="default"/>
      <w:footerReference r:id="rId8" w:type="default"/>
      <w:pgSz w:w="11910" w:h="16840"/>
      <w:pgMar w:top="1418" w:right="1418" w:bottom="1418" w:left="1418" w:header="567"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Traditional Arabic">
    <w:panose1 w:val="02020603050405020304"/>
    <w:charset w:val="00"/>
    <w:family w:val="auto"/>
    <w:pitch w:val="default"/>
    <w:sig w:usb0="00002003" w:usb1="80000000" w:usb2="00000008" w:usb3="00000000" w:csb0="00000041" w:csb1="20080000"/>
  </w:font>
  <w:font w:name="TimesNewRomanPS-BoldMT">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Arabic Typesetting">
    <w:panose1 w:val="03020402040406030203"/>
    <w:charset w:val="00"/>
    <w:family w:val="auto"/>
    <w:pitch w:val="default"/>
    <w:sig w:usb0="80002007" w:usb1="80000000" w:usb2="00000008" w:usb3="00000000" w:csb0="000000D3" w:csb1="20080000"/>
  </w:font>
  <w:font w:name="Pristina">
    <w:panose1 w:val="03060402040406080204"/>
    <w:charset w:val="00"/>
    <w:family w:val="auto"/>
    <w:pitch w:val="default"/>
    <w:sig w:usb0="00000003" w:usb1="00000000" w:usb2="00000000" w:usb3="00000000" w:csb0="20000001" w:csb1="00000000"/>
  </w:font>
  <w:font w:name="SimSun-ExtG">
    <w:panose1 w:val="02010609060101010101"/>
    <w:charset w:val="86"/>
    <w:family w:val="auto"/>
    <w:pitch w:val="default"/>
    <w:sig w:usb0="00000001" w:usb1="02000000" w:usb2="00000000" w:usb3="00000000" w:csb0="00040001" w:csb1="00000000"/>
  </w:font>
  <w:font w:name="Segoe UI Variable Small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DBFC6">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r>
      <mc:AlternateContent>
        <mc:Choice Requires="wps">
          <w:drawing>
            <wp:anchor distT="0" distB="0" distL="114300" distR="114300" simplePos="0" relativeHeight="251660288" behindDoc="1" locked="0" layoutInCell="1" allowOverlap="1">
              <wp:simplePos x="0" y="0"/>
              <wp:positionH relativeFrom="margin">
                <wp:posOffset>6033770</wp:posOffset>
              </wp:positionH>
              <wp:positionV relativeFrom="paragraph">
                <wp:posOffset>0</wp:posOffset>
              </wp:positionV>
              <wp:extent cx="152400" cy="194310"/>
              <wp:effectExtent l="4445" t="635" r="0" b="0"/>
              <wp:wrapNone/>
              <wp:docPr id="89712029" name="Text Box 2"/>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wps:spPr>
                    <wps:txbx>
                      <w:txbxContent>
                        <w:p w14:paraId="17A23AFB">
                          <w:pPr>
                            <w:spacing w:before="10"/>
                            <w:ind w:left="60"/>
                          </w:pPr>
                          <w:r>
                            <w:fldChar w:fldCharType="begin"/>
                          </w:r>
                          <w:r>
                            <w:instrText xml:space="preserve"> PAGE </w:instrText>
                          </w:r>
                          <w:r>
                            <w:fldChar w:fldCharType="separate"/>
                          </w:r>
                          <w:r>
                            <w:t>7</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475.1pt;margin-top:0pt;height:15.3pt;width:12pt;mso-position-horizontal-relative:margin;z-index:-251656192;mso-width-relative:page;mso-height-relative:page;" filled="f" stroked="f" coordsize="21600,21600" o:gfxdata="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4MMFXVAAAABwEAAA8AAAAAAAAAAQAgAAAAIgAAAGRycy9kb3du&#10;cmV2LnhtbFBLAQIUABQAAAAIAIdO4kD1z+X0AgIAAAoEAAAOAAAAAAAAAAEAIAAAACQBAABkcnMv&#10;ZTJvRG9jLnhtbFBLBQYAAAAABgAGAFkBAACYBQAAAAA=&#10;">
              <v:fill on="f" focussize="0,0"/>
              <v:stroke on="f"/>
              <v:imagedata o:title=""/>
              <o:lock v:ext="edit" aspectratio="f"/>
              <v:textbox inset="0mm,0mm,0mm,0mm">
                <w:txbxContent>
                  <w:p w14:paraId="17A23AFB">
                    <w:pPr>
                      <w:spacing w:before="10"/>
                      <w:ind w:left="60"/>
                    </w:pPr>
                    <w:r>
                      <w:fldChar w:fldCharType="begin"/>
                    </w:r>
                    <w:r>
                      <w:instrText xml:space="preserve"> PAGE </w:instrText>
                    </w:r>
                    <w:r>
                      <w:fldChar w:fldCharType="separate"/>
                    </w:r>
                    <w:r>
                      <w:t>7</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2E179">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r>
      <mc:AlternateContent>
        <mc:Choice Requires="wps">
          <w:drawing>
            <wp:anchor distT="0" distB="0" distL="114300" distR="114300" simplePos="0" relativeHeight="251661312" behindDoc="1" locked="0" layoutInCell="1" allowOverlap="1">
              <wp:simplePos x="0" y="0"/>
              <wp:positionH relativeFrom="margin">
                <wp:posOffset>6033770</wp:posOffset>
              </wp:positionH>
              <wp:positionV relativeFrom="paragraph">
                <wp:posOffset>0</wp:posOffset>
              </wp:positionV>
              <wp:extent cx="152400" cy="194310"/>
              <wp:effectExtent l="0" t="0" r="0" b="0"/>
              <wp:wrapNone/>
              <wp:docPr id="26" name="Zone de texte 26"/>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wps:spPr>
                    <wps:txbx>
                      <w:txbxContent>
                        <w:p w14:paraId="0CF1E568">
                          <w:pPr>
                            <w:spacing w:before="10"/>
                            <w:ind w:left="60"/>
                          </w:pPr>
                          <w:r>
                            <w:fldChar w:fldCharType="begin"/>
                          </w:r>
                          <w:r>
                            <w:instrText xml:space="preserve"> PAGE </w:instrText>
                          </w:r>
                          <w:r>
                            <w:fldChar w:fldCharType="separate"/>
                          </w:r>
                          <w:r>
                            <w:t>9</w:t>
                          </w:r>
                          <w:r>
                            <w:fldChar w:fldCharType="end"/>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475.1pt;margin-top:0pt;height:15.3pt;width:12pt;mso-position-horizontal-relative:margin;z-index:-251655168;mso-width-relative:page;mso-height-relative:page;" filled="f" stroked="f" coordsize="21600,21600" o:gfxdata="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4MMFXVAAAABwEAAA8AAAAAAAAAAQAgAAAAIgAAAGRycy9kb3du&#10;cmV2LnhtbFBLAQIUABQAAAAIAIdO4kD3ch8xAgIAAAoEAAAOAAAAAAAAAAEAIAAAACQBAABkcnMv&#10;ZTJvRG9jLnhtbFBLBQYAAAAABgAGAFkBAACYBQAAAAA=&#10;">
              <v:fill on="f" focussize="0,0"/>
              <v:stroke on="f"/>
              <v:imagedata o:title=""/>
              <o:lock v:ext="edit" aspectratio="f"/>
              <v:textbox inset="0mm,0mm,0mm,0mm">
                <w:txbxContent>
                  <w:p w14:paraId="0CF1E568">
                    <w:pPr>
                      <w:spacing w:before="10"/>
                      <w:ind w:left="60"/>
                    </w:pPr>
                    <w:r>
                      <w:fldChar w:fldCharType="begin"/>
                    </w:r>
                    <w:r>
                      <w:instrText xml:space="preserve"> PAGE </w:instrText>
                    </w:r>
                    <w:r>
                      <w:fldChar w:fldCharType="separate"/>
                    </w:r>
                    <w:r>
                      <w:t>9</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78C14">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F60A9">
    <w:pPr>
      <w:spacing w:line="235" w:lineRule="auto"/>
      <w:ind w:left="20"/>
      <w:jc w:val="center"/>
      <w:rPr>
        <w:b/>
        <w:sz w:val="20"/>
        <w:szCs w:val="20"/>
      </w:rPr>
    </w:pPr>
    <w:r>
      <w:rPr>
        <w:b/>
        <w:sz w:val="20"/>
        <w:szCs w:val="20"/>
      </w:rPr>
      <w:t xml:space="preserve">Ecole supérieur de technologie </w:t>
    </w:r>
    <w:r>
      <w:rPr>
        <w:rFonts w:ascii="Courier New" w:hAnsi="Courier New" w:eastAsia="Courier New" w:cs="Courier New"/>
        <w:b/>
        <w:color w:val="002451"/>
        <w:sz w:val="17"/>
        <w:szCs w:val="17"/>
        <w:highlight w:val="white"/>
      </w:rPr>
      <w:t xml:space="preserve">- </w:t>
    </w:r>
    <w:r>
      <w:rPr>
        <w:b/>
        <w:sz w:val="20"/>
        <w:szCs w:val="20"/>
      </w:rPr>
      <w:t>El Kelâa des Sraghna</w:t>
    </w:r>
  </w:p>
  <w:p w14:paraId="089C2344">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p>
  <w:p w14:paraId="6901A272">
    <w:pPr>
      <w:pBdr>
        <w:top w:val="none" w:color="auto" w:sz="0" w:space="0"/>
        <w:left w:val="none" w:color="auto" w:sz="0" w:space="0"/>
        <w:bottom w:val="none" w:color="auto" w:sz="0" w:space="0"/>
        <w:right w:val="none" w:color="auto" w:sz="0" w:space="0"/>
        <w:between w:val="none" w:color="auto" w:sz="0" w:space="0"/>
      </w:pBdr>
      <w:tabs>
        <w:tab w:val="center" w:pos="4153"/>
        <w:tab w:val="right" w:pos="8306"/>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14DE9">
    <w:pPr>
      <w:spacing w:line="235" w:lineRule="auto"/>
      <w:ind w:left="20"/>
      <w:jc w:val="center"/>
      <w:rPr>
        <w:b/>
        <w:sz w:val="20"/>
        <w:szCs w:val="20"/>
      </w:rPr>
    </w:pPr>
    <w:r>
      <w:rPr>
        <w:b/>
        <w:sz w:val="20"/>
        <w:szCs w:val="20"/>
      </w:rPr>
      <w:t xml:space="preserve">Ecole supérieur de technologie </w:t>
    </w:r>
    <w:r>
      <w:rPr>
        <w:rFonts w:ascii="Courier New" w:hAnsi="Courier New" w:eastAsia="Courier New" w:cs="Courier New"/>
        <w:b/>
        <w:color w:val="002451"/>
        <w:sz w:val="17"/>
        <w:szCs w:val="17"/>
        <w:highlight w:val="white"/>
      </w:rPr>
      <w:t xml:space="preserve">- </w:t>
    </w:r>
    <w:r>
      <w:rPr>
        <w:b/>
        <w:sz w:val="20"/>
        <w:szCs w:val="20"/>
      </w:rPr>
      <w:t>El Kelâa des Sraghna</w:t>
    </w:r>
  </w:p>
  <w:p w14:paraId="48D298A5">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p>
  <w:p w14:paraId="557E364A">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0D747">
    <w:pPr>
      <w:spacing w:line="235" w:lineRule="auto"/>
      <w:ind w:left="20"/>
      <w:jc w:val="center"/>
      <w:rPr>
        <w:b/>
        <w:sz w:val="20"/>
        <w:szCs w:val="20"/>
      </w:rPr>
    </w:pPr>
    <w:r>
      <w:rPr>
        <w:b/>
        <w:sz w:val="20"/>
        <w:szCs w:val="20"/>
      </w:rPr>
      <w:t xml:space="preserve">Ecole supérieur de technologie </w:t>
    </w:r>
    <w:r>
      <w:rPr>
        <w:rFonts w:ascii="Courier New" w:hAnsi="Courier New" w:eastAsia="Courier New" w:cs="Courier New"/>
        <w:b/>
        <w:color w:val="002451"/>
        <w:sz w:val="17"/>
        <w:szCs w:val="17"/>
        <w:highlight w:val="white"/>
      </w:rPr>
      <w:t xml:space="preserve">- </w:t>
    </w:r>
    <w:r>
      <w:rPr>
        <w:b/>
        <w:sz w:val="20"/>
        <w:szCs w:val="20"/>
      </w:rPr>
      <w:t>El Kelâa des Sraghna</w:t>
    </w:r>
  </w:p>
  <w:p w14:paraId="43CF90C4">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p>
  <w:p w14:paraId="0CF17E1B">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4D3D7"/>
    <w:multiLevelType w:val="singleLevel"/>
    <w:tmpl w:val="8B24D3D7"/>
    <w:lvl w:ilvl="0" w:tentative="0">
      <w:start w:val="1"/>
      <w:numFmt w:val="upperLetter"/>
      <w:suff w:val="space"/>
      <w:lvlText w:val="%1)"/>
      <w:lvlJc w:val="left"/>
      <w:rPr>
        <w:rFonts w:hint="default"/>
        <w:b/>
        <w:bCs/>
      </w:rPr>
    </w:lvl>
  </w:abstractNum>
  <w:abstractNum w:abstractNumId="1">
    <w:nsid w:val="A4486B1A"/>
    <w:multiLevelType w:val="singleLevel"/>
    <w:tmpl w:val="A4486B1A"/>
    <w:lvl w:ilvl="0" w:tentative="0">
      <w:start w:val="1"/>
      <w:numFmt w:val="decimal"/>
      <w:suff w:val="space"/>
      <w:lvlText w:val="%1)"/>
      <w:lvlJc w:val="left"/>
    </w:lvl>
  </w:abstractNum>
  <w:abstractNum w:abstractNumId="2">
    <w:nsid w:val="C90C6F9E"/>
    <w:multiLevelType w:val="multilevel"/>
    <w:tmpl w:val="C90C6F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C2ECC3E"/>
    <w:multiLevelType w:val="singleLevel"/>
    <w:tmpl w:val="EC2ECC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E97629C"/>
    <w:multiLevelType w:val="multilevel"/>
    <w:tmpl w:val="EE9762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FC58279"/>
    <w:multiLevelType w:val="singleLevel"/>
    <w:tmpl w:val="EFC582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F9A8B46"/>
    <w:multiLevelType w:val="singleLevel"/>
    <w:tmpl w:val="FF9A8B46"/>
    <w:lvl w:ilvl="0" w:tentative="0">
      <w:start w:val="4"/>
      <w:numFmt w:val="decimal"/>
      <w:suff w:val="space"/>
      <w:lvlText w:val="%1)"/>
      <w:lvlJc w:val="left"/>
    </w:lvl>
  </w:abstractNum>
  <w:abstractNum w:abstractNumId="7">
    <w:nsid w:val="038CE299"/>
    <w:multiLevelType w:val="singleLevel"/>
    <w:tmpl w:val="038CE299"/>
    <w:lvl w:ilvl="0" w:tentative="0">
      <w:start w:val="2"/>
      <w:numFmt w:val="decimal"/>
      <w:suff w:val="space"/>
      <w:lvlText w:val="%1)"/>
      <w:lvlJc w:val="left"/>
    </w:lvl>
  </w:abstractNum>
  <w:abstractNum w:abstractNumId="8">
    <w:nsid w:val="119A38AA"/>
    <w:multiLevelType w:val="singleLevel"/>
    <w:tmpl w:val="119A38AA"/>
    <w:lvl w:ilvl="0" w:tentative="0">
      <w:start w:val="3"/>
      <w:numFmt w:val="decimal"/>
      <w:suff w:val="space"/>
      <w:lvlText w:val="%1)"/>
      <w:lvlJc w:val="left"/>
      <w:pPr>
        <w:ind w:left="67" w:leftChars="0" w:firstLine="0" w:firstLineChars="0"/>
      </w:pPr>
    </w:lvl>
  </w:abstractNum>
  <w:abstractNum w:abstractNumId="9">
    <w:nsid w:val="122B34DD"/>
    <w:multiLevelType w:val="multilevel"/>
    <w:tmpl w:val="122B34D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5300A50"/>
    <w:multiLevelType w:val="multilevel"/>
    <w:tmpl w:val="15300A50"/>
    <w:lvl w:ilvl="0" w:tentative="0">
      <w:start w:val="1"/>
      <w:numFmt w:val="bullet"/>
      <w:lvlText w:val=""/>
      <w:lvlJc w:val="left"/>
      <w:pPr>
        <w:tabs>
          <w:tab w:val="left" w:pos="720"/>
        </w:tabs>
        <w:ind w:left="720" w:hanging="360"/>
      </w:pPr>
      <w:rPr>
        <w:rFonts w:hint="default" w:ascii="Symbol" w:hAnsi="Symbol" w:cs="Symbol"/>
        <w:sz w:val="20"/>
        <w:szCs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3100FB5"/>
    <w:multiLevelType w:val="singleLevel"/>
    <w:tmpl w:val="23100FB5"/>
    <w:lvl w:ilvl="0" w:tentative="0">
      <w:start w:val="1"/>
      <w:numFmt w:val="decimal"/>
      <w:suff w:val="space"/>
      <w:lvlText w:val="%1)"/>
      <w:lvlJc w:val="left"/>
    </w:lvl>
  </w:abstractNum>
  <w:abstractNum w:abstractNumId="12">
    <w:nsid w:val="24452A10"/>
    <w:multiLevelType w:val="multilevel"/>
    <w:tmpl w:val="24452A10"/>
    <w:lvl w:ilvl="0" w:tentative="0">
      <w:start w:val="1"/>
      <w:numFmt w:val="bullet"/>
      <w:lvlText w:val=""/>
      <w:lvlJc w:val="left"/>
      <w:pPr>
        <w:tabs>
          <w:tab w:val="left" w:pos="720"/>
        </w:tabs>
        <w:ind w:left="720" w:hanging="360"/>
      </w:pPr>
      <w:rPr>
        <w:rFonts w:hint="default" w:ascii="Symbol" w:hAnsi="Symbol" w:cs="Symbol"/>
        <w:sz w:val="28"/>
        <w:szCs w:val="28"/>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4A8641F"/>
    <w:multiLevelType w:val="multilevel"/>
    <w:tmpl w:val="34A864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057D1C3"/>
    <w:multiLevelType w:val="multilevel"/>
    <w:tmpl w:val="5057D1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AD27FBF"/>
    <w:multiLevelType w:val="multilevel"/>
    <w:tmpl w:val="5AD27FB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643DFA0A"/>
    <w:multiLevelType w:val="singleLevel"/>
    <w:tmpl w:val="643DFA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64D632DA"/>
    <w:multiLevelType w:val="multilevel"/>
    <w:tmpl w:val="64D632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75242934"/>
    <w:multiLevelType w:val="multilevel"/>
    <w:tmpl w:val="7524293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771260BF"/>
    <w:multiLevelType w:val="singleLevel"/>
    <w:tmpl w:val="771260BF"/>
    <w:lvl w:ilvl="0" w:tentative="0">
      <w:start w:val="5"/>
      <w:numFmt w:val="decimal"/>
      <w:suff w:val="space"/>
      <w:lvlText w:val="%1)"/>
      <w:lvlJc w:val="left"/>
    </w:lvl>
  </w:abstractNum>
  <w:abstractNum w:abstractNumId="20">
    <w:nsid w:val="77A1C416"/>
    <w:multiLevelType w:val="singleLevel"/>
    <w:tmpl w:val="77A1C416"/>
    <w:lvl w:ilvl="0" w:tentative="0">
      <w:start w:val="1"/>
      <w:numFmt w:val="upperRoman"/>
      <w:lvlText w:val="%1."/>
      <w:lvlJc w:val="left"/>
      <w:pPr>
        <w:tabs>
          <w:tab w:val="left" w:pos="425"/>
        </w:tabs>
        <w:ind w:left="425" w:leftChars="0" w:hanging="425" w:firstLineChars="0"/>
      </w:pPr>
      <w:rPr>
        <w:rFonts w:hint="default"/>
      </w:rPr>
    </w:lvl>
  </w:abstractNum>
  <w:abstractNum w:abstractNumId="21">
    <w:nsid w:val="7C183F8F"/>
    <w:multiLevelType w:val="singleLevel"/>
    <w:tmpl w:val="7C183F8F"/>
    <w:lvl w:ilvl="0" w:tentative="0">
      <w:start w:val="1"/>
      <w:numFmt w:val="upperLetter"/>
      <w:suff w:val="space"/>
      <w:lvlText w:val="%1)"/>
      <w:lvlJc w:val="left"/>
      <w:rPr>
        <w:rFonts w:hint="default"/>
        <w:sz w:val="40"/>
        <w:szCs w:val="40"/>
      </w:rPr>
    </w:lvl>
  </w:abstractNum>
  <w:num w:numId="1">
    <w:abstractNumId w:val="17"/>
  </w:num>
  <w:num w:numId="2">
    <w:abstractNumId w:val="9"/>
  </w:num>
  <w:num w:numId="3">
    <w:abstractNumId w:val="15"/>
  </w:num>
  <w:num w:numId="4">
    <w:abstractNumId w:val="18"/>
  </w:num>
  <w:num w:numId="5">
    <w:abstractNumId w:val="20"/>
  </w:num>
  <w:num w:numId="6">
    <w:abstractNumId w:val="5"/>
  </w:num>
  <w:num w:numId="7">
    <w:abstractNumId w:val="11"/>
  </w:num>
  <w:num w:numId="8">
    <w:abstractNumId w:val="7"/>
  </w:num>
  <w:num w:numId="9">
    <w:abstractNumId w:val="8"/>
  </w:num>
  <w:num w:numId="10">
    <w:abstractNumId w:val="6"/>
  </w:num>
  <w:num w:numId="11">
    <w:abstractNumId w:val="19"/>
  </w:num>
  <w:num w:numId="12">
    <w:abstractNumId w:val="1"/>
  </w:num>
  <w:num w:numId="13">
    <w:abstractNumId w:val="0"/>
  </w:num>
  <w:num w:numId="14">
    <w:abstractNumId w:val="12"/>
  </w:num>
  <w:num w:numId="15">
    <w:abstractNumId w:val="21"/>
  </w:num>
  <w:num w:numId="16">
    <w:abstractNumId w:val="2"/>
  </w:num>
  <w:num w:numId="17">
    <w:abstractNumId w:val="4"/>
  </w:num>
  <w:num w:numId="18">
    <w:abstractNumId w:val="14"/>
  </w:num>
  <w:num w:numId="19">
    <w:abstractNumId w:val="16"/>
  </w:num>
  <w:num w:numId="20">
    <w:abstractNumId w:val="10"/>
  </w:num>
  <w:num w:numId="21">
    <w:abstractNumId w:val="3"/>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425"/>
  <w:evenAndOddHeaders w:val="1"/>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2FD"/>
    <w:rsid w:val="00015ADD"/>
    <w:rsid w:val="00063A56"/>
    <w:rsid w:val="000640ED"/>
    <w:rsid w:val="000A62DD"/>
    <w:rsid w:val="000B5C48"/>
    <w:rsid w:val="000E75AE"/>
    <w:rsid w:val="00104858"/>
    <w:rsid w:val="001067A3"/>
    <w:rsid w:val="00106F1C"/>
    <w:rsid w:val="001310F5"/>
    <w:rsid w:val="001369C4"/>
    <w:rsid w:val="00173EBF"/>
    <w:rsid w:val="00190EB0"/>
    <w:rsid w:val="00192A1A"/>
    <w:rsid w:val="001B097E"/>
    <w:rsid w:val="00210D9D"/>
    <w:rsid w:val="00211EFD"/>
    <w:rsid w:val="00246550"/>
    <w:rsid w:val="00260441"/>
    <w:rsid w:val="002959EF"/>
    <w:rsid w:val="002A74BF"/>
    <w:rsid w:val="00306BE2"/>
    <w:rsid w:val="00313281"/>
    <w:rsid w:val="00355617"/>
    <w:rsid w:val="003634E8"/>
    <w:rsid w:val="00376642"/>
    <w:rsid w:val="00381449"/>
    <w:rsid w:val="00387E7E"/>
    <w:rsid w:val="003A2A39"/>
    <w:rsid w:val="00430398"/>
    <w:rsid w:val="00440AA9"/>
    <w:rsid w:val="0045305B"/>
    <w:rsid w:val="00460AB7"/>
    <w:rsid w:val="00493344"/>
    <w:rsid w:val="00520AC3"/>
    <w:rsid w:val="005B7B48"/>
    <w:rsid w:val="005C20CC"/>
    <w:rsid w:val="005F0FF4"/>
    <w:rsid w:val="00602AE3"/>
    <w:rsid w:val="00615A61"/>
    <w:rsid w:val="00630CA2"/>
    <w:rsid w:val="0066499C"/>
    <w:rsid w:val="00670C19"/>
    <w:rsid w:val="0067257B"/>
    <w:rsid w:val="00683635"/>
    <w:rsid w:val="00684219"/>
    <w:rsid w:val="00685625"/>
    <w:rsid w:val="006D0BDD"/>
    <w:rsid w:val="006E1B32"/>
    <w:rsid w:val="00704786"/>
    <w:rsid w:val="0070501F"/>
    <w:rsid w:val="00734B42"/>
    <w:rsid w:val="00773C12"/>
    <w:rsid w:val="007751E1"/>
    <w:rsid w:val="007A35E6"/>
    <w:rsid w:val="007A61CF"/>
    <w:rsid w:val="007C58D4"/>
    <w:rsid w:val="007C5FA7"/>
    <w:rsid w:val="007D762A"/>
    <w:rsid w:val="007F5D58"/>
    <w:rsid w:val="00800791"/>
    <w:rsid w:val="00805F46"/>
    <w:rsid w:val="0081581E"/>
    <w:rsid w:val="0083140F"/>
    <w:rsid w:val="008453F9"/>
    <w:rsid w:val="00853666"/>
    <w:rsid w:val="00864D38"/>
    <w:rsid w:val="00870A7A"/>
    <w:rsid w:val="008823B8"/>
    <w:rsid w:val="0089665F"/>
    <w:rsid w:val="008B347A"/>
    <w:rsid w:val="008C177F"/>
    <w:rsid w:val="008C4514"/>
    <w:rsid w:val="008F7EC8"/>
    <w:rsid w:val="0090002C"/>
    <w:rsid w:val="00914F20"/>
    <w:rsid w:val="0094730B"/>
    <w:rsid w:val="009557AF"/>
    <w:rsid w:val="00967257"/>
    <w:rsid w:val="009963F1"/>
    <w:rsid w:val="009B1B9B"/>
    <w:rsid w:val="009D3BBF"/>
    <w:rsid w:val="009D3C8C"/>
    <w:rsid w:val="00A31AD9"/>
    <w:rsid w:val="00A46DFD"/>
    <w:rsid w:val="00A61658"/>
    <w:rsid w:val="00A70336"/>
    <w:rsid w:val="00A92F00"/>
    <w:rsid w:val="00AA3B7D"/>
    <w:rsid w:val="00AA3E0B"/>
    <w:rsid w:val="00AB0478"/>
    <w:rsid w:val="00AB175A"/>
    <w:rsid w:val="00AE2340"/>
    <w:rsid w:val="00B122FD"/>
    <w:rsid w:val="00B12CC1"/>
    <w:rsid w:val="00B13210"/>
    <w:rsid w:val="00B64B8B"/>
    <w:rsid w:val="00B64C0C"/>
    <w:rsid w:val="00B674E1"/>
    <w:rsid w:val="00B704DB"/>
    <w:rsid w:val="00B72BC4"/>
    <w:rsid w:val="00B8083E"/>
    <w:rsid w:val="00B92A0D"/>
    <w:rsid w:val="00B936C1"/>
    <w:rsid w:val="00BE1876"/>
    <w:rsid w:val="00BE1E10"/>
    <w:rsid w:val="00BF7583"/>
    <w:rsid w:val="00C14D7C"/>
    <w:rsid w:val="00C24532"/>
    <w:rsid w:val="00C562B2"/>
    <w:rsid w:val="00C669E8"/>
    <w:rsid w:val="00D03C28"/>
    <w:rsid w:val="00D15149"/>
    <w:rsid w:val="00D23725"/>
    <w:rsid w:val="00D37CF0"/>
    <w:rsid w:val="00DC6CDD"/>
    <w:rsid w:val="00DF3CE7"/>
    <w:rsid w:val="00DF3F96"/>
    <w:rsid w:val="00E01FC8"/>
    <w:rsid w:val="00E20D5D"/>
    <w:rsid w:val="00E321FC"/>
    <w:rsid w:val="00E47ADC"/>
    <w:rsid w:val="00E72324"/>
    <w:rsid w:val="00EA477B"/>
    <w:rsid w:val="00EB15AC"/>
    <w:rsid w:val="00EB7E6A"/>
    <w:rsid w:val="00EE2461"/>
    <w:rsid w:val="00EF457C"/>
    <w:rsid w:val="00F0362F"/>
    <w:rsid w:val="00F12131"/>
    <w:rsid w:val="00F3613C"/>
    <w:rsid w:val="00FA7220"/>
    <w:rsid w:val="00FD1D64"/>
    <w:rsid w:val="00FE293F"/>
    <w:rsid w:val="0ECF3249"/>
    <w:rsid w:val="0FC77853"/>
    <w:rsid w:val="18F2346A"/>
    <w:rsid w:val="1A053239"/>
    <w:rsid w:val="32D22914"/>
    <w:rsid w:val="49BE161B"/>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qFormat="1" w:uiPriority="99" w:name="Balloon Text"/>
    <w:lsdException w:qFormat="1" w:unhideWhenUsed="0" w:uiPriority="39" w:semiHidden="0" w:name="Table Grid"/>
    <w:lsdException w:qFormat="1" w:unhideWhenUsed="0" w:uiPriority="1" w:semiHidden="0" w:name="List Paragraph"/>
  </w:latentStyles>
  <w:style w:type="paragraph" w:default="1" w:styleId="1">
    <w:name w:val="Normal"/>
    <w:qFormat/>
    <w:uiPriority w:val="0"/>
    <w:pPr>
      <w:widowControl w:val="0"/>
    </w:pPr>
    <w:rPr>
      <w:rFonts w:ascii="Times New Roman" w:hAnsi="Times New Roman" w:eastAsia="Times New Roman" w:cs="Times New Roman"/>
      <w:sz w:val="22"/>
      <w:szCs w:val="22"/>
      <w:lang w:val="fr-FR" w:eastAsia="fr-FR"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link w:val="34"/>
    <w:qFormat/>
    <w:uiPriority w:val="0"/>
    <w:pPr>
      <w:spacing w:before="67"/>
      <w:ind w:left="438" w:right="692"/>
      <w:jc w:val="center"/>
      <w:outlineLvl w:val="1"/>
    </w:pPr>
    <w:rPr>
      <w:b/>
      <w:sz w:val="40"/>
      <w:szCs w:val="40"/>
    </w:rPr>
  </w:style>
  <w:style w:type="paragraph" w:styleId="4">
    <w:name w:val="heading 3"/>
    <w:basedOn w:val="1"/>
    <w:next w:val="1"/>
    <w:link w:val="33"/>
    <w:qFormat/>
    <w:uiPriority w:val="0"/>
    <w:pPr>
      <w:widowControl/>
      <w:outlineLvl w:val="2"/>
    </w:pPr>
    <w:rPr>
      <w:b/>
      <w:sz w:val="27"/>
      <w:szCs w:val="27"/>
    </w:rPr>
  </w:style>
  <w:style w:type="paragraph" w:styleId="5">
    <w:name w:val="heading 4"/>
    <w:basedOn w:val="1"/>
    <w:next w:val="1"/>
    <w:qFormat/>
    <w:uiPriority w:val="0"/>
    <w:pPr>
      <w:ind w:left="1224" w:hanging="709"/>
      <w:outlineLvl w:val="3"/>
    </w:pPr>
    <w:rPr>
      <w:b/>
      <w:sz w:val="28"/>
      <w:szCs w:val="28"/>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character" w:styleId="9">
    <w:name w:val="HTML Code"/>
    <w:semiHidden/>
    <w:unhideWhenUsed/>
    <w:qFormat/>
    <w:uiPriority w:val="99"/>
    <w:rPr>
      <w:rFonts w:ascii="Courier New" w:hAnsi="Courier New" w:cs="Courier New"/>
      <w:sz w:val="20"/>
      <w:szCs w:val="20"/>
    </w:rPr>
  </w:style>
  <w:style w:type="character" w:styleId="10">
    <w:name w:val="footnote reference"/>
    <w:basedOn w:val="8"/>
    <w:semiHidden/>
    <w:unhideWhenUsed/>
    <w:qFormat/>
    <w:uiPriority w:val="99"/>
    <w:rPr>
      <w:vertAlign w:val="superscript"/>
    </w:rPr>
  </w:style>
  <w:style w:type="character" w:styleId="11">
    <w:name w:val="Strong"/>
    <w:qFormat/>
    <w:uiPriority w:val="22"/>
    <w:rPr>
      <w:b/>
      <w:bCs/>
    </w:r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3">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4">
    <w:name w:val="footnote text"/>
    <w:basedOn w:val="1"/>
    <w:link w:val="27"/>
    <w:semiHidden/>
    <w:unhideWhenUsed/>
    <w:qFormat/>
    <w:uiPriority w:val="99"/>
    <w:rPr>
      <w:sz w:val="20"/>
      <w:szCs w:val="20"/>
    </w:rPr>
  </w:style>
  <w:style w:type="paragraph" w:styleId="15">
    <w:name w:val="Body Text"/>
    <w:basedOn w:val="1"/>
    <w:link w:val="24"/>
    <w:qFormat/>
    <w:uiPriority w:val="1"/>
    <w:pPr>
      <w:autoSpaceDE w:val="0"/>
      <w:autoSpaceDN w:val="0"/>
    </w:pPr>
    <w:rPr>
      <w:sz w:val="28"/>
      <w:szCs w:val="28"/>
      <w:lang w:eastAsia="en-US"/>
    </w:rPr>
  </w:style>
  <w:style w:type="paragraph" w:styleId="16">
    <w:name w:val="Balloon Text"/>
    <w:basedOn w:val="1"/>
    <w:link w:val="23"/>
    <w:semiHidden/>
    <w:unhideWhenUsed/>
    <w:qFormat/>
    <w:uiPriority w:val="99"/>
    <w:rPr>
      <w:rFonts w:ascii="Tahoma" w:hAnsi="Tahoma" w:cs="Tahoma"/>
      <w:sz w:val="16"/>
      <w:szCs w:val="16"/>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footer"/>
    <w:basedOn w:val="1"/>
    <w:link w:val="29"/>
    <w:unhideWhenUsed/>
    <w:qFormat/>
    <w:uiPriority w:val="99"/>
    <w:pPr>
      <w:tabs>
        <w:tab w:val="center" w:pos="4536"/>
        <w:tab w:val="right" w:pos="9072"/>
      </w:tabs>
    </w:pPr>
  </w:style>
  <w:style w:type="paragraph" w:styleId="19">
    <w:name w:val="header"/>
    <w:basedOn w:val="1"/>
    <w:link w:val="28"/>
    <w:unhideWhenUsed/>
    <w:qFormat/>
    <w:uiPriority w:val="99"/>
    <w:pPr>
      <w:tabs>
        <w:tab w:val="center" w:pos="4536"/>
        <w:tab w:val="right" w:pos="9072"/>
      </w:tabs>
    </w:pPr>
  </w:style>
  <w:style w:type="paragraph" w:styleId="20">
    <w:name w:val="Title"/>
    <w:basedOn w:val="1"/>
    <w:next w:val="1"/>
    <w:qFormat/>
    <w:uiPriority w:val="0"/>
    <w:pPr>
      <w:keepNext/>
      <w:keepLines/>
      <w:spacing w:before="480" w:after="120"/>
    </w:pPr>
    <w:rPr>
      <w:b/>
      <w:sz w:val="72"/>
      <w:szCs w:val="72"/>
    </w:rPr>
  </w:style>
  <w:style w:type="table" w:customStyle="1" w:styleId="22">
    <w:name w:val="Table Normal1"/>
    <w:qFormat/>
    <w:uiPriority w:val="2"/>
    <w:tblPr>
      <w:tblCellMar>
        <w:top w:w="0" w:type="dxa"/>
        <w:left w:w="0" w:type="dxa"/>
        <w:bottom w:w="0" w:type="dxa"/>
        <w:right w:w="0" w:type="dxa"/>
      </w:tblCellMar>
    </w:tblPr>
  </w:style>
  <w:style w:type="character" w:customStyle="1" w:styleId="23">
    <w:name w:val="Balloon Text Char"/>
    <w:basedOn w:val="8"/>
    <w:link w:val="16"/>
    <w:semiHidden/>
    <w:qFormat/>
    <w:uiPriority w:val="99"/>
    <w:rPr>
      <w:rFonts w:ascii="Tahoma" w:hAnsi="Tahoma" w:cs="Tahoma"/>
      <w:sz w:val="16"/>
      <w:szCs w:val="16"/>
    </w:rPr>
  </w:style>
  <w:style w:type="character" w:customStyle="1" w:styleId="24">
    <w:name w:val="Body Text Char"/>
    <w:basedOn w:val="8"/>
    <w:link w:val="15"/>
    <w:qFormat/>
    <w:uiPriority w:val="1"/>
    <w:rPr>
      <w:sz w:val="28"/>
      <w:szCs w:val="28"/>
      <w:lang w:eastAsia="en-US"/>
    </w:rPr>
  </w:style>
  <w:style w:type="paragraph" w:styleId="25">
    <w:name w:val="List Paragraph"/>
    <w:basedOn w:val="1"/>
    <w:qFormat/>
    <w:uiPriority w:val="1"/>
    <w:pPr>
      <w:autoSpaceDE w:val="0"/>
      <w:autoSpaceDN w:val="0"/>
      <w:ind w:left="1236" w:hanging="361"/>
    </w:pPr>
    <w:rPr>
      <w:lang w:eastAsia="en-US"/>
    </w:rPr>
  </w:style>
  <w:style w:type="paragraph" w:customStyle="1" w:styleId="26">
    <w:name w:val="Table Paragraph"/>
    <w:basedOn w:val="1"/>
    <w:qFormat/>
    <w:uiPriority w:val="1"/>
    <w:pPr>
      <w:autoSpaceDE w:val="0"/>
      <w:autoSpaceDN w:val="0"/>
    </w:pPr>
    <w:rPr>
      <w:rFonts w:ascii="Calibri" w:hAnsi="Calibri" w:eastAsia="Calibri" w:cs="Calibri"/>
      <w:lang w:eastAsia="en-US"/>
    </w:rPr>
  </w:style>
  <w:style w:type="character" w:customStyle="1" w:styleId="27">
    <w:name w:val="Footnote Text Char"/>
    <w:basedOn w:val="8"/>
    <w:link w:val="14"/>
    <w:semiHidden/>
    <w:qFormat/>
    <w:uiPriority w:val="99"/>
    <w:rPr>
      <w:sz w:val="20"/>
      <w:szCs w:val="20"/>
    </w:rPr>
  </w:style>
  <w:style w:type="character" w:customStyle="1" w:styleId="28">
    <w:name w:val="Header Char"/>
    <w:basedOn w:val="8"/>
    <w:link w:val="19"/>
    <w:qFormat/>
    <w:uiPriority w:val="99"/>
  </w:style>
  <w:style w:type="character" w:customStyle="1" w:styleId="29">
    <w:name w:val="Footer Char"/>
    <w:basedOn w:val="8"/>
    <w:link w:val="18"/>
    <w:qFormat/>
    <w:uiPriority w:val="99"/>
  </w:style>
  <w:style w:type="table" w:styleId="30">
    <w:name w:val="Table Grid"/>
    <w:basedOn w:val="21"/>
    <w:qFormat/>
    <w:uiPriority w:val="39"/>
    <w:pPr>
      <w:widowControl/>
    </w:pPr>
    <w:rPr>
      <w:rFonts w:ascii="Calibri" w:hAnsi="Calibri" w:eastAsia="Calibri" w:cs="Arial"/>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Book Title"/>
    <w:basedOn w:val="8"/>
    <w:qFormat/>
    <w:uiPriority w:val="33"/>
    <w:rPr>
      <w:b/>
      <w:bCs/>
      <w:i/>
      <w:iCs/>
      <w:spacing w:val="5"/>
    </w:rPr>
  </w:style>
  <w:style w:type="character" w:customStyle="1" w:styleId="32">
    <w:name w:val="Subtle Emphasis"/>
    <w:basedOn w:val="8"/>
    <w:qFormat/>
    <w:uiPriority w:val="19"/>
    <w:rPr>
      <w:i/>
      <w:iCs/>
      <w:color w:val="404040" w:themeColor="text1" w:themeTint="BF"/>
      <w14:textFill>
        <w14:solidFill>
          <w14:schemeClr w14:val="tx1">
            <w14:lumMod w14:val="75000"/>
            <w14:lumOff w14:val="25000"/>
          </w14:schemeClr>
        </w14:solidFill>
      </w14:textFill>
    </w:rPr>
  </w:style>
  <w:style w:type="character" w:customStyle="1" w:styleId="33">
    <w:name w:val="Titre 3 Char"/>
    <w:link w:val="4"/>
    <w:uiPriority w:val="0"/>
    <w:rPr>
      <w:b/>
      <w:sz w:val="27"/>
      <w:szCs w:val="27"/>
    </w:rPr>
  </w:style>
  <w:style w:type="character" w:customStyle="1" w:styleId="34">
    <w:name w:val="Titre 2 Char"/>
    <w:link w:val="3"/>
    <w:uiPriority w:val="0"/>
    <w:rPr>
      <w:b/>
      <w:sz w:val="40"/>
      <w:szCs w:val="4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36EB5D-C7B9-4F2A-92E0-0BE36CB11CC4}">
  <ds:schemaRefs/>
</ds:datastoreItem>
</file>

<file path=docProps/app.xml><?xml version="1.0" encoding="utf-8"?>
<Properties xmlns="http://schemas.openxmlformats.org/officeDocument/2006/extended-properties" xmlns:vt="http://schemas.openxmlformats.org/officeDocument/2006/docPropsVTypes">
  <Template>Normal</Template>
  <Pages>19</Pages>
  <Words>5008</Words>
  <Characters>27546</Characters>
  <Lines>229</Lines>
  <Paragraphs>64</Paragraphs>
  <TotalTime>63</TotalTime>
  <ScaleCrop>false</ScaleCrop>
  <LinksUpToDate>false</LinksUpToDate>
  <CharactersWithSpaces>32490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2025-08-21T11:56:00Z</dcterms:created>
  <dc:creator>hp</dc:creator>
  <cp:lastModifiedBy>HP</cp:lastModifiedBy>
  <cp:lastPrinted>2025-08-28T20:46:00Z</cp:lastPrinted>
  <dcterms:modified xsi:type="dcterms:W3CDTF">2025-09-07T16:25:48Z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1036-12.2.0.21931</vt:lpwstr>
  </property>
  <property fmtid="{D5CDD505-2E9C-101B-9397-08002B2CF9AE}" pid="3" name="ICV">
    <vt:lpwstr>6C2E8763D708414E99DB39C1C0CA1B80_12</vt:lpwstr>
  </property>
</Properties>
</file>