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FSOS / Murshidak</w:t>
      </w:r>
    </w:p>
    <w:p>
      <w:pPr>
        <w:spacing w:after="100"/>
      </w:pPr>
      <w:r>
        <w:rPr>
          <w:b/>
          <w:bCs/>
          <w:color w:val="2F5496"/>
          <w:sz w:val="32"/>
          <w:szCs w:val="32"/>
        </w:rPr>
        <w:t xml:space="preserve">Phase 2 — Functional Validation Report</w:t>
      </w:r>
    </w:p>
    <w:p>
      <w:pPr>
        <w:spacing w:after="60"/>
      </w:pPr>
      <w:r>
        <w:rPr>
          <w:i/>
          <w:iCs/>
          <w:color w:val="555555"/>
          <w:sz w:val="22"/>
          <w:szCs w:val="22"/>
        </w:rPr>
        <w:t xml:space="preserve">Screen-by-screen static code audit — 27 screens</w:t>
      </w:r>
    </w:p>
    <w:p>
      <w:pPr>
        <w:spacing w:after="400"/>
      </w:pPr>
      <w:r>
        <w:rPr>
          <w:color w:val="777777"/>
          <w:sz w:val="20"/>
          <w:szCs w:val="20"/>
        </w:rPr>
        <w:t xml:space="preserve">Prepared July 2026 · Method: static code audit (no live app/database available in the execution sandbox)</w:t>
      </w:r>
    </w:p>
    <w:p>
      <w:pPr>
        <w:pStyle w:val="Heading1"/>
        <w:spacing w:after="200" w:before="400"/>
      </w:pPr>
      <w:r>
        <w:t xml:space="preserve">Methodology &amp; Scope</w:t>
      </w:r>
    </w:p>
    <w:p>
      <w:pPr>
        <w:spacing w:after="120"/>
      </w:pPr>
      <w:r>
        <w:t xml:space="preserve">This report follows the Phase 2 Functional Validation mandate: verify that every screen in the application behaves correctly, before any UI redesign, refactor, or optimization work. No code was changed while producing this report.</w:t>
      </w:r>
    </w:p>
    <w:p>
      <w:pPr>
        <w:spacing w:after="120"/>
      </w:pPr>
      <w:r>
        <w:t xml:space="preserve">Method disclosure (read before interpreting results): this sandbox has no running instance of the application and no live database to click through. Every finding below was produced by reading the actual source code end to end for each screen — the Next.js page, its API client call, the NestJS controller/DTO, and the service's business logic — and tracing each one against the other, citing exact file paths and line numbers. This is a rigorous audit of what the code actually does, not a substitute for click-through QA on a running instance with real data. Categories that require a live runtime to observe directly (exact render counts, network waterfall duplication, wall-clock slowness) were assessed via code-pattern inspection instead (duplicate query hooks, missing memoization, N+1 loops) and are flagged as such where relevant.</w:t>
      </w:r>
    </w:p>
    <w:p>
      <w:pPr>
        <w:spacing w:after="120"/>
      </w:pPr>
      <w:r>
        <w:t xml:space="preserve">27 screens were audited across 4 areas: 9 RIE-migrated analytics screens, 7 tenant-facing dashboard-core screens, 8 platform admin console screens, and 3 auth/marketing screens. Work was parallelized across 4 independent audits, each producing the same structured per-screen report; findings below are consolidated and cross-checked.</w:t>
      </w:r>
    </w:p>
    <w:p>
      <w:pPr>
        <w:pStyle w:val="Heading1"/>
        <w:spacing w:after="200" w:before="400"/>
      </w:pPr>
      <w:r>
        <w:t xml:space="preserve">Overall Health Score</w:t>
      </w:r>
    </w:p>
    <w:p>
      <w:pPr>
        <w:spacing w:after="200"/>
      </w:pPr>
      <w:r>
        <w:rPr>
          <w:b/>
          <w:bCs/>
          <w:color w:val="B8860B"/>
          <w:sz w:val="64"/>
          <w:szCs w:val="64"/>
        </w:rPr>
        <w:t xml:space="preserve">80%</w:t>
      </w:r>
    </w:p>
    <w:p>
      <w:pPr>
        <w:spacing w:after="120"/>
      </w:pPr>
      <w:r>
        <w:t xml:space="preserve">Scoring: PASS = full credit, PARTIAL = half credit, FAIL = no credit, averaged across all 27 screens. (17×1.0 + 9×0.5 + 1×0.0) / 27 = 80%.</w:t>
      </w:r>
    </w:p>
    <w:p>
      <w:pPr>
        <w:pStyle w:val="Heading1"/>
        <w:spacing w:after="200" w:before="400"/>
      </w:pPr>
      <w:r>
        <w:t xml:space="preserve">Summary</w:t>
      </w:r>
    </w:p>
    <w:p>
      <w:pPr>
        <w:spacing w:after="80"/>
      </w:pPr>
      <w:r>
        <w:rPr>
          <w:b/>
          <w:bCs/>
        </w:rPr>
        <w:t xml:space="preserve">Screens audited: </w:t>
      </w:r>
      <w:r>
        <w:t xml:space="preserve">27</w:t>
      </w:r>
    </w:p>
    <w:p>
      <w:pPr>
        <w:spacing w:after="80"/>
      </w:pPr>
      <w:r>
        <w:rPr>
          <w:b/>
          <w:bCs/>
        </w:rPr>
        <w:t xml:space="preserve">PASS: </w:t>
      </w:r>
      <w:r>
        <w:t xml:space="preserve">17 screens</w:t>
      </w:r>
    </w:p>
    <w:p>
      <w:pPr>
        <w:spacing w:after="80"/>
      </w:pPr>
      <w:r>
        <w:rPr>
          <w:b/>
          <w:bCs/>
        </w:rPr>
        <w:t xml:space="preserve">PARTIAL: </w:t>
      </w:r>
      <w:r>
        <w:t xml:space="preserve">9 screens</w:t>
      </w:r>
    </w:p>
    <w:p>
      <w:pPr>
        <w:spacing w:after="80"/>
      </w:pPr>
      <w:r>
        <w:rPr>
          <w:b/>
          <w:bCs/>
        </w:rPr>
        <w:t xml:space="preserve">FAIL: </w:t>
      </w:r>
      <w:r>
        <w:t xml:space="preserve">1 screen</w:t>
      </w:r>
    </w:p>
    <w:p>
      <w:pPr>
        <w:spacing w:after="15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3500"/>
        <w:gridCol w:w="2000"/>
      </w:tblGrid>
      <w:tr>
        <w:tc>
          <w:tcPr>
            <w:tcW w:type="dxa" w:w="3000"/>
            <w:shd w:fill="2F5496" w:val="clear"/>
          </w:tcPr>
          <w:p>
            <w:r>
              <w:rPr>
                <w:b/>
                <w:bCs/>
                <w:color w:val="FFFFFF"/>
              </w:rPr>
              <w:t xml:space="preserve">Screen</w:t>
            </w:r>
          </w:p>
        </w:tc>
        <w:tc>
          <w:tcPr>
            <w:tcW w:type="dxa" w:w="3000"/>
            <w:shd w:fill="2F5496" w:val="clear"/>
          </w:tcPr>
          <w:p>
            <w:r>
              <w:rPr>
                <w:b/>
                <w:bCs/>
                <w:color w:val="FFFFFF"/>
              </w:rPr>
              <w:t xml:space="preserve">Area</w:t>
            </w:r>
          </w:p>
        </w:tc>
        <w:tc>
          <w:tcPr>
            <w:tcW w:type="dxa" w:w="3000"/>
            <w:shd w:fill="2F5496" w:val="clear"/>
          </w:tcPr>
          <w:p>
            <w:r>
              <w:rPr>
                <w:b/>
                <w:bCs/>
                <w:color w:val="FFFFFF"/>
              </w:rPr>
              <w:t xml:space="preserve">Status</w:t>
            </w:r>
          </w:p>
        </w:tc>
      </w:tr>
      <w:tr>
        <w:tc>
          <w:tcPr>
            <w:tcW w:type="dxa" w:w="4500"/>
          </w:tcPr>
          <w:p>
            <w:r>
              <w:t xml:space="preserve">Customer Comparison</w:t>
            </w:r>
          </w:p>
        </w:tc>
        <w:tc>
          <w:tcPr>
            <w:tcW w:type="dxa" w:w="3500"/>
          </w:tcPr>
          <w:p>
            <w:r>
              <w:t xml:space="preserve">RIE Analytics</w:t>
            </w:r>
          </w:p>
        </w:tc>
        <w:tc>
          <w:tcPr>
            <w:tcW w:type="dxa" w:w="2000"/>
          </w:tcPr>
          <w:p>
            <w:r>
              <w:rPr>
                <w:b/>
                <w:bCs/>
                <w:color w:val="1E7A34"/>
              </w:rPr>
              <w:t xml:space="preserve">PASS</w:t>
            </w:r>
          </w:p>
        </w:tc>
      </w:tr>
      <w:tr>
        <w:tc>
          <w:tcPr>
            <w:tcW w:type="dxa" w:w="4500"/>
          </w:tcPr>
          <w:p>
            <w:r>
              <w:t xml:space="preserve">Customer Similarity</w:t>
            </w:r>
          </w:p>
        </w:tc>
        <w:tc>
          <w:tcPr>
            <w:tcW w:type="dxa" w:w="3500"/>
          </w:tcPr>
          <w:p>
            <w:r>
              <w:t xml:space="preserve">RIE Analytics</w:t>
            </w:r>
          </w:p>
        </w:tc>
        <w:tc>
          <w:tcPr>
            <w:tcW w:type="dxa" w:w="2000"/>
          </w:tcPr>
          <w:p>
            <w:r>
              <w:rPr>
                <w:b/>
                <w:bCs/>
                <w:color w:val="B8860B"/>
              </w:rPr>
              <w:t xml:space="preserve">PARTIAL</w:t>
            </w:r>
          </w:p>
        </w:tc>
      </w:tr>
      <w:tr>
        <w:tc>
          <w:tcPr>
            <w:tcW w:type="dxa" w:w="4500"/>
          </w:tcPr>
          <w:p>
            <w:r>
              <w:t xml:space="preserve">Heat Map</w:t>
            </w:r>
          </w:p>
        </w:tc>
        <w:tc>
          <w:tcPr>
            <w:tcW w:type="dxa" w:w="3500"/>
          </w:tcPr>
          <w:p>
            <w:r>
              <w:t xml:space="preserve">RIE Analytics</w:t>
            </w:r>
          </w:p>
        </w:tc>
        <w:tc>
          <w:tcPr>
            <w:tcW w:type="dxa" w:w="2000"/>
          </w:tcPr>
          <w:p>
            <w:r>
              <w:rPr>
                <w:b/>
                <w:bCs/>
                <w:color w:val="1E7A34"/>
              </w:rPr>
              <w:t xml:space="preserve">PASS</w:t>
            </w:r>
          </w:p>
        </w:tc>
      </w:tr>
      <w:tr>
        <w:tc>
          <w:tcPr>
            <w:tcW w:type="dxa" w:w="4500"/>
          </w:tcPr>
          <w:p>
            <w:r>
              <w:t xml:space="preserve">Route Planning</w:t>
            </w:r>
          </w:p>
        </w:tc>
        <w:tc>
          <w:tcPr>
            <w:tcW w:type="dxa" w:w="3500"/>
          </w:tcPr>
          <w:p>
            <w:r>
              <w:t xml:space="preserve">RIE Analytics</w:t>
            </w:r>
          </w:p>
        </w:tc>
        <w:tc>
          <w:tcPr>
            <w:tcW w:type="dxa" w:w="2000"/>
          </w:tcPr>
          <w:p>
            <w:r>
              <w:rPr>
                <w:b/>
                <w:bCs/>
                <w:color w:val="1E7A34"/>
              </w:rPr>
              <w:t xml:space="preserve">PASS</w:t>
            </w:r>
          </w:p>
        </w:tc>
      </w:tr>
      <w:tr>
        <w:tc>
          <w:tcPr>
            <w:tcW w:type="dxa" w:w="4500"/>
          </w:tcPr>
          <w:p>
            <w:r>
              <w:t xml:space="preserve">Geo Intelligence — New Customer</w:t>
            </w:r>
          </w:p>
        </w:tc>
        <w:tc>
          <w:tcPr>
            <w:tcW w:type="dxa" w:w="3500"/>
          </w:tcPr>
          <w:p>
            <w:r>
              <w:t xml:space="preserve">RIE Analytics</w:t>
            </w:r>
          </w:p>
        </w:tc>
        <w:tc>
          <w:tcPr>
            <w:tcW w:type="dxa" w:w="2000"/>
          </w:tcPr>
          <w:p>
            <w:r>
              <w:rPr>
                <w:b/>
                <w:bCs/>
                <w:color w:val="1E7A34"/>
              </w:rPr>
              <w:t xml:space="preserve">PASS</w:t>
            </w:r>
          </w:p>
        </w:tc>
      </w:tr>
      <w:tr>
        <w:tc>
          <w:tcPr>
            <w:tcW w:type="dxa" w:w="4500"/>
          </w:tcPr>
          <w:p>
            <w:r>
              <w:t xml:space="preserve">Geo Intelligence — Customer Locations</w:t>
            </w:r>
          </w:p>
        </w:tc>
        <w:tc>
          <w:tcPr>
            <w:tcW w:type="dxa" w:w="3500"/>
          </w:tcPr>
          <w:p>
            <w:r>
              <w:t xml:space="preserve">RIE Analytics</w:t>
            </w:r>
          </w:p>
        </w:tc>
        <w:tc>
          <w:tcPr>
            <w:tcW w:type="dxa" w:w="2000"/>
          </w:tcPr>
          <w:p>
            <w:r>
              <w:rPr>
                <w:b/>
                <w:bCs/>
                <w:color w:val="B8860B"/>
              </w:rPr>
              <w:t xml:space="preserve">PARTIAL</w:t>
            </w:r>
          </w:p>
        </w:tc>
      </w:tr>
      <w:tr>
        <w:tc>
          <w:tcPr>
            <w:tcW w:type="dxa" w:w="4500"/>
          </w:tcPr>
          <w:p>
            <w:r>
              <w:t xml:space="preserve">Visit Efficiency</w:t>
            </w:r>
          </w:p>
        </w:tc>
        <w:tc>
          <w:tcPr>
            <w:tcW w:type="dxa" w:w="3500"/>
          </w:tcPr>
          <w:p>
            <w:r>
              <w:t xml:space="preserve">RIE Analytics</w:t>
            </w:r>
          </w:p>
        </w:tc>
        <w:tc>
          <w:tcPr>
            <w:tcW w:type="dxa" w:w="2000"/>
          </w:tcPr>
          <w:p>
            <w:r>
              <w:rPr>
                <w:b/>
                <w:bCs/>
                <w:color w:val="1E7A34"/>
              </w:rPr>
              <w:t xml:space="preserve">PASS</w:t>
            </w:r>
          </w:p>
        </w:tc>
      </w:tr>
      <w:tr>
        <w:tc>
          <w:tcPr>
            <w:tcW w:type="dxa" w:w="4500"/>
          </w:tcPr>
          <w:p>
            <w:r>
              <w:t xml:space="preserve">Team Performance</w:t>
            </w:r>
          </w:p>
        </w:tc>
        <w:tc>
          <w:tcPr>
            <w:tcW w:type="dxa" w:w="3500"/>
          </w:tcPr>
          <w:p>
            <w:r>
              <w:t xml:space="preserve">RIE Analytics</w:t>
            </w:r>
          </w:p>
        </w:tc>
        <w:tc>
          <w:tcPr>
            <w:tcW w:type="dxa" w:w="2000"/>
          </w:tcPr>
          <w:p>
            <w:r>
              <w:rPr>
                <w:b/>
                <w:bCs/>
                <w:color w:val="1E7A34"/>
              </w:rPr>
              <w:t xml:space="preserve">PASS</w:t>
            </w:r>
          </w:p>
        </w:tc>
      </w:tr>
      <w:tr>
        <w:tc>
          <w:tcPr>
            <w:tcW w:type="dxa" w:w="4500"/>
          </w:tcPr>
          <w:p>
            <w:r>
              <w:t xml:space="preserve">Sales Growth Intelligence (SGI)</w:t>
            </w:r>
          </w:p>
        </w:tc>
        <w:tc>
          <w:tcPr>
            <w:tcW w:type="dxa" w:w="3500"/>
          </w:tcPr>
          <w:p>
            <w:r>
              <w:t xml:space="preserve">RIE Analytics</w:t>
            </w:r>
          </w:p>
        </w:tc>
        <w:tc>
          <w:tcPr>
            <w:tcW w:type="dxa" w:w="2000"/>
          </w:tcPr>
          <w:p>
            <w:r>
              <w:rPr>
                <w:b/>
                <w:bCs/>
                <w:color w:val="B8860B"/>
              </w:rPr>
              <w:t xml:space="preserve">PARTIAL</w:t>
            </w:r>
          </w:p>
        </w:tc>
      </w:tr>
      <w:tr>
        <w:tc>
          <w:tcPr>
            <w:tcW w:type="dxa" w:w="4500"/>
          </w:tcPr>
          <w:p>
            <w:r>
              <w:t xml:space="preserve">Main Dashboard</w:t>
            </w:r>
          </w:p>
        </w:tc>
        <w:tc>
          <w:tcPr>
            <w:tcW w:type="dxa" w:w="3500"/>
          </w:tcPr>
          <w:p>
            <w:r>
              <w:t xml:space="preserve">Dashboard Core</w:t>
            </w:r>
          </w:p>
        </w:tc>
        <w:tc>
          <w:tcPr>
            <w:tcW w:type="dxa" w:w="2000"/>
          </w:tcPr>
          <w:p>
            <w:r>
              <w:rPr>
                <w:b/>
                <w:bCs/>
                <w:color w:val="1E7A34"/>
              </w:rPr>
              <w:t xml:space="preserve">PASS</w:t>
            </w:r>
          </w:p>
        </w:tc>
      </w:tr>
      <w:tr>
        <w:tc>
          <w:tcPr>
            <w:tcW w:type="dxa" w:w="4500"/>
          </w:tcPr>
          <w:p>
            <w:r>
              <w:t xml:space="preserve">Analysis Studio</w:t>
            </w:r>
          </w:p>
        </w:tc>
        <w:tc>
          <w:tcPr>
            <w:tcW w:type="dxa" w:w="3500"/>
          </w:tcPr>
          <w:p>
            <w:r>
              <w:t xml:space="preserve">Dashboard Core</w:t>
            </w:r>
          </w:p>
        </w:tc>
        <w:tc>
          <w:tcPr>
            <w:tcW w:type="dxa" w:w="2000"/>
          </w:tcPr>
          <w:p>
            <w:r>
              <w:rPr>
                <w:b/>
                <w:bCs/>
                <w:color w:val="1E7A34"/>
              </w:rPr>
              <w:t xml:space="preserve">PASS</w:t>
            </w:r>
          </w:p>
        </w:tc>
      </w:tr>
      <w:tr>
        <w:tc>
          <w:tcPr>
            <w:tcW w:type="dxa" w:w="4500"/>
          </w:tcPr>
          <w:p>
            <w:r>
              <w:t xml:space="preserve">Assistant</w:t>
            </w:r>
          </w:p>
        </w:tc>
        <w:tc>
          <w:tcPr>
            <w:tcW w:type="dxa" w:w="3500"/>
          </w:tcPr>
          <w:p>
            <w:r>
              <w:t xml:space="preserve">Dashboard Core</w:t>
            </w:r>
          </w:p>
        </w:tc>
        <w:tc>
          <w:tcPr>
            <w:tcW w:type="dxa" w:w="2000"/>
          </w:tcPr>
          <w:p>
            <w:r>
              <w:rPr>
                <w:b/>
                <w:bCs/>
                <w:color w:val="1E7A34"/>
              </w:rPr>
              <w:t xml:space="preserve">PASS</w:t>
            </w:r>
          </w:p>
        </w:tc>
      </w:tr>
      <w:tr>
        <w:tc>
          <w:tcPr>
            <w:tcW w:type="dxa" w:w="4500"/>
          </w:tcPr>
          <w:p>
            <w:r>
              <w:t xml:space="preserve">Employees</w:t>
            </w:r>
          </w:p>
        </w:tc>
        <w:tc>
          <w:tcPr>
            <w:tcW w:type="dxa" w:w="3500"/>
          </w:tcPr>
          <w:p>
            <w:r>
              <w:t xml:space="preserve">Dashboard Core</w:t>
            </w:r>
          </w:p>
        </w:tc>
        <w:tc>
          <w:tcPr>
            <w:tcW w:type="dxa" w:w="2000"/>
          </w:tcPr>
          <w:p>
            <w:r>
              <w:rPr>
                <w:b/>
                <w:bCs/>
                <w:color w:val="B8860B"/>
              </w:rPr>
              <w:t xml:space="preserve">PARTIAL</w:t>
            </w:r>
          </w:p>
        </w:tc>
      </w:tr>
      <w:tr>
        <w:tc>
          <w:tcPr>
            <w:tcW w:type="dxa" w:w="4500"/>
          </w:tcPr>
          <w:p>
            <w:r>
              <w:t xml:space="preserve">Files</w:t>
            </w:r>
          </w:p>
        </w:tc>
        <w:tc>
          <w:tcPr>
            <w:tcW w:type="dxa" w:w="3500"/>
          </w:tcPr>
          <w:p>
            <w:r>
              <w:t xml:space="preserve">Dashboard Core</w:t>
            </w:r>
          </w:p>
        </w:tc>
        <w:tc>
          <w:tcPr>
            <w:tcW w:type="dxa" w:w="2000"/>
          </w:tcPr>
          <w:p>
            <w:r>
              <w:rPr>
                <w:b/>
                <w:bCs/>
                <w:color w:val="1E7A34"/>
              </w:rPr>
              <w:t xml:space="preserve">PASS</w:t>
            </w:r>
          </w:p>
        </w:tc>
      </w:tr>
      <w:tr>
        <w:tc>
          <w:tcPr>
            <w:tcW w:type="dxa" w:w="4500"/>
          </w:tcPr>
          <w:p>
            <w:r>
              <w:t xml:space="preserve">Settings (Company)</w:t>
            </w:r>
          </w:p>
        </w:tc>
        <w:tc>
          <w:tcPr>
            <w:tcW w:type="dxa" w:w="3500"/>
          </w:tcPr>
          <w:p>
            <w:r>
              <w:t xml:space="preserve">Dashboard Core</w:t>
            </w:r>
          </w:p>
        </w:tc>
        <w:tc>
          <w:tcPr>
            <w:tcW w:type="dxa" w:w="2000"/>
          </w:tcPr>
          <w:p>
            <w:r>
              <w:rPr>
                <w:b/>
                <w:bCs/>
                <w:color w:val="B8860B"/>
              </w:rPr>
              <w:t xml:space="preserve">PARTIAL</w:t>
            </w:r>
          </w:p>
        </w:tc>
      </w:tr>
      <w:tr>
        <w:tc>
          <w:tcPr>
            <w:tcW w:type="dxa" w:w="4500"/>
          </w:tcPr>
          <w:p>
            <w:r>
              <w:t xml:space="preserve">Team</w:t>
            </w:r>
          </w:p>
        </w:tc>
        <w:tc>
          <w:tcPr>
            <w:tcW w:type="dxa" w:w="3500"/>
          </w:tcPr>
          <w:p>
            <w:r>
              <w:t xml:space="preserve">Dashboard Core</w:t>
            </w:r>
          </w:p>
        </w:tc>
        <w:tc>
          <w:tcPr>
            <w:tcW w:type="dxa" w:w="2000"/>
          </w:tcPr>
          <w:p>
            <w:r>
              <w:rPr>
                <w:b/>
                <w:bCs/>
                <w:color w:val="B8860B"/>
              </w:rPr>
              <w:t xml:space="preserve">PARTIAL</w:t>
            </w:r>
          </w:p>
        </w:tc>
      </w:tr>
      <w:tr>
        <w:tc>
          <w:tcPr>
            <w:tcW w:type="dxa" w:w="4500"/>
          </w:tcPr>
          <w:p>
            <w:r>
              <w:t xml:space="preserve">Admin Overview</w:t>
            </w:r>
          </w:p>
        </w:tc>
        <w:tc>
          <w:tcPr>
            <w:tcW w:type="dxa" w:w="3500"/>
          </w:tcPr>
          <w:p>
            <w:r>
              <w:t xml:space="preserve">Platform Console</w:t>
            </w:r>
          </w:p>
        </w:tc>
        <w:tc>
          <w:tcPr>
            <w:tcW w:type="dxa" w:w="2000"/>
          </w:tcPr>
          <w:p>
            <w:r>
              <w:rPr>
                <w:b/>
                <w:bCs/>
                <w:color w:val="1E7A34"/>
              </w:rPr>
              <w:t xml:space="preserve">PASS</w:t>
            </w:r>
          </w:p>
        </w:tc>
      </w:tr>
      <w:tr>
        <w:tc>
          <w:tcPr>
            <w:tcW w:type="dxa" w:w="4500"/>
          </w:tcPr>
          <w:p>
            <w:r>
              <w:t xml:space="preserve">Access Control</w:t>
            </w:r>
          </w:p>
        </w:tc>
        <w:tc>
          <w:tcPr>
            <w:tcW w:type="dxa" w:w="3500"/>
          </w:tcPr>
          <w:p>
            <w:r>
              <w:t xml:space="preserve">Platform Console</w:t>
            </w:r>
          </w:p>
        </w:tc>
        <w:tc>
          <w:tcPr>
            <w:tcW w:type="dxa" w:w="2000"/>
          </w:tcPr>
          <w:p>
            <w:r>
              <w:rPr>
                <w:b/>
                <w:bCs/>
                <w:color w:val="B8860B"/>
              </w:rPr>
              <w:t xml:space="preserve">PARTIAL</w:t>
            </w:r>
          </w:p>
        </w:tc>
      </w:tr>
      <w:tr>
        <w:tc>
          <w:tcPr>
            <w:tcW w:type="dxa" w:w="4500"/>
          </w:tcPr>
          <w:p>
            <w:r>
              <w:t xml:space="preserve">Companies</w:t>
            </w:r>
          </w:p>
        </w:tc>
        <w:tc>
          <w:tcPr>
            <w:tcW w:type="dxa" w:w="3500"/>
          </w:tcPr>
          <w:p>
            <w:r>
              <w:t xml:space="preserve">Platform Console</w:t>
            </w:r>
          </w:p>
        </w:tc>
        <w:tc>
          <w:tcPr>
            <w:tcW w:type="dxa" w:w="2000"/>
          </w:tcPr>
          <w:p>
            <w:r>
              <w:rPr>
                <w:b/>
                <w:bCs/>
                <w:color w:val="B8860B"/>
              </w:rPr>
              <w:t xml:space="preserve">PARTIAL</w:t>
            </w:r>
          </w:p>
        </w:tc>
      </w:tr>
      <w:tr>
        <w:tc>
          <w:tcPr>
            <w:tcW w:type="dxa" w:w="4500"/>
          </w:tcPr>
          <w:p>
            <w:r>
              <w:t xml:space="preserve">Payments</w:t>
            </w:r>
          </w:p>
        </w:tc>
        <w:tc>
          <w:tcPr>
            <w:tcW w:type="dxa" w:w="3500"/>
          </w:tcPr>
          <w:p>
            <w:r>
              <w:t xml:space="preserve">Platform Console</w:t>
            </w:r>
          </w:p>
        </w:tc>
        <w:tc>
          <w:tcPr>
            <w:tcW w:type="dxa" w:w="2000"/>
          </w:tcPr>
          <w:p>
            <w:r>
              <w:rPr>
                <w:b/>
                <w:bCs/>
                <w:color w:val="1E7A34"/>
              </w:rPr>
              <w:t xml:space="preserve">PASS</w:t>
            </w:r>
          </w:p>
        </w:tc>
      </w:tr>
      <w:tr>
        <w:tc>
          <w:tcPr>
            <w:tcW w:type="dxa" w:w="4500"/>
          </w:tcPr>
          <w:p>
            <w:r>
              <w:t xml:space="preserve">Settings (Platform)</w:t>
            </w:r>
          </w:p>
        </w:tc>
        <w:tc>
          <w:tcPr>
            <w:tcW w:type="dxa" w:w="3500"/>
          </w:tcPr>
          <w:p>
            <w:r>
              <w:t xml:space="preserve">Platform Console</w:t>
            </w:r>
          </w:p>
        </w:tc>
        <w:tc>
          <w:tcPr>
            <w:tcW w:type="dxa" w:w="2000"/>
          </w:tcPr>
          <w:p>
            <w:r>
              <w:rPr>
                <w:b/>
                <w:bCs/>
                <w:color w:val="1E7A34"/>
              </w:rPr>
              <w:t xml:space="preserve">PASS</w:t>
            </w:r>
          </w:p>
        </w:tc>
      </w:tr>
      <w:tr>
        <w:tc>
          <w:tcPr>
            <w:tcW w:type="dxa" w:w="4500"/>
          </w:tcPr>
          <w:p>
            <w:r>
              <w:t xml:space="preserve">Subscriptions</w:t>
            </w:r>
          </w:p>
        </w:tc>
        <w:tc>
          <w:tcPr>
            <w:tcW w:type="dxa" w:w="3500"/>
          </w:tcPr>
          <w:p>
            <w:r>
              <w:t xml:space="preserve">Platform Console</w:t>
            </w:r>
          </w:p>
        </w:tc>
        <w:tc>
          <w:tcPr>
            <w:tcW w:type="dxa" w:w="2000"/>
          </w:tcPr>
          <w:p>
            <w:r>
              <w:rPr>
                <w:b/>
                <w:bCs/>
                <w:color w:val="1E7A34"/>
              </w:rPr>
              <w:t xml:space="preserve">PASS</w:t>
            </w:r>
          </w:p>
        </w:tc>
      </w:tr>
      <w:tr>
        <w:tc>
          <w:tcPr>
            <w:tcW w:type="dxa" w:w="4500"/>
          </w:tcPr>
          <w:p>
            <w:r>
              <w:t xml:space="preserve">Usage</w:t>
            </w:r>
          </w:p>
        </w:tc>
        <w:tc>
          <w:tcPr>
            <w:tcW w:type="dxa" w:w="3500"/>
          </w:tcPr>
          <w:p>
            <w:r>
              <w:t xml:space="preserve">Platform Console</w:t>
            </w:r>
          </w:p>
        </w:tc>
        <w:tc>
          <w:tcPr>
            <w:tcW w:type="dxa" w:w="2000"/>
          </w:tcPr>
          <w:p>
            <w:r>
              <w:rPr>
                <w:b/>
                <w:bCs/>
                <w:color w:val="B8860B"/>
              </w:rPr>
              <w:t xml:space="preserve">PARTIAL</w:t>
            </w:r>
          </w:p>
        </w:tc>
      </w:tr>
      <w:tr>
        <w:tc>
          <w:tcPr>
            <w:tcW w:type="dxa" w:w="4500"/>
          </w:tcPr>
          <w:p>
            <w:r>
              <w:t xml:space="preserve">Users</w:t>
            </w:r>
          </w:p>
        </w:tc>
        <w:tc>
          <w:tcPr>
            <w:tcW w:type="dxa" w:w="3500"/>
          </w:tcPr>
          <w:p>
            <w:r>
              <w:t xml:space="preserve">Platform Console</w:t>
            </w:r>
          </w:p>
        </w:tc>
        <w:tc>
          <w:tcPr>
            <w:tcW w:type="dxa" w:w="2000"/>
          </w:tcPr>
          <w:p>
            <w:r>
              <w:rPr>
                <w:b/>
                <w:bCs/>
                <w:color w:val="C0392B"/>
              </w:rPr>
              <w:t xml:space="preserve">FAIL</w:t>
            </w:r>
          </w:p>
        </w:tc>
      </w:tr>
      <w:tr>
        <w:tc>
          <w:tcPr>
            <w:tcW w:type="dxa" w:w="4500"/>
          </w:tcPr>
          <w:p>
            <w:r>
              <w:t xml:space="preserve">Login</w:t>
            </w:r>
          </w:p>
        </w:tc>
        <w:tc>
          <w:tcPr>
            <w:tcW w:type="dxa" w:w="3500"/>
          </w:tcPr>
          <w:p>
            <w:r>
              <w:t xml:space="preserve">Auth / Marketing</w:t>
            </w:r>
          </w:p>
        </w:tc>
        <w:tc>
          <w:tcPr>
            <w:tcW w:type="dxa" w:w="2000"/>
          </w:tcPr>
          <w:p>
            <w:r>
              <w:rPr>
                <w:b/>
                <w:bCs/>
                <w:color w:val="1E7A34"/>
              </w:rPr>
              <w:t xml:space="preserve">PASS</w:t>
            </w:r>
          </w:p>
        </w:tc>
      </w:tr>
      <w:tr>
        <w:tc>
          <w:tcPr>
            <w:tcW w:type="dxa" w:w="4500"/>
          </w:tcPr>
          <w:p>
            <w:r>
              <w:t xml:space="preserve">Register</w:t>
            </w:r>
          </w:p>
        </w:tc>
        <w:tc>
          <w:tcPr>
            <w:tcW w:type="dxa" w:w="3500"/>
          </w:tcPr>
          <w:p>
            <w:r>
              <w:t xml:space="preserve">Auth / Marketing</w:t>
            </w:r>
          </w:p>
        </w:tc>
        <w:tc>
          <w:tcPr>
            <w:tcW w:type="dxa" w:w="2000"/>
          </w:tcPr>
          <w:p>
            <w:r>
              <w:rPr>
                <w:b/>
                <w:bCs/>
                <w:color w:val="1E7A34"/>
              </w:rPr>
              <w:t xml:space="preserve">PASS</w:t>
            </w:r>
          </w:p>
        </w:tc>
      </w:tr>
      <w:tr>
        <w:tc>
          <w:tcPr>
            <w:tcW w:type="dxa" w:w="4500"/>
          </w:tcPr>
          <w:p>
            <w:r>
              <w:t xml:space="preserve">Marketing Landing Page</w:t>
            </w:r>
          </w:p>
        </w:tc>
        <w:tc>
          <w:tcPr>
            <w:tcW w:type="dxa" w:w="3500"/>
          </w:tcPr>
          <w:p>
            <w:r>
              <w:t xml:space="preserve">Auth / Marketing</w:t>
            </w:r>
          </w:p>
        </w:tc>
        <w:tc>
          <w:tcPr>
            <w:tcW w:type="dxa" w:w="2000"/>
          </w:tcPr>
          <w:p>
            <w:r>
              <w:rPr>
                <w:b/>
                <w:bCs/>
                <w:color w:val="1E7A34"/>
              </w:rPr>
              <w:t xml:space="preserve">PASS</w:t>
            </w:r>
          </w:p>
        </w:tc>
      </w:tr>
    </w:tbl>
    <w:p>
      <w:pPr>
        <w:spacing w:after="300"/>
      </w:pPr>
    </w:p>
    <w:p>
      <w:pPr>
        <w:pStyle w:val="Heading1"/>
        <w:spacing w:after="200" w:before="400"/>
      </w:pPr>
      <w:r>
        <w:t xml:space="preserve">Critical Issues (blocking production)</w:t>
      </w:r>
    </w:p>
    <w:p>
      <w:pPr>
        <w:spacing w:after="120"/>
      </w:pPr>
      <w:r>
        <w:t xml:space="preserve">These affect data security/visibility or a core admin function outright failing. All are narrow, surgical fixes — none require a redesign.</w:t>
      </w:r>
    </w:p>
    <w:p>
      <w:pPr>
        <w:pStyle w:val="ListParagraph"/>
        <w:numPr>
          <w:ilvl w:val="0"/>
          <w:numId w:val="1"/>
        </w:numPr>
        <w:spacing w:after="60"/>
      </w:pPr>
      <w:r>
        <w:rPr>
          <w:b w:val="false"/>
          <w:bCs w:val="false"/>
        </w:rPr>
        <w:t xml:space="preserve">Users (Admin) — Enable/Disable, the screen's only interactive action, always fails for SUPER_ADMIN. apps/api/src/modules/users/users.controller.ts:55-67 calls setStatus(id, user.companyId, status) using the acting SUPER_ADMIN's own companyId (which is null for platform admins), so the ownership check in users.service.ts:179-185 never matches and every attempt throws "User not found". The same root cause latently breaks Create (users.controller.ts:30-35) and Update (:48-53) as well — no SUPER_ADMIN-driven user CRUD is functional today.</w:t>
      </w:r>
    </w:p>
    <w:p>
      <w:pPr>
        <w:pStyle w:val="ListParagraph"/>
        <w:numPr>
          <w:ilvl w:val="0"/>
          <w:numId w:val="1"/>
        </w:numPr>
        <w:spacing w:after="60"/>
      </w:pPr>
      <w:r>
        <w:t xml:space="preserve">Platform-wide RIE hierarchy row-level filter fails open. apps/api/src/modules/rie/excel-entity-provider.service.ts:108-112 hardcodes routeAllowedValues to null instead of resolving RouteID → Routes.SalesRepID → Employees/DirectManagerID as documented. It falls back to dataset-query.util.ts:195-223's per-file repColumn/supervisorColumn/managerColumn email match, which returns ALL rows when a file has no such column configured. A SALES_REP or SUPERVISOR could see company-wide data instead of their own scope on Customer Similarity, Heat Map, Route Planning, and related RIE screens. This is the live-system side of the already-known Architecture Backlog item (ADR-002 §4) — confirmed here as a currently active gap, not just a future improvement.</w:t>
      </w:r>
    </w:p>
    <w:p>
      <w:pPr>
        <w:pStyle w:val="ListParagraph"/>
        <w:numPr>
          <w:ilvl w:val="0"/>
          <w:numId w:val="1"/>
        </w:numPr>
        <w:spacing w:after="60"/>
      </w:pPr>
      <w:r>
        <w:t xml:space="preserve">Sales Growth Intelligence — case-sensitive email mismatch hides situations from reps/supervisors. sgi.service.ts's buildRepResolver keeps original-case emails (lines 173, 185), but getLatest() only lowercases the viewer's email before a strict === comparison (lines 566-575). If uploaded Employees.Email casing differs from the login email, a SALES_REP/SUPERVISOR sees zero LOST_SALES / CUSTOMER_DECLINING / CUSTOMER_INACTIVE / COLLECTION_RISK situations even though real ones exist — the feature silently appears empty for affected users.</w:t>
      </w:r>
    </w:p>
    <w:p>
      <w:pPr>
        <w:pStyle w:val="ListParagraph"/>
        <w:numPr>
          <w:ilvl w:val="0"/>
          <w:numId w:val="1"/>
        </w:numPr>
        <w:spacing w:after="60"/>
      </w:pPr>
      <w:r>
        <w:t xml:space="preserve">Customer Locations — unscoped raw file browsing. The customer-lookup convenience step on this screen (page.tsx:28-35, 85, 97-101) still uses the pre-RIE FilesService.searchRows path with a local guessColumn heuristic and NO hierarchy filter applied at all — unlike the RIE-backed equivalent one screen over (new-customer). A rep on this screen can browse raw, unscoped file rows.</w:t>
      </w:r>
    </w:p>
    <w:p>
      <w:pPr>
        <w:pStyle w:val="Heading1"/>
        <w:spacing w:after="200" w:before="400"/>
      </w:pPr>
      <w:r>
        <w:t xml:space="preserve">Medium Issues (important, non-blocking)</w:t>
      </w:r>
    </w:p>
    <w:p>
      <w:pPr>
        <w:pStyle w:val="ListParagraph"/>
        <w:numPr>
          <w:ilvl w:val="0"/>
          <w:numId w:val="1"/>
        </w:numPr>
        <w:spacing w:after="60"/>
      </w:pPr>
      <w:r>
        <w:t xml:space="preserve">Companies (Admin) — Suspend/Reactivate bypasses the validated lifecycle state machine. The page calls companiesApi.update (a raw Prisma PATCH, companies.service.ts:161-165) instead of the existing companiesApi.lifecycle endpoint (companies.controller.ts:92-101) that validates legal transitions and writes correct audit-log/event entries. Every status change from this screen today skips validation and produces an incomplete audit trail.</w:t>
      </w:r>
    </w:p>
    <w:p>
      <w:pPr>
        <w:pStyle w:val="ListParagraph"/>
        <w:numPr>
          <w:ilvl w:val="0"/>
          <w:numId w:val="1"/>
        </w:numPr>
        <w:spacing w:after="60"/>
      </w:pPr>
      <w:r>
        <w:t xml:space="preserve">No page-level role guard on Employees, Settings (Company), and Team dashboard screens — all three rely solely on the sidebar hiding the nav link; the underlying GET endpoints allow any authenticated role to load full company employee/user/settings data directly by URL. Write actions are correctly 403'd server-side; only reads are exposed.</w:t>
      </w:r>
    </w:p>
    <w:p>
      <w:pPr>
        <w:pStyle w:val="ListParagraph"/>
        <w:numPr>
          <w:ilvl w:val="0"/>
          <w:numId w:val="1"/>
        </w:numPr>
        <w:spacing w:after="60"/>
      </w:pPr>
      <w:r>
        <w:t xml:space="preserve">Employees — no Edit dialog for core fields (name, job title, contact info, hire date, status) even though the backend fully supports updating them; only org-unit and manager reassignment are exposed in the UI.</w:t>
      </w:r>
    </w:p>
    <w:p>
      <w:pPr>
        <w:pStyle w:val="ListParagraph"/>
        <w:numPr>
          <w:ilvl w:val="0"/>
          <w:numId w:val="1"/>
        </w:numPr>
        <w:spacing w:after="60"/>
      </w:pPr>
      <w:r>
        <w:t xml:space="preserve">Team (Admin/Company) — no pagination UI despite a paginated backend; a company with more than 50 users has no way to see or manage the rest from this screen.</w:t>
      </w:r>
    </w:p>
    <w:p>
      <w:pPr>
        <w:pStyle w:val="ListParagraph"/>
        <w:numPr>
          <w:ilvl w:val="0"/>
          <w:numId w:val="1"/>
        </w:numPr>
        <w:spacing w:after="60"/>
      </w:pPr>
      <w:r>
        <w:t xml:space="preserve">Settings (Company) — Billing tab subscription status labels don't match the real enum (SUBSCRIPTION_STATUS_LABELS uses TRIALING/PAST_DUE/CANCELED, which can never occur; the real TRIAL and SUSPENDED values fall back to untranslated raw English text).</w:t>
      </w:r>
    </w:p>
    <w:p>
      <w:pPr>
        <w:pStyle w:val="ListParagraph"/>
        <w:numPr>
          <w:ilvl w:val="0"/>
          <w:numId w:val="1"/>
        </w:numPr>
        <w:spacing w:after="60"/>
      </w:pPr>
      <w:r>
        <w:t xml:space="preserve">Usage (Admin) — the event-type glossary card shows labels with no actual counts next to them; getPlatformStats() was never extended with the same per-type groupBy that already exists at the company level.</w:t>
      </w:r>
    </w:p>
    <w:p>
      <w:pPr>
        <w:pStyle w:val="ListParagraph"/>
        <w:numPr>
          <w:ilvl w:val="0"/>
          <w:numId w:val="1"/>
        </w:numPr>
        <w:spacing w:after="60"/>
      </w:pPr>
      <w:r>
        <w:t xml:space="preserve">Settings (Admin) — Plan management (create/edit price, features, limits) has no UI anywhere in the console, even though the frontend client and backend both fully support it; a new plan can only be added via direct DB/script access today.</w:t>
      </w:r>
    </w:p>
    <w:p>
      <w:pPr>
        <w:pStyle w:val="ListParagraph"/>
        <w:numPr>
          <w:ilvl w:val="0"/>
          <w:numId w:val="1"/>
        </w:numPr>
        <w:spacing w:after="60"/>
      </w:pPr>
      <w:r>
        <w:t xml:space="preserve">Access Control (Admin) — the audit-activity feed is hardcoded to page 1 / 15 rows with no pagination control, so anything beyond the first 15 platform-wide events is unreachable from this screen.</w:t>
      </w:r>
    </w:p>
    <w:p>
      <w:pPr>
        <w:pStyle w:val="Heading1"/>
        <w:spacing w:after="200" w:before="400"/>
      </w:pPr>
      <w:r>
        <w:t xml:space="preserve">Low Priority Issues (cosmetic or minor)</w:t>
      </w:r>
    </w:p>
    <w:p>
      <w:pPr>
        <w:pStyle w:val="ListParagraph"/>
        <w:numPr>
          <w:ilvl w:val="0"/>
          <w:numId w:val="1"/>
        </w:numPr>
        <w:spacing w:after="60"/>
      </w:pPr>
      <w:r>
        <w:t xml:space="preserve">Customer Similarity — stale placeholder text still reads the old manual-file-picker label ("اختر ملف…") on what is now a Products.Category picker.</w:t>
      </w:r>
    </w:p>
    <w:p>
      <w:pPr>
        <w:pStyle w:val="ListParagraph"/>
        <w:numPr>
          <w:ilvl w:val="0"/>
          <w:numId w:val="1"/>
        </w:numPr>
        <w:spacing w:after="60"/>
      </w:pPr>
      <w:r>
        <w:t xml:space="preserve">Several stale code comments understate or misstate current behavior post-migration (dataset-query.util.ts:165-168 claims hierarchy filtering isn't wired into Heat Map/Route Planning/Geo Intelligence — it is, just via the fails-open mechanism; files/page.tsx:260-262 still describes Team Performance reading repColumn/supervisorColumn from files; customer-locations/page.tsx:23-27 references a guessColumn helper that no longer exists in new-customer).</w:t>
      </w:r>
    </w:p>
    <w:p>
      <w:pPr>
        <w:pStyle w:val="ListParagraph"/>
        <w:numPr>
          <w:ilvl w:val="0"/>
          <w:numId w:val="1"/>
        </w:numPr>
        <w:spacing w:after="60"/>
      </w:pPr>
      <w:r>
        <w:t xml:space="preserve">Stale pre-migration compiled .js files (customer-similarity.service.js/.controller.js/.module.js) still sit alongside the current .ts sources in the customer-similarity module.</w:t>
      </w:r>
    </w:p>
    <w:p>
      <w:pPr>
        <w:pStyle w:val="ListParagraph"/>
        <w:numPr>
          <w:ilvl w:val="0"/>
          <w:numId w:val="1"/>
        </w:numPr>
        <w:spacing w:after="60"/>
      </w:pPr>
      <w:r>
        <w:t xml:space="preserve">SGI — sales-growth/page.tsx has no isError branch on the latest-results query; a genuine fetch failure renders the same message as the legitimate "no one has run this yet" empty state.</w:t>
      </w:r>
    </w:p>
    <w:p>
      <w:pPr>
        <w:pStyle w:val="ListParagraph"/>
        <w:numPr>
          <w:ilvl w:val="0"/>
          <w:numId w:val="1"/>
        </w:numPr>
        <w:spacing w:after="60"/>
      </w:pPr>
      <w:r>
        <w:t xml:space="preserve">Login — no dedicated stricter rate limit or lockout after repeated failed attempts; only the blanket global 120 req/min throttle applies.</w:t>
      </w:r>
    </w:p>
    <w:p>
      <w:pPr>
        <w:pStyle w:val="ListParagraph"/>
        <w:numPr>
          <w:ilvl w:val="0"/>
          <w:numId w:val="1"/>
        </w:numPr>
        <w:spacing w:after="60"/>
      </w:pPr>
      <w:r>
        <w:t xml:space="preserve">Main Dashboard — the page and its subscription-status card are still in English while the rest of the shell has been translated to Arabic.</w:t>
      </w:r>
    </w:p>
    <w:p>
      <w:pPr>
        <w:pStyle w:val="ListParagraph"/>
        <w:numPr>
          <w:ilvl w:val="0"/>
          <w:numId w:val="1"/>
        </w:numPr>
        <w:spacing w:after="60"/>
      </w:pPr>
      <w:r>
        <w:t xml:space="preserve">Payments (Admin) — no filters (company/provider/status/date) on the ledger; workable today, worth adding if the ledger grows large.</w:t>
      </w:r>
    </w:p>
    <w:p>
      <w:pPr>
        <w:pStyle w:val="ListParagraph"/>
        <w:numPr>
          <w:ilvl w:val="0"/>
          <w:numId w:val="1"/>
        </w:numPr>
        <w:spacing w:after="60"/>
      </w:pPr>
      <w:r>
        <w:t xml:space="preserve">Subscriptions (Admin) — the record-payment dialog only exposes amount; the backend also supports optional paidAt (backdating) and note, neither exposed in the form.</w:t>
      </w:r>
    </w:p>
    <w:p>
      <w:pPr>
        <w:pStyle w:val="ListParagraph"/>
        <w:numPr>
          <w:ilvl w:val="0"/>
          <w:numId w:val="1"/>
        </w:numPr>
        <w:spacing w:after="60"/>
      </w:pPr>
      <w:r>
        <w:t xml:space="preserve">Users (Admin) — the company picker is capped at the first 100 companies with no search.</w:t>
      </w:r>
    </w:p>
    <w:p>
      <w:pPr>
        <w:pStyle w:val="ListParagraph"/>
        <w:numPr>
          <w:ilvl w:val="0"/>
          <w:numId w:val="1"/>
        </w:numPr>
        <w:spacing w:after="60"/>
      </w:pPr>
      <w:r>
        <w:t xml:space="preserve">Team (Company) — the status badge collapses 5 of 7 real user statuses (PENDING/INVITED/SUSPENDED/LOCKED/ARCHIVED) into one generic "disabled" label.</w:t>
      </w:r>
    </w:p>
    <w:p>
      <w:pPr>
        <w:pStyle w:val="ListParagraph"/>
        <w:numPr>
          <w:ilvl w:val="0"/>
          <w:numId w:val="1"/>
        </w:numPr>
        <w:spacing w:after="60"/>
      </w:pPr>
      <w:r>
        <w:t xml:space="preserve">Marketing landing page — the live pricing section has no explicit empty state; an empty/misseeded Plan table would silently render a blank pricing grid.</w:t>
      </w:r>
    </w:p>
    <w:p>
      <w:pPr>
        <w:pStyle w:val="ListParagraph"/>
        <w:numPr>
          <w:ilvl w:val="0"/>
          <w:numId w:val="1"/>
        </w:numPr>
        <w:spacing w:after="60"/>
      </w:pPr>
      <w:r>
        <w:t xml:space="preserve">Cross-cutting, low severity: most useQuery hooks across the dashboard only branch on isLoading, not isError — a failed GET request generally renders the same empty state as "no data yet" rather than a distinct error message. Mutations, by contrast, consistently have proper onError/toast handling everywhere reviewed.</w:t>
      </w:r>
    </w:p>
    <w:p>
      <w:pPr>
        <w:pStyle w:val="Heading1"/>
        <w:spacing w:after="200" w:before="400"/>
      </w:pPr>
      <w:r>
        <w:t xml:space="preserve">Production Readiness</w:t>
      </w:r>
    </w:p>
    <w:p>
      <w:pPr>
        <w:spacing w:after="150"/>
      </w:pPr>
      <w:r>
        <w:rPr>
          <w:b/>
          <w:bCs/>
          <w:color w:val="B8860B"/>
          <w:sz w:val="28"/>
          <w:szCs w:val="28"/>
        </w:rPr>
        <w:t xml:space="preserve">Needs Minor Fixes</w:t>
      </w:r>
    </w:p>
    <w:p>
      <w:pPr>
        <w:spacing w:after="120"/>
      </w:pPr>
      <w:r>
        <w:t xml:space="preserve">24 of 27 screens (89%) are fully functional as built (PASS) or functional with only small, well-isolated gaps (PARTIAL). One screen (Admin Users) has its core action completely broken. None of the findings in this report require a redesign, a refactor, or new architecture — every recommended fix is a small, targeted code change (a handful of lines each) against the existing design.</w:t>
      </w:r>
    </w:p>
    <w:p>
      <w:pPr>
        <w:spacing w:after="120"/>
      </w:pPr>
      <w:r>
        <w:t xml:space="preserve">Before a production release, the four Critical items should be resolved first: they are all narrow fixes, but three of them (the hierarchy row-level-filter gap, the Customer Locations unscoped browse, and the SGI email-casing bug) affect what data a user can see, and the fourth (Admin Users) is a fully broken admin workflow. The Medium items are safe to ship with, but should be scheduled soon after — particularly the Companies lifecycle bypass, since it currently produces an incomplete audit trail for a real operational action. Low items can be picked up opportunistically.</w:t>
      </w:r>
    </w:p>
    <w:p>
      <w:pPr>
        <w:pStyle w:val="Heading1"/>
        <w:spacing w:after="200" w:before="400"/>
      </w:pPr>
      <w:r>
        <w:t xml:space="preserve">Per-Screen Detail — RIE-Migrated Analytics Screens</w:t>
      </w:r>
    </w:p>
    <w:p>
      <w:pPr>
        <w:pStyle w:val="Heading3"/>
        <w:spacing w:after="100" w:before="250"/>
      </w:pPr>
      <w:r>
        <w:t xml:space="preserve">Customer Comparison</w:t>
      </w:r>
    </w:p>
    <w:p>
      <w:pPr>
        <w:spacing w:after="150"/>
      </w:pPr>
      <w:r>
        <w:rPr>
          <w:b/>
          <w:bCs/>
        </w:rPr>
        <w:t xml:space="preserve">Status: </w:t>
      </w:r>
      <w:r>
        <w:rPr>
          <w:b/>
          <w:bCs/>
          <w:color w:val="1E7A34"/>
        </w:rPr>
        <w:t xml:space="preserve">PASS</w:t>
      </w:r>
    </w:p>
    <w:p>
      <w:pPr>
        <w:spacing w:after="120"/>
      </w:pPr>
      <w:r>
        <w:rPr>
          <w:b/>
          <w:bCs/>
        </w:rPr>
        <w:t xml:space="preserve">Working Features:</w:t>
      </w:r>
    </w:p>
    <w:p>
      <w:pPr>
        <w:pStyle w:val="ListParagraph"/>
        <w:numPr>
          <w:ilvl w:val="0"/>
          <w:numId w:val="1"/>
        </w:numPr>
        <w:spacing w:after="60"/>
      </w:pPr>
      <w:r>
        <w:t xml:space="preserve">Target-customer search/select and compare flow fully wired end to end (page.tsx:34-37,100-119 → lib/api/geo-intelligence.ts:30-35 → geo-intelligence.controller.ts:57-72 → geo-intelligence.service.ts:309-388).</w:t>
      </w:r>
    </w:p>
    <w:p>
      <w:pPr>
        <w:pStyle w:val="ListParagraph"/>
        <w:numPr>
          <w:ilvl w:val="0"/>
          <w:numId w:val="1"/>
        </w:numPr>
        <w:spacing w:after="60"/>
      </w:pPr>
      <w:r>
        <w:t xml:space="preserve">Nearest-neighbor map, gap-products table, and AI talking-points button each wired to real endpoints with independent pending/disabled/error states (page.tsx:127-201).</w:t>
      </w:r>
    </w:p>
    <w:p>
      <w:pPr>
        <w:pStyle w:val="ListParagraph"/>
        <w:numPr>
          <w:ilvl w:val="0"/>
          <w:numId w:val="1"/>
        </w:numPr>
        <w:spacing w:after="60"/>
      </w:pPr>
      <w:r>
        <w:t xml:space="preserve">Backend depends only on RieFacade/AppConfigService — no FilesService/Prisma for business data (geo-intelligence.service.ts:19-63).</w:t>
      </w:r>
    </w:p>
    <w:p>
      <w:pPr>
        <w:pStyle w:val="ListParagraph"/>
        <w:numPr>
          <w:ilvl w:val="0"/>
          <w:numId w:val="1"/>
        </w:numPr>
        <w:spacing w:after="60"/>
      </w:pPr>
      <w:r>
        <w:t xml:space="preserve">Customers/Invoices/Invoice Items hard-required via assertEntityAvailable; Products degrades gracefully to a ProductCode fallback instead of blocking (lines 69-73, 341-343).</w:t>
      </w:r>
    </w:p>
    <w:p>
      <w:pPr>
        <w:pStyle w:val="ListParagraph"/>
        <w:numPr>
          <w:ilvl w:val="0"/>
          <w:numId w:val="1"/>
        </w:numPr>
        <w:spacing w:after="60"/>
      </w:pPr>
      <w:r>
        <w:t xml:space="preserve">Nav-linked; API client matches controller/DTO shapes exactly.</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None — no CRUD by design, documented scope.</w:t>
      </w:r>
    </w:p>
    <w:p>
      <w:pPr>
        <w:spacing w:after="120"/>
      </w:pPr>
      <w:r>
        <w:rPr>
          <w:b/>
          <w:bCs/>
        </w:rPr>
        <w:t xml:space="preserve">Data Issues:</w:t>
      </w:r>
    </w:p>
    <w:p>
      <w:pPr>
        <w:pStyle w:val="ListParagraph"/>
        <w:numPr>
          <w:ilvl w:val="0"/>
          <w:numId w:val="1"/>
        </w:numPr>
        <w:spacing w:after="60"/>
      </w:pPr>
      <w:r>
        <w:t xml:space="preserve">None found</w:t>
      </w:r>
    </w:p>
    <w:p>
      <w:pPr>
        <w:spacing w:after="120"/>
      </w:pPr>
      <w:r>
        <w:rPr>
          <w:b/>
          <w:bCs/>
        </w:rPr>
        <w:t xml:space="preserve">Recommended Fixes:</w:t>
      </w:r>
    </w:p>
    <w:p>
      <w:pPr>
        <w:pStyle w:val="ListParagraph"/>
        <w:numPr>
          <w:ilvl w:val="0"/>
          <w:numId w:val="1"/>
        </w:numPr>
        <w:spacing w:after="60"/>
      </w:pPr>
      <w:r>
        <w:t xml:space="preserve">None required.</w:t>
      </w:r>
    </w:p>
    <w:p>
      <w:pPr>
        <w:pStyle w:val="Heading3"/>
        <w:spacing w:after="100" w:before="250"/>
      </w:pPr>
      <w:r>
        <w:t xml:space="preserve">Customer Similarity</w:t>
      </w:r>
    </w:p>
    <w:p>
      <w:pPr>
        <w:spacing w:after="150"/>
      </w:pPr>
      <w:r>
        <w:rPr>
          <w:b/>
          <w:bCs/>
        </w:rPr>
        <w:t xml:space="preserve">Status: </w:t>
      </w:r>
      <w:r>
        <w:rPr>
          <w:b/>
          <w:bCs/>
          <w:color w:val="B8860B"/>
        </w:rPr>
        <w:t xml:space="preserve">PARTIAL</w:t>
      </w:r>
    </w:p>
    <w:p>
      <w:pPr>
        <w:spacing w:after="120"/>
      </w:pPr>
      <w:r>
        <w:rPr>
          <w:b/>
          <w:bCs/>
        </w:rPr>
        <w:t xml:space="preserve">Working Features:</w:t>
      </w:r>
    </w:p>
    <w:p>
      <w:pPr>
        <w:pStyle w:val="ListParagraph"/>
        <w:numPr>
          <w:ilvl w:val="0"/>
          <w:numId w:val="1"/>
        </w:numPr>
        <w:spacing w:after="60"/>
      </w:pPr>
      <w:r>
        <w:t xml:space="preserve">Fully RIE-sourced (customer-similarity.module.ts:8-13; service.ts:90-267), each dataset checked independently via assertAvailable() (lines 52-56).</w:t>
      </w:r>
    </w:p>
    <w:p>
      <w:pPr>
        <w:pStyle w:val="ListParagraph"/>
        <w:numPr>
          <w:ilvl w:val="0"/>
          <w:numId w:val="1"/>
        </w:numPr>
        <w:spacing w:after="60"/>
      </w:pPr>
      <w:r>
        <w:t xml:space="preserve">Flexible similarity basis (sales/collection/returns) and group-visibility filter both fully wired (page.tsx:124-142, 219-260, 414-484).</w:t>
      </w:r>
    </w:p>
    <w:p>
      <w:pPr>
        <w:pStyle w:val="ListParagraph"/>
        <w:numPr>
          <w:ilvl w:val="0"/>
          <w:numId w:val="1"/>
        </w:numPr>
        <w:spacing w:after="60"/>
      </w:pPr>
      <w:r>
        <w:t xml:space="preserve">k-means clustering logic sound; parallel Promise.all reads (line 137-141), no N+1. API client matches controller exactly.</w:t>
      </w:r>
    </w:p>
    <w:p>
      <w:pPr>
        <w:spacing w:after="120"/>
      </w:pPr>
      <w:r>
        <w:rPr>
          <w:b/>
          <w:bCs/>
        </w:rPr>
        <w:t xml:space="preserve">Broken Features:</w:t>
      </w:r>
    </w:p>
    <w:p>
      <w:pPr>
        <w:pStyle w:val="ListParagraph"/>
        <w:numPr>
          <w:ilvl w:val="0"/>
          <w:numId w:val="1"/>
        </w:numPr>
        <w:spacing w:after="60"/>
      </w:pPr>
      <w:r>
        <w:t xml:space="preserve">Stale placeholder text: the category-value dropdown still shows the old manual-file-picker string t("customerSimilarity.chooseFile") ("اختر ملف…") — page.tsx:247, dictionaries.ts:133,213.</w:t>
      </w:r>
    </w:p>
    <w:p>
      <w:pPr>
        <w:spacing w:after="120"/>
      </w:pPr>
      <w:r>
        <w:rPr>
          <w:b/>
          <w:bCs/>
        </w:rPr>
        <w:t xml:space="preserve">Missing Features:</w:t>
      </w:r>
    </w:p>
    <w:p>
      <w:pPr>
        <w:pStyle w:val="ListParagraph"/>
        <w:numPr>
          <w:ilvl w:val="0"/>
          <w:numId w:val="1"/>
        </w:numPr>
        <w:spacing w:after="60"/>
      </w:pPr>
      <w:r>
        <w:t xml:space="preserve">None found</w:t>
      </w:r>
    </w:p>
    <w:p>
      <w:pPr>
        <w:spacing w:after="120"/>
      </w:pPr>
      <w:r>
        <w:rPr>
          <w:b/>
          <w:bCs/>
        </w:rPr>
        <w:t xml:space="preserve">Data Issues:</w:t>
      </w:r>
    </w:p>
    <w:p>
      <w:pPr>
        <w:pStyle w:val="ListParagraph"/>
        <w:numPr>
          <w:ilvl w:val="0"/>
          <w:numId w:val="1"/>
        </w:numPr>
        <w:spacing w:after="60"/>
      </w:pPr>
      <w:r>
        <w:t xml:space="preserve">Platform-wide gap, surfaced here first: excel-entity-provider.service.ts:108-112 hardcodes routeAllowedValues to null, so it never uses the documented RouteID→Routes.SalesRepID→Employees/DirectManagerID chain — falls back to a per-file email-column match that fails open (returns all rows) when no such column is configured.</w:t>
      </w:r>
    </w:p>
    <w:p>
      <w:pPr>
        <w:pStyle w:val="ListParagraph"/>
        <w:numPr>
          <w:ilvl w:val="0"/>
          <w:numId w:val="1"/>
        </w:numPr>
        <w:spacing w:after="60"/>
      </w:pPr>
      <w:r>
        <w:t xml:space="preserve">Stale pre-migration compiled .js files still sit in src/ next to the current .ts sources.</w:t>
      </w:r>
    </w:p>
    <w:p>
      <w:pPr>
        <w:spacing w:after="120"/>
      </w:pPr>
      <w:r>
        <w:rPr>
          <w:b/>
          <w:bCs/>
        </w:rPr>
        <w:t xml:space="preserve">Recommended Fixes:</w:t>
      </w:r>
    </w:p>
    <w:p>
      <w:pPr>
        <w:pStyle w:val="ListParagraph"/>
        <w:numPr>
          <w:ilvl w:val="0"/>
          <w:numId w:val="1"/>
        </w:numPr>
        <w:spacing w:after="60"/>
      </w:pPr>
      <w:r>
        <w:t xml:space="preserve">Add a dedicated i18n key (e.g. customerSimilarity.chooseCategory) instead of reusing chooseFile at page.tsx:247.</w:t>
      </w:r>
    </w:p>
    <w:p>
      <w:pPr>
        <w:pStyle w:val="ListParagraph"/>
        <w:numPr>
          <w:ilvl w:val="0"/>
          <w:numId w:val="1"/>
        </w:numPr>
        <w:spacing w:after="60"/>
      </w:pPr>
      <w:r>
        <w:t xml:space="preserve">Platform-level: wire real routeAllowedValues into excel-entity-provider.service.ts:108-112 instead of null (see Critical Issues).</w:t>
      </w:r>
    </w:p>
    <w:p>
      <w:pPr>
        <w:pStyle w:val="ListParagraph"/>
        <w:numPr>
          <w:ilvl w:val="0"/>
          <w:numId w:val="1"/>
        </w:numPr>
        <w:spacing w:after="60"/>
      </w:pPr>
      <w:r>
        <w:t xml:space="preserve">Delete the stale .js files from the customer-similarity module's src/ directory.</w:t>
      </w:r>
    </w:p>
    <w:p>
      <w:pPr>
        <w:pStyle w:val="Heading3"/>
        <w:spacing w:after="100" w:before="250"/>
      </w:pPr>
      <w:r>
        <w:t xml:space="preserve">Heat Map</w:t>
      </w:r>
    </w:p>
    <w:p>
      <w:pPr>
        <w:spacing w:after="150"/>
      </w:pPr>
      <w:r>
        <w:rPr>
          <w:b/>
          <w:bCs/>
        </w:rPr>
        <w:t xml:space="preserve">Status: </w:t>
      </w:r>
      <w:r>
        <w:rPr>
          <w:b/>
          <w:bCs/>
          <w:color w:val="1E7A34"/>
        </w:rPr>
        <w:t xml:space="preserve">PASS</w:t>
      </w:r>
    </w:p>
    <w:p>
      <w:pPr>
        <w:spacing w:after="120"/>
      </w:pPr>
      <w:r>
        <w:rPr>
          <w:b/>
          <w:bCs/>
        </w:rPr>
        <w:t xml:space="preserve">Working Features:</w:t>
      </w:r>
    </w:p>
    <w:p>
      <w:pPr>
        <w:pStyle w:val="ListParagraph"/>
        <w:numPr>
          <w:ilvl w:val="0"/>
          <w:numId w:val="1"/>
        </w:numPr>
        <w:spacing w:after="60"/>
      </w:pPr>
      <w:r>
        <w:t xml:space="preserve">Metric selector, scope/category dropdowns, query button, LLM-interpreted free-text filter (service.ts:377-447, real Claude call, response re-validated via Zod), and AI Decision Map button (lines 454-526) all genuinely wired.</w:t>
      </w:r>
    </w:p>
    <w:p>
      <w:pPr>
        <w:pStyle w:val="ListParagraph"/>
        <w:numPr>
          <w:ilvl w:val="0"/>
          <w:numId w:val="1"/>
        </w:numPr>
        <w:spacing w:after="60"/>
      </w:pPr>
      <w:r>
        <w:t xml:space="preserve">Fully RIE-sourced; each dataset independently checked via assertAvailable.</w:t>
      </w:r>
    </w:p>
    <w:p>
      <w:pPr>
        <w:pStyle w:val="ListParagraph"/>
        <w:numPr>
          <w:ilvl w:val="0"/>
          <w:numId w:val="1"/>
        </w:numPr>
        <w:spacing w:after="60"/>
      </w:pPr>
      <w:r>
        <w:t xml:space="preserve">Aggregation sanity-checked correct: lostSales/opportunity use prior-vs-recent window deltas floored at 0 (lines 193-289). No N+1 (Promise.all at 92-96). Nav-linked, API client matches controller exactly.</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None — LLM interpret's restriction to non-window metrics is a documented, deliberate limit (heatmap.schemas.ts:147-152), not a stub.</w:t>
      </w:r>
    </w:p>
    <w:p>
      <w:pPr>
        <w:spacing w:after="120"/>
      </w:pPr>
      <w:r>
        <w:rPr>
          <w:b/>
          <w:bCs/>
        </w:rPr>
        <w:t xml:space="preserve">Data Issues:</w:t>
      </w:r>
    </w:p>
    <w:p>
      <w:pPr>
        <w:pStyle w:val="ListParagraph"/>
        <w:numPr>
          <w:ilvl w:val="0"/>
          <w:numId w:val="1"/>
        </w:numPr>
        <w:spacing w:after="60"/>
      </w:pPr>
      <w:r>
        <w:t xml:space="preserve">Same platform-wide hierarchy-filter gap as Customer Similarity (excel-entity-provider.service.ts:111 passes null) — not a Heat-Map-specific defect.</w:t>
      </w:r>
    </w:p>
    <w:p>
      <w:pPr>
        <w:spacing w:after="120"/>
      </w:pPr>
      <w:r>
        <w:rPr>
          <w:b/>
          <w:bCs/>
        </w:rPr>
        <w:t xml:space="preserve">Recommended Fixes:</w:t>
      </w:r>
    </w:p>
    <w:p>
      <w:pPr>
        <w:pStyle w:val="ListParagraph"/>
        <w:numPr>
          <w:ilvl w:val="0"/>
          <w:numId w:val="1"/>
        </w:numPr>
        <w:spacing w:after="60"/>
      </w:pPr>
      <w:r>
        <w:t xml:space="preserve">Covered by the platform-level fix in Critical Issues; no heatmap-local change needed.</w:t>
      </w:r>
    </w:p>
    <w:p>
      <w:pPr>
        <w:pStyle w:val="Heading3"/>
        <w:spacing w:after="100" w:before="250"/>
      </w:pPr>
      <w:r>
        <w:t xml:space="preserve">Route Planning</w:t>
      </w:r>
    </w:p>
    <w:p>
      <w:pPr>
        <w:spacing w:after="150"/>
      </w:pPr>
      <w:r>
        <w:rPr>
          <w:b/>
          <w:bCs/>
        </w:rPr>
        <w:t xml:space="preserve">Status: </w:t>
      </w:r>
      <w:r>
        <w:rPr>
          <w:b/>
          <w:bCs/>
          <w:color w:val="1E7A34"/>
        </w:rPr>
        <w:t xml:space="preserve">PASS</w:t>
      </w:r>
    </w:p>
    <w:p>
      <w:pPr>
        <w:spacing w:after="120"/>
      </w:pPr>
      <w:r>
        <w:rPr>
          <w:b/>
          <w:bCs/>
        </w:rPr>
        <w:t xml:space="preserve">Working Features:</w:t>
      </w:r>
    </w:p>
    <w:p>
      <w:pPr>
        <w:pStyle w:val="ListParagraph"/>
        <w:numPr>
          <w:ilvl w:val="0"/>
          <w:numId w:val="1"/>
        </w:numPr>
        <w:spacing w:after="60"/>
      </w:pPr>
      <w:r>
        <w:t xml:space="preserve">No manual column-mapping UI (page.tsx:30-35 — fixed scope-field enum only). Sales-per-customer join correct (service.ts:120-144).</w:t>
      </w:r>
    </w:p>
    <w:p>
      <w:pPr>
        <w:pStyle w:val="ListParagraph"/>
        <w:numPr>
          <w:ilvl w:val="0"/>
          <w:numId w:val="1"/>
        </w:numPr>
        <w:spacing w:after="60"/>
      </w:pPr>
      <w:r>
        <w:t xml:space="preserve">Region-growing balancing algorithm, Excel export, route-to-days split, multi-select scope, editable group labels all confirmed wired end to end (route-balancer.util.ts:46-225; page.tsx:70-105,219-300,343-345).</w:t>
      </w:r>
    </w:p>
    <w:p>
      <w:pPr>
        <w:pStyle w:val="ListParagraph"/>
        <w:numPr>
          <w:ilvl w:val="0"/>
          <w:numId w:val="1"/>
        </w:numPr>
        <w:spacing w:after="60"/>
      </w:pPr>
      <w:r>
        <w:t xml:space="preserve">API client/DTOs match exactly. Nav-linked.</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None found</w:t>
      </w:r>
    </w:p>
    <w:p>
      <w:pPr>
        <w:spacing w:after="120"/>
      </w:pPr>
      <w:r>
        <w:rPr>
          <w:b/>
          <w:bCs/>
        </w:rPr>
        <w:t xml:space="preserve">Data Issues:</w:t>
      </w:r>
    </w:p>
    <w:p>
      <w:pPr>
        <w:pStyle w:val="ListParagraph"/>
        <w:numPr>
          <w:ilvl w:val="0"/>
          <w:numId w:val="1"/>
        </w:numPr>
        <w:spacing w:after="60"/>
      </w:pPr>
      <w:r>
        <w:t xml:space="preserve">Same platform-wide hierarchy-filter gap as above.</w:t>
      </w:r>
    </w:p>
    <w:p>
      <w:pPr>
        <w:pStyle w:val="ListParagraph"/>
        <w:numPr>
          <w:ilvl w:val="0"/>
          <w:numId w:val="1"/>
        </w:numPr>
        <w:spacing w:after="60"/>
      </w:pPr>
      <w:r>
        <w:t xml:space="preserve">Stale comment at dataset-query.util.ts:165-168 claims hierarchy filtering is "not yet wired into" Heat Map/Route Planning/Geo Intelligence — inaccurate; it is wired, just via the fails-open mechanism.</w:t>
      </w:r>
    </w:p>
    <w:p>
      <w:pPr>
        <w:pStyle w:val="ListParagraph"/>
        <w:numPr>
          <w:ilvl w:val="0"/>
          <w:numId w:val="1"/>
        </w:numPr>
        <w:spacing w:after="60"/>
      </w:pPr>
      <w:r>
        <w:t xml:space="preserve">ROUTE_PLANNING_LIMITS.maxCustomersPerRequest = 5000 permits a 25M-entry in-memory distance matrix — a documented tradeoff, flagged only as a scaling risk if the limit is ever raised.</w:t>
      </w:r>
    </w:p>
    <w:p>
      <w:pPr>
        <w:spacing w:after="120"/>
      </w:pPr>
      <w:r>
        <w:rPr>
          <w:b/>
          <w:bCs/>
        </w:rPr>
        <w:t xml:space="preserve">Recommended Fixes:</w:t>
      </w:r>
    </w:p>
    <w:p>
      <w:pPr>
        <w:pStyle w:val="ListParagraph"/>
        <w:numPr>
          <w:ilvl w:val="0"/>
          <w:numId w:val="1"/>
        </w:numPr>
        <w:spacing w:after="60"/>
      </w:pPr>
      <w:r>
        <w:t xml:space="preserve">Update the stale comment at dataset-query.util.ts:165-168.</w:t>
      </w:r>
    </w:p>
    <w:p>
      <w:pPr>
        <w:pStyle w:val="ListParagraph"/>
        <w:numPr>
          <w:ilvl w:val="0"/>
          <w:numId w:val="1"/>
        </w:numPr>
        <w:spacing w:after="60"/>
      </w:pPr>
      <w:r>
        <w:t xml:space="preserve">Platform-level hierarchy fix (see Critical Issues).</w:t>
      </w:r>
    </w:p>
    <w:p>
      <w:pPr>
        <w:pStyle w:val="Heading3"/>
        <w:spacing w:after="100" w:before="250"/>
      </w:pPr>
      <w:r>
        <w:t xml:space="preserve">Geo Intelligence — New Customer</w:t>
      </w:r>
    </w:p>
    <w:p>
      <w:pPr>
        <w:spacing w:after="150"/>
      </w:pPr>
      <w:r>
        <w:rPr>
          <w:b/>
          <w:bCs/>
        </w:rPr>
        <w:t xml:space="preserve">Status: </w:t>
      </w:r>
      <w:r>
        <w:rPr>
          <w:b/>
          <w:bCs/>
          <w:color w:val="1E7A34"/>
        </w:rPr>
        <w:t xml:space="preserve">PASS</w:t>
      </w:r>
    </w:p>
    <w:p>
      <w:pPr>
        <w:spacing w:after="120"/>
      </w:pPr>
      <w:r>
        <w:rPr>
          <w:b/>
          <w:bCs/>
        </w:rPr>
        <w:t xml:space="preserve">Working Features:</w:t>
      </w:r>
    </w:p>
    <w:p>
      <w:pPr>
        <w:pStyle w:val="ListParagraph"/>
        <w:numPr>
          <w:ilvl w:val="0"/>
          <w:numId w:val="1"/>
        </w:numPr>
        <w:spacing w:after="60"/>
      </w:pPr>
      <w:r>
        <w:t xml:space="preserve">Point Wizard and Territory Expansion tabs both fully wired to a fully RIE-migrated geo-intelligence.service.ts (lines 53-63, 219-545), all reads batched via Promise.all, no N+1.</w:t>
      </w:r>
    </w:p>
    <w:p>
      <w:pPr>
        <w:pStyle w:val="ListParagraph"/>
        <w:numPr>
          <w:ilvl w:val="0"/>
          <w:numId w:val="1"/>
        </w:numPr>
        <w:spacing w:after="60"/>
      </w:pPr>
      <w:r>
        <w:t xml:space="preserve">Module clarification: geo-intelligence (routes /geo-intelligence/*) powers this screen only and is fully RIE-migrated (Migration #5).</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None found — documented scope stops before invoice/order/customer-creation.</w:t>
      </w:r>
    </w:p>
    <w:p>
      <w:pPr>
        <w:spacing w:after="120"/>
      </w:pPr>
      <w:r>
        <w:rPr>
          <w:b/>
          <w:bCs/>
        </w:rPr>
        <w:t xml:space="preserve">Data Issues:</w:t>
      </w:r>
    </w:p>
    <w:p>
      <w:pPr>
        <w:pStyle w:val="ListParagraph"/>
        <w:numPr>
          <w:ilvl w:val="0"/>
          <w:numId w:val="1"/>
        </w:numPr>
        <w:spacing w:after="60"/>
      </w:pPr>
      <w:r>
        <w:t xml:space="preserve">None found</w:t>
      </w:r>
    </w:p>
    <w:p>
      <w:pPr>
        <w:spacing w:after="120"/>
      </w:pPr>
      <w:r>
        <w:rPr>
          <w:b/>
          <w:bCs/>
        </w:rPr>
        <w:t xml:space="preserve">Recommended Fixes:</w:t>
      </w:r>
    </w:p>
    <w:p>
      <w:pPr>
        <w:pStyle w:val="ListParagraph"/>
        <w:numPr>
          <w:ilvl w:val="0"/>
          <w:numId w:val="1"/>
        </w:numPr>
        <w:spacing w:after="60"/>
      </w:pPr>
      <w:r>
        <w:t xml:space="preserve">None required.</w:t>
      </w:r>
    </w:p>
    <w:p>
      <w:pPr>
        <w:pStyle w:val="Heading3"/>
        <w:spacing w:after="100" w:before="250"/>
      </w:pPr>
      <w:r>
        <w:t xml:space="preserve">Geo Intelligence — Customer Locations</w:t>
      </w:r>
    </w:p>
    <w:p>
      <w:pPr>
        <w:spacing w:after="150"/>
      </w:pPr>
      <w:r>
        <w:rPr>
          <w:b/>
          <w:bCs/>
        </w:rPr>
        <w:t xml:space="preserve">Status: </w:t>
      </w:r>
      <w:r>
        <w:rPr>
          <w:b/>
          <w:bCs/>
          <w:color w:val="B8860B"/>
        </w:rPr>
        <w:t xml:space="preserve">PARTIAL</w:t>
      </w:r>
    </w:p>
    <w:p>
      <w:pPr>
        <w:spacing w:after="120"/>
      </w:pPr>
      <w:r>
        <w:rPr>
          <w:b/>
          <w:bCs/>
        </w:rPr>
        <w:t xml:space="preserve">Working Features:</w:t>
      </w:r>
    </w:p>
    <w:p>
      <w:pPr>
        <w:pStyle w:val="ListParagraph"/>
        <w:numPr>
          <w:ilvl w:val="0"/>
          <w:numId w:val="1"/>
        </w:numPr>
        <w:spacing w:after="60"/>
      </w:pPr>
      <w:r>
        <w:t xml:space="preserve">GPS/map/manual capture and role-gated export correctly wired to customer-location.controller.ts — this module's use of Prisma (AiReport) is legitimate and expected: app-native rep-captured GPS data, not a read of an uploaded Canonical Dataset, and was never one of the 9 RIE Migration Plan items.</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None found</w:t>
      </w:r>
    </w:p>
    <w:p>
      <w:pPr>
        <w:spacing w:after="120"/>
      </w:pPr>
      <w:r>
        <w:rPr>
          <w:b/>
          <w:bCs/>
        </w:rPr>
        <w:t xml:space="preserve">Data Issues:</w:t>
      </w:r>
    </w:p>
    <w:p>
      <w:pPr>
        <w:pStyle w:val="ListParagraph"/>
        <w:numPr>
          <w:ilvl w:val="0"/>
          <w:numId w:val="1"/>
        </w:numPr>
        <w:spacing w:after="60"/>
      </w:pPr>
      <w:r>
        <w:t xml:space="preserve">The "search inside the company's Customers file" convenience step still uses the pre-RIE pattern (filesApi.list/searchRows + a local guessColumn heuristic, page.tsx:28-35,85,97-101) with NO hierarchy filter applied at all — unlike the RIE-backed equivalent search on new-customer. A rep on this screen can browse raw, unscoped file rows.</w:t>
      </w:r>
    </w:p>
    <w:p>
      <w:pPr>
        <w:pStyle w:val="ListParagraph"/>
        <w:numPr>
          <w:ilvl w:val="0"/>
          <w:numId w:val="1"/>
        </w:numPr>
        <w:spacing w:after="60"/>
      </w:pPr>
      <w:r>
        <w:t xml:space="preserve">Stale comment at page.tsx:23-27 references a guessColumn helper in new-customer/page.tsx that no longer exists there post-migration.</w:t>
      </w:r>
    </w:p>
    <w:p>
      <w:pPr>
        <w:spacing w:after="120"/>
      </w:pPr>
      <w:r>
        <w:rPr>
          <w:b/>
          <w:bCs/>
        </w:rPr>
        <w:t xml:space="preserve">Recommended Fixes:</w:t>
      </w:r>
    </w:p>
    <w:p>
      <w:pPr>
        <w:pStyle w:val="ListParagraph"/>
        <w:numPr>
          <w:ilvl w:val="0"/>
          <w:numId w:val="1"/>
        </w:numPr>
        <w:spacing w:after="60"/>
      </w:pPr>
      <w:r>
        <w:t xml:space="preserve">Replace the file-browsing customer lookup (page.tsx:85-120,189-216) with the existing RIE-backed geoIntelligenceApi.customers({search}) already used by new-customer/page.tsx, so both flows read the same scoped, canonical Customers entity.</w:t>
      </w:r>
    </w:p>
    <w:p>
      <w:pPr>
        <w:pStyle w:val="ListParagraph"/>
        <w:numPr>
          <w:ilvl w:val="0"/>
          <w:numId w:val="1"/>
        </w:numPr>
        <w:spacing w:after="60"/>
      </w:pPr>
      <w:r>
        <w:t xml:space="preserve">Remove/update the stale comment at page.tsx:23-27.</w:t>
      </w:r>
    </w:p>
    <w:p>
      <w:pPr>
        <w:pStyle w:val="Heading3"/>
        <w:spacing w:after="100" w:before="250"/>
      </w:pPr>
      <w:r>
        <w:t xml:space="preserve">Visit Efficiency</w:t>
      </w:r>
    </w:p>
    <w:p>
      <w:pPr>
        <w:spacing w:after="150"/>
      </w:pPr>
      <w:r>
        <w:rPr>
          <w:b/>
          <w:bCs/>
        </w:rPr>
        <w:t xml:space="preserve">Status: </w:t>
      </w:r>
      <w:r>
        <w:rPr>
          <w:b/>
          <w:bCs/>
          <w:color w:val="1E7A34"/>
        </w:rPr>
        <w:t xml:space="preserve">PASS</w:t>
      </w:r>
    </w:p>
    <w:p>
      <w:pPr>
        <w:spacing w:after="120"/>
      </w:pPr>
      <w:r>
        <w:rPr>
          <w:b/>
          <w:bCs/>
        </w:rPr>
        <w:t xml:space="preserve">Working Features:</w:t>
      </w:r>
    </w:p>
    <w:p>
      <w:pPr>
        <w:pStyle w:val="ListParagraph"/>
        <w:numPr>
          <w:ilvl w:val="0"/>
          <w:numId w:val="1"/>
        </w:numPr>
        <w:spacing w:after="60"/>
      </w:pPr>
      <w:r>
        <w:t xml:space="preserve">Fully RIE-sourced, parallel reads, no FilesService/Prisma (service.ts:128-135). Visits/Routes/Customers hard-required; Employees optional and degrades gracefully (lines 85-112).</w:t>
      </w:r>
    </w:p>
    <w:p>
      <w:pPr>
        <w:pStyle w:val="ListParagraph"/>
        <w:numPr>
          <w:ilvl w:val="0"/>
          <w:numId w:val="1"/>
        </w:numPr>
        <w:spacing w:after="60"/>
      </w:pPr>
      <w:r>
        <w:t xml:space="preserve">Rep resolver matches the documented RouteID→Routes.SalesRepID→Employees chain with fallback at each hop, rows never dropped (lines 104-126).</w:t>
      </w:r>
    </w:p>
    <w:p>
      <w:pPr>
        <w:pStyle w:val="ListParagraph"/>
        <w:numPr>
          <w:ilvl w:val="0"/>
          <w:numId w:val="1"/>
        </w:numPr>
        <w:spacing w:after="60"/>
      </w:pPr>
      <w:r>
        <w:t xml:space="preserve">Distance/sequencing calculation correct (haversine between sorted stops, single-visit days excluded and counted). All dropdown/export/expand-row features confirmed wired, good memoization, no N+1.</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None — read-only screen, no CRUD expected.</w:t>
      </w:r>
    </w:p>
    <w:p>
      <w:pPr>
        <w:spacing w:after="120"/>
      </w:pPr>
      <w:r>
        <w:rPr>
          <w:b/>
          <w:bCs/>
        </w:rPr>
        <w:t xml:space="preserve">Data Issues:</w:t>
      </w:r>
    </w:p>
    <w:p>
      <w:pPr>
        <w:pStyle w:val="ListParagraph"/>
        <w:numPr>
          <w:ilvl w:val="0"/>
          <w:numId w:val="1"/>
        </w:numPr>
        <w:spacing w:after="60"/>
      </w:pPr>
      <w:r>
        <w:t xml:space="preserve">One documented, disclosed approximation: rep identity uses Routes' current SalesRepID rather than an as-of-VisitDate historical lookup, since Route Assignments has no data source. Not a hidden defect.</w:t>
      </w:r>
    </w:p>
    <w:p>
      <w:pPr>
        <w:spacing w:after="120"/>
      </w:pPr>
      <w:r>
        <w:rPr>
          <w:b/>
          <w:bCs/>
        </w:rPr>
        <w:t xml:space="preserve">Recommended Fixes:</w:t>
      </w:r>
    </w:p>
    <w:p>
      <w:pPr>
        <w:pStyle w:val="ListParagraph"/>
        <w:numPr>
          <w:ilvl w:val="0"/>
          <w:numId w:val="1"/>
        </w:numPr>
        <w:spacing w:after="60"/>
      </w:pPr>
      <w:r>
        <w:t xml:space="preserve">None required.</w:t>
      </w:r>
    </w:p>
    <w:p>
      <w:pPr>
        <w:pStyle w:val="Heading3"/>
        <w:spacing w:after="100" w:before="250"/>
      </w:pPr>
      <w:r>
        <w:t xml:space="preserve">Team Performance</w:t>
      </w:r>
    </w:p>
    <w:p>
      <w:pPr>
        <w:spacing w:after="150"/>
      </w:pPr>
      <w:r>
        <w:rPr>
          <w:b/>
          <w:bCs/>
        </w:rPr>
        <w:t xml:space="preserve">Status: </w:t>
      </w:r>
      <w:r>
        <w:rPr>
          <w:b/>
          <w:bCs/>
          <w:color w:val="1E7A34"/>
        </w:rPr>
        <w:t xml:space="preserve">PASS</w:t>
      </w:r>
    </w:p>
    <w:p>
      <w:pPr>
        <w:spacing w:after="120"/>
      </w:pPr>
      <w:r>
        <w:rPr>
          <w:b/>
          <w:bCs/>
        </w:rPr>
        <w:t xml:space="preserve">Working Features:</w:t>
      </w:r>
    </w:p>
    <w:p>
      <w:pPr>
        <w:pStyle w:val="ListParagraph"/>
        <w:numPr>
          <w:ilvl w:val="0"/>
          <w:numId w:val="1"/>
        </w:numPr>
        <w:spacing w:after="60"/>
      </w:pPr>
      <w:r>
        <w:t xml:space="preserve">All 4 Migration #7 governing decisions verified correct with line citations: sales = Invoice Items.LineTotal joined to Invoices (service.ts:198-223); supervisor grouping = Employees.DirectManagerID (lines 113,134,139-140); independent categories, never zeroed/blocking (lines 165-271); rep resolver fallback-to-id, rows never dropped (lines 122-142).</w:t>
      </w:r>
    </w:p>
    <w:p>
      <w:pPr>
        <w:pStyle w:val="ListParagraph"/>
        <w:numPr>
          <w:ilvl w:val="0"/>
          <w:numId w:val="1"/>
        </w:numPr>
        <w:spacing w:after="60"/>
      </w:pPr>
      <w:r>
        <w:t xml:space="preserve">Flat/tree view switching, expand/collapse, coach button, Excel export, role-gated nav all confirmed wired. Zero FilesService/Prisma dependency.</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None found</w:t>
      </w:r>
    </w:p>
    <w:p>
      <w:pPr>
        <w:spacing w:after="120"/>
      </w:pPr>
      <w:r>
        <w:rPr>
          <w:b/>
          <w:bCs/>
        </w:rPr>
        <w:t xml:space="preserve">Data Issues:</w:t>
      </w:r>
    </w:p>
    <w:p>
      <w:pPr>
        <w:pStyle w:val="ListParagraph"/>
        <w:numPr>
          <w:ilvl w:val="0"/>
          <w:numId w:val="1"/>
        </w:numPr>
        <w:spacing w:after="60"/>
      </w:pPr>
      <w:r>
        <w:t xml:space="preserve">None found</w:t>
      </w:r>
    </w:p>
    <w:p>
      <w:pPr>
        <w:spacing w:after="120"/>
      </w:pPr>
      <w:r>
        <w:rPr>
          <w:b/>
          <w:bCs/>
        </w:rPr>
        <w:t xml:space="preserve">Recommended Fixes:</w:t>
      </w:r>
    </w:p>
    <w:p>
      <w:pPr>
        <w:pStyle w:val="ListParagraph"/>
        <w:numPr>
          <w:ilvl w:val="0"/>
          <w:numId w:val="1"/>
        </w:numPr>
        <w:spacing w:after="60"/>
      </w:pPr>
      <w:r>
        <w:t xml:space="preserve">Minor, non-blocking: a stale comment in dashboard/files/page.tsx:260-262 still claims Team Performance reads repColumn/supervisorColumn from files — no longer true post-migration; documentation-only.</w:t>
      </w:r>
    </w:p>
    <w:p>
      <w:pPr>
        <w:pStyle w:val="Heading3"/>
        <w:spacing w:after="100" w:before="250"/>
      </w:pPr>
      <w:r>
        <w:t xml:space="preserve">Sales Growth Intelligence (SGI)</w:t>
      </w:r>
    </w:p>
    <w:p>
      <w:pPr>
        <w:spacing w:after="150"/>
      </w:pPr>
      <w:r>
        <w:rPr>
          <w:b/>
          <w:bCs/>
        </w:rPr>
        <w:t xml:space="preserve">Status: </w:t>
      </w:r>
      <w:r>
        <w:rPr>
          <w:b/>
          <w:bCs/>
          <w:color w:val="B8860B"/>
        </w:rPr>
        <w:t xml:space="preserve">PARTIAL</w:t>
      </w:r>
    </w:p>
    <w:p>
      <w:pPr>
        <w:spacing w:after="120"/>
      </w:pPr>
      <w:r>
        <w:rPr>
          <w:b/>
          <w:bCs/>
        </w:rPr>
        <w:t xml:space="preserve">Working Features:</w:t>
      </w:r>
    </w:p>
    <w:p>
      <w:pPr>
        <w:pStyle w:val="ListParagraph"/>
        <w:numPr>
          <w:ilvl w:val="0"/>
          <w:numId w:val="1"/>
        </w:numPr>
        <w:spacing w:after="60"/>
      </w:pPr>
      <w:r>
        <w:t xml:space="preserve">RIE migration for sales/collection reads confirmed correct (service.ts:255-328). Rep/supervisor resolution matches Migration #8's design (lines 159-187) — supervisor resolved once per rep via DirectManagerID, not per-row voting.</w:t>
      </w:r>
    </w:p>
    <w:p>
      <w:pPr>
        <w:pStyle w:val="ListParagraph"/>
        <w:numPr>
          <w:ilvl w:val="0"/>
          <w:numId w:val="1"/>
        </w:numPr>
        <w:spacing w:after="60"/>
      </w:pPr>
      <w:r>
        <w:t xml:space="preserve">All 5 situation types present, detection logic intact. TARGET_BEHIND's Prisma Target read (line 353) is the documented, approved Architecture Backlog item — correctly implemented, not a defect.</w:t>
      </w:r>
    </w:p>
    <w:p>
      <w:pPr>
        <w:pStyle w:val="ListParagraph"/>
        <w:numPr>
          <w:ilvl w:val="0"/>
          <w:numId w:val="1"/>
        </w:numPr>
        <w:spacing w:after="60"/>
      </w:pPr>
      <w:r>
        <w:t xml:space="preserve">Priority Center tree, recalculate/recalculate-now buttons, discuss/Assistant deep link, and query invalidation after mutations all wired correctly.</w:t>
      </w:r>
    </w:p>
    <w:p>
      <w:pPr>
        <w:spacing w:after="120"/>
      </w:pPr>
      <w:r>
        <w:rPr>
          <w:b/>
          <w:bCs/>
        </w:rPr>
        <w:t xml:space="preserve">Broken Features:</w:t>
      </w:r>
    </w:p>
    <w:p>
      <w:pPr>
        <w:pStyle w:val="ListParagraph"/>
        <w:numPr>
          <w:ilvl w:val="0"/>
          <w:numId w:val="1"/>
        </w:numPr>
        <w:spacing w:after="60"/>
      </w:pPr>
      <w:r>
        <w:t xml:space="preserve">Case-sensitive email mismatch breaks per-rep/per-supervisor visibility for 4 of 5 situation types. buildRepResolver stores emails with original casing (lines 173,185), but getLatest() only lowercases the viewer's email before a strict === comparison (lines 566-567,569-575). If uploaded Employees.Email casing differs from the login email, a SALES_REP/SUPERVISOR sees zero LOST_SALES/CUSTOMER_DECLINING/CUSTOMER_INACTIVE/COLLECTION_RISK situations even though they exist. TARGET_BEHIND is unaffected (already lowercased by coincidence, line 394).</w:t>
      </w:r>
    </w:p>
    <w:p>
      <w:pPr>
        <w:pStyle w:val="ListParagraph"/>
        <w:numPr>
          <w:ilvl w:val="0"/>
          <w:numId w:val="1"/>
        </w:numPr>
        <w:spacing w:after="60"/>
      </w:pPr>
      <w:r>
        <w:t xml:space="preserve">The same casing gap causes repDirectory name lookups to silently miss (nameByEmail built from lowercased emails at line 582, looked up against original-case ownerRepEmail at line 578), falling back to raw emails instead of names.</w:t>
      </w:r>
    </w:p>
    <w:p>
      <w:pPr>
        <w:pStyle w:val="ListParagraph"/>
        <w:numPr>
          <w:ilvl w:val="0"/>
          <w:numId w:val="1"/>
        </w:numPr>
        <w:spacing w:after="60"/>
      </w:pPr>
      <w:r>
        <w:t xml:space="preserve">sales-growth/page.tsx:203-212 has no latestQuery.isError branch — a real fetch failure renders the identical "no one has run this yet" message as the legitimate empty state, masking real errors.</w:t>
      </w:r>
    </w:p>
    <w:p>
      <w:pPr>
        <w:spacing w:after="120"/>
      </w:pPr>
      <w:r>
        <w:rPr>
          <w:b/>
          <w:bCs/>
        </w:rPr>
        <w:t xml:space="preserve">Missing Features:</w:t>
      </w:r>
    </w:p>
    <w:p>
      <w:pPr>
        <w:pStyle w:val="ListParagraph"/>
        <w:numPr>
          <w:ilvl w:val="0"/>
          <w:numId w:val="1"/>
        </w:numPr>
        <w:spacing w:after="60"/>
      </w:pPr>
      <w:r>
        <w:t xml:space="preserve">None found</w:t>
      </w:r>
    </w:p>
    <w:p>
      <w:pPr>
        <w:spacing w:after="120"/>
      </w:pPr>
      <w:r>
        <w:rPr>
          <w:b/>
          <w:bCs/>
        </w:rPr>
        <w:t xml:space="preserve">Data Issues:</w:t>
      </w:r>
    </w:p>
    <w:p>
      <w:pPr>
        <w:pStyle w:val="ListParagraph"/>
        <w:numPr>
          <w:ilvl w:val="0"/>
          <w:numId w:val="1"/>
        </w:numPr>
        <w:spacing w:after="60"/>
      </w:pPr>
      <w:r>
        <w:t xml:space="preserve">None found</w:t>
      </w:r>
    </w:p>
    <w:p>
      <w:pPr>
        <w:spacing w:after="120"/>
      </w:pPr>
      <w:r>
        <w:rPr>
          <w:b/>
          <w:bCs/>
        </w:rPr>
        <w:t xml:space="preserve">Recommended Fixes:</w:t>
      </w:r>
    </w:p>
    <w:p>
      <w:pPr>
        <w:pStyle w:val="ListParagraph"/>
        <w:numPr>
          <w:ilvl w:val="0"/>
          <w:numId w:val="1"/>
        </w:numPr>
        <w:spacing w:after="60"/>
      </w:pPr>
      <w:r>
        <w:t xml:space="preserve">Lowercase employee emails when building buildRepResolver's map (service.ts:173,185), or lowercase at every write site, so they match getLatest()'s already-lowercased comparison.</w:t>
      </w:r>
    </w:p>
    <w:p>
      <w:pPr>
        <w:pStyle w:val="ListParagraph"/>
        <w:numPr>
          <w:ilvl w:val="0"/>
          <w:numId w:val="1"/>
        </w:numPr>
        <w:spacing w:after="60"/>
      </w:pPr>
      <w:r>
        <w:t xml:space="preserve">Lowercase repEmails before the nameByEmail lookup in getLatest() (lines 578-591).</w:t>
      </w:r>
    </w:p>
    <w:p>
      <w:pPr>
        <w:pStyle w:val="ListParagraph"/>
        <w:numPr>
          <w:ilvl w:val="0"/>
          <w:numId w:val="1"/>
        </w:numPr>
        <w:spacing w:after="60"/>
      </w:pPr>
      <w:r>
        <w:t xml:space="preserve">Add an explicit latestQuery.isError branch in sales-growth/page.tsx:203-212, distinct from the empty-state message.</w:t>
      </w:r>
    </w:p>
    <w:p>
      <w:pPr>
        <w:pStyle w:val="Heading1"/>
        <w:spacing w:after="200" w:before="400"/>
      </w:pPr>
      <w:r>
        <w:t xml:space="preserve">Per-Screen Detail — Dashboard Core Screens</w:t>
      </w:r>
    </w:p>
    <w:p>
      <w:pPr>
        <w:pStyle w:val="Heading3"/>
        <w:spacing w:after="100" w:before="250"/>
      </w:pPr>
      <w:r>
        <w:t xml:space="preserve">Main Dashboard</w:t>
      </w:r>
    </w:p>
    <w:p>
      <w:pPr>
        <w:spacing w:after="150"/>
      </w:pPr>
      <w:r>
        <w:rPr>
          <w:b/>
          <w:bCs/>
        </w:rPr>
        <w:t xml:space="preserve">Status: </w:t>
      </w:r>
      <w:r>
        <w:rPr>
          <w:b/>
          <w:bCs/>
          <w:color w:val="1E7A34"/>
        </w:rPr>
        <w:t xml:space="preserve">PASS</w:t>
      </w:r>
    </w:p>
    <w:p>
      <w:pPr>
        <w:spacing w:after="120"/>
      </w:pPr>
      <w:r>
        <w:rPr>
          <w:b/>
          <w:bCs/>
        </w:rPr>
        <w:t xml:space="preserve">Working Features:</w:t>
      </w:r>
    </w:p>
    <w:p>
      <w:pPr>
        <w:pStyle w:val="ListParagraph"/>
        <w:numPr>
          <w:ilvl w:val="0"/>
          <w:numId w:val="1"/>
        </w:numPr>
        <w:spacing w:after="60"/>
      </w:pPr>
      <w:r>
        <w:t xml:space="preserve">Loads current user via useAuth, files via filesApi.list, matches GET /files.</w:t>
      </w:r>
    </w:p>
    <w:p>
      <w:pPr>
        <w:pStyle w:val="ListParagraph"/>
        <w:numPr>
          <w:ilvl w:val="0"/>
          <w:numId w:val="1"/>
        </w:numPr>
        <w:spacing w:after="60"/>
      </w:pPr>
      <w:r>
        <w:t xml:space="preserve">SubscriptionStatusCard calls GET /subscriptions/me, correctly shows trial/blocked banners.</w:t>
      </w:r>
    </w:p>
    <w:p>
      <w:pPr>
        <w:pStyle w:val="ListParagraph"/>
        <w:numPr>
          <w:ilvl w:val="0"/>
          <w:numId w:val="1"/>
        </w:numPr>
        <w:spacing w:after="60"/>
      </w:pPr>
      <w:r>
        <w:t xml:space="preserve">AssistantEntryCard links to /dashboard/assistant, correctly replaces the legacy external-GPT flow.</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None found</w:t>
      </w:r>
    </w:p>
    <w:p>
      <w:pPr>
        <w:spacing w:after="120"/>
      </w:pPr>
      <w:r>
        <w:rPr>
          <w:b/>
          <w:bCs/>
        </w:rPr>
        <w:t xml:space="preserve">Data Issues:</w:t>
      </w:r>
    </w:p>
    <w:p>
      <w:pPr>
        <w:pStyle w:val="ListParagraph"/>
        <w:numPr>
          <w:ilvl w:val="0"/>
          <w:numId w:val="1"/>
        </w:numPr>
        <w:spacing w:after="60"/>
      </w:pPr>
      <w:r>
        <w:t xml:space="preserve">Language inconsistency: page.tsx and SubscriptionStatusCard are still in English while AssistantEntryCard and the rest of the shell are Arabic — a leftover from an earlier translation sweep, not a new bug.</w:t>
      </w:r>
    </w:p>
    <w:p>
      <w:pPr>
        <w:pStyle w:val="ListParagraph"/>
        <w:numPr>
          <w:ilvl w:val="0"/>
          <w:numId w:val="1"/>
        </w:numPr>
        <w:spacing w:after="60"/>
      </w:pPr>
      <w:r>
        <w:t xml:space="preserve">No isError handling on the files query — a failed fetch shows the same empty state as a genuinely empty account.</w:t>
      </w:r>
    </w:p>
    <w:p>
      <w:pPr>
        <w:spacing w:after="120"/>
      </w:pPr>
      <w:r>
        <w:rPr>
          <w:b/>
          <w:bCs/>
        </w:rPr>
        <w:t xml:space="preserve">Recommended Fixes:</w:t>
      </w:r>
    </w:p>
    <w:p>
      <w:pPr>
        <w:pStyle w:val="ListParagraph"/>
        <w:numPr>
          <w:ilvl w:val="0"/>
          <w:numId w:val="1"/>
        </w:numPr>
        <w:spacing w:after="60"/>
      </w:pPr>
      <w:r>
        <w:t xml:space="preserve">Translate dashboard/page.tsx and subscription-status-card.tsx strings to Arabic to match the rest of the shell.</w:t>
      </w:r>
    </w:p>
    <w:p>
      <w:pPr>
        <w:pStyle w:val="Heading3"/>
        <w:spacing w:after="100" w:before="250"/>
      </w:pPr>
      <w:r>
        <w:t xml:space="preserve">Analysis Studio</w:t>
      </w:r>
    </w:p>
    <w:p>
      <w:pPr>
        <w:spacing w:after="150"/>
      </w:pPr>
      <w:r>
        <w:rPr>
          <w:b/>
          <w:bCs/>
        </w:rPr>
        <w:t xml:space="preserve">Status: </w:t>
      </w:r>
      <w:r>
        <w:rPr>
          <w:b/>
          <w:bCs/>
          <w:color w:val="1E7A34"/>
        </w:rPr>
        <w:t xml:space="preserve">PASS</w:t>
      </w:r>
    </w:p>
    <w:p>
      <w:pPr>
        <w:spacing w:after="120"/>
      </w:pPr>
      <w:r>
        <w:rPr>
          <w:b/>
          <w:bCs/>
        </w:rPr>
        <w:t xml:space="preserve">Working Features:</w:t>
      </w:r>
    </w:p>
    <w:p>
      <w:pPr>
        <w:pStyle w:val="ListParagraph"/>
        <w:numPr>
          <w:ilvl w:val="0"/>
          <w:numId w:val="1"/>
        </w:numPr>
        <w:spacing w:after="60"/>
      </w:pPr>
      <w:r>
        <w:t xml:space="preserve">Polls GET /analysis-studio/events every 4s, matches controller.</w:t>
      </w:r>
    </w:p>
    <w:p>
      <w:pPr>
        <w:pStyle w:val="ListParagraph"/>
        <w:numPr>
          <w:ilvl w:val="0"/>
          <w:numId w:val="1"/>
        </w:numPr>
        <w:spacing w:after="60"/>
      </w:pPr>
      <w:r>
        <w:t xml:space="preserve">LaunchGptCard mutation → POST /gpt/launch, matches controller; dialog correctly shows launch code + copy button + external link, with onError toast.</w:t>
      </w:r>
    </w:p>
    <w:p>
      <w:pPr>
        <w:pStyle w:val="ListParagraph"/>
        <w:numPr>
          <w:ilvl w:val="0"/>
          <w:numId w:val="1"/>
        </w:numPr>
        <w:spacing w:after="60"/>
      </w:pPr>
      <w:r>
        <w:t xml:space="preserve">"Clear view" button correctly moves a client-side viewStartTime cutoff rather than deleting data — a display filter, working as designed.</w:t>
      </w:r>
    </w:p>
    <w:p>
      <w:pPr>
        <w:pStyle w:val="ListParagraph"/>
        <w:numPr>
          <w:ilvl w:val="0"/>
          <w:numId w:val="1"/>
        </w:numPr>
        <w:spacing w:after="60"/>
      </w:pPr>
      <w:r>
        <w:t xml:space="preserve">AnalysisBlockRenderer registry degrades gracefully for unknown block types and malformed payloads — no crash path found.</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None — page is deliberately a passive mirror of GPT output, per its own top-of-file comment.</w:t>
      </w:r>
    </w:p>
    <w:p>
      <w:pPr>
        <w:spacing w:after="120"/>
      </w:pPr>
      <w:r>
        <w:rPr>
          <w:b/>
          <w:bCs/>
        </w:rPr>
        <w:t xml:space="preserve">Data Issues:</w:t>
      </w:r>
    </w:p>
    <w:p>
      <w:pPr>
        <w:pStyle w:val="ListParagraph"/>
        <w:numPr>
          <w:ilvl w:val="0"/>
          <w:numId w:val="1"/>
        </w:numPr>
        <w:spacing w:after="60"/>
      </w:pPr>
      <w:r>
        <w:t xml:space="preserve">None found</w:t>
      </w:r>
    </w:p>
    <w:p>
      <w:pPr>
        <w:spacing w:after="120"/>
      </w:pPr>
      <w:r>
        <w:rPr>
          <w:b/>
          <w:bCs/>
        </w:rPr>
        <w:t xml:space="preserve">Recommended Fixes:</w:t>
      </w:r>
    </w:p>
    <w:p>
      <w:pPr>
        <w:pStyle w:val="ListParagraph"/>
        <w:numPr>
          <w:ilvl w:val="0"/>
          <w:numId w:val="1"/>
        </w:numPr>
        <w:spacing w:after="60"/>
      </w:pPr>
      <w:r>
        <w:t xml:space="preserve">None required.</w:t>
      </w:r>
    </w:p>
    <w:p>
      <w:pPr>
        <w:pStyle w:val="Heading3"/>
        <w:spacing w:after="100" w:before="250"/>
      </w:pPr>
      <w:r>
        <w:t xml:space="preserve">Assistant</w:t>
      </w:r>
    </w:p>
    <w:p>
      <w:pPr>
        <w:spacing w:after="150"/>
      </w:pPr>
      <w:r>
        <w:rPr>
          <w:b/>
          <w:bCs/>
        </w:rPr>
        <w:t xml:space="preserve">Status: </w:t>
      </w:r>
      <w:r>
        <w:rPr>
          <w:b/>
          <w:bCs/>
          <w:color w:val="1E7A34"/>
        </w:rPr>
        <w:t xml:space="preserve">PASS</w:t>
      </w:r>
    </w:p>
    <w:p>
      <w:pPr>
        <w:spacing w:after="120"/>
      </w:pPr>
      <w:r>
        <w:rPr>
          <w:b/>
          <w:bCs/>
        </w:rPr>
        <w:t xml:space="preserve">Working Features:</w:t>
      </w:r>
    </w:p>
    <w:p>
      <w:pPr>
        <w:pStyle w:val="ListParagraph"/>
        <w:numPr>
          <w:ilvl w:val="0"/>
          <w:numId w:val="1"/>
        </w:numPr>
        <w:spacing w:after="60"/>
      </w:pPr>
      <w:r>
        <w:t xml:space="preserve">Chat UI correctly wraps in Suspense for useSearchParams(). API request/response shapes align with the controller and schemas.</w:t>
      </w:r>
    </w:p>
    <w:p>
      <w:pPr>
        <w:pStyle w:val="ListParagraph"/>
        <w:numPr>
          <w:ilvl w:val="0"/>
          <w:numId w:val="1"/>
        </w:numPr>
        <w:spacing w:after="60"/>
      </w:pPr>
      <w:r>
        <w:t xml:space="preserve">SGI deep-link consumption (?context=) correctly implemented, guarded against React dev-mode double-fire.</w:t>
      </w:r>
    </w:p>
    <w:p>
      <w:pPr>
        <w:pStyle w:val="ListParagraph"/>
        <w:numPr>
          <w:ilvl w:val="0"/>
          <w:numId w:val="1"/>
        </w:numPr>
        <w:spacing w:after="60"/>
      </w:pPr>
      <w:r>
        <w:t xml:space="preserve">Backend implements a real Claude tool-use loop (list_datasets, query_dataset, get_sales_growth_situations, render_block), capped at 6 iterations and 60 rows returned to the model — no unbounded loop risk.</w:t>
      </w:r>
    </w:p>
    <w:p>
      <w:pPr>
        <w:pStyle w:val="ListParagraph"/>
        <w:numPr>
          <w:ilvl w:val="0"/>
          <w:numId w:val="1"/>
        </w:numPr>
        <w:spacing w:after="60"/>
      </w:pPr>
      <w:r>
        <w:t xml:space="preserve">Row-level hierarchy filtering is applied before any user-supplied filter in queryDataset, fails closed on a missing dataset.</w:t>
      </w:r>
    </w:p>
    <w:p>
      <w:pPr>
        <w:pStyle w:val="ListParagraph"/>
        <w:numPr>
          <w:ilvl w:val="0"/>
          <w:numId w:val="1"/>
        </w:numPr>
        <w:spacing w:after="60"/>
      </w:pPr>
      <w:r>
        <w:t xml:space="preserve">All tool-input parsing paths use try/catch returning an error to the model rather than throwing.</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None within this screen's stated scope.</w:t>
      </w:r>
    </w:p>
    <w:p>
      <w:pPr>
        <w:spacing w:after="120"/>
      </w:pPr>
      <w:r>
        <w:rPr>
          <w:b/>
          <w:bCs/>
        </w:rPr>
        <w:t xml:space="preserve">Data Issues:</w:t>
      </w:r>
    </w:p>
    <w:p>
      <w:pPr>
        <w:pStyle w:val="ListParagraph"/>
        <w:numPr>
          <w:ilvl w:val="0"/>
          <w:numId w:val="1"/>
        </w:numPr>
        <w:spacing w:after="60"/>
      </w:pPr>
      <w:r>
        <w:t xml:space="preserve">None found</w:t>
      </w:r>
    </w:p>
    <w:p>
      <w:pPr>
        <w:spacing w:after="120"/>
      </w:pPr>
      <w:r>
        <w:rPr>
          <w:b/>
          <w:bCs/>
        </w:rPr>
        <w:t xml:space="preserve">Recommended Fixes:</w:t>
      </w:r>
    </w:p>
    <w:p>
      <w:pPr>
        <w:pStyle w:val="ListParagraph"/>
        <w:numPr>
          <w:ilvl w:val="0"/>
          <w:numId w:val="1"/>
        </w:numPr>
        <w:spacing w:after="60"/>
      </w:pPr>
      <w:r>
        <w:t xml:space="preserve">None required.</w:t>
      </w:r>
    </w:p>
    <w:p>
      <w:pPr>
        <w:pStyle w:val="Heading3"/>
        <w:spacing w:after="100" w:before="250"/>
      </w:pPr>
      <w:r>
        <w:t xml:space="preserve">Employees</w:t>
      </w:r>
    </w:p>
    <w:p>
      <w:pPr>
        <w:spacing w:after="150"/>
      </w:pPr>
      <w:r>
        <w:rPr>
          <w:b/>
          <w:bCs/>
        </w:rPr>
        <w:t xml:space="preserve">Status: </w:t>
      </w:r>
      <w:r>
        <w:rPr>
          <w:b/>
          <w:bCs/>
          <w:color w:val="B8860B"/>
        </w:rPr>
        <w:t xml:space="preserve">PARTIAL</w:t>
      </w:r>
    </w:p>
    <w:p>
      <w:pPr>
        <w:spacing w:after="120"/>
      </w:pPr>
      <w:r>
        <w:rPr>
          <w:b/>
          <w:bCs/>
        </w:rPr>
        <w:t xml:space="preserve">Working Features:</w:t>
      </w:r>
    </w:p>
    <w:p>
      <w:pPr>
        <w:pStyle w:val="ListParagraph"/>
        <w:numPr>
          <w:ilvl w:val="0"/>
          <w:numId w:val="1"/>
        </w:numPr>
        <w:spacing w:after="60"/>
      </w:pPr>
      <w:r>
        <w:t xml:space="preserve">Create: form → POST /companies/me/employees (COMPANY_ADMIN-only), unique-employeeCode conflict handling, audit logging, correctly invalidates the list on success.</w:t>
      </w:r>
    </w:p>
    <w:p>
      <w:pPr>
        <w:pStyle w:val="ListParagraph"/>
        <w:numPr>
          <w:ilvl w:val="0"/>
          <w:numId w:val="1"/>
        </w:numPr>
        <w:spacing w:after="60"/>
      </w:pPr>
      <w:r>
        <w:t xml:space="preserve">Read: list matches GET /companies/me/employees.</w:t>
      </w:r>
    </w:p>
    <w:p>
      <w:pPr>
        <w:pStyle w:val="ListParagraph"/>
        <w:numPr>
          <w:ilvl w:val="0"/>
          <w:numId w:val="1"/>
        </w:numPr>
        <w:spacing w:after="60"/>
      </w:pPr>
      <w:r>
        <w:t xml:space="preserve">Update (partial, inline): org-unit/manager reassignment wired, backend enforces no-self-manager and no-cycle checks, records per-field audit history.</w:t>
      </w:r>
    </w:p>
    <w:p>
      <w:pPr>
        <w:pStyle w:val="ListParagraph"/>
        <w:numPr>
          <w:ilvl w:val="0"/>
          <w:numId w:val="1"/>
        </w:numPr>
        <w:spacing w:after="60"/>
      </w:pPr>
      <w:r>
        <w:t xml:space="preserve">Archive: blocks archiving an employee with active direct reports — correct guard.</w:t>
      </w:r>
    </w:p>
    <w:p>
      <w:pPr>
        <w:pStyle w:val="ListParagraph"/>
        <w:numPr>
          <w:ilvl w:val="0"/>
          <w:numId w:val="1"/>
        </w:numPr>
        <w:spacing w:after="60"/>
      </w:pPr>
      <w:r>
        <w:t xml:space="preserve">Link/unlink login account: correctly checks same-company and unique-userId constraint.</w:t>
      </w:r>
    </w:p>
    <w:p>
      <w:pPr>
        <w:pStyle w:val="ListParagraph"/>
        <w:numPr>
          <w:ilvl w:val="0"/>
          <w:numId w:val="1"/>
        </w:numPr>
        <w:spacing w:after="60"/>
      </w:pPr>
      <w:r>
        <w:t xml:space="preserve">All 6 mutations correctly invalidate the employees list on success; every mutation has an onError toast.</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 Edit dialog for core fields after creation. The backend PATCH endpoint fully supports updating fullName, jobTitle, contactEmail, contactPhone, hireDate, and status (and audits all of them) — but the frontend only ever sends partial {orgUnitId} or {managerId} patches. There is no UI path to fix a typo'd name, update contact info, or manually reactivate an archived/suspended employee.</w:t>
      </w:r>
    </w:p>
    <w:p>
      <w:pPr>
        <w:pStyle w:val="ListParagraph"/>
        <w:numPr>
          <w:ilvl w:val="0"/>
          <w:numId w:val="1"/>
        </w:numPr>
        <w:spacing w:after="60"/>
      </w:pPr>
      <w:r>
        <w:t xml:space="preserve">User-linking dropdown is capped at the first 100 users with no search.</w:t>
      </w:r>
    </w:p>
    <w:p>
      <w:pPr>
        <w:spacing w:after="120"/>
      </w:pPr>
      <w:r>
        <w:rPr>
          <w:b/>
          <w:bCs/>
        </w:rPr>
        <w:t xml:space="preserve">Data Issues:</w:t>
      </w:r>
    </w:p>
    <w:p>
      <w:pPr>
        <w:pStyle w:val="ListParagraph"/>
        <w:numPr>
          <w:ilvl w:val="0"/>
          <w:numId w:val="1"/>
        </w:numPr>
        <w:spacing w:after="60"/>
      </w:pPr>
      <w:r>
        <w:t xml:space="preserve">No page-level role guard: GET /companies/me/employees requires only @Auth() with no role restriction (by the controller's own comment, intentional as reference data), so a SALES_REP/SUPERVISOR who navigates directly to the URL (bypassing the sidebar, which hides the link) can load the full company roster. Only write actions are blocked at 403.</w:t>
      </w:r>
    </w:p>
    <w:p>
      <w:pPr>
        <w:spacing w:after="120"/>
      </w:pPr>
      <w:r>
        <w:rPr>
          <w:b/>
          <w:bCs/>
        </w:rPr>
        <w:t xml:space="preserve">Recommended Fixes:</w:t>
      </w:r>
    </w:p>
    <w:p>
      <w:pPr>
        <w:pStyle w:val="ListParagraph"/>
        <w:numPr>
          <w:ilvl w:val="0"/>
          <w:numId w:val="1"/>
        </w:numPr>
        <w:spacing w:after="60"/>
      </w:pPr>
      <w:r>
        <w:t xml:space="preserve">Add a minimal Edit dialog exposing fullName/jobTitle/contactEmail/contactPhone/hireDate/status — the backend needs no changes.</w:t>
      </w:r>
    </w:p>
    <w:p>
      <w:pPr>
        <w:pStyle w:val="ListParagraph"/>
        <w:numPr>
          <w:ilvl w:val="0"/>
          <w:numId w:val="1"/>
        </w:numPr>
        <w:spacing w:after="60"/>
      </w:pPr>
      <w:r>
        <w:t xml:space="preserve">Paginate or add search to the usersApi.list(1,100) call used for the link-account dropdown.</w:t>
      </w:r>
    </w:p>
    <w:p>
      <w:pPr>
        <w:pStyle w:val="Heading3"/>
        <w:spacing w:after="100" w:before="250"/>
      </w:pPr>
      <w:r>
        <w:t xml:space="preserve">Files</w:t>
      </w:r>
    </w:p>
    <w:p>
      <w:pPr>
        <w:spacing w:after="150"/>
      </w:pPr>
      <w:r>
        <w:rPr>
          <w:b/>
          <w:bCs/>
        </w:rPr>
        <w:t xml:space="preserve">Status: </w:t>
      </w:r>
      <w:r>
        <w:rPr>
          <w:b/>
          <w:bCs/>
          <w:color w:val="1E7A34"/>
        </w:rPr>
        <w:t xml:space="preserve">PASS</w:t>
      </w:r>
    </w:p>
    <w:p>
      <w:pPr>
        <w:spacing w:after="120"/>
      </w:pPr>
      <w:r>
        <w:rPr>
          <w:b/>
          <w:bCs/>
        </w:rPr>
        <w:t xml:space="preserve">Working Features:</w:t>
      </w:r>
    </w:p>
    <w:p>
      <w:pPr>
        <w:pStyle w:val="ListParagraph"/>
        <w:numPr>
          <w:ilvl w:val="0"/>
          <w:numId w:val="1"/>
        </w:numPr>
        <w:spacing w:after="60"/>
      </w:pPr>
      <w:r>
        <w:t xml:space="preserve">Upload (drag-drop + button) runs multi-file uploads via Promise.allSettled so one failure doesn't block others.</w:t>
      </w:r>
    </w:p>
    <w:p>
      <w:pPr>
        <w:pStyle w:val="ListParagraph"/>
        <w:numPr>
          <w:ilvl w:val="0"/>
          <w:numId w:val="1"/>
        </w:numPr>
        <w:spacing w:after="60"/>
      </w:pPr>
      <w:r>
        <w:t xml:space="preserve">Classification confirmation, replace-file flow, download, and remove all correctly wired to matching endpoints with proper role gating (COMPANY_ADMIN).</w:t>
      </w:r>
    </w:p>
    <w:p>
      <w:pPr>
        <w:pStyle w:val="ListParagraph"/>
        <w:numPr>
          <w:ilvl w:val="0"/>
          <w:numId w:val="1"/>
        </w:numPr>
        <w:spacing w:after="60"/>
      </w:pPr>
      <w:r>
        <w:t xml:space="preserve">HierarchyColumnsEditor and RouteHierarchyConfigEditor correctly gated behind canManage and file.status===READY, round-trip correctly to their endpoints.</w:t>
      </w:r>
    </w:p>
    <w:p>
      <w:pPr>
        <w:pStyle w:val="ListParagraph"/>
        <w:numPr>
          <w:ilvl w:val="0"/>
          <w:numId w:val="1"/>
        </w:numPr>
        <w:spacing w:after="60"/>
      </w:pPr>
      <w:r>
        <w:t xml:space="preserve">All mutations have matching success/error toasts and list invalidation.</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None within this screen's own scope. The manual HierarchyColumnsEditor/RouteHierarchyConfigEditor are documented, intentional design (ADR-002 §4 Architecture Backlog), not a defect of this screen.</w:t>
      </w:r>
    </w:p>
    <w:p>
      <w:pPr>
        <w:spacing w:after="120"/>
      </w:pPr>
      <w:r>
        <w:rPr>
          <w:b/>
          <w:bCs/>
        </w:rPr>
        <w:t xml:space="preserve">Data Issues:</w:t>
      </w:r>
    </w:p>
    <w:p>
      <w:pPr>
        <w:pStyle w:val="ListParagraph"/>
        <w:numPr>
          <w:ilvl w:val="0"/>
          <w:numId w:val="1"/>
        </w:numPr>
        <w:spacing w:after="60"/>
      </w:pPr>
      <w:r>
        <w:t xml:space="preserve">None found</w:t>
      </w:r>
    </w:p>
    <w:p>
      <w:pPr>
        <w:spacing w:after="120"/>
      </w:pPr>
      <w:r>
        <w:rPr>
          <w:b/>
          <w:bCs/>
        </w:rPr>
        <w:t xml:space="preserve">Recommended Fixes:</w:t>
      </w:r>
    </w:p>
    <w:p>
      <w:pPr>
        <w:pStyle w:val="ListParagraph"/>
        <w:numPr>
          <w:ilvl w:val="0"/>
          <w:numId w:val="1"/>
        </w:numPr>
        <w:spacing w:after="60"/>
      </w:pPr>
      <w:r>
        <w:t xml:space="preserve">None — the one open item (replacing manual hierarchy-column mapping with automatic resolution) is already correctly tracked as Architecture Backlog.</w:t>
      </w:r>
    </w:p>
    <w:p>
      <w:pPr>
        <w:pStyle w:val="Heading3"/>
        <w:spacing w:after="100" w:before="250"/>
      </w:pPr>
      <w:r>
        <w:t xml:space="preserve">Settings (Company)</w:t>
      </w:r>
    </w:p>
    <w:p>
      <w:pPr>
        <w:spacing w:after="150"/>
      </w:pPr>
      <w:r>
        <w:rPr>
          <w:b/>
          <w:bCs/>
        </w:rPr>
        <w:t xml:space="preserve">Status: </w:t>
      </w:r>
      <w:r>
        <w:rPr>
          <w:b/>
          <w:bCs/>
          <w:color w:val="B8860B"/>
        </w:rPr>
        <w:t xml:space="preserve">PARTIAL</w:t>
      </w:r>
    </w:p>
    <w:p>
      <w:pPr>
        <w:spacing w:after="120"/>
      </w:pPr>
      <w:r>
        <w:rPr>
          <w:b/>
          <w:bCs/>
        </w:rPr>
        <w:t xml:space="preserve">Working Features:</w:t>
      </w:r>
    </w:p>
    <w:p>
      <w:pPr>
        <w:pStyle w:val="ListParagraph"/>
        <w:numPr>
          <w:ilvl w:val="0"/>
          <w:numId w:val="1"/>
        </w:numPr>
        <w:spacing w:after="60"/>
      </w:pPr>
      <w:r>
        <w:t xml:space="preserve">All 7 tabs (Company, Branches, Data Sources, Policies, Account, GPT, Billing) wired to real endpoints, each verified to match its controller.</w:t>
      </w:r>
    </w:p>
    <w:p>
      <w:pPr>
        <w:pStyle w:val="ListParagraph"/>
        <w:numPr>
          <w:ilvl w:val="0"/>
          <w:numId w:val="1"/>
        </w:numPr>
        <w:spacing w:after="60"/>
      </w:pPr>
      <w:r>
        <w:t xml:space="preserve">Data Sources tab: full create/status-toggle/test-connection/trigger-refresh/delete lifecycle, correctly invalidates on success.</w:t>
      </w:r>
    </w:p>
    <w:p>
      <w:pPr>
        <w:pStyle w:val="ListParagraph"/>
        <w:numPr>
          <w:ilvl w:val="0"/>
          <w:numId w:val="1"/>
        </w:numPr>
        <w:spacing w:after="60"/>
      </w:pPr>
      <w:r>
        <w:t xml:space="preserve">Company Policies tab: local JSON validation before submit, correctly surfaces a "not yet enforced" disclaimer for password policy rather than implying enforcement.</w:t>
      </w:r>
    </w:p>
    <w:p>
      <w:pPr>
        <w:pStyle w:val="ListParagraph"/>
        <w:numPr>
          <w:ilvl w:val="0"/>
          <w:numId w:val="1"/>
        </w:numPr>
        <w:spacing w:after="60"/>
      </w:pPr>
      <w:r>
        <w:t xml:space="preserve">GPT tab correctly shows the freshly generated API key once and never re-displays it.</w:t>
      </w:r>
    </w:p>
    <w:p>
      <w:pPr>
        <w:spacing w:after="120"/>
      </w:pPr>
      <w:r>
        <w:rPr>
          <w:b/>
          <w:bCs/>
        </w:rPr>
        <w:t xml:space="preserve">Broken Features:</w:t>
      </w:r>
    </w:p>
    <w:p>
      <w:pPr>
        <w:pStyle w:val="ListParagraph"/>
        <w:numPr>
          <w:ilvl w:val="0"/>
          <w:numId w:val="1"/>
        </w:numPr>
        <w:spacing w:after="60"/>
      </w:pPr>
      <w:r>
        <w:t xml:space="preserve">Billing tab subscription status labels are wrong for real values. SUBSCRIPTION_STATUS_LABELS maps keys ACTIVE/TRIALING/PAST_DUE/CANCELED/EXPIRED, but the real enum is TRIAL/ACTIVE/EXPIRED/SUSPENDED — TRIALING/PAST_DUE/CANCELED can never occur, and TRIAL/SUSPENDED fall back to raw untranslated English text.</w:t>
      </w:r>
    </w:p>
    <w:p>
      <w:pPr>
        <w:spacing w:after="120"/>
      </w:pPr>
      <w:r>
        <w:rPr>
          <w:b/>
          <w:bCs/>
        </w:rPr>
        <w:t xml:space="preserve">Missing Features:</w:t>
      </w:r>
    </w:p>
    <w:p>
      <w:pPr>
        <w:pStyle w:val="ListParagraph"/>
        <w:numPr>
          <w:ilvl w:val="0"/>
          <w:numId w:val="1"/>
        </w:numPr>
        <w:spacing w:after="60"/>
      </w:pPr>
      <w:r>
        <w:t xml:space="preserve">None found</w:t>
      </w:r>
    </w:p>
    <w:p>
      <w:pPr>
        <w:spacing w:after="120"/>
      </w:pPr>
      <w:r>
        <w:rPr>
          <w:b/>
          <w:bCs/>
        </w:rPr>
        <w:t xml:space="preserve">Data Issues:</w:t>
      </w:r>
    </w:p>
    <w:p>
      <w:pPr>
        <w:pStyle w:val="ListParagraph"/>
        <w:numPr>
          <w:ilvl w:val="0"/>
          <w:numId w:val="1"/>
        </w:numPr>
        <w:spacing w:after="60"/>
      </w:pPr>
      <w:r>
        <w:t xml:space="preserve">The same label mismatch also affects the badge-variant logic — a SUSPENDED subscription renders identically (as "warning") to a TRIAL one, when it arguably should read as more severe.</w:t>
      </w:r>
    </w:p>
    <w:p>
      <w:pPr>
        <w:spacing w:after="120"/>
      </w:pPr>
      <w:r>
        <w:rPr>
          <w:b/>
          <w:bCs/>
        </w:rPr>
        <w:t xml:space="preserve">Recommended Fixes:</w:t>
      </w:r>
    </w:p>
    <w:p>
      <w:pPr>
        <w:pStyle w:val="ListParagraph"/>
        <w:numPr>
          <w:ilvl w:val="0"/>
          <w:numId w:val="1"/>
        </w:numPr>
        <w:spacing w:after="60"/>
      </w:pPr>
      <w:r>
        <w:t xml:space="preserve">Fix SUBSCRIPTION_STATUS_LABELS keys to match the real enum (TRIAL/ACTIVE/EXPIRED/SUSPENDED) with correct Arabic labels, and update the badge-variant logic to distinguish SUSPENDED/EXPIRED from TRIAL from ACTIVE.</w:t>
      </w:r>
    </w:p>
    <w:p>
      <w:pPr>
        <w:pStyle w:val="Heading3"/>
        <w:spacing w:after="100" w:before="250"/>
      </w:pPr>
      <w:r>
        <w:t xml:space="preserve">Team</w:t>
      </w:r>
    </w:p>
    <w:p>
      <w:pPr>
        <w:spacing w:after="150"/>
      </w:pPr>
      <w:r>
        <w:rPr>
          <w:b/>
          <w:bCs/>
        </w:rPr>
        <w:t xml:space="preserve">Status: </w:t>
      </w:r>
      <w:r>
        <w:rPr>
          <w:b/>
          <w:bCs/>
          <w:color w:val="B8860B"/>
        </w:rPr>
        <w:t xml:space="preserve">PARTIAL</w:t>
      </w:r>
    </w:p>
    <w:p>
      <w:pPr>
        <w:spacing w:after="120"/>
      </w:pPr>
      <w:r>
        <w:rPr>
          <w:b/>
          <w:bCs/>
        </w:rPr>
        <w:t xml:space="preserve">Working Features:</w:t>
      </w:r>
    </w:p>
    <w:p>
      <w:pPr>
        <w:pStyle w:val="ListParagraph"/>
        <w:numPr>
          <w:ilvl w:val="0"/>
          <w:numId w:val="1"/>
        </w:numPr>
        <w:spacing w:after="60"/>
      </w:pPr>
      <w:r>
        <w:t xml:space="preserve">Confirmed backend: reuses users/roles/companies(branches)/auth endpoints, not a separate "team" module.</w:t>
      </w:r>
    </w:p>
    <w:p>
      <w:pPr>
        <w:pStyle w:val="ListParagraph"/>
        <w:numPr>
          <w:ilvl w:val="0"/>
          <w:numId w:val="1"/>
        </w:numPr>
        <w:spacing w:after="60"/>
      </w:pPr>
      <w:r>
        <w:t xml:space="preserve">Create (invite), Update (branch/org-unit reassignment), Enable/Disable, Reset password (shows one-time temp password, never re-shown), and Revoke sessions are all correctly wired with matching invalidation and onError toasts.</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 pagination UI despite a paginated backend — usersApi.list(1,50) is hardcoded; a company with more than 50 users has no way to see or manage the rest from this screen.</w:t>
      </w:r>
    </w:p>
    <w:p>
      <w:pPr>
        <w:pStyle w:val="ListParagraph"/>
        <w:numPr>
          <w:ilvl w:val="0"/>
          <w:numId w:val="1"/>
        </w:numPr>
        <w:spacing w:after="60"/>
      </w:pPr>
      <w:r>
        <w:t xml:space="preserve">Status badge only distinguishes ACTIVE vs. "disabled", collapsing 5 of 7 real USER_STATUSES values (PENDING/INVITED/SUSPENDED/LOCKED/ARCHIVED) into one generic label.</w:t>
      </w:r>
    </w:p>
    <w:p>
      <w:pPr>
        <w:spacing w:after="120"/>
      </w:pPr>
      <w:r>
        <w:rPr>
          <w:b/>
          <w:bCs/>
        </w:rPr>
        <w:t xml:space="preserve">Data Issues:</w:t>
      </w:r>
    </w:p>
    <w:p>
      <w:pPr>
        <w:pStyle w:val="ListParagraph"/>
        <w:numPr>
          <w:ilvl w:val="0"/>
          <w:numId w:val="1"/>
        </w:numPr>
        <w:spacing w:after="60"/>
      </w:pPr>
      <w:r>
        <w:t xml:space="preserve">Same no-page-level-role-guard pattern as Employees/Settings — relies solely on the sidebar hiding the link; GET /users requires only @Auth().</w:t>
      </w:r>
    </w:p>
    <w:p>
      <w:pPr>
        <w:spacing w:after="120"/>
      </w:pPr>
      <w:r>
        <w:rPr>
          <w:b/>
          <w:bCs/>
        </w:rPr>
        <w:t xml:space="preserve">Recommended Fixes:</w:t>
      </w:r>
    </w:p>
    <w:p>
      <w:pPr>
        <w:pStyle w:val="ListParagraph"/>
        <w:numPr>
          <w:ilvl w:val="0"/>
          <w:numId w:val="1"/>
        </w:numPr>
        <w:spacing w:after="60"/>
      </w:pPr>
      <w:r>
        <w:t xml:space="preserve">Add pagination controls wired to the existing page/pageSize params and the response's total — no backend change needed.</w:t>
      </w:r>
    </w:p>
    <w:p>
      <w:pPr>
        <w:pStyle w:val="ListParagraph"/>
        <w:numPr>
          <w:ilvl w:val="0"/>
          <w:numId w:val="1"/>
        </w:numPr>
        <w:spacing w:after="60"/>
      </w:pPr>
      <w:r>
        <w:t xml:space="preserve">Expand the status badge lookup to cover all 7 USER_STATUSES values with distinct labels.</w:t>
      </w:r>
    </w:p>
    <w:p>
      <w:pPr>
        <w:pStyle w:val="Heading1"/>
        <w:spacing w:after="200" w:before="400"/>
      </w:pPr>
      <w:r>
        <w:t xml:space="preserve">Per-Screen Detail — Platform Admin Console</w:t>
      </w:r>
    </w:p>
    <w:p>
      <w:pPr>
        <w:pStyle w:val="Heading3"/>
        <w:spacing w:after="100" w:before="250"/>
      </w:pPr>
      <w:r>
        <w:t xml:space="preserve">Admin Overview</w:t>
      </w:r>
    </w:p>
    <w:p>
      <w:pPr>
        <w:spacing w:after="150"/>
      </w:pPr>
      <w:r>
        <w:rPr>
          <w:b/>
          <w:bCs/>
        </w:rPr>
        <w:t xml:space="preserve">Status: </w:t>
      </w:r>
      <w:r>
        <w:rPr>
          <w:b/>
          <w:bCs/>
          <w:color w:val="1E7A34"/>
        </w:rPr>
        <w:t xml:space="preserve">PASS</w:t>
      </w:r>
    </w:p>
    <w:p>
      <w:pPr>
        <w:spacing w:after="120"/>
      </w:pPr>
      <w:r>
        <w:rPr>
          <w:b/>
          <w:bCs/>
        </w:rPr>
        <w:t xml:space="preserve">Working Features:</w:t>
      </w:r>
    </w:p>
    <w:p>
      <w:pPr>
        <w:pStyle w:val="ListParagraph"/>
        <w:numPr>
          <w:ilvl w:val="0"/>
          <w:numId w:val="1"/>
        </w:numPr>
        <w:spacing w:after="60"/>
      </w:pPr>
      <w:r>
        <w:t xml:space="preserve">Stat cards (companies, users, GPT usage events, subscriptions-by-status) load from GET /usage/platform — real Prisma counts/groupBy, not stubbed.</w:t>
      </w:r>
    </w:p>
    <w:p>
      <w:pPr>
        <w:pStyle w:val="ListParagraph"/>
        <w:numPr>
          <w:ilvl w:val="0"/>
          <w:numId w:val="1"/>
        </w:numPr>
        <w:spacing w:after="60"/>
      </w:pPr>
      <w:r>
        <w:t xml:space="preserve">Loading skeletons shown while fetching.</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None — deliberately a lightweight snapshot, no CRUD expected.</w:t>
      </w:r>
    </w:p>
    <w:p>
      <w:pPr>
        <w:spacing w:after="120"/>
      </w:pPr>
      <w:r>
        <w:rPr>
          <w:b/>
          <w:bCs/>
        </w:rPr>
        <w:t xml:space="preserve">Data Issues:</w:t>
      </w:r>
    </w:p>
    <w:p>
      <w:pPr>
        <w:pStyle w:val="ListParagraph"/>
        <w:numPr>
          <w:ilvl w:val="0"/>
          <w:numId w:val="1"/>
        </w:numPr>
        <w:spacing w:after="60"/>
      </w:pPr>
      <w:r>
        <w:t xml:space="preserve">None found</w:t>
      </w:r>
    </w:p>
    <w:p>
      <w:pPr>
        <w:spacing w:after="120"/>
      </w:pPr>
      <w:r>
        <w:rPr>
          <w:b/>
          <w:bCs/>
        </w:rPr>
        <w:t xml:space="preserve">Recommended Fixes:</w:t>
      </w:r>
    </w:p>
    <w:p>
      <w:pPr>
        <w:pStyle w:val="ListParagraph"/>
        <w:numPr>
          <w:ilvl w:val="0"/>
          <w:numId w:val="1"/>
        </w:numPr>
        <w:spacing w:after="60"/>
      </w:pPr>
      <w:r>
        <w:t xml:space="preserve">None required.</w:t>
      </w:r>
    </w:p>
    <w:p>
      <w:pPr>
        <w:pStyle w:val="Heading3"/>
        <w:spacing w:after="100" w:before="250"/>
      </w:pPr>
      <w:r>
        <w:t xml:space="preserve">Access Control</w:t>
      </w:r>
    </w:p>
    <w:p>
      <w:pPr>
        <w:spacing w:after="150"/>
      </w:pPr>
      <w:r>
        <w:rPr>
          <w:b/>
          <w:bCs/>
        </w:rPr>
        <w:t xml:space="preserve">Status: </w:t>
      </w:r>
      <w:r>
        <w:rPr>
          <w:b/>
          <w:bCs/>
          <w:color w:val="B8860B"/>
        </w:rPr>
        <w:t xml:space="preserve">PARTIAL</w:t>
      </w:r>
    </w:p>
    <w:p>
      <w:pPr>
        <w:spacing w:after="120"/>
      </w:pPr>
      <w:r>
        <w:rPr>
          <w:b/>
          <w:bCs/>
        </w:rPr>
        <w:t xml:space="preserve">Working Features:</w:t>
      </w:r>
    </w:p>
    <w:p>
      <w:pPr>
        <w:pStyle w:val="ListParagraph"/>
        <w:numPr>
          <w:ilvl w:val="0"/>
          <w:numId w:val="1"/>
        </w:numPr>
        <w:spacing w:after="60"/>
      </w:pPr>
      <w:r>
        <w:t xml:space="preserve">Role/permission matrix loads via a real query joining Role → RolePermission → Permission, SUPER_ADMIN-gated.</w:t>
      </w:r>
    </w:p>
    <w:p>
      <w:pPr>
        <w:pStyle w:val="ListParagraph"/>
        <w:numPr>
          <w:ilvl w:val="0"/>
          <w:numId w:val="1"/>
        </w:numPr>
        <w:spacing w:after="60"/>
      </w:pPr>
      <w:r>
        <w:t xml:space="preserve">Recent-activity audit feed correctly shown platform-wide for SUPER_ADMIN (not accidentally scoped to the admin's own null companyId).</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 UI to assign/edit role↔permission mappings — by design per the on-page copy ("fixed per role today"), not a defect.</w:t>
      </w:r>
    </w:p>
    <w:p>
      <w:pPr>
        <w:pStyle w:val="ListParagraph"/>
        <w:numPr>
          <w:ilvl w:val="0"/>
          <w:numId w:val="1"/>
        </w:numPr>
        <w:spacing w:after="60"/>
      </w:pPr>
      <w:r>
        <w:t xml:space="preserve">Audit log has no filters or pagination control — hardcoded to page 1/15 rows, so anything past the first 15 platform-wide events is unreachable from this screen.</w:t>
      </w:r>
    </w:p>
    <w:p>
      <w:pPr>
        <w:spacing w:after="120"/>
      </w:pPr>
      <w:r>
        <w:rPr>
          <w:b/>
          <w:bCs/>
        </w:rPr>
        <w:t xml:space="preserve">Data Issues:</w:t>
      </w:r>
    </w:p>
    <w:p>
      <w:pPr>
        <w:pStyle w:val="ListParagraph"/>
        <w:numPr>
          <w:ilvl w:val="0"/>
          <w:numId w:val="1"/>
        </w:numPr>
        <w:spacing w:after="60"/>
      </w:pPr>
      <w:r>
        <w:t xml:space="preserve">None found</w:t>
      </w:r>
    </w:p>
    <w:p>
      <w:pPr>
        <w:spacing w:after="120"/>
      </w:pPr>
      <w:r>
        <w:rPr>
          <w:b/>
          <w:bCs/>
        </w:rPr>
        <w:t xml:space="preserve">Recommended Fixes:</w:t>
      </w:r>
    </w:p>
    <w:p>
      <w:pPr>
        <w:pStyle w:val="ListParagraph"/>
        <w:numPr>
          <w:ilvl w:val="0"/>
          <w:numId w:val="1"/>
        </w:numPr>
        <w:spacing w:after="60"/>
      </w:pPr>
      <w:r>
        <w:t xml:space="preserve">Add a Pagination control to the audit feed — the component already exists and is used on 3 other admin screens, and the API already accepts a page param.</w:t>
      </w:r>
    </w:p>
    <w:p>
      <w:pPr>
        <w:pStyle w:val="Heading3"/>
        <w:spacing w:after="100" w:before="250"/>
      </w:pPr>
      <w:r>
        <w:t xml:space="preserve">Companies</w:t>
      </w:r>
    </w:p>
    <w:p>
      <w:pPr>
        <w:spacing w:after="150"/>
      </w:pPr>
      <w:r>
        <w:rPr>
          <w:b/>
          <w:bCs/>
        </w:rPr>
        <w:t xml:space="preserve">Status: </w:t>
      </w:r>
      <w:r>
        <w:rPr>
          <w:b/>
          <w:bCs/>
          <w:color w:val="B8860B"/>
        </w:rPr>
        <w:t xml:space="preserve">PARTIAL</w:t>
      </w:r>
    </w:p>
    <w:p>
      <w:pPr>
        <w:spacing w:after="120"/>
      </w:pPr>
      <w:r>
        <w:rPr>
          <w:b/>
          <w:bCs/>
        </w:rPr>
        <w:t xml:space="preserve">Working Features:</w:t>
      </w:r>
    </w:p>
    <w:p>
      <w:pPr>
        <w:pStyle w:val="ListParagraph"/>
        <w:numPr>
          <w:ilvl w:val="0"/>
          <w:numId w:val="1"/>
        </w:numPr>
        <w:spacing w:after="60"/>
      </w:pPr>
      <w:r>
        <w:t xml:space="preserve">List loads via a paginated, SUPER_ADMIN-gated endpoint.</w:t>
      </w:r>
    </w:p>
    <w:p>
      <w:pPr>
        <w:pStyle w:val="ListParagraph"/>
        <w:numPr>
          <w:ilvl w:val="0"/>
          <w:numId w:val="1"/>
        </w:numPr>
        <w:spacing w:after="60"/>
      </w:pPr>
      <w:r>
        <w:t xml:space="preserve">Suspend/Reactivate buttons call an update endpoint and correctly invalidate the table on success.</w:t>
      </w:r>
    </w:p>
    <w:p>
      <w:pPr>
        <w:spacing w:after="120"/>
      </w:pPr>
      <w:r>
        <w:rPr>
          <w:b/>
          <w:bCs/>
        </w:rPr>
        <w:t xml:space="preserve">Broken Features:</w:t>
      </w:r>
    </w:p>
    <w:p>
      <w:pPr>
        <w:pStyle w:val="ListParagraph"/>
        <w:numPr>
          <w:ilvl w:val="0"/>
          <w:numId w:val="1"/>
        </w:numPr>
        <w:spacing w:after="60"/>
      </w:pPr>
      <w:r>
        <w:t xml:space="preserve">The Suspend/Reactivate toggle bypasses the company lifecycle state machine. The frontend calls companiesApi.update (a raw Prisma PATCH with no transition validation, only a generic CompanyUpdated event) instead of the existing companiesApi.lifecycle endpoint (which validates legal transitions, writes an audit-log row, and emits correctly typed events). Every status change from this screen today skips validation and produces an incomplete audit trail.</w:t>
      </w:r>
    </w:p>
    <w:p>
      <w:pPr>
        <w:spacing w:after="120"/>
      </w:pPr>
      <w:r>
        <w:rPr>
          <w:b/>
          <w:bCs/>
        </w:rPr>
        <w:t xml:space="preserve">Missing Features:</w:t>
      </w:r>
    </w:p>
    <w:p>
      <w:pPr>
        <w:pStyle w:val="ListParagraph"/>
        <w:numPr>
          <w:ilvl w:val="0"/>
          <w:numId w:val="1"/>
        </w:numPr>
        <w:spacing w:after="60"/>
      </w:pPr>
      <w:r>
        <w:t xml:space="preserve">No status badge/action coverage for DRAFT, CONFIGURING, or ARCHIVED — the badge logic only distinguishes ACTIVE vs. everything-else-as-destructive (red), so a brand-new DRAFT/CONFIGURING company shows the same red styling as a SUSPENDED one.</w:t>
      </w:r>
    </w:p>
    <w:p>
      <w:pPr>
        <w:pStyle w:val="ListParagraph"/>
        <w:numPr>
          <w:ilvl w:val="0"/>
          <w:numId w:val="1"/>
        </w:numPr>
        <w:spacing w:after="60"/>
      </w:pPr>
      <w:r>
        <w:t xml:space="preserve">Button logic is a binary Suspend/Reactivate toggle with no Archive action and no way to Activate a DRAFT/CONFIGURING company through its proper lifecycle event.</w:t>
      </w:r>
    </w:p>
    <w:p>
      <w:pPr>
        <w:pStyle w:val="ListParagraph"/>
        <w:numPr>
          <w:ilvl w:val="0"/>
          <w:numId w:val="1"/>
        </w:numPr>
        <w:spacing w:after="60"/>
      </w:pPr>
      <w:r>
        <w:t xml:space="preserve">No search/filter (by name, slug, or status) on the companies table.</w:t>
      </w:r>
    </w:p>
    <w:p>
      <w:pPr>
        <w:spacing w:after="120"/>
      </w:pPr>
      <w:r>
        <w:rPr>
          <w:b/>
          <w:bCs/>
        </w:rPr>
        <w:t xml:space="preserve">Data Issues:</w:t>
      </w:r>
    </w:p>
    <w:p>
      <w:pPr>
        <w:pStyle w:val="ListParagraph"/>
        <w:numPr>
          <w:ilvl w:val="0"/>
          <w:numId w:val="1"/>
        </w:numPr>
        <w:spacing w:after="60"/>
      </w:pPr>
      <w:r>
        <w:t xml:space="preserve">None found</w:t>
      </w:r>
    </w:p>
    <w:p>
      <w:pPr>
        <w:spacing w:after="120"/>
      </w:pPr>
      <w:r>
        <w:rPr>
          <w:b/>
          <w:bCs/>
        </w:rPr>
        <w:t xml:space="preserve">Recommended Fixes:</w:t>
      </w:r>
    </w:p>
    <w:p>
      <w:pPr>
        <w:pStyle w:val="ListParagraph"/>
        <w:numPr>
          <w:ilvl w:val="0"/>
          <w:numId w:val="1"/>
        </w:numPr>
        <w:spacing w:after="60"/>
      </w:pPr>
      <w:r>
        <w:t xml:space="preserve">Swap the mutation to call companiesApi.lifecycle(id, "SUSPEND"/"REACTIVATE") instead of companiesApi.update, so transitions go through the validated state machine and audit log.</w:t>
      </w:r>
    </w:p>
    <w:p>
      <w:pPr>
        <w:pStyle w:val="ListParagraph"/>
        <w:numPr>
          <w:ilvl w:val="0"/>
          <w:numId w:val="1"/>
        </w:numPr>
        <w:spacing w:after="60"/>
      </w:pPr>
      <w:r>
        <w:t xml:space="preserve">Adjust the badge-variant logic to special-case DRAFT/CONFIGURING instead of grouping them with SUSPENDED/ARCHIVED.</w:t>
      </w:r>
    </w:p>
    <w:p>
      <w:pPr>
        <w:pStyle w:val="Heading3"/>
        <w:spacing w:after="100" w:before="250"/>
      </w:pPr>
      <w:r>
        <w:t xml:space="preserve">Payments</w:t>
      </w:r>
    </w:p>
    <w:p>
      <w:pPr>
        <w:spacing w:after="150"/>
      </w:pPr>
      <w:r>
        <w:rPr>
          <w:b/>
          <w:bCs/>
        </w:rPr>
        <w:t xml:space="preserve">Status: </w:t>
      </w:r>
      <w:r>
        <w:rPr>
          <w:b/>
          <w:bCs/>
          <w:color w:val="1E7A34"/>
        </w:rPr>
        <w:t xml:space="preserve">PASS</w:t>
      </w:r>
    </w:p>
    <w:p>
      <w:pPr>
        <w:spacing w:after="120"/>
      </w:pPr>
      <w:r>
        <w:rPr>
          <w:b/>
          <w:bCs/>
        </w:rPr>
        <w:t xml:space="preserve">Working Features:</w:t>
      </w:r>
    </w:p>
    <w:p>
      <w:pPr>
        <w:pStyle w:val="ListParagraph"/>
        <w:numPr>
          <w:ilvl w:val="0"/>
          <w:numId w:val="1"/>
        </w:numPr>
        <w:spacing w:after="60"/>
      </w:pPr>
      <w:r>
        <w:t xml:space="preserve">Ledger loads via a paginated, SUPER_ADMIN-gated endpoint, includes the company relation.</w:t>
      </w:r>
    </w:p>
    <w:p>
      <w:pPr>
        <w:pStyle w:val="ListParagraph"/>
        <w:numPr>
          <w:ilvl w:val="0"/>
          <w:numId w:val="1"/>
        </w:numPr>
        <w:spacing w:after="60"/>
      </w:pPr>
      <w:r>
        <w:t xml:space="preserve">Correct money formatting, status badges, empty state.</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 "record a manual payment" action here — correctly lives on the Subscriptions screen instead; not a defect, but no way to jump from a payment row to its subscription/company detail.</w:t>
      </w:r>
    </w:p>
    <w:p>
      <w:pPr>
        <w:pStyle w:val="ListParagraph"/>
        <w:numPr>
          <w:ilvl w:val="0"/>
          <w:numId w:val="1"/>
        </w:numPr>
        <w:spacing w:after="60"/>
      </w:pPr>
      <w:r>
        <w:t xml:space="preserve">No filters (by company, provider, status, date range).</w:t>
      </w:r>
    </w:p>
    <w:p>
      <w:pPr>
        <w:spacing w:after="120"/>
      </w:pPr>
      <w:r>
        <w:rPr>
          <w:b/>
          <w:bCs/>
        </w:rPr>
        <w:t xml:space="preserve">Data Issues:</w:t>
      </w:r>
    </w:p>
    <w:p>
      <w:pPr>
        <w:pStyle w:val="ListParagraph"/>
        <w:numPr>
          <w:ilvl w:val="0"/>
          <w:numId w:val="1"/>
        </w:numPr>
        <w:spacing w:after="60"/>
      </w:pPr>
      <w:r>
        <w:t xml:space="preserve">None found</w:t>
      </w:r>
    </w:p>
    <w:p>
      <w:pPr>
        <w:spacing w:after="120"/>
      </w:pPr>
      <w:r>
        <w:rPr>
          <w:b/>
          <w:bCs/>
        </w:rPr>
        <w:t xml:space="preserve">Recommended Fixes:</w:t>
      </w:r>
    </w:p>
    <w:p>
      <w:pPr>
        <w:pStyle w:val="ListParagraph"/>
        <w:numPr>
          <w:ilvl w:val="0"/>
          <w:numId w:val="1"/>
        </w:numPr>
        <w:spacing w:after="60"/>
      </w:pPr>
      <w:r>
        <w:t xml:space="preserve">None required; optional: add a company/date filter if the ledger is expected to grow large.</w:t>
      </w:r>
    </w:p>
    <w:p>
      <w:pPr>
        <w:pStyle w:val="Heading3"/>
        <w:spacing w:after="100" w:before="250"/>
      </w:pPr>
      <w:r>
        <w:t xml:space="preserve">Settings (Platform)</w:t>
      </w:r>
    </w:p>
    <w:p>
      <w:pPr>
        <w:spacing w:after="150"/>
      </w:pPr>
      <w:r>
        <w:rPr>
          <w:b/>
          <w:bCs/>
        </w:rPr>
        <w:t xml:space="preserve">Status: </w:t>
      </w:r>
      <w:r>
        <w:rPr>
          <w:b/>
          <w:bCs/>
          <w:color w:val="1E7A34"/>
        </w:rPr>
        <w:t xml:space="preserve">PASS</w:t>
      </w:r>
    </w:p>
    <w:p>
      <w:pPr>
        <w:spacing w:after="120"/>
      </w:pPr>
      <w:r>
        <w:rPr>
          <w:b/>
          <w:bCs/>
        </w:rPr>
        <w:t xml:space="preserve">Working Features:</w:t>
      </w:r>
    </w:p>
    <w:p>
      <w:pPr>
        <w:pStyle w:val="ListParagraph"/>
        <w:numPr>
          <w:ilvl w:val="0"/>
          <w:numId w:val="1"/>
        </w:numPr>
        <w:spacing w:after="60"/>
      </w:pPr>
      <w:r>
        <w:t xml:space="preserve">Loads/saves via a SUPER_ADMIN-gated singleton-row endpoint. Two independently-submitted forms (Custom GPT URL, Trial configuration), each with its own mutation and correct invalidation.</w:t>
      </w:r>
    </w:p>
    <w:p>
      <w:pPr>
        <w:pStyle w:val="ListParagraph"/>
        <w:numPr>
          <w:ilvl w:val="0"/>
          <w:numId w:val="1"/>
        </w:numPr>
        <w:spacing w:after="60"/>
      </w:pPr>
      <w:r>
        <w:t xml:space="preserve">"Effective behavior" preview text correctly derives from local state before saving, matching real backend logic.</w:t>
      </w:r>
    </w:p>
    <w:p>
      <w:pPr>
        <w:pStyle w:val="ListParagraph"/>
        <w:numPr>
          <w:ilvl w:val="0"/>
          <w:numId w:val="1"/>
        </w:numPr>
        <w:spacing w:after="60"/>
      </w:pPr>
      <w:r>
        <w:t xml:space="preserve">Backend validates the default plan code exists before persisting and audit-logs every update.</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 UI anywhere in the admin console to create or edit Plans themselves (name/price/currency/maxUsers/features), even though the frontend client and backend both fully support it. Today a new plan can only be added via direct DB/script access — this screen can only pick an existing plan as default.</w:t>
      </w:r>
    </w:p>
    <w:p>
      <w:pPr>
        <w:spacing w:after="120"/>
      </w:pPr>
      <w:r>
        <w:rPr>
          <w:b/>
          <w:bCs/>
        </w:rPr>
        <w:t xml:space="preserve">Data Issues:</w:t>
      </w:r>
    </w:p>
    <w:p>
      <w:pPr>
        <w:pStyle w:val="ListParagraph"/>
        <w:numPr>
          <w:ilvl w:val="0"/>
          <w:numId w:val="1"/>
        </w:numPr>
        <w:spacing w:after="60"/>
      </w:pPr>
      <w:r>
        <w:t xml:space="preserve">None found</w:t>
      </w:r>
    </w:p>
    <w:p>
      <w:pPr>
        <w:spacing w:after="120"/>
      </w:pPr>
      <w:r>
        <w:rPr>
          <w:b/>
          <w:bCs/>
        </w:rPr>
        <w:t xml:space="preserve">Recommended Fixes:</w:t>
      </w:r>
    </w:p>
    <w:p>
      <w:pPr>
        <w:pStyle w:val="ListParagraph"/>
        <w:numPr>
          <w:ilvl w:val="0"/>
          <w:numId w:val="1"/>
        </w:numPr>
        <w:spacing w:after="60"/>
      </w:pPr>
      <w:r>
        <w:t xml:space="preserve">Not strictly required for existing functionality; if plan management is expected, a minimal Plans table+form would need to be added — a net-new screen, not a bug fix.</w:t>
      </w:r>
    </w:p>
    <w:p>
      <w:pPr>
        <w:pStyle w:val="Heading3"/>
        <w:spacing w:after="100" w:before="250"/>
      </w:pPr>
      <w:r>
        <w:t xml:space="preserve">Subscriptions</w:t>
      </w:r>
    </w:p>
    <w:p>
      <w:pPr>
        <w:spacing w:after="150"/>
      </w:pPr>
      <w:r>
        <w:rPr>
          <w:b/>
          <w:bCs/>
        </w:rPr>
        <w:t xml:space="preserve">Status: </w:t>
      </w:r>
      <w:r>
        <w:rPr>
          <w:b/>
          <w:bCs/>
          <w:color w:val="1E7A34"/>
        </w:rPr>
        <w:t xml:space="preserve">PASS</w:t>
      </w:r>
    </w:p>
    <w:p>
      <w:pPr>
        <w:spacing w:after="120"/>
      </w:pPr>
      <w:r>
        <w:rPr>
          <w:b/>
          <w:bCs/>
        </w:rPr>
        <w:t xml:space="preserve">Working Features:</w:t>
      </w:r>
    </w:p>
    <w:p>
      <w:pPr>
        <w:pStyle w:val="ListParagraph"/>
        <w:numPr>
          <w:ilvl w:val="0"/>
          <w:numId w:val="1"/>
        </w:numPr>
        <w:spacing w:after="60"/>
      </w:pPr>
      <w:r>
        <w:t xml:space="preserve">List includes plan+company. Edit dialog (plan/status/trialEndsAt) correctly sets canceledAt when transitioning to SUSPENDED/EXPIRED.</w:t>
      </w:r>
    </w:p>
    <w:p>
      <w:pPr>
        <w:pStyle w:val="ListParagraph"/>
        <w:numPr>
          <w:ilvl w:val="0"/>
          <w:numId w:val="1"/>
        </w:numPr>
        <w:spacing w:after="60"/>
      </w:pPr>
      <w:r>
        <w:t xml:space="preserve">Record-payment dialog correctly validates the subscription belongs to the target company server-side, and on success invalidates both subscriptions and payments caches — the one screen in the audit that correctly demonstrates cross-screen cache invalidation.</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Record-payment dialog only exposes amount; the backend also supports optional paidAt (backdating) and note, neither exposed in the form.</w:t>
      </w:r>
    </w:p>
    <w:p>
      <w:pPr>
        <w:spacing w:after="120"/>
      </w:pPr>
      <w:r>
        <w:rPr>
          <w:b/>
          <w:bCs/>
        </w:rPr>
        <w:t xml:space="preserve">Data Issues:</w:t>
      </w:r>
    </w:p>
    <w:p>
      <w:pPr>
        <w:pStyle w:val="ListParagraph"/>
        <w:numPr>
          <w:ilvl w:val="0"/>
          <w:numId w:val="1"/>
        </w:numPr>
        <w:spacing w:after="60"/>
      </w:pPr>
      <w:r>
        <w:t xml:space="preserve">None found</w:t>
      </w:r>
    </w:p>
    <w:p>
      <w:pPr>
        <w:spacing w:after="120"/>
      </w:pPr>
      <w:r>
        <w:rPr>
          <w:b/>
          <w:bCs/>
        </w:rPr>
        <w:t xml:space="preserve">Recommended Fixes:</w:t>
      </w:r>
    </w:p>
    <w:p>
      <w:pPr>
        <w:pStyle w:val="ListParagraph"/>
        <w:numPr>
          <w:ilvl w:val="0"/>
          <w:numId w:val="1"/>
        </w:numPr>
        <w:spacing w:after="60"/>
      </w:pPr>
      <w:r>
        <w:t xml:space="preserve">Optionally add note/paidAt inputs to the record-payment dialog — minor, non-blocking since both are optional server-side.</w:t>
      </w:r>
    </w:p>
    <w:p>
      <w:pPr>
        <w:pStyle w:val="Heading3"/>
        <w:spacing w:after="100" w:before="250"/>
      </w:pPr>
      <w:r>
        <w:t xml:space="preserve">Usage</w:t>
      </w:r>
    </w:p>
    <w:p>
      <w:pPr>
        <w:spacing w:after="150"/>
      </w:pPr>
      <w:r>
        <w:rPr>
          <w:b/>
          <w:bCs/>
        </w:rPr>
        <w:t xml:space="preserve">Status: </w:t>
      </w:r>
      <w:r>
        <w:rPr>
          <w:b/>
          <w:bCs/>
          <w:color w:val="B8860B"/>
        </w:rPr>
        <w:t xml:space="preserve">PARTIAL</w:t>
      </w:r>
    </w:p>
    <w:p>
      <w:pPr>
        <w:spacing w:after="120"/>
      </w:pPr>
      <w:r>
        <w:rPr>
          <w:b/>
          <w:bCs/>
        </w:rPr>
        <w:t xml:space="preserve">Working Features:</w:t>
      </w:r>
    </w:p>
    <w:p>
      <w:pPr>
        <w:pStyle w:val="ListParagraph"/>
        <w:numPr>
          <w:ilvl w:val="0"/>
          <w:numId w:val="1"/>
        </w:numPr>
        <w:spacing w:after="60"/>
      </w:pPr>
      <w:r>
        <w:t xml:space="preserve">Loads the same real aggregate counts (companies, users, total events, subscriptions-by-status) as Admin Overview.</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The "what the event types mean" glossary card is a static legend with no actual per-type counts next to it. This breakdown exists at the company level already but getPlatformStats() was never extended with the same groupBy at the platform level — the page shows labels with no numbers, which reads as unfinished.</w:t>
      </w:r>
    </w:p>
    <w:p>
      <w:pPr>
        <w:spacing w:after="120"/>
      </w:pPr>
      <w:r>
        <w:rPr>
          <w:b/>
          <w:bCs/>
        </w:rPr>
        <w:t xml:space="preserve">Data Issues:</w:t>
      </w:r>
    </w:p>
    <w:p>
      <w:pPr>
        <w:pStyle w:val="ListParagraph"/>
        <w:numPr>
          <w:ilvl w:val="0"/>
          <w:numId w:val="1"/>
        </w:numPr>
        <w:spacing w:after="60"/>
      </w:pPr>
      <w:r>
        <w:t xml:space="preserve">None found</w:t>
      </w:r>
    </w:p>
    <w:p>
      <w:pPr>
        <w:spacing w:after="120"/>
      </w:pPr>
      <w:r>
        <w:rPr>
          <w:b/>
          <w:bCs/>
        </w:rPr>
        <w:t xml:space="preserve">Recommended Fixes:</w:t>
      </w:r>
    </w:p>
    <w:p>
      <w:pPr>
        <w:pStyle w:val="ListParagraph"/>
        <w:numPr>
          <w:ilvl w:val="0"/>
          <w:numId w:val="1"/>
        </w:numPr>
        <w:spacing w:after="60"/>
      </w:pPr>
      <w:r>
        <w:t xml:space="preserve">Add a groupBy(eventType) call to getPlatformStats(), mirroring the existing company-level implementation, and an eventCounts field to the page so the glossary can show real numbers.</w:t>
      </w:r>
    </w:p>
    <w:p>
      <w:pPr>
        <w:pStyle w:val="Heading3"/>
        <w:spacing w:after="100" w:before="250"/>
      </w:pPr>
      <w:r>
        <w:t xml:space="preserve">Users</w:t>
      </w:r>
    </w:p>
    <w:p>
      <w:pPr>
        <w:spacing w:after="150"/>
      </w:pPr>
      <w:r>
        <w:rPr>
          <w:b/>
          <w:bCs/>
        </w:rPr>
        <w:t xml:space="preserve">Status: </w:t>
      </w:r>
      <w:r>
        <w:rPr>
          <w:b/>
          <w:bCs/>
          <w:color w:val="C0392B"/>
        </w:rPr>
        <w:t xml:space="preserve">FAIL</w:t>
      </w:r>
    </w:p>
    <w:p>
      <w:pPr>
        <w:spacing w:after="120"/>
      </w:pPr>
      <w:r>
        <w:rPr>
          <w:b/>
          <w:bCs/>
        </w:rPr>
        <w:t xml:space="preserve">Working Features:</w:t>
      </w:r>
    </w:p>
    <w:p>
      <w:pPr>
        <w:pStyle w:val="ListParagraph"/>
        <w:numPr>
          <w:ilvl w:val="0"/>
          <w:numId w:val="1"/>
        </w:numPr>
        <w:spacing w:after="60"/>
      </w:pPr>
      <w:r>
        <w:t xml:space="preserve">Company picker and member list load correctly for a selected company, correctly scoped for SUPER_ADMIN.</w:t>
      </w:r>
    </w:p>
    <w:p>
      <w:pPr>
        <w:spacing w:after="120"/>
      </w:pPr>
      <w:r>
        <w:rPr>
          <w:b/>
          <w:bCs/>
        </w:rPr>
        <w:t xml:space="preserve">Broken Features:</w:t>
      </w:r>
    </w:p>
    <w:p>
      <w:pPr>
        <w:pStyle w:val="ListParagraph"/>
        <w:numPr>
          <w:ilvl w:val="0"/>
          <w:numId w:val="1"/>
        </w:numPr>
        <w:spacing w:after="60"/>
      </w:pPr>
      <w:r>
        <w:t xml:space="preserve">The only interactive action on this screen — Enable/Disable — always fails for SUPER_ADMIN. The controller calls setStatus using the acting SUPER_ADMIN's own companyId (null for platform admins) instead of the target user's company, so the ownership check never matches and every attempt throws "User not found".</w:t>
      </w:r>
    </w:p>
    <w:p>
      <w:pPr>
        <w:pStyle w:val="ListParagraph"/>
        <w:numPr>
          <w:ilvl w:val="0"/>
          <w:numId w:val="1"/>
        </w:numPr>
        <w:spacing w:after="60"/>
      </w:pPr>
      <w:r>
        <w:t xml:space="preserve">The same root cause also affects Create and Update (both throw ForbiddenException immediately for SUPER_ADMIN) — not currently reachable from this UI (no Create/Edit buttons exist here), but means no SUPER_ADMIN-driven user CRUD is possible on this backend today even if the missing UI were added.</w:t>
      </w:r>
    </w:p>
    <w:p>
      <w:pPr>
        <w:spacing w:after="120"/>
      </w:pPr>
      <w:r>
        <w:rPr>
          <w:b/>
          <w:bCs/>
        </w:rPr>
        <w:t xml:space="preserve">Missing Features:</w:t>
      </w:r>
    </w:p>
    <w:p>
      <w:pPr>
        <w:pStyle w:val="ListParagraph"/>
        <w:numPr>
          <w:ilvl w:val="0"/>
          <w:numId w:val="1"/>
        </w:numPr>
        <w:spacing w:after="60"/>
      </w:pPr>
      <w:r>
        <w:t xml:space="preserve">No Create-user button/dialog on this screen (would be broken today anyway per the above).</w:t>
      </w:r>
    </w:p>
    <w:p>
      <w:pPr>
        <w:pStyle w:val="ListParagraph"/>
        <w:numPr>
          <w:ilvl w:val="0"/>
          <w:numId w:val="1"/>
        </w:numPr>
        <w:spacing w:after="60"/>
      </w:pPr>
      <w:r>
        <w:t xml:space="preserve">No Edit/role-reassignment action on this screen (would be broken today anyway per the above).</w:t>
      </w:r>
    </w:p>
    <w:p>
      <w:pPr>
        <w:pStyle w:val="ListParagraph"/>
        <w:numPr>
          <w:ilvl w:val="0"/>
          <w:numId w:val="1"/>
        </w:numPr>
        <w:spacing w:after="60"/>
      </w:pPr>
      <w:r>
        <w:t xml:space="preserve">Company picker capped at the first 100 companies with no search.</w:t>
      </w:r>
    </w:p>
    <w:p>
      <w:pPr>
        <w:spacing w:after="120"/>
      </w:pPr>
      <w:r>
        <w:rPr>
          <w:b/>
          <w:bCs/>
        </w:rPr>
        <w:t xml:space="preserve">Data Issues:</w:t>
      </w:r>
    </w:p>
    <w:p>
      <w:pPr>
        <w:pStyle w:val="ListParagraph"/>
        <w:numPr>
          <w:ilvl w:val="0"/>
          <w:numId w:val="1"/>
        </w:numPr>
        <w:spacing w:after="60"/>
      </w:pPr>
      <w:r>
        <w:t xml:space="preserve">None found</w:t>
      </w:r>
    </w:p>
    <w:p>
      <w:pPr>
        <w:spacing w:after="120"/>
      </w:pPr>
      <w:r>
        <w:rPr>
          <w:b/>
          <w:bCs/>
        </w:rPr>
        <w:t xml:space="preserve">Recommended Fixes:</w:t>
      </w:r>
    </w:p>
    <w:p>
      <w:pPr>
        <w:pStyle w:val="ListParagraph"/>
        <w:numPr>
          <w:ilvl w:val="0"/>
          <w:numId w:val="1"/>
        </w:numPr>
        <w:spacing w:after="60"/>
      </w:pPr>
      <w:r>
        <w:t xml:space="preserve">Change disable/enable/create/update in users.controller.ts to accept the target companyId explicitly (a companyId param when the caller is SUPER_ADMIN, falling back to the caller's own companyId otherwise — the same pattern already used correctly elsewhere in this codebase), and thread it through to the service layer instead of unconditionally using the caller's own companyId.</w:t>
      </w:r>
    </w:p>
    <w:p>
      <w:pPr>
        <w:pStyle w:val="Heading1"/>
        <w:spacing w:after="200" w:before="400"/>
      </w:pPr>
      <w:r>
        <w:t xml:space="preserve">Per-Screen Detail — Auth &amp; Marketing</w:t>
      </w:r>
    </w:p>
    <w:p>
      <w:pPr>
        <w:pStyle w:val="Heading3"/>
        <w:spacing w:after="100" w:before="250"/>
      </w:pPr>
      <w:r>
        <w:t xml:space="preserve">Login</w:t>
      </w:r>
    </w:p>
    <w:p>
      <w:pPr>
        <w:spacing w:after="150"/>
      </w:pPr>
      <w:r>
        <w:rPr>
          <w:b/>
          <w:bCs/>
        </w:rPr>
        <w:t xml:space="preserve">Status: </w:t>
      </w:r>
      <w:r>
        <w:rPr>
          <w:b/>
          <w:bCs/>
          <w:color w:val="1E7A34"/>
        </w:rPr>
        <w:t xml:space="preserve">PASS</w:t>
      </w:r>
    </w:p>
    <w:p>
      <w:pPr>
        <w:spacing w:after="120"/>
      </w:pPr>
      <w:r>
        <w:rPr>
          <w:b/>
          <w:bCs/>
        </w:rPr>
        <w:t xml:space="preserve">Working Features:</w:t>
      </w:r>
    </w:p>
    <w:p>
      <w:pPr>
        <w:pStyle w:val="ListParagraph"/>
        <w:numPr>
          <w:ilvl w:val="0"/>
          <w:numId w:val="1"/>
        </w:numPr>
        <w:spacing w:after="60"/>
      </w:pPr>
      <w:r>
        <w:t xml:space="preserve">Form validation via the shared Zod schema matches the backend's own validation pipe exactly.</w:t>
      </w:r>
    </w:p>
    <w:p>
      <w:pPr>
        <w:pStyle w:val="ListParagraph"/>
        <w:numPr>
          <w:ilvl w:val="0"/>
          <w:numId w:val="1"/>
        </w:numPr>
        <w:spacing w:after="60"/>
      </w:pPr>
      <w:r>
        <w:t xml:space="preserve">Identical error message whether the account doesn't exist, is inactive, or the password is wrong — correctly avoids user enumeration.</w:t>
      </w:r>
    </w:p>
    <w:p>
      <w:pPr>
        <w:pStyle w:val="ListParagraph"/>
        <w:numPr>
          <w:ilvl w:val="0"/>
          <w:numId w:val="1"/>
        </w:numPr>
        <w:spacing w:after="60"/>
      </w:pPr>
      <w:r>
        <w:t xml:space="preserve">JWT/session handling: short-lived signed access token + opaque, hashed, DB-tracked refresh token with rotation-on-use and reuse detection (theft of a used refresh token revokes the whole session family). Cookies correctly branched for prod vs. local dev.</w:t>
      </w:r>
    </w:p>
    <w:p>
      <w:pPr>
        <w:pStyle w:val="ListParagraph"/>
        <w:numPr>
          <w:ilvl w:val="0"/>
          <w:numId w:val="1"/>
        </w:numPr>
        <w:spacing w:after="60"/>
      </w:pPr>
      <w:r>
        <w:t xml:space="preserve">On success, invalidates the auth cache and redirects to the dashboard; on failure, shows a toast and stays on the page.</w:t>
      </w:r>
    </w:p>
    <w:p>
      <w:pPr>
        <w:pStyle w:val="ListParagraph"/>
        <w:numPr>
          <w:ilvl w:val="0"/>
          <w:numId w:val="1"/>
        </w:numPr>
        <w:spacing w:after="60"/>
      </w:pPr>
      <w:r>
        <w:t xml:space="preserve">Global rate limiting (120 req/min) applies platform-wide.</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 login-specific stricter rate limit or account lockout after repeated failed attempts — only the blanket global throttle applies.</w:t>
      </w:r>
    </w:p>
    <w:p>
      <w:pPr>
        <w:spacing w:after="120"/>
      </w:pPr>
      <w:r>
        <w:rPr>
          <w:b/>
          <w:bCs/>
        </w:rPr>
        <w:t xml:space="preserve">Data Issues:</w:t>
      </w:r>
    </w:p>
    <w:p>
      <w:pPr>
        <w:pStyle w:val="ListParagraph"/>
        <w:numPr>
          <w:ilvl w:val="0"/>
          <w:numId w:val="1"/>
        </w:numPr>
        <w:spacing w:after="60"/>
      </w:pPr>
      <w:r>
        <w:t xml:space="preserve">None found</w:t>
      </w:r>
    </w:p>
    <w:p>
      <w:pPr>
        <w:spacing w:after="120"/>
      </w:pPr>
      <w:r>
        <w:rPr>
          <w:b/>
          <w:bCs/>
        </w:rPr>
        <w:t xml:space="preserve">Recommended Fixes:</w:t>
      </w:r>
    </w:p>
    <w:p>
      <w:pPr>
        <w:pStyle w:val="ListParagraph"/>
        <w:numPr>
          <w:ilvl w:val="0"/>
          <w:numId w:val="1"/>
        </w:numPr>
        <w:spacing w:after="60"/>
      </w:pPr>
      <w:r>
        <w:t xml:space="preserve">Add a dedicated stricter rate-limit decorator on the login endpoint for brute-force protection, since the current global limit is generous enough to permit password-guessing.</w:t>
      </w:r>
    </w:p>
    <w:p>
      <w:pPr>
        <w:pStyle w:val="Heading3"/>
        <w:spacing w:after="100" w:before="250"/>
      </w:pPr>
      <w:r>
        <w:t xml:space="preserve">Register</w:t>
      </w:r>
    </w:p>
    <w:p>
      <w:pPr>
        <w:spacing w:after="150"/>
      </w:pPr>
      <w:r>
        <w:rPr>
          <w:b/>
          <w:bCs/>
        </w:rPr>
        <w:t xml:space="preserve">Status: </w:t>
      </w:r>
      <w:r>
        <w:rPr>
          <w:b/>
          <w:bCs/>
          <w:color w:val="1E7A34"/>
        </w:rPr>
        <w:t xml:space="preserve">PASS</w:t>
      </w:r>
    </w:p>
    <w:p>
      <w:pPr>
        <w:spacing w:after="120"/>
      </w:pPr>
      <w:r>
        <w:rPr>
          <w:b/>
          <w:bCs/>
        </w:rPr>
        <w:t xml:space="preserve">Working Features:</w:t>
      </w:r>
    </w:p>
    <w:p>
      <w:pPr>
        <w:pStyle w:val="ListParagraph"/>
        <w:numPr>
          <w:ilvl w:val="0"/>
          <w:numId w:val="1"/>
        </w:numPr>
        <w:spacing w:after="60"/>
      </w:pPr>
      <w:r>
        <w:t xml:space="preserve">Field validation (company name, full name, email, password strength) matches the on-screen helper text exactly.</w:t>
      </w:r>
    </w:p>
    <w:p>
      <w:pPr>
        <w:pStyle w:val="ListParagraph"/>
        <w:numPr>
          <w:ilvl w:val="0"/>
          <w:numId w:val="1"/>
        </w:numPr>
        <w:spacing w:after="60"/>
      </w:pPr>
      <w:r>
        <w:t xml:space="preserve">Full create flow wired in one DB transaction: duplicate-email guard, company+profile+default region/branch provisioning, first user forced to COMPANY_ADMIN with a hashed password, trial subscription creation against the platform's configured default plan, audit log entry, then a full session issued identically to login.</w:t>
      </w:r>
    </w:p>
    <w:p>
      <w:pPr>
        <w:pStyle w:val="ListParagraph"/>
        <w:numPr>
          <w:ilvl w:val="0"/>
          <w:numId w:val="1"/>
        </w:numPr>
        <w:spacing w:after="60"/>
      </w:pPr>
      <w:r>
        <w:t xml:space="preserve">On success, redirects straight into the dashboard with a provisioned workspace (doubles as onboarding, consistent with the "no card required" product copy). On failure (e.g. duplicate email), shows the server message and stays on the page.</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None within scope — no separate onboarding wizard exists, but this is by design.</w:t>
      </w:r>
    </w:p>
    <w:p>
      <w:pPr>
        <w:spacing w:after="120"/>
      </w:pPr>
      <w:r>
        <w:rPr>
          <w:b/>
          <w:bCs/>
        </w:rPr>
        <w:t xml:space="preserve">Data Issues:</w:t>
      </w:r>
    </w:p>
    <w:p>
      <w:pPr>
        <w:pStyle w:val="ListParagraph"/>
        <w:numPr>
          <w:ilvl w:val="0"/>
          <w:numId w:val="1"/>
        </w:numPr>
        <w:spacing w:after="60"/>
      </w:pPr>
      <w:r>
        <w:t xml:space="preserve">Registration depends on the platform's configured default plan actually existing in the Plan table; since this runs inside the same transaction as company/user creation, a missing/misconfigured default plan rolls back the entire registration with only a generic 404 — an environment-configuration dependency, not a code defect, but it would fully block every new signup if unmet.</w:t>
      </w:r>
    </w:p>
    <w:p>
      <w:pPr>
        <w:spacing w:after="120"/>
      </w:pPr>
      <w:r>
        <w:rPr>
          <w:b/>
          <w:bCs/>
        </w:rPr>
        <w:t xml:space="preserve">Recommended Fixes:</w:t>
      </w:r>
    </w:p>
    <w:p>
      <w:pPr>
        <w:pStyle w:val="ListParagraph"/>
        <w:numPr>
          <w:ilvl w:val="0"/>
          <w:numId w:val="1"/>
        </w:numPr>
        <w:spacing w:after="60"/>
      </w:pPr>
      <w:r>
        <w:t xml:space="preserve">No code change required for the transaction logic; ensure deployment/seed scripts always insert a Plan row matching the configured default plan code, or catch the not-found case and surface a clearer error.</w:t>
      </w:r>
    </w:p>
    <w:p>
      <w:pPr>
        <w:pStyle w:val="Heading3"/>
        <w:spacing w:after="100" w:before="250"/>
      </w:pPr>
      <w:r>
        <w:t xml:space="preserve">Marketing Landing Page</w:t>
      </w:r>
    </w:p>
    <w:p>
      <w:pPr>
        <w:spacing w:after="150"/>
      </w:pPr>
      <w:r>
        <w:rPr>
          <w:b/>
          <w:bCs/>
        </w:rPr>
        <w:t xml:space="preserve">Status: </w:t>
      </w:r>
      <w:r>
        <w:rPr>
          <w:b/>
          <w:bCs/>
          <w:color w:val="1E7A34"/>
        </w:rPr>
        <w:t xml:space="preserve">PASS</w:t>
      </w:r>
    </w:p>
    <w:p>
      <w:pPr>
        <w:spacing w:after="120"/>
      </w:pPr>
      <w:r>
        <w:rPr>
          <w:b/>
          <w:bCs/>
        </w:rPr>
        <w:t xml:space="preserve">Working Features:</w:t>
      </w:r>
    </w:p>
    <w:p>
      <w:pPr>
        <w:pStyle w:val="ListParagraph"/>
        <w:numPr>
          <w:ilvl w:val="0"/>
          <w:numId w:val="1"/>
        </w:numPr>
        <w:spacing w:after="60"/>
      </w:pPr>
      <w:r>
        <w:t xml:space="preserve">Real, specific product content throughout — not placeholder text — consistent with the actual backend behavior confirmed elsewhere in this audit.</w:t>
      </w:r>
    </w:p>
    <w:p>
      <w:pPr>
        <w:pStyle w:val="ListParagraph"/>
        <w:numPr>
          <w:ilvl w:val="0"/>
          <w:numId w:val="1"/>
        </w:numPr>
        <w:spacing w:after="60"/>
      </w:pPr>
      <w:r>
        <w:t xml:space="preserve">All CTAs (hero, bottom-of-page, header) correctly route to /register or /login. Nav anchors correctly match their target sections.</w:t>
      </w:r>
    </w:p>
    <w:p>
      <w:pPr>
        <w:pStyle w:val="ListParagraph"/>
        <w:numPr>
          <w:ilvl w:val="0"/>
          <w:numId w:val="1"/>
        </w:numPr>
        <w:spacing w:after="60"/>
      </w:pPr>
      <w:r>
        <w:t xml:space="preserve">Pricing section is not static — it live-fetches the public plans endpoint, with correct loading and error states, and each plan's CTA correctly links to /register.</w:t>
      </w:r>
    </w:p>
    <w:p>
      <w:pPr>
        <w:spacing w:after="120"/>
      </w:pPr>
      <w:r>
        <w:rPr>
          <w:b/>
          <w:bCs/>
        </w:rPr>
        <w:t xml:space="preserve">Broken Features:</w:t>
      </w:r>
    </w:p>
    <w:p>
      <w:pPr>
        <w:pStyle w:val="ListParagraph"/>
        <w:numPr>
          <w:ilvl w:val="0"/>
          <w:numId w:val="1"/>
        </w:numPr>
        <w:spacing w:after="60"/>
      </w:pPr>
      <w:r>
        <w:t xml:space="preserve">None found</w:t>
      </w:r>
    </w:p>
    <w:p>
      <w:pPr>
        <w:spacing w:after="120"/>
      </w:pPr>
      <w:r>
        <w:rPr>
          <w:b/>
          <w:bCs/>
        </w:rPr>
        <w:t xml:space="preserve">Missing Features:</w:t>
      </w:r>
    </w:p>
    <w:p>
      <w:pPr>
        <w:pStyle w:val="ListParagraph"/>
        <w:numPr>
          <w:ilvl w:val="0"/>
          <w:numId w:val="1"/>
        </w:numPr>
        <w:spacing w:after="60"/>
      </w:pPr>
      <w:r>
        <w:t xml:space="preserve">None in scope — single-page marketing site, every visible element is either static content or wired to a real, working endpoint.</w:t>
      </w:r>
    </w:p>
    <w:p>
      <w:pPr>
        <w:spacing w:after="120"/>
      </w:pPr>
      <w:r>
        <w:rPr>
          <w:b/>
          <w:bCs/>
        </w:rPr>
        <w:t xml:space="preserve">Data Issues:</w:t>
      </w:r>
    </w:p>
    <w:p>
      <w:pPr>
        <w:pStyle w:val="ListParagraph"/>
        <w:numPr>
          <w:ilvl w:val="0"/>
          <w:numId w:val="1"/>
        </w:numPr>
        <w:spacing w:after="60"/>
      </w:pPr>
      <w:r>
        <w:t xml:space="preserve">The pricing section has no explicit empty state; an empty/misseeded Plan table would silently render a blank pricing grid (only isLoading/isError/plans-present branches exist).</w:t>
      </w:r>
    </w:p>
    <w:p>
      <w:pPr>
        <w:spacing w:after="120"/>
      </w:pPr>
      <w:r>
        <w:rPr>
          <w:b/>
          <w:bCs/>
        </w:rPr>
        <w:t xml:space="preserve">Recommended Fixes:</w:t>
      </w:r>
    </w:p>
    <w:p>
      <w:pPr>
        <w:pStyle w:val="ListParagraph"/>
        <w:numPr>
          <w:ilvl w:val="0"/>
          <w:numId w:val="1"/>
        </w:numPr>
        <w:spacing w:after="60"/>
      </w:pPr>
      <w:r>
        <w:t xml:space="preserve">Add an explicit empty-state branch (plans.length === 0) so an empty Plan table doesn't silently render a blank pricing grid.</w:t>
      </w:r>
    </w:p>
    <w:p>
      <w:pPr>
        <w:pStyle w:val="Heading1"/>
        <w:spacing w:after="200" w:before="400"/>
      </w:pPr>
      <w:r>
        <w:t xml:space="preserve">Hard Rules Compliance</w:t>
      </w:r>
    </w:p>
    <w:p>
      <w:pPr>
        <w:spacing w:after="120"/>
      </w:pPr>
      <w:r>
        <w:t xml:space="preserve">Per the audit mandate: no UI was redesigned, no UX was changed, no architecture was refactored, no new features were introduced, and no business logic was modified. This report only documents findings and proposes minimal fixes. All fixes above are held for Product Owner review and approval before any implementation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2026-07-18T01:45:33.992Z</dcterms:created>
  <dcterms:modified xsi:type="dcterms:W3CDTF">2026-07-18T01:45:33.992Z</dcterms:modified>
</cp:coreProperties>
</file>

<file path=docProps/custom.xml><?xml version="1.0" encoding="utf-8"?>
<Properties xmlns="http://schemas.openxmlformats.org/officeDocument/2006/custom-properties" xmlns:vt="http://schemas.openxmlformats.org/officeDocument/2006/docPropsVTypes"/>
</file>