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368" w:rsidRPr="00FA4368" w:rsidRDefault="00FA4368" w:rsidP="00FA4368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FA436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rtl/>
        </w:rPr>
        <w:t xml:space="preserve">ملخص المحاضرة: نظرة عامة على </w:t>
      </w:r>
      <w:r w:rsidRPr="00FA436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Docker (Docker Overview</w:t>
      </w:r>
      <w:r w:rsidRPr="00FA436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rtl/>
        </w:rPr>
        <w:t>)</w:t>
      </w:r>
    </w:p>
    <w:p w:rsidR="00FA4368" w:rsidRPr="00FA4368" w:rsidRDefault="00FA4368" w:rsidP="00FA4368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تتناول هذه المحاضرة توضيح مفهوم منصة </w:t>
      </w: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Docker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ومكوناتها الأساسية بناءً على التوثيق الرسمي (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</w:rPr>
        <w:t>Docker Documentation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FA4368" w:rsidRPr="00FA4368" w:rsidRDefault="00FA4368" w:rsidP="00FA4368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FA4368" w:rsidRDefault="00FA4368" w:rsidP="00FA4368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</w:pPr>
      <w:r w:rsidRPr="00FA436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 xml:space="preserve">1. ما هو </w:t>
      </w:r>
      <w:r w:rsidRPr="00FA436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Docker</w:t>
      </w:r>
      <w:r w:rsidRPr="00FA436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؟</w:t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 </w:t>
      </w:r>
    </w:p>
    <w:p w:rsidR="00FA4368" w:rsidRPr="00FA4368" w:rsidRDefault="00FA4368" w:rsidP="00FA4368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hyperlink r:id="rId7" w:history="1">
        <w:r w:rsidRPr="00FA4368">
          <w:rPr>
            <w:rStyle w:val="Hyperlink"/>
            <w:rFonts w:ascii="Times New Roman" w:eastAsia="Times New Roman" w:hAnsi="Times New Roman" w:cs="Times New Roman"/>
            <w:b/>
            <w:bCs/>
            <w:sz w:val="27"/>
            <w:szCs w:val="27"/>
          </w:rPr>
          <w:t>https://docs.docker.com/get-started/docker-overview</w:t>
        </w:r>
        <w:r w:rsidRPr="00FA4368">
          <w:rPr>
            <w:rStyle w:val="Hyperlink"/>
            <w:rFonts w:ascii="Times New Roman" w:eastAsia="Times New Roman" w:hAnsi="Times New Roman" w:cs="Times New Roman"/>
            <w:b/>
            <w:bCs/>
            <w:sz w:val="27"/>
            <w:szCs w:val="27"/>
            <w:rtl/>
          </w:rPr>
          <w:t>/</w:t>
        </w:r>
      </w:hyperlink>
    </w:p>
    <w:p w:rsidR="00FA4368" w:rsidRPr="00FA4368" w:rsidRDefault="00FA4368" w:rsidP="00FA4368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منصة مفتوحة المصدر: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تُستخدم لتطوير، نقل (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</w:rPr>
        <w:t>Ship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)، وتشغيل التطبيقات داخل حاويات.</w:t>
      </w:r>
    </w:p>
    <w:p w:rsidR="00FA4368" w:rsidRPr="00FA4368" w:rsidRDefault="00FA4368" w:rsidP="00FA4368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فصل التطبيق عن البنية التحتية: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يتيح لك تشغيل التطبيق وعزله عن الجهاز المستضيف لسرعة تسليم البرمجيات وتحديثها.</w:t>
      </w:r>
    </w:p>
    <w:p w:rsidR="00FA4368" w:rsidRPr="00FA4368" w:rsidRDefault="00FA4368" w:rsidP="00FA4368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العمل في أي مكان: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أي جهاز يحتوي على خادم </w:t>
      </w: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Docker Daemon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يمكنه تشغيل حاويات 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</w:rPr>
        <w:t>Docker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بنجاح.</w:t>
      </w:r>
    </w:p>
    <w:p w:rsidR="00FA4368" w:rsidRPr="00FA4368" w:rsidRDefault="00FA4368" w:rsidP="00FA4368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FA4368" w:rsidRPr="00FA4368" w:rsidRDefault="00FA4368" w:rsidP="00FA4368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FA436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 xml:space="preserve">2. المكونات الأساسية لمعمارية </w:t>
      </w:r>
      <w:r w:rsidRPr="00FA436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Docker (Architecture</w:t>
      </w:r>
      <w:r w:rsidRPr="00FA436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)</w:t>
      </w:r>
    </w:p>
    <w:p w:rsidR="00FA4368" w:rsidRPr="00FA4368" w:rsidRDefault="00FA4368" w:rsidP="00FA4368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Docker Host</w:t>
      </w: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(المستضيف):</w:t>
      </w:r>
    </w:p>
    <w:p w:rsidR="00FA4368" w:rsidRPr="00FA4368" w:rsidRDefault="00FA4368" w:rsidP="00FA4368">
      <w:pPr>
        <w:numPr>
          <w:ilvl w:val="1"/>
          <w:numId w:val="2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الجهاز أو الخادم الذي يعمل عليه 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</w:rPr>
        <w:t>Docker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(قد يكون جهازاً حقيقياً أو افتراضياً 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</w:rPr>
        <w:t>Virtual Machine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FA4368" w:rsidRPr="00FA4368" w:rsidRDefault="00FA4368" w:rsidP="00FA4368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Docker Daemon</w:t>
      </w: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(العفريت / الخادم الخلفي):</w:t>
      </w:r>
    </w:p>
    <w:p w:rsidR="00FA4368" w:rsidRPr="00FA4368" w:rsidRDefault="00FA4368" w:rsidP="00FA4368">
      <w:pPr>
        <w:numPr>
          <w:ilvl w:val="1"/>
          <w:numId w:val="2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الخدمة الأساسية لتشغيل وبناء إدارة الحاويات والأنظمة على الجهاز.</w:t>
      </w:r>
    </w:p>
    <w:p w:rsidR="00FA4368" w:rsidRPr="00FA4368" w:rsidRDefault="00FA4368" w:rsidP="00FA4368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Docker Client</w:t>
      </w: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(العميل):</w:t>
      </w:r>
    </w:p>
    <w:p w:rsidR="00FA4368" w:rsidRPr="00FA4368" w:rsidRDefault="00FA4368" w:rsidP="00FA4368">
      <w:pPr>
        <w:numPr>
          <w:ilvl w:val="1"/>
          <w:numId w:val="2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الواجهة التي يتعامل معها المستخدم لإرسال الأوامر (مثل أداة السطر البرمجي 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</w:rPr>
        <w:t>CLI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للتواصل مع الـ 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</w:rPr>
        <w:t>Daemon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FA4368" w:rsidRPr="00FA4368" w:rsidRDefault="00FA4368" w:rsidP="00FA4368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Docker Registry</w:t>
      </w: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(السجل):</w:t>
      </w:r>
    </w:p>
    <w:p w:rsidR="00FA4368" w:rsidRPr="00FA4368" w:rsidRDefault="00FA4368" w:rsidP="00FA4368">
      <w:pPr>
        <w:numPr>
          <w:ilvl w:val="1"/>
          <w:numId w:val="2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المكان الذي تُحفظ وتُخزّن فيه الصور (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</w:rPr>
        <w:t>Images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FA4368" w:rsidRPr="00FA4368" w:rsidRDefault="00FA4368" w:rsidP="00FA4368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أشهر سجل هو </w:t>
      </w: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fldChar w:fldCharType="begin"/>
      </w: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instrText xml:space="preserve"> </w:instrText>
      </w: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instrText>HYPERLINK "https://hub.docker.com/" \t "_blank</w:instrText>
      </w: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instrText xml:space="preserve">" </w:instrText>
      </w: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fldChar w:fldCharType="separate"/>
      </w:r>
      <w:r w:rsidRPr="00FA4368">
        <w:rPr>
          <w:rFonts w:ascii="Times New Roman" w:eastAsia="Times New Roman" w:hAnsi="Times New Roman" w:cs="Times New Roman"/>
          <w:b/>
          <w:bCs/>
          <w:color w:val="0000EE"/>
          <w:sz w:val="24"/>
          <w:szCs w:val="24"/>
          <w:u w:val="single"/>
          <w:bdr w:val="none" w:sz="0" w:space="0" w:color="auto" w:frame="1"/>
        </w:rPr>
        <w:t>Do</w:t>
      </w:r>
      <w:bookmarkStart w:id="0" w:name="_GoBack"/>
      <w:bookmarkEnd w:id="0"/>
      <w:r w:rsidRPr="00FA4368">
        <w:rPr>
          <w:rFonts w:ascii="Times New Roman" w:eastAsia="Times New Roman" w:hAnsi="Times New Roman" w:cs="Times New Roman"/>
          <w:b/>
          <w:bCs/>
          <w:color w:val="0000EE"/>
          <w:sz w:val="24"/>
          <w:szCs w:val="24"/>
          <w:u w:val="single"/>
          <w:bdr w:val="none" w:sz="0" w:space="0" w:color="auto" w:frame="1"/>
        </w:rPr>
        <w:t>c</w:t>
      </w:r>
      <w:r w:rsidRPr="00FA4368">
        <w:rPr>
          <w:rFonts w:ascii="Times New Roman" w:eastAsia="Times New Roman" w:hAnsi="Times New Roman" w:cs="Times New Roman"/>
          <w:b/>
          <w:bCs/>
          <w:color w:val="0000EE"/>
          <w:sz w:val="24"/>
          <w:szCs w:val="24"/>
          <w:u w:val="single"/>
          <w:bdr w:val="none" w:sz="0" w:space="0" w:color="auto" w:frame="1"/>
        </w:rPr>
        <w:t>k</w:t>
      </w:r>
      <w:r w:rsidRPr="00FA4368">
        <w:rPr>
          <w:rFonts w:ascii="Times New Roman" w:eastAsia="Times New Roman" w:hAnsi="Times New Roman" w:cs="Times New Roman"/>
          <w:b/>
          <w:bCs/>
          <w:color w:val="0000EE"/>
          <w:sz w:val="24"/>
          <w:szCs w:val="24"/>
          <w:u w:val="single"/>
          <w:bdr w:val="none" w:sz="0" w:space="0" w:color="auto" w:frame="1"/>
        </w:rPr>
        <w:t>e</w:t>
      </w:r>
      <w:r w:rsidRPr="00FA4368">
        <w:rPr>
          <w:rFonts w:ascii="Times New Roman" w:eastAsia="Times New Roman" w:hAnsi="Times New Roman" w:cs="Times New Roman"/>
          <w:b/>
          <w:bCs/>
          <w:color w:val="0000EE"/>
          <w:sz w:val="24"/>
          <w:szCs w:val="24"/>
          <w:u w:val="single"/>
          <w:bdr w:val="none" w:sz="0" w:space="0" w:color="auto" w:frame="1"/>
        </w:rPr>
        <w:t>r Hub</w:t>
      </w:r>
      <w:r w:rsidRPr="00FA436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fldChar w:fldCharType="end"/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والذي يحتوي على صور جاهزة رسمية مثل (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</w:rPr>
        <w:t>Python, PostgreSQL, Nginx, Ubuntu, Node, MySQL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FA4368" w:rsidRPr="00FA4368" w:rsidRDefault="00FA4368" w:rsidP="00FA4368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FA4368" w:rsidRPr="00FA4368" w:rsidRDefault="00FA4368" w:rsidP="00FA4368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FA436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3. أهم الأوامر المذكورة</w:t>
      </w:r>
    </w:p>
    <w:p w:rsidR="00FA4368" w:rsidRPr="00FA4368" w:rsidRDefault="00FA4368" w:rsidP="00FA4368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FA436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docker</w:t>
      </w:r>
      <w:proofErr w:type="spellEnd"/>
      <w:proofErr w:type="gramEnd"/>
      <w:r w:rsidRPr="00FA436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build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 لبناء صورة (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</w:rPr>
        <w:t>Image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خاصة بك.</w:t>
      </w:r>
    </w:p>
    <w:p w:rsidR="00FA4368" w:rsidRPr="00FA4368" w:rsidRDefault="00FA4368" w:rsidP="00FA4368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FA436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docker</w:t>
      </w:r>
      <w:proofErr w:type="spellEnd"/>
      <w:proofErr w:type="gramEnd"/>
      <w:r w:rsidRPr="00FA436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pull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 لسحب/تحميل صورة جاهزة من السجل (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</w:rPr>
        <w:t>Docker Hub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FA4368" w:rsidRPr="00FA4368" w:rsidRDefault="00FA4368" w:rsidP="00FA4368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FA436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docker</w:t>
      </w:r>
      <w:proofErr w:type="spellEnd"/>
      <w:proofErr w:type="gramEnd"/>
      <w:r w:rsidRPr="00FA436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run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 لتشغيل حاوية (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</w:rPr>
        <w:t>Container</w:t>
      </w:r>
      <w:r w:rsidRPr="00FA4368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جديدة بناءً على صورة محددة.</w:t>
      </w:r>
    </w:p>
    <w:p w:rsidR="00B9573E" w:rsidRDefault="00B9573E"/>
    <w:sectPr w:rsidR="00B95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FD6081"/>
    <w:multiLevelType w:val="multilevel"/>
    <w:tmpl w:val="E716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B056DA"/>
    <w:multiLevelType w:val="multilevel"/>
    <w:tmpl w:val="5D00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BA1336B"/>
    <w:multiLevelType w:val="multilevel"/>
    <w:tmpl w:val="B4F0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D68"/>
    <w:rsid w:val="00B9573E"/>
    <w:rsid w:val="00C73D68"/>
    <w:rsid w:val="00FA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43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43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43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43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4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A436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A436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A436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43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43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43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436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4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A436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A436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A43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07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docker.com/get-started/docker-overview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C5912-1BC6-4347-B24B-BB162BA30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2026-08-02T03:47:00Z</dcterms:created>
  <dcterms:modified xsi:type="dcterms:W3CDTF">2026-08-02T04:03:00Z</dcterms:modified>
</cp:coreProperties>
</file>