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5d8yi6si7d" w:id="0"/>
      <w:bookmarkEnd w:id="0"/>
      <w:r w:rsidDel="00000000" w:rsidR="00000000" w:rsidRPr="00000000">
        <w:rPr>
          <w:rtl w:val="0"/>
        </w:rPr>
        <w:t xml:space="preserve">Executive Summary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[Keep this section concise for decision-makers]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g0gq8y5m4gy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[Briefly state the purpose of this report and the campaign goals you’re aiming to achieve.]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ec4gu6qs44kk" w:id="2"/>
      <w:bookmarkEnd w:id="2"/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[Summarize 3-5 crucial takeaways from the competitors you looked at or your site’s SWOT analysis in a dot point list.]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ym59mki88af" w:id="3"/>
      <w:bookmarkEnd w:id="3"/>
      <w:r w:rsidDel="00000000" w:rsidR="00000000" w:rsidRPr="00000000">
        <w:rPr>
          <w:rtl w:val="0"/>
        </w:rPr>
        <w:t xml:space="preserve">Top Opportunities &amp; Threats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385"/>
        <w:tblGridChange w:id="0">
          <w:tblGrid>
            <w:gridCol w:w="2640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[Major growth area]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[Major risk]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[Another opportunity]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[Another threat]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[Another opportunity]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[Another threat]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r2z7okc5wbk" w:id="4"/>
      <w:bookmarkEnd w:id="4"/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017">
      <w:pPr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[Summarize the key actions recommended based on findings.]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ifun555ihw8" w:id="5"/>
      <w:bookmarkEnd w:id="5"/>
      <w:r w:rsidDel="00000000" w:rsidR="00000000" w:rsidRPr="00000000">
        <w:rPr>
          <w:rtl w:val="0"/>
        </w:rPr>
        <w:t xml:space="preserve">1. SEO Scoring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935"/>
        <w:gridCol w:w="1935"/>
        <w:gridCol w:w="1935"/>
        <w:gridCol w:w="1935"/>
        <w:tblGridChange w:id="0">
          <w:tblGrid>
            <w:gridCol w:w="2625"/>
            <w:gridCol w:w="1935"/>
            <w:gridCol w:w="1935"/>
            <w:gridCol w:w="193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Topical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 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E-E-A-T Factors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Backlink 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 &amp; Core Web Vitals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SERP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8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050"/>
        <w:gridCol w:w="1050"/>
        <w:gridCol w:w="1050"/>
        <w:gridCol w:w="1050"/>
        <w:gridCol w:w="1050"/>
        <w:gridCol w:w="1290"/>
        <w:gridCol w:w="1050"/>
        <w:gridCol w:w="1260"/>
        <w:gridCol w:w="1260"/>
        <w:gridCol w:w="1335"/>
        <w:gridCol w:w="1350"/>
        <w:tblGridChange w:id="0">
          <w:tblGrid>
            <w:gridCol w:w="2100"/>
            <w:gridCol w:w="1050"/>
            <w:gridCol w:w="1050"/>
            <w:gridCol w:w="1050"/>
            <w:gridCol w:w="1050"/>
            <w:gridCol w:w="1050"/>
            <w:gridCol w:w="1290"/>
            <w:gridCol w:w="1050"/>
            <w:gridCol w:w="1260"/>
            <w:gridCol w:w="1260"/>
            <w:gridCol w:w="133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KWs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#1-3 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#4-10 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Branded Searches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Score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i w:val="1"/>
          <w:iCs w:val="1"/>
          <w:color w:val="ff00ff"/>
        </w:rPr>
      </w:pPr>
      <w:bookmarkStart w:colFirst="0" w:colLast="0" w:name="_h7hr31dg06f2" w:id="6"/>
      <w:bookmarkEnd w:id="6"/>
      <w:r w:rsidDel="00000000" w:rsidR="00000000" w:rsidRPr="00000000">
        <w:rPr>
          <w:rtl w:val="0"/>
        </w:rPr>
        <w:t xml:space="preserve">2. SWOT Analysis for 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{Your Site / Client’s Site}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gj53k7wwgs3w" w:id="7"/>
      <w:bookmarkEnd w:id="7"/>
      <w:r w:rsidDel="00000000" w:rsidR="00000000" w:rsidRPr="00000000">
        <w:rPr>
          <w:rtl w:val="0"/>
        </w:rPr>
        <w:t xml:space="preserve">Traffic Performance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traffic performance strengths]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traffic performance weaknesses]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traffic performance opportunities]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traffic performance threats]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6hyc4kgrv77f" w:id="8"/>
      <w:bookmarkEnd w:id="8"/>
      <w:r w:rsidDel="00000000" w:rsidR="00000000" w:rsidRPr="00000000">
        <w:rPr>
          <w:rtl w:val="0"/>
        </w:rPr>
        <w:t xml:space="preserve">Brand Strength + E-E-A-T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brand strengths]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brand weaknesses]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brand opportunities]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brand threats]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io99mxmsc1k1" w:id="9"/>
      <w:bookmarkEnd w:id="9"/>
      <w:r w:rsidDel="00000000" w:rsidR="00000000" w:rsidRPr="00000000">
        <w:rPr>
          <w:rtl w:val="0"/>
        </w:rPr>
        <w:t xml:space="preserve">Technical Health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technical strengths]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technical weaknesses]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technical opportunities]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technical threats]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b3vc6pm20ed8" w:id="10"/>
      <w:bookmarkEnd w:id="10"/>
      <w:r w:rsidDel="00000000" w:rsidR="00000000" w:rsidRPr="00000000">
        <w:rPr>
          <w:rtl w:val="0"/>
        </w:rPr>
        <w:t xml:space="preserve">Keyword Strategy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keyword strengths]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keyword weaknesses]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keyword opportunities]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keyword threats]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xpctl3thwtqd" w:id="11"/>
      <w:bookmarkEnd w:id="11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content strengths]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content weaknesses]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content opportunities]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content threats]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5wrhiauf1vt6" w:id="12"/>
      <w:bookmarkEnd w:id="12"/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backlink strengths]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backlink weaknesses]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backlink opportunities]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backlink threats]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pty6cbn6byxt" w:id="13"/>
      <w:bookmarkEnd w:id="13"/>
      <w:r w:rsidDel="00000000" w:rsidR="00000000" w:rsidRPr="00000000">
        <w:rPr>
          <w:rtl w:val="0"/>
        </w:rPr>
        <w:t xml:space="preserve">SERP Feature Visibility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SERP visibility strengths]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 SERP visibility weaknesses]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SERP visibility opportunities]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SERP visibility threats]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g6f0c0x4vnji" w:id="14"/>
      <w:bookmarkEnd w:id="14"/>
      <w:r w:rsidDel="00000000" w:rsidR="00000000" w:rsidRPr="00000000">
        <w:rPr>
          <w:rtl w:val="0"/>
        </w:rPr>
        <w:t xml:space="preserve">3. SWOT Analysis for Each Competitor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>
          <w:i w:val="1"/>
          <w:iCs w:val="1"/>
          <w:color w:val="ff00ff"/>
        </w:rPr>
      </w:pPr>
      <w:bookmarkStart w:colFirst="0" w:colLast="0" w:name="_63p7rovom4xw" w:id="15"/>
      <w:bookmarkEnd w:id="15"/>
      <w:r w:rsidDel="00000000" w:rsidR="00000000" w:rsidRPr="00000000">
        <w:rPr>
          <w:rtl w:val="0"/>
        </w:rPr>
        <w:t xml:space="preserve">Competitor 1: 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[Name]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Your Opportunities Against Them: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{List ways you can either work with or outrank this competitor}</w:t>
      </w:r>
    </w:p>
    <w:p w:rsidR="00000000" w:rsidDel="00000000" w:rsidP="00000000" w:rsidRDefault="00000000" w:rsidRPr="00000000" w14:paraId="00000136">
      <w:pPr>
        <w:pStyle w:val="Heading3"/>
        <w:rPr>
          <w:i w:val="1"/>
          <w:iCs w:val="1"/>
          <w:color w:val="ff00ff"/>
        </w:rPr>
      </w:pPr>
      <w:bookmarkStart w:colFirst="0" w:colLast="0" w:name="_eqz4dp1fgwov" w:id="16"/>
      <w:bookmarkEnd w:id="16"/>
      <w:r w:rsidDel="00000000" w:rsidR="00000000" w:rsidRPr="00000000">
        <w:rPr>
          <w:rtl w:val="0"/>
        </w:rPr>
        <w:t xml:space="preserve">Competitor 2: 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[Name]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Your Opportunities Against Them: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{List ways you can either work with or outrank this competitor}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i w:val="1"/>
          <w:iCs w:val="1"/>
          <w:color w:val="ff00ff"/>
        </w:rPr>
      </w:pPr>
      <w:bookmarkStart w:colFirst="0" w:colLast="0" w:name="_dwbg05sjy5j6" w:id="17"/>
      <w:bookmarkEnd w:id="17"/>
      <w:r w:rsidDel="00000000" w:rsidR="00000000" w:rsidRPr="00000000">
        <w:rPr>
          <w:rtl w:val="0"/>
        </w:rPr>
        <w:t xml:space="preserve">Competitor 3: 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[Name]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Backlinks: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Your Opportunities Against Them: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{List ways you can either work with or outrank this competitor}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cn0a5ola1o2f" w:id="18"/>
      <w:bookmarkEnd w:id="18"/>
      <w:r w:rsidDel="00000000" w:rsidR="00000000" w:rsidRPr="00000000">
        <w:rPr>
          <w:rtl w:val="0"/>
        </w:rPr>
        <w:t xml:space="preserve">4. Market SWOT Analysis (Trends &amp; Emerging Opportunities)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9jemln6tisw4" w:id="19"/>
      <w:bookmarkEnd w:id="19"/>
      <w:r w:rsidDel="00000000" w:rsidR="00000000" w:rsidRPr="00000000">
        <w:rPr>
          <w:rtl w:val="0"/>
        </w:rPr>
        <w:t xml:space="preserve">Market Strengths (Growing SEO Factors)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keywords, topics, and other SEO strategies with proven long-term growth among your site + competitors.]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uvx16dr967ly" w:id="20"/>
      <w:bookmarkEnd w:id="20"/>
      <w:r w:rsidDel="00000000" w:rsidR="00000000" w:rsidRPr="00000000">
        <w:rPr>
          <w:rtl w:val="0"/>
        </w:rPr>
        <w:t xml:space="preserve">Market Weaknesses (Declining SEO Factors)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any elements Google is devaluing or internal challenges that have led to SEO declines for your site + competitors.]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p24qvgfptq6x" w:id="21"/>
      <w:bookmarkEnd w:id="21"/>
      <w:r w:rsidDel="00000000" w:rsidR="00000000" w:rsidRPr="00000000">
        <w:rPr>
          <w:rtl w:val="0"/>
        </w:rPr>
        <w:t xml:space="preserve">Market Opportunities (Emerging Trends)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fast-growing areas, competitors, potential industry partners, new features, or emerging trends that competitors are still figuring out.]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1dt85epuxy9x" w:id="22"/>
      <w:bookmarkEnd w:id="22"/>
      <w:r w:rsidDel="00000000" w:rsidR="00000000" w:rsidRPr="00000000">
        <w:rPr>
          <w:rtl w:val="0"/>
        </w:rPr>
        <w:t xml:space="preserve">Market Threats (SEO Risks &amp; External Factors)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[List any industry-wide SEO declines, algorithm risks, or other external influences that can affect you and your competitors.]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oeyrq3w71eth" w:id="23"/>
      <w:bookmarkEnd w:id="23"/>
      <w:r w:rsidDel="00000000" w:rsidR="00000000" w:rsidRPr="00000000">
        <w:rPr>
          <w:rtl w:val="0"/>
        </w:rPr>
        <w:t xml:space="preserve">5. Final Insights &amp; Recommendations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i w:val="1"/>
          <w:iCs w:val="1"/>
          <w:color w:val="ff00ff"/>
          <w:rtl w:val="0"/>
        </w:rPr>
        <w:t xml:space="preserve">[Consider adding a visual summary (chart or bullet points) for quick comprehension.]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84">
      <w:pPr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E-E-A-T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Health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Backlinks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SERP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#1]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#2]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[Key Takeaway #3]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jrgwzggbt9zg" w:id="24"/>
      <w:bookmarkEnd w:id="24"/>
      <w:r w:rsidDel="00000000" w:rsidR="00000000" w:rsidRPr="00000000">
        <w:rPr>
          <w:rtl w:val="0"/>
        </w:rPr>
        <w:t xml:space="preserve">6. Action Plan (Tasks for Project Management Tool)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70.0" w:type="dxa"/>
        <w:jc w:val="left"/>
        <w:tblInd w:w="-1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000"/>
        <w:tblGridChange w:id="0">
          <w:tblGrid>
            <w:gridCol w:w="267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(What &amp; Why?)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[Task #1]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[Short explanation]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[Task #2]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[Short explanation]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[Task #3]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i w:val="1"/>
                <w:iCs w:val="1"/>
                <w:color w:val="ff00ff"/>
              </w:rPr>
            </w:pPr>
            <w:r w:rsidDel="00000000" w:rsidR="00000000" w:rsidRPr="00000000">
              <w:rPr>
                <w:i w:val="1"/>
                <w:iCs w:val="1"/>
                <w:color w:val="ff00ff"/>
                <w:rtl w:val="0"/>
              </w:rPr>
              <w:t xml:space="preserve">[Short explanation]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jykwh3an5n4n" w:id="25"/>
      <w:bookmarkEnd w:id="25"/>
      <w:r w:rsidDel="00000000" w:rsidR="00000000" w:rsidRPr="00000000">
        <w:rPr>
          <w:rtl w:val="0"/>
        </w:rPr>
        <w:t xml:space="preserve">7. Additional Notes (Appendix)</w:t>
      </w:r>
    </w:p>
    <w:p w:rsidR="00000000" w:rsidDel="00000000" w:rsidP="00000000" w:rsidRDefault="00000000" w:rsidRPr="00000000" w14:paraId="000001BD">
      <w:pPr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[Space for any extra observations, data, files, or supporting screenshots.]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