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241" w:rsidRDefault="00C04E11" w:rsidP="00C04E11">
      <w:pPr>
        <w:jc w:val="center"/>
        <w:rPr>
          <w:b/>
          <w:sz w:val="44"/>
          <w:szCs w:val="44"/>
        </w:rPr>
      </w:pPr>
      <w:r w:rsidRPr="00C04E11">
        <w:rPr>
          <w:b/>
          <w:sz w:val="44"/>
          <w:szCs w:val="44"/>
        </w:rPr>
        <w:t>SAP CAPM Using SQLite</w:t>
      </w:r>
    </w:p>
    <w:p w:rsidR="00C04E11" w:rsidRPr="00C04E11" w:rsidRDefault="00C04E11" w:rsidP="00C04E11">
      <w:pPr>
        <w:rPr>
          <w:sz w:val="24"/>
          <w:szCs w:val="24"/>
        </w:rPr>
      </w:pPr>
      <w:r w:rsidRPr="00C04E11">
        <w:rPr>
          <w:sz w:val="24"/>
          <w:szCs w:val="24"/>
        </w:rPr>
        <w:t xml:space="preserve">In this document, we describe how to implement and use a </w:t>
      </w:r>
      <w:proofErr w:type="spellStart"/>
      <w:r w:rsidRPr="00C04E11">
        <w:rPr>
          <w:b/>
          <w:sz w:val="24"/>
          <w:szCs w:val="24"/>
        </w:rPr>
        <w:t>getData</w:t>
      </w:r>
      <w:proofErr w:type="spellEnd"/>
      <w:r w:rsidRPr="00C04E11">
        <w:rPr>
          <w:sz w:val="24"/>
          <w:szCs w:val="24"/>
        </w:rPr>
        <w:t xml:space="preserve"> function within the SAP Cloud Application Programming Model (CAPM) using an SQLite database. This method is typically used in the local development phase when SQLite is used as the persistence layer for testing.</w:t>
      </w:r>
    </w:p>
    <w:p w:rsidR="00C04E11" w:rsidRDefault="00C04E11" w:rsidP="00C04E11">
      <w:pPr>
        <w:rPr>
          <w:sz w:val="24"/>
          <w:szCs w:val="24"/>
        </w:rPr>
      </w:pPr>
      <w:r w:rsidRPr="00C04E11">
        <w:rPr>
          <w:sz w:val="24"/>
          <w:szCs w:val="24"/>
        </w:rPr>
        <w:t xml:space="preserve">The </w:t>
      </w:r>
      <w:proofErr w:type="spellStart"/>
      <w:r w:rsidRPr="00C04E11">
        <w:rPr>
          <w:b/>
          <w:sz w:val="24"/>
          <w:szCs w:val="24"/>
        </w:rPr>
        <w:t>getData</w:t>
      </w:r>
      <w:proofErr w:type="spellEnd"/>
      <w:r w:rsidRPr="00C04E11">
        <w:rPr>
          <w:sz w:val="24"/>
          <w:szCs w:val="24"/>
        </w:rPr>
        <w:t xml:space="preserve"> method retrieves data from a specified entity using a SELECT operation and returns the result.</w:t>
      </w:r>
    </w:p>
    <w:p w:rsidR="00C04E11" w:rsidRPr="00C04E11" w:rsidRDefault="00C04E11" w:rsidP="00C04E11">
      <w:pPr>
        <w:rPr>
          <w:b/>
          <w:sz w:val="32"/>
          <w:szCs w:val="32"/>
        </w:rPr>
      </w:pPr>
      <w:r w:rsidRPr="00C04E11">
        <w:rPr>
          <w:b/>
          <w:sz w:val="32"/>
          <w:szCs w:val="32"/>
        </w:rPr>
        <w:t>Step by Step Implementation</w:t>
      </w:r>
    </w:p>
    <w:p w:rsidR="00C04E11" w:rsidRPr="00C04E11" w:rsidRDefault="00C04E11" w:rsidP="00C04E11">
      <w:pPr>
        <w:pStyle w:val="ListParagraph"/>
        <w:numPr>
          <w:ilvl w:val="0"/>
          <w:numId w:val="2"/>
        </w:numPr>
        <w:rPr>
          <w:b/>
          <w:sz w:val="32"/>
          <w:szCs w:val="32"/>
        </w:rPr>
      </w:pPr>
      <w:r w:rsidRPr="00C04E11">
        <w:rPr>
          <w:b/>
          <w:sz w:val="28"/>
          <w:szCs w:val="28"/>
        </w:rPr>
        <w:t xml:space="preserve">Step </w:t>
      </w:r>
      <w:proofErr w:type="gramStart"/>
      <w:r w:rsidRPr="00C04E11">
        <w:rPr>
          <w:b/>
          <w:sz w:val="28"/>
          <w:szCs w:val="28"/>
        </w:rPr>
        <w:t>1 :</w:t>
      </w:r>
      <w:proofErr w:type="gramEnd"/>
      <w:r w:rsidRPr="00C04E11">
        <w:rPr>
          <w:b/>
          <w:sz w:val="28"/>
          <w:szCs w:val="28"/>
        </w:rPr>
        <w:t xml:space="preserve"> Define Data Model (Schema);</w:t>
      </w:r>
    </w:p>
    <w:p w:rsidR="00C04E11" w:rsidRDefault="00C04E11" w:rsidP="00C04E11">
      <w:pPr>
        <w:rPr>
          <w:b/>
          <w:sz w:val="32"/>
          <w:szCs w:val="32"/>
        </w:rPr>
      </w:pPr>
      <w:r w:rsidRPr="00C04E11">
        <w:rPr>
          <w:b/>
          <w:sz w:val="32"/>
          <w:szCs w:val="32"/>
        </w:rPr>
        <w:drawing>
          <wp:inline distT="0" distB="0" distL="0" distR="0" wp14:anchorId="25F428AE" wp14:editId="20ECE72E">
            <wp:extent cx="5731510" cy="2983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3865"/>
                    </a:xfrm>
                    <a:prstGeom prst="rect">
                      <a:avLst/>
                    </a:prstGeom>
                  </pic:spPr>
                </pic:pic>
              </a:graphicData>
            </a:graphic>
          </wp:inline>
        </w:drawing>
      </w:r>
    </w:p>
    <w:p w:rsidR="00C04E11" w:rsidRPr="00C04E11" w:rsidRDefault="00C04E11" w:rsidP="00C04E11">
      <w:pPr>
        <w:pStyle w:val="ListParagraph"/>
        <w:numPr>
          <w:ilvl w:val="0"/>
          <w:numId w:val="3"/>
        </w:numPr>
        <w:rPr>
          <w:b/>
          <w:sz w:val="28"/>
          <w:szCs w:val="28"/>
        </w:rPr>
      </w:pPr>
      <w:r w:rsidRPr="00C04E11">
        <w:rPr>
          <w:b/>
          <w:sz w:val="28"/>
          <w:szCs w:val="28"/>
        </w:rPr>
        <w:t xml:space="preserve">Step </w:t>
      </w:r>
      <w:proofErr w:type="gramStart"/>
      <w:r w:rsidRPr="00C04E11">
        <w:rPr>
          <w:b/>
          <w:sz w:val="28"/>
          <w:szCs w:val="28"/>
        </w:rPr>
        <w:t>2 :</w:t>
      </w:r>
      <w:proofErr w:type="gramEnd"/>
      <w:r w:rsidRPr="00C04E11">
        <w:rPr>
          <w:b/>
          <w:sz w:val="28"/>
          <w:szCs w:val="28"/>
        </w:rPr>
        <w:t xml:space="preserve"> Define Service Model.</w:t>
      </w:r>
    </w:p>
    <w:p w:rsidR="00C04E11" w:rsidRDefault="00C04E11" w:rsidP="00C04E11">
      <w:pPr>
        <w:rPr>
          <w:b/>
          <w:sz w:val="32"/>
          <w:szCs w:val="32"/>
        </w:rPr>
      </w:pPr>
      <w:r w:rsidRPr="00C04E11">
        <w:rPr>
          <w:b/>
          <w:sz w:val="32"/>
          <w:szCs w:val="32"/>
        </w:rPr>
        <w:drawing>
          <wp:inline distT="0" distB="0" distL="0" distR="0" wp14:anchorId="455EE0B3" wp14:editId="55B327EB">
            <wp:extent cx="5731510" cy="2683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3510"/>
                    </a:xfrm>
                    <a:prstGeom prst="rect">
                      <a:avLst/>
                    </a:prstGeom>
                  </pic:spPr>
                </pic:pic>
              </a:graphicData>
            </a:graphic>
          </wp:inline>
        </w:drawing>
      </w:r>
    </w:p>
    <w:p w:rsidR="00C04E11" w:rsidRDefault="00C04E11" w:rsidP="00C04E11">
      <w:pPr>
        <w:rPr>
          <w:b/>
          <w:sz w:val="32"/>
          <w:szCs w:val="32"/>
        </w:rPr>
      </w:pPr>
      <w:r>
        <w:rPr>
          <w:b/>
          <w:sz w:val="32"/>
          <w:szCs w:val="32"/>
        </w:rPr>
        <w:lastRenderedPageBreak/>
        <w:t xml:space="preserve">Step </w:t>
      </w:r>
      <w:proofErr w:type="gramStart"/>
      <w:r>
        <w:rPr>
          <w:b/>
          <w:sz w:val="32"/>
          <w:szCs w:val="32"/>
        </w:rPr>
        <w:t>3 :</w:t>
      </w:r>
      <w:proofErr w:type="gramEnd"/>
      <w:r>
        <w:rPr>
          <w:b/>
          <w:sz w:val="32"/>
          <w:szCs w:val="32"/>
        </w:rPr>
        <w:t xml:space="preserve"> Add Sample Data .</w:t>
      </w:r>
    </w:p>
    <w:p w:rsidR="00C04E11" w:rsidRPr="00C04E11" w:rsidRDefault="00C04E11" w:rsidP="00C04E11">
      <w:pPr>
        <w:rPr>
          <w:sz w:val="24"/>
          <w:szCs w:val="24"/>
        </w:rPr>
      </w:pPr>
      <w:r w:rsidRPr="00C04E11">
        <w:rPr>
          <w:sz w:val="24"/>
          <w:szCs w:val="24"/>
        </w:rPr>
        <w:t xml:space="preserve">Using command like </w:t>
      </w:r>
      <w:proofErr w:type="spellStart"/>
      <w:r w:rsidRPr="00AD0692">
        <w:rPr>
          <w:b/>
          <w:color w:val="C00000"/>
          <w:sz w:val="24"/>
          <w:szCs w:val="24"/>
        </w:rPr>
        <w:t>cds</w:t>
      </w:r>
      <w:proofErr w:type="spellEnd"/>
      <w:r w:rsidRPr="00AD0692">
        <w:rPr>
          <w:b/>
          <w:color w:val="C00000"/>
          <w:sz w:val="24"/>
          <w:szCs w:val="24"/>
        </w:rPr>
        <w:t xml:space="preserve"> add data</w:t>
      </w:r>
    </w:p>
    <w:p w:rsidR="00C04E11" w:rsidRDefault="00C04E11" w:rsidP="00C04E11">
      <w:pPr>
        <w:rPr>
          <w:b/>
          <w:sz w:val="32"/>
          <w:szCs w:val="32"/>
        </w:rPr>
      </w:pPr>
      <w:r w:rsidRPr="00C04E11">
        <w:rPr>
          <w:b/>
          <w:sz w:val="32"/>
          <w:szCs w:val="32"/>
        </w:rPr>
        <w:drawing>
          <wp:inline distT="0" distB="0" distL="0" distR="0" wp14:anchorId="2C87FF22" wp14:editId="67B0610E">
            <wp:extent cx="5731510" cy="320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8020"/>
                    </a:xfrm>
                    <a:prstGeom prst="rect">
                      <a:avLst/>
                    </a:prstGeom>
                  </pic:spPr>
                </pic:pic>
              </a:graphicData>
            </a:graphic>
          </wp:inline>
        </w:drawing>
      </w:r>
    </w:p>
    <w:p w:rsidR="00C04E11" w:rsidRDefault="00C04E11" w:rsidP="00C04E11">
      <w:pPr>
        <w:rPr>
          <w:b/>
          <w:sz w:val="32"/>
          <w:szCs w:val="32"/>
        </w:rPr>
      </w:pPr>
      <w:r>
        <w:rPr>
          <w:b/>
          <w:sz w:val="32"/>
          <w:szCs w:val="32"/>
        </w:rPr>
        <w:t xml:space="preserve">Step </w:t>
      </w:r>
      <w:proofErr w:type="gramStart"/>
      <w:r>
        <w:rPr>
          <w:b/>
          <w:sz w:val="32"/>
          <w:szCs w:val="32"/>
        </w:rPr>
        <w:t>4 :</w:t>
      </w:r>
      <w:proofErr w:type="gramEnd"/>
      <w:r>
        <w:rPr>
          <w:b/>
          <w:sz w:val="32"/>
          <w:szCs w:val="32"/>
        </w:rPr>
        <w:t xml:space="preserve"> Connect </w:t>
      </w:r>
      <w:proofErr w:type="spellStart"/>
      <w:r>
        <w:rPr>
          <w:b/>
          <w:sz w:val="32"/>
          <w:szCs w:val="32"/>
        </w:rPr>
        <w:t>Sqlite</w:t>
      </w:r>
      <w:proofErr w:type="spellEnd"/>
      <w:r>
        <w:rPr>
          <w:b/>
          <w:sz w:val="32"/>
          <w:szCs w:val="32"/>
        </w:rPr>
        <w:t xml:space="preserve"> Database.</w:t>
      </w:r>
    </w:p>
    <w:p w:rsidR="00C04E11" w:rsidRPr="00C04E11" w:rsidRDefault="00C04E11" w:rsidP="00C04E11">
      <w:pPr>
        <w:rPr>
          <w:sz w:val="24"/>
          <w:szCs w:val="24"/>
        </w:rPr>
      </w:pPr>
      <w:r w:rsidRPr="00C04E11">
        <w:rPr>
          <w:sz w:val="24"/>
          <w:szCs w:val="24"/>
        </w:rPr>
        <w:t xml:space="preserve">First used command </w:t>
      </w:r>
      <w:proofErr w:type="spellStart"/>
      <w:r w:rsidRPr="00AD0692">
        <w:rPr>
          <w:b/>
          <w:color w:val="C00000"/>
          <w:sz w:val="24"/>
          <w:szCs w:val="24"/>
        </w:rPr>
        <w:t>pwd</w:t>
      </w:r>
      <w:proofErr w:type="spellEnd"/>
      <w:r w:rsidRPr="00C04E11">
        <w:rPr>
          <w:color w:val="C00000"/>
          <w:sz w:val="24"/>
          <w:szCs w:val="24"/>
        </w:rPr>
        <w:t xml:space="preserve"> </w:t>
      </w:r>
      <w:r w:rsidRPr="00C04E11">
        <w:rPr>
          <w:sz w:val="24"/>
          <w:szCs w:val="24"/>
        </w:rPr>
        <w:t xml:space="preserve">(for getting a </w:t>
      </w:r>
      <w:proofErr w:type="gramStart"/>
      <w:r w:rsidRPr="00C04E11">
        <w:rPr>
          <w:sz w:val="24"/>
          <w:szCs w:val="24"/>
        </w:rPr>
        <w:t>path )</w:t>
      </w:r>
      <w:proofErr w:type="gramEnd"/>
    </w:p>
    <w:p w:rsidR="00C04E11" w:rsidRDefault="00C04E11" w:rsidP="00C04E11">
      <w:pPr>
        <w:rPr>
          <w:b/>
          <w:sz w:val="32"/>
          <w:szCs w:val="32"/>
        </w:rPr>
      </w:pPr>
      <w:r w:rsidRPr="00C04E11">
        <w:rPr>
          <w:b/>
          <w:sz w:val="32"/>
          <w:szCs w:val="32"/>
        </w:rPr>
        <w:drawing>
          <wp:inline distT="0" distB="0" distL="0" distR="0" wp14:anchorId="56997AB7" wp14:editId="481E6309">
            <wp:extent cx="4934639"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781159"/>
                    </a:xfrm>
                    <a:prstGeom prst="rect">
                      <a:avLst/>
                    </a:prstGeom>
                  </pic:spPr>
                </pic:pic>
              </a:graphicData>
            </a:graphic>
          </wp:inline>
        </w:drawing>
      </w:r>
    </w:p>
    <w:p w:rsidR="00C04E11" w:rsidRPr="00772167" w:rsidRDefault="00C04E11" w:rsidP="00C04E11">
      <w:pPr>
        <w:rPr>
          <w:sz w:val="24"/>
          <w:szCs w:val="24"/>
        </w:rPr>
      </w:pPr>
      <w:r w:rsidRPr="00772167">
        <w:rPr>
          <w:sz w:val="24"/>
          <w:szCs w:val="24"/>
        </w:rPr>
        <w:t xml:space="preserve">Second </w:t>
      </w:r>
      <w:r w:rsidR="00772167" w:rsidRPr="00772167">
        <w:rPr>
          <w:sz w:val="24"/>
          <w:szCs w:val="24"/>
        </w:rPr>
        <w:t xml:space="preserve">Add connection </w:t>
      </w:r>
      <w:proofErr w:type="spellStart"/>
      <w:r w:rsidR="00772167" w:rsidRPr="00AD0692">
        <w:rPr>
          <w:color w:val="002060"/>
          <w:sz w:val="24"/>
          <w:szCs w:val="24"/>
        </w:rPr>
        <w:t>SQLTools</w:t>
      </w:r>
      <w:proofErr w:type="spellEnd"/>
      <w:r w:rsidR="00772167" w:rsidRPr="00AD0692">
        <w:rPr>
          <w:color w:val="002060"/>
          <w:sz w:val="24"/>
          <w:szCs w:val="24"/>
        </w:rPr>
        <w:t xml:space="preserve"> </w:t>
      </w:r>
      <w:r w:rsidR="00772167">
        <w:rPr>
          <w:sz w:val="24"/>
          <w:szCs w:val="24"/>
        </w:rPr>
        <w:t xml:space="preserve">and add last </w:t>
      </w:r>
      <w:proofErr w:type="gramStart"/>
      <w:r w:rsidR="00772167">
        <w:rPr>
          <w:sz w:val="24"/>
          <w:szCs w:val="24"/>
        </w:rPr>
        <w:t>path( write</w:t>
      </w:r>
      <w:proofErr w:type="gramEnd"/>
      <w:r w:rsidR="00772167">
        <w:rPr>
          <w:sz w:val="24"/>
          <w:szCs w:val="24"/>
        </w:rPr>
        <w:t xml:space="preserve"> a </w:t>
      </w:r>
      <w:proofErr w:type="spellStart"/>
      <w:r w:rsidR="00772167">
        <w:rPr>
          <w:sz w:val="24"/>
          <w:szCs w:val="24"/>
        </w:rPr>
        <w:t>databaseName</w:t>
      </w:r>
      <w:proofErr w:type="spellEnd"/>
      <w:r w:rsidR="00772167">
        <w:rPr>
          <w:sz w:val="24"/>
          <w:szCs w:val="24"/>
        </w:rPr>
        <w:t xml:space="preserve"> like </w:t>
      </w:r>
      <w:r w:rsidR="00772167" w:rsidRPr="00772167">
        <w:rPr>
          <w:color w:val="C00000"/>
          <w:sz w:val="24"/>
          <w:szCs w:val="24"/>
        </w:rPr>
        <w:t xml:space="preserve">cap1.db </w:t>
      </w:r>
      <w:r w:rsidR="00772167">
        <w:rPr>
          <w:sz w:val="24"/>
          <w:szCs w:val="24"/>
        </w:rPr>
        <w:t>example)</w:t>
      </w:r>
    </w:p>
    <w:p w:rsidR="00772167" w:rsidRDefault="00772167" w:rsidP="00C04E11">
      <w:pPr>
        <w:rPr>
          <w:b/>
          <w:sz w:val="32"/>
          <w:szCs w:val="32"/>
        </w:rPr>
      </w:pPr>
      <w:r w:rsidRPr="00772167">
        <w:rPr>
          <w:b/>
          <w:sz w:val="32"/>
          <w:szCs w:val="32"/>
        </w:rPr>
        <w:drawing>
          <wp:inline distT="0" distB="0" distL="0" distR="0" wp14:anchorId="485A85F7" wp14:editId="1903E840">
            <wp:extent cx="5731510" cy="206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65020"/>
                    </a:xfrm>
                    <a:prstGeom prst="rect">
                      <a:avLst/>
                    </a:prstGeom>
                  </pic:spPr>
                </pic:pic>
              </a:graphicData>
            </a:graphic>
          </wp:inline>
        </w:drawing>
      </w:r>
    </w:p>
    <w:p w:rsidR="00772167" w:rsidRDefault="00772167" w:rsidP="00C04E11">
      <w:pPr>
        <w:rPr>
          <w:sz w:val="24"/>
          <w:szCs w:val="24"/>
        </w:rPr>
      </w:pPr>
      <w:r w:rsidRPr="00772167">
        <w:rPr>
          <w:sz w:val="24"/>
          <w:szCs w:val="24"/>
        </w:rPr>
        <w:t>Third Save Connection</w:t>
      </w:r>
      <w:r>
        <w:rPr>
          <w:sz w:val="24"/>
          <w:szCs w:val="24"/>
        </w:rPr>
        <w:t>.</w:t>
      </w:r>
    </w:p>
    <w:p w:rsidR="00772167" w:rsidRPr="00772167" w:rsidRDefault="00772167" w:rsidP="00C04E11">
      <w:pPr>
        <w:rPr>
          <w:sz w:val="24"/>
          <w:szCs w:val="24"/>
        </w:rPr>
      </w:pPr>
      <w:r>
        <w:rPr>
          <w:sz w:val="24"/>
          <w:szCs w:val="24"/>
        </w:rPr>
        <w:t>After Show Connection Selection dropdown database Tables and Views.</w:t>
      </w:r>
    </w:p>
    <w:p w:rsidR="00772167" w:rsidRDefault="00772167" w:rsidP="00C04E11">
      <w:pPr>
        <w:rPr>
          <w:b/>
          <w:sz w:val="32"/>
          <w:szCs w:val="32"/>
        </w:rPr>
      </w:pPr>
      <w:r w:rsidRPr="00772167">
        <w:rPr>
          <w:b/>
          <w:sz w:val="32"/>
          <w:szCs w:val="32"/>
        </w:rPr>
        <w:lastRenderedPageBreak/>
        <w:drawing>
          <wp:inline distT="0" distB="0" distL="0" distR="0" wp14:anchorId="57AF2D2C" wp14:editId="15F60ADE">
            <wp:extent cx="5731510" cy="1695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5450"/>
                    </a:xfrm>
                    <a:prstGeom prst="rect">
                      <a:avLst/>
                    </a:prstGeom>
                  </pic:spPr>
                </pic:pic>
              </a:graphicData>
            </a:graphic>
          </wp:inline>
        </w:drawing>
      </w:r>
    </w:p>
    <w:p w:rsidR="00772167" w:rsidRDefault="00772167" w:rsidP="00C04E11">
      <w:pPr>
        <w:rPr>
          <w:b/>
          <w:sz w:val="32"/>
          <w:szCs w:val="32"/>
        </w:rPr>
      </w:pPr>
      <w:r>
        <w:rPr>
          <w:b/>
          <w:sz w:val="32"/>
          <w:szCs w:val="32"/>
        </w:rPr>
        <w:t xml:space="preserve">Step </w:t>
      </w:r>
      <w:proofErr w:type="gramStart"/>
      <w:r>
        <w:rPr>
          <w:b/>
          <w:sz w:val="32"/>
          <w:szCs w:val="32"/>
        </w:rPr>
        <w:t>5 :</w:t>
      </w:r>
      <w:proofErr w:type="gramEnd"/>
      <w:r>
        <w:rPr>
          <w:b/>
          <w:sz w:val="32"/>
          <w:szCs w:val="32"/>
        </w:rPr>
        <w:t xml:space="preserve"> Create Connection to the Database using </w:t>
      </w:r>
      <w:proofErr w:type="spellStart"/>
      <w:r>
        <w:rPr>
          <w:b/>
          <w:sz w:val="32"/>
          <w:szCs w:val="32"/>
        </w:rPr>
        <w:t>package.json</w:t>
      </w:r>
      <w:proofErr w:type="spellEnd"/>
      <w:r>
        <w:rPr>
          <w:b/>
          <w:sz w:val="32"/>
          <w:szCs w:val="32"/>
        </w:rPr>
        <w:t xml:space="preserve"> file .</w:t>
      </w:r>
    </w:p>
    <w:p w:rsidR="00772167" w:rsidRDefault="00772167" w:rsidP="00C04E11">
      <w:pPr>
        <w:rPr>
          <w:b/>
          <w:sz w:val="32"/>
          <w:szCs w:val="32"/>
        </w:rPr>
      </w:pPr>
      <w:r w:rsidRPr="00772167">
        <w:rPr>
          <w:b/>
          <w:sz w:val="32"/>
          <w:szCs w:val="32"/>
        </w:rPr>
        <w:drawing>
          <wp:inline distT="0" distB="0" distL="0" distR="0" wp14:anchorId="0631BA3A" wp14:editId="14D1B3EF">
            <wp:extent cx="5731510" cy="5664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64200"/>
                    </a:xfrm>
                    <a:prstGeom prst="rect">
                      <a:avLst/>
                    </a:prstGeom>
                  </pic:spPr>
                </pic:pic>
              </a:graphicData>
            </a:graphic>
          </wp:inline>
        </w:drawing>
      </w:r>
    </w:p>
    <w:p w:rsidR="00AD0692" w:rsidRPr="00AD0692" w:rsidRDefault="00AD0692" w:rsidP="00C04E11">
      <w:pPr>
        <w:rPr>
          <w:sz w:val="28"/>
          <w:szCs w:val="28"/>
        </w:rPr>
      </w:pPr>
      <w:r w:rsidRPr="00AD0692">
        <w:rPr>
          <w:sz w:val="28"/>
          <w:szCs w:val="28"/>
        </w:rPr>
        <w:t xml:space="preserve">And using first </w:t>
      </w:r>
      <w:proofErr w:type="spellStart"/>
      <w:r w:rsidRPr="00AD0692">
        <w:rPr>
          <w:color w:val="C00000"/>
          <w:sz w:val="28"/>
          <w:szCs w:val="28"/>
        </w:rPr>
        <w:t>npm</w:t>
      </w:r>
      <w:proofErr w:type="spellEnd"/>
      <w:r w:rsidRPr="00AD0692">
        <w:rPr>
          <w:color w:val="C00000"/>
          <w:sz w:val="28"/>
          <w:szCs w:val="28"/>
        </w:rPr>
        <w:t xml:space="preserve"> install</w:t>
      </w:r>
    </w:p>
    <w:p w:rsidR="00772167" w:rsidRPr="00772167" w:rsidRDefault="00772167" w:rsidP="00C04E11">
      <w:pPr>
        <w:rPr>
          <w:sz w:val="28"/>
          <w:szCs w:val="28"/>
        </w:rPr>
      </w:pPr>
      <w:r w:rsidRPr="00772167">
        <w:rPr>
          <w:sz w:val="28"/>
          <w:szCs w:val="28"/>
        </w:rPr>
        <w:t xml:space="preserve">After all is set then using a command like </w:t>
      </w:r>
      <w:proofErr w:type="spellStart"/>
      <w:r w:rsidRPr="00772167">
        <w:rPr>
          <w:b/>
          <w:color w:val="C00000"/>
          <w:sz w:val="28"/>
          <w:szCs w:val="28"/>
        </w:rPr>
        <w:t>cds</w:t>
      </w:r>
      <w:proofErr w:type="spellEnd"/>
      <w:r w:rsidRPr="00772167">
        <w:rPr>
          <w:b/>
          <w:color w:val="C00000"/>
          <w:sz w:val="28"/>
          <w:szCs w:val="28"/>
        </w:rPr>
        <w:t xml:space="preserve"> deploy </w:t>
      </w:r>
      <w:r>
        <w:rPr>
          <w:b/>
          <w:color w:val="C00000"/>
          <w:sz w:val="28"/>
          <w:szCs w:val="28"/>
        </w:rPr>
        <w:t>--</w:t>
      </w:r>
      <w:r w:rsidRPr="00772167">
        <w:rPr>
          <w:b/>
          <w:color w:val="C00000"/>
          <w:sz w:val="28"/>
          <w:szCs w:val="28"/>
        </w:rPr>
        <w:t xml:space="preserve">to </w:t>
      </w:r>
      <w:proofErr w:type="gramStart"/>
      <w:r w:rsidRPr="00772167">
        <w:rPr>
          <w:b/>
          <w:color w:val="C00000"/>
          <w:sz w:val="28"/>
          <w:szCs w:val="28"/>
        </w:rPr>
        <w:t>sqlite:cap1.db</w:t>
      </w:r>
      <w:proofErr w:type="gramEnd"/>
    </w:p>
    <w:p w:rsidR="00772167" w:rsidRDefault="00772167" w:rsidP="00C04E11">
      <w:pPr>
        <w:rPr>
          <w:b/>
          <w:sz w:val="32"/>
          <w:szCs w:val="32"/>
        </w:rPr>
      </w:pPr>
      <w:r>
        <w:rPr>
          <w:b/>
          <w:sz w:val="32"/>
          <w:szCs w:val="32"/>
        </w:rPr>
        <w:lastRenderedPageBreak/>
        <w:t xml:space="preserve">Step </w:t>
      </w:r>
      <w:proofErr w:type="gramStart"/>
      <w:r>
        <w:rPr>
          <w:b/>
          <w:sz w:val="32"/>
          <w:szCs w:val="32"/>
        </w:rPr>
        <w:t>6 :</w:t>
      </w:r>
      <w:proofErr w:type="gramEnd"/>
      <w:r>
        <w:rPr>
          <w:b/>
          <w:sz w:val="32"/>
          <w:szCs w:val="32"/>
        </w:rPr>
        <w:t xml:space="preserve"> </w:t>
      </w:r>
      <w:r w:rsidRPr="00772167">
        <w:rPr>
          <w:b/>
          <w:sz w:val="32"/>
          <w:szCs w:val="32"/>
        </w:rPr>
        <w:t xml:space="preserve">Implement Custom Logic </w:t>
      </w:r>
    </w:p>
    <w:p w:rsidR="00772167" w:rsidRDefault="00772167" w:rsidP="00C04E11">
      <w:pPr>
        <w:rPr>
          <w:sz w:val="28"/>
          <w:szCs w:val="28"/>
        </w:rPr>
      </w:pPr>
      <w:r w:rsidRPr="00772167">
        <w:rPr>
          <w:sz w:val="28"/>
          <w:szCs w:val="28"/>
        </w:rPr>
        <w:t xml:space="preserve">First Create a </w:t>
      </w:r>
      <w:proofErr w:type="spellStart"/>
      <w:r w:rsidRPr="00772167">
        <w:rPr>
          <w:sz w:val="28"/>
          <w:szCs w:val="28"/>
        </w:rPr>
        <w:t>srv</w:t>
      </w:r>
      <w:proofErr w:type="spellEnd"/>
      <w:r w:rsidRPr="00772167">
        <w:rPr>
          <w:sz w:val="28"/>
          <w:szCs w:val="28"/>
        </w:rPr>
        <w:t xml:space="preserve">/Service.js file </w:t>
      </w:r>
      <w:proofErr w:type="gramStart"/>
      <w:r w:rsidRPr="00772167">
        <w:rPr>
          <w:sz w:val="28"/>
          <w:szCs w:val="28"/>
        </w:rPr>
        <w:t>( extension</w:t>
      </w:r>
      <w:proofErr w:type="gramEnd"/>
      <w:r w:rsidRPr="00772167">
        <w:rPr>
          <w:sz w:val="28"/>
          <w:szCs w:val="28"/>
        </w:rPr>
        <w:t xml:space="preserve"> </w:t>
      </w:r>
      <w:r w:rsidRPr="00772167">
        <w:rPr>
          <w:color w:val="C00000"/>
          <w:sz w:val="28"/>
          <w:szCs w:val="28"/>
        </w:rPr>
        <w:t>.</w:t>
      </w:r>
      <w:proofErr w:type="spellStart"/>
      <w:r w:rsidRPr="00772167">
        <w:rPr>
          <w:color w:val="C00000"/>
          <w:sz w:val="28"/>
          <w:szCs w:val="28"/>
        </w:rPr>
        <w:t>js</w:t>
      </w:r>
      <w:proofErr w:type="spellEnd"/>
      <w:r w:rsidRPr="00772167">
        <w:rPr>
          <w:sz w:val="28"/>
          <w:szCs w:val="28"/>
        </w:rPr>
        <w:t>)</w:t>
      </w:r>
    </w:p>
    <w:p w:rsidR="00AD0692" w:rsidRDefault="00AD0692" w:rsidP="00C04E11">
      <w:pPr>
        <w:rPr>
          <w:sz w:val="28"/>
          <w:szCs w:val="28"/>
        </w:rPr>
      </w:pPr>
      <w:r>
        <w:rPr>
          <w:sz w:val="28"/>
          <w:szCs w:val="28"/>
        </w:rPr>
        <w:t>First way.</w:t>
      </w:r>
    </w:p>
    <w:p w:rsidR="00772167" w:rsidRDefault="00772167" w:rsidP="00C04E11">
      <w:pPr>
        <w:rPr>
          <w:sz w:val="28"/>
          <w:szCs w:val="28"/>
        </w:rPr>
      </w:pPr>
      <w:bookmarkStart w:id="0" w:name="_GoBack"/>
      <w:r w:rsidRPr="00772167">
        <w:rPr>
          <w:sz w:val="28"/>
          <w:szCs w:val="28"/>
        </w:rPr>
        <w:drawing>
          <wp:inline distT="0" distB="0" distL="0" distR="0" wp14:anchorId="28F3A865" wp14:editId="369F9255">
            <wp:extent cx="5731510" cy="2790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026" cy="2792537"/>
                    </a:xfrm>
                    <a:prstGeom prst="rect">
                      <a:avLst/>
                    </a:prstGeom>
                  </pic:spPr>
                </pic:pic>
              </a:graphicData>
            </a:graphic>
          </wp:inline>
        </w:drawing>
      </w:r>
      <w:bookmarkEnd w:id="0"/>
    </w:p>
    <w:p w:rsidR="00772167" w:rsidRPr="00772167" w:rsidRDefault="00772167" w:rsidP="00C04E11">
      <w:pPr>
        <w:rPr>
          <w:b/>
          <w:sz w:val="32"/>
          <w:szCs w:val="32"/>
        </w:rPr>
      </w:pPr>
      <w:r w:rsidRPr="00772167">
        <w:rPr>
          <w:b/>
          <w:sz w:val="32"/>
          <w:szCs w:val="32"/>
        </w:rPr>
        <w:t xml:space="preserve">Step </w:t>
      </w:r>
      <w:proofErr w:type="gramStart"/>
      <w:r w:rsidRPr="00772167">
        <w:rPr>
          <w:b/>
          <w:sz w:val="32"/>
          <w:szCs w:val="32"/>
        </w:rPr>
        <w:t>7 :</w:t>
      </w:r>
      <w:proofErr w:type="gramEnd"/>
      <w:r w:rsidRPr="00772167">
        <w:rPr>
          <w:b/>
          <w:sz w:val="32"/>
          <w:szCs w:val="32"/>
        </w:rPr>
        <w:t xml:space="preserve"> Run the Application using a command like </w:t>
      </w:r>
      <w:proofErr w:type="spellStart"/>
      <w:r w:rsidRPr="00772167">
        <w:rPr>
          <w:b/>
          <w:sz w:val="32"/>
          <w:szCs w:val="32"/>
        </w:rPr>
        <w:t>cds</w:t>
      </w:r>
      <w:proofErr w:type="spellEnd"/>
      <w:r w:rsidRPr="00772167">
        <w:rPr>
          <w:b/>
          <w:sz w:val="32"/>
          <w:szCs w:val="32"/>
        </w:rPr>
        <w:t xml:space="preserve"> watch or </w:t>
      </w:r>
      <w:proofErr w:type="spellStart"/>
      <w:r w:rsidRPr="00772167">
        <w:rPr>
          <w:b/>
          <w:sz w:val="32"/>
          <w:szCs w:val="32"/>
        </w:rPr>
        <w:t>cds</w:t>
      </w:r>
      <w:proofErr w:type="spellEnd"/>
      <w:r w:rsidRPr="00772167">
        <w:rPr>
          <w:b/>
          <w:sz w:val="32"/>
          <w:szCs w:val="32"/>
        </w:rPr>
        <w:t xml:space="preserve"> run.</w:t>
      </w:r>
    </w:p>
    <w:p w:rsidR="00772167" w:rsidRDefault="00772167" w:rsidP="00C04E11">
      <w:pPr>
        <w:rPr>
          <w:b/>
          <w:sz w:val="32"/>
          <w:szCs w:val="32"/>
        </w:rPr>
      </w:pPr>
      <w:r w:rsidRPr="00772167">
        <w:rPr>
          <w:b/>
          <w:sz w:val="32"/>
          <w:szCs w:val="32"/>
        </w:rPr>
        <w:drawing>
          <wp:inline distT="0" distB="0" distL="0" distR="0" wp14:anchorId="495C2BF5" wp14:editId="133FB4D0">
            <wp:extent cx="5731510" cy="4166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66870"/>
                    </a:xfrm>
                    <a:prstGeom prst="rect">
                      <a:avLst/>
                    </a:prstGeom>
                  </pic:spPr>
                </pic:pic>
              </a:graphicData>
            </a:graphic>
          </wp:inline>
        </w:drawing>
      </w:r>
    </w:p>
    <w:p w:rsidR="00AD0692" w:rsidRDefault="00AD0692" w:rsidP="00C04E11">
      <w:pPr>
        <w:rPr>
          <w:b/>
          <w:sz w:val="32"/>
          <w:szCs w:val="32"/>
        </w:rPr>
      </w:pPr>
      <w:r>
        <w:rPr>
          <w:b/>
          <w:sz w:val="32"/>
          <w:szCs w:val="32"/>
        </w:rPr>
        <w:lastRenderedPageBreak/>
        <w:t xml:space="preserve">After calling a </w:t>
      </w:r>
      <w:r w:rsidRPr="00AD0692">
        <w:rPr>
          <w:b/>
          <w:color w:val="C00000"/>
          <w:sz w:val="32"/>
          <w:szCs w:val="32"/>
        </w:rPr>
        <w:t xml:space="preserve">function method </w:t>
      </w:r>
      <w:r>
        <w:rPr>
          <w:b/>
          <w:color w:val="C00000"/>
          <w:sz w:val="32"/>
          <w:szCs w:val="32"/>
        </w:rPr>
        <w:t>(</w:t>
      </w:r>
      <w:proofErr w:type="spellStart"/>
      <w:r>
        <w:rPr>
          <w:b/>
          <w:color w:val="C00000"/>
          <w:sz w:val="32"/>
          <w:szCs w:val="32"/>
        </w:rPr>
        <w:t>Getdata</w:t>
      </w:r>
      <w:proofErr w:type="spellEnd"/>
      <w:r>
        <w:rPr>
          <w:b/>
          <w:color w:val="C00000"/>
          <w:sz w:val="32"/>
          <w:szCs w:val="32"/>
        </w:rPr>
        <w:t xml:space="preserve">) </w:t>
      </w:r>
      <w:r>
        <w:rPr>
          <w:b/>
          <w:sz w:val="32"/>
          <w:szCs w:val="32"/>
        </w:rPr>
        <w:t>like.</w:t>
      </w:r>
    </w:p>
    <w:p w:rsidR="00AD0692" w:rsidRDefault="00AD0692" w:rsidP="00C04E11">
      <w:pPr>
        <w:rPr>
          <w:b/>
          <w:sz w:val="32"/>
          <w:szCs w:val="32"/>
        </w:rPr>
      </w:pPr>
      <w:r w:rsidRPr="00AD0692">
        <w:rPr>
          <w:b/>
          <w:sz w:val="32"/>
          <w:szCs w:val="32"/>
        </w:rPr>
        <w:drawing>
          <wp:inline distT="0" distB="0" distL="0" distR="0" wp14:anchorId="58CF7336" wp14:editId="23DD060E">
            <wp:extent cx="5731510" cy="372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2110"/>
                    </a:xfrm>
                    <a:prstGeom prst="rect">
                      <a:avLst/>
                    </a:prstGeom>
                  </pic:spPr>
                </pic:pic>
              </a:graphicData>
            </a:graphic>
          </wp:inline>
        </w:drawing>
      </w:r>
    </w:p>
    <w:p w:rsidR="00AD0692" w:rsidRDefault="00AD0692" w:rsidP="00C04E11">
      <w:pPr>
        <w:rPr>
          <w:b/>
          <w:sz w:val="32"/>
          <w:szCs w:val="32"/>
        </w:rPr>
      </w:pPr>
      <w:r w:rsidRPr="00AD0692">
        <w:rPr>
          <w:b/>
          <w:sz w:val="32"/>
          <w:szCs w:val="32"/>
        </w:rPr>
        <w:drawing>
          <wp:inline distT="0" distB="0" distL="0" distR="0" wp14:anchorId="172365A7" wp14:editId="381982A0">
            <wp:extent cx="5731510" cy="5607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607050"/>
                    </a:xfrm>
                    <a:prstGeom prst="rect">
                      <a:avLst/>
                    </a:prstGeom>
                  </pic:spPr>
                </pic:pic>
              </a:graphicData>
            </a:graphic>
          </wp:inline>
        </w:drawing>
      </w:r>
    </w:p>
    <w:p w:rsidR="00AD0692" w:rsidRDefault="00AD0692" w:rsidP="00C04E11">
      <w:pPr>
        <w:rPr>
          <w:b/>
          <w:sz w:val="32"/>
          <w:szCs w:val="32"/>
        </w:rPr>
      </w:pPr>
      <w:r>
        <w:rPr>
          <w:b/>
          <w:sz w:val="32"/>
          <w:szCs w:val="32"/>
        </w:rPr>
        <w:t>----------------------------------------Completed-------------------------------------</w:t>
      </w:r>
    </w:p>
    <w:p w:rsidR="00772167" w:rsidRDefault="00772167" w:rsidP="00C04E11">
      <w:pPr>
        <w:rPr>
          <w:b/>
          <w:sz w:val="32"/>
          <w:szCs w:val="32"/>
        </w:rPr>
      </w:pPr>
    </w:p>
    <w:p w:rsidR="00772167" w:rsidRPr="00C04E11" w:rsidRDefault="00772167" w:rsidP="00C04E11">
      <w:pPr>
        <w:rPr>
          <w:b/>
          <w:sz w:val="32"/>
          <w:szCs w:val="32"/>
        </w:rPr>
      </w:pPr>
    </w:p>
    <w:sectPr w:rsidR="00772167" w:rsidRPr="00C0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9B23"/>
      </v:shape>
    </w:pict>
  </w:numPicBullet>
  <w:abstractNum w:abstractNumId="0" w15:restartNumberingAfterBreak="0">
    <w:nsid w:val="0A6E623D"/>
    <w:multiLevelType w:val="hybridMultilevel"/>
    <w:tmpl w:val="F9A276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F80254"/>
    <w:multiLevelType w:val="hybridMultilevel"/>
    <w:tmpl w:val="F63E3B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A610D1"/>
    <w:multiLevelType w:val="hybridMultilevel"/>
    <w:tmpl w:val="8CD2B8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11"/>
    <w:rsid w:val="00772167"/>
    <w:rsid w:val="00930241"/>
    <w:rsid w:val="00AD0692"/>
    <w:rsid w:val="00C0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9928"/>
  <w15:chartTrackingRefBased/>
  <w15:docId w15:val="{3B1F236B-D79F-48A1-AC96-9AE0B6B6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1</cp:revision>
  <dcterms:created xsi:type="dcterms:W3CDTF">2025-05-30T05:01:00Z</dcterms:created>
  <dcterms:modified xsi:type="dcterms:W3CDTF">2025-05-30T05:27:00Z</dcterms:modified>
</cp:coreProperties>
</file>