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6B5F"/>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14B8A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14B8A6"/>
            <w:u w:val="none"/>
            <w:sz w:val="22"/>
            <w:szCs w:val="22"/>
          </w:rPr>
          <w:t>GitHub</w:t>
        </w:r>
      </w:hyperlink>
    </w:p>
    <w:p>
      <w:r>
        <w:rPr>
          <w:rFonts w:ascii="Calibri" w:hAnsi="Calibri"/>
          <w:b/>
          <w:color w:val="006B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006B5F"/>
        </w:pBdr>
      </w:pPr>
    </w:p>
    <w:p>
      <w:r>
        <w:rPr>
          <w:rFonts w:ascii="Calibri" w:hAnsi="Calibri"/>
          <w:b/>
          <w:color w:val="006B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006B5F"/>
        </w:pBdr>
      </w:pPr>
    </w:p>
    <w:p>
      <w:r>
        <w:rPr>
          <w:rFonts w:ascii="Calibri" w:hAnsi="Calibri"/>
          <w:b/>
          <w:color w:val="006B5F"/>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