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2019874"/>
        <w:docPartObj>
          <w:docPartGallery w:val="Cover Pages"/>
          <w:docPartUnique/>
        </w:docPartObj>
      </w:sdtPr>
      <w:sdtContent>
        <w:p w14:paraId="09759762" w14:textId="2C138757" w:rsidR="00590231" w:rsidRDefault="00590231">
          <w:r>
            <w:rPr>
              <w:noProof/>
            </w:rPr>
            <mc:AlternateContent>
              <mc:Choice Requires="wpg">
                <w:drawing>
                  <wp:anchor distT="0" distB="0" distL="114300" distR="114300" simplePos="0" relativeHeight="251659264" behindDoc="1" locked="0" layoutInCell="1" allowOverlap="1" wp14:anchorId="7F3D51DB" wp14:editId="6E7A34CB">
                    <wp:simplePos x="0" y="0"/>
                    <wp:positionH relativeFrom="page">
                      <wp:align>center</wp:align>
                    </wp:positionH>
                    <wp:positionV relativeFrom="page">
                      <wp:align>center</wp:align>
                    </wp:positionV>
                    <wp:extent cx="6864824" cy="9123528"/>
                    <wp:effectExtent l="0" t="0" r="2540" b="635"/>
                    <wp:wrapNone/>
                    <wp:docPr id="193" name="Group 31"/>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E04F928" w14:textId="25B6C951" w:rsidR="00590231" w:rsidRDefault="00590231">
                                      <w:pPr>
                                        <w:pStyle w:val="NoSpacing"/>
                                        <w:spacing w:before="120"/>
                                        <w:jc w:val="center"/>
                                        <w:rPr>
                                          <w:color w:val="FFFFFF" w:themeColor="background1"/>
                                        </w:rPr>
                                      </w:pPr>
                                      <w:r>
                                        <w:rPr>
                                          <w:color w:val="FFFFFF" w:themeColor="background1"/>
                                        </w:rPr>
                                        <w:t>Ahmed Kasteer</w:t>
                                      </w:r>
                                    </w:p>
                                  </w:sdtContent>
                                </w:sdt>
                                <w:p w14:paraId="1FD76B7E" w14:textId="4402DF0F" w:rsidR="00590231" w:rsidRDefault="00590231">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20F-0336</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BCS-7C</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6439345" w14:textId="11A388E7" w:rsidR="00590231" w:rsidRDefault="00590231">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Information security</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F3D51DB" id="Group 31"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E04F928" w14:textId="25B6C951" w:rsidR="00590231" w:rsidRDefault="00590231">
                                <w:pPr>
                                  <w:pStyle w:val="NoSpacing"/>
                                  <w:spacing w:before="120"/>
                                  <w:jc w:val="center"/>
                                  <w:rPr>
                                    <w:color w:val="FFFFFF" w:themeColor="background1"/>
                                  </w:rPr>
                                </w:pPr>
                                <w:r>
                                  <w:rPr>
                                    <w:color w:val="FFFFFF" w:themeColor="background1"/>
                                  </w:rPr>
                                  <w:t>Ahmed Kasteer</w:t>
                                </w:r>
                              </w:p>
                            </w:sdtContent>
                          </w:sdt>
                          <w:p w14:paraId="1FD76B7E" w14:textId="4402DF0F" w:rsidR="00590231" w:rsidRDefault="00590231">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20F-0336</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BCS-7C</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6439345" w14:textId="11A388E7" w:rsidR="00590231" w:rsidRDefault="00590231">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Information security</w:t>
                                </w:r>
                              </w:p>
                            </w:sdtContent>
                          </w:sdt>
                        </w:txbxContent>
                      </v:textbox>
                    </v:shape>
                    <w10:wrap anchorx="page" anchory="page"/>
                  </v:group>
                </w:pict>
              </mc:Fallback>
            </mc:AlternateContent>
          </w:r>
        </w:p>
        <w:p w14:paraId="6467D28B" w14:textId="614841DC" w:rsidR="00590231" w:rsidRDefault="00590231">
          <w:r>
            <w:br w:type="page"/>
          </w:r>
        </w:p>
      </w:sdtContent>
    </w:sdt>
    <w:p w14:paraId="73C53447" w14:textId="2AA0584A" w:rsidR="00BF164C" w:rsidRDefault="00325F7A">
      <w:pPr>
        <w:rPr>
          <w:b/>
          <w:bCs/>
          <w:sz w:val="52"/>
          <w:szCs w:val="52"/>
        </w:rPr>
      </w:pPr>
      <w:r w:rsidRPr="00325F7A">
        <w:rPr>
          <w:b/>
          <w:bCs/>
          <w:sz w:val="52"/>
          <w:szCs w:val="52"/>
        </w:rPr>
        <w:lastRenderedPageBreak/>
        <w:t>WPScan</w:t>
      </w:r>
    </w:p>
    <w:p w14:paraId="5E7BD047" w14:textId="5DA54119" w:rsidR="00BF164C" w:rsidRPr="00BF164C" w:rsidRDefault="00BF164C" w:rsidP="00BF164C">
      <w:pPr>
        <w:rPr>
          <w:szCs w:val="24"/>
        </w:rPr>
      </w:pPr>
      <w:r w:rsidRPr="00BF164C">
        <w:rPr>
          <w:b/>
          <w:bCs/>
          <w:sz w:val="28"/>
          <w:szCs w:val="28"/>
          <w:u w:val="single"/>
        </w:rPr>
        <w:t>INTRODUCTION</w:t>
      </w:r>
      <w:r w:rsidRPr="00BF164C">
        <w:rPr>
          <w:szCs w:val="24"/>
        </w:rPr>
        <w:t>:</w:t>
      </w:r>
    </w:p>
    <w:p w14:paraId="38A85E83" w14:textId="7C2ECED6" w:rsidR="00BF164C" w:rsidRPr="00BF164C" w:rsidRDefault="00590231" w:rsidP="00BF164C">
      <w:pPr>
        <w:rPr>
          <w:szCs w:val="24"/>
        </w:rPr>
      </w:pPr>
      <w:r w:rsidRPr="00590231">
        <w:rPr>
          <w:szCs w:val="24"/>
        </w:rPr>
        <w:t>A popular security tool designed especially for WordPress is called WPSCAN. It takes on a crucial function in the field of website security by acting as a priceless tool for locating holes and weaknesses in WordPress websites. WPSCAN performs comprehensive scans to find security vulnerabilities and possible problems with users, core WordPress files, plugins, themes, and other areas. With the help of this application, website managers and security experts can improve the security of their WordPress websites by gaining insightful knowledge.</w:t>
      </w:r>
    </w:p>
    <w:p w14:paraId="2E3EA8FF" w14:textId="5F28CFFD" w:rsidR="00BF164C" w:rsidRPr="00BF164C" w:rsidRDefault="00BF164C" w:rsidP="00BF164C">
      <w:pPr>
        <w:rPr>
          <w:b/>
          <w:bCs/>
          <w:sz w:val="28"/>
          <w:szCs w:val="28"/>
          <w:u w:val="single"/>
          <w:lang w:val="en-US"/>
        </w:rPr>
      </w:pPr>
      <w:r w:rsidRPr="00BF164C">
        <w:rPr>
          <w:b/>
          <w:bCs/>
          <w:sz w:val="28"/>
          <w:szCs w:val="28"/>
          <w:u w:val="single"/>
        </w:rPr>
        <w:t>TASK DESCRIPTION</w:t>
      </w:r>
      <w:r w:rsidRPr="00BF164C">
        <w:rPr>
          <w:b/>
          <w:bCs/>
          <w:sz w:val="28"/>
          <w:szCs w:val="28"/>
          <w:u w:val="single"/>
          <w:lang w:val="en-US"/>
        </w:rPr>
        <w:t>:</w:t>
      </w:r>
    </w:p>
    <w:p w14:paraId="7B094932" w14:textId="23EBA9D3" w:rsidR="00BF164C" w:rsidRPr="00BF164C" w:rsidRDefault="00590231" w:rsidP="00BF164C">
      <w:pPr>
        <w:rPr>
          <w:szCs w:val="24"/>
        </w:rPr>
      </w:pPr>
      <w:r w:rsidRPr="00590231">
        <w:rPr>
          <w:szCs w:val="24"/>
        </w:rPr>
        <w:t>The work involves scanning a target WordPress website with WPSCAN in order to find known vulnerabilities. WPSCAN uses a number of commands to identify individual WordPress installation problems, including weak passwords, vulnerable plugins, and other security risks. After these vulnerabilities are found, WPSCAN helps find passwords for users who have been identified, making it simpler to access the website.</w:t>
      </w:r>
    </w:p>
    <w:p w14:paraId="2E49F73B" w14:textId="6D667D3D" w:rsidR="00BF164C" w:rsidRPr="00BF164C" w:rsidRDefault="00BF164C" w:rsidP="00BF164C">
      <w:pPr>
        <w:rPr>
          <w:b/>
          <w:bCs/>
          <w:sz w:val="28"/>
          <w:szCs w:val="28"/>
          <w:u w:val="single"/>
        </w:rPr>
      </w:pPr>
      <w:r w:rsidRPr="00BF164C">
        <w:rPr>
          <w:b/>
          <w:bCs/>
          <w:sz w:val="28"/>
          <w:szCs w:val="28"/>
          <w:u w:val="single"/>
        </w:rPr>
        <w:t>INSIGHTS:</w:t>
      </w:r>
    </w:p>
    <w:p w14:paraId="63037543" w14:textId="77777777" w:rsidR="00BF164C" w:rsidRDefault="00BF164C" w:rsidP="00BF164C">
      <w:pPr>
        <w:rPr>
          <w:b/>
          <w:bCs/>
          <w:sz w:val="28"/>
          <w:szCs w:val="28"/>
        </w:rPr>
      </w:pPr>
    </w:p>
    <w:p w14:paraId="774D32A1" w14:textId="77777777" w:rsidR="00590231" w:rsidRPr="00590231" w:rsidRDefault="00590231" w:rsidP="00590231">
      <w:pPr>
        <w:rPr>
          <w:szCs w:val="24"/>
        </w:rPr>
      </w:pPr>
      <w:r w:rsidRPr="00590231">
        <w:rPr>
          <w:szCs w:val="24"/>
        </w:rPr>
        <w:t>WPSCAN proves to be an effective tool for performing thorough security audits of WordPress sites. The scanning and enumeration features of WordPress websites are quite helpful in locating vulnerabilities, misconfigurations, and out-of-date components. This application offers risk detection and recommendations for strengthening defenses, catering not only to security specialists and penetration testers but also to developers.</w:t>
      </w:r>
    </w:p>
    <w:p w14:paraId="5AFEB454" w14:textId="77777777" w:rsidR="00590231" w:rsidRPr="00BF164C" w:rsidRDefault="00590231" w:rsidP="00BF164C">
      <w:pPr>
        <w:rPr>
          <w:b/>
          <w:bCs/>
          <w:sz w:val="28"/>
          <w:szCs w:val="28"/>
        </w:rPr>
      </w:pPr>
    </w:p>
    <w:p w14:paraId="16B6657B" w14:textId="19C0BDBA" w:rsidR="00BF164C" w:rsidRPr="00BF164C" w:rsidRDefault="00BF164C" w:rsidP="00BF164C">
      <w:pPr>
        <w:rPr>
          <w:b/>
          <w:bCs/>
          <w:sz w:val="28"/>
          <w:szCs w:val="28"/>
          <w:u w:val="single"/>
        </w:rPr>
      </w:pPr>
      <w:r w:rsidRPr="00BF164C">
        <w:rPr>
          <w:b/>
          <w:bCs/>
          <w:sz w:val="28"/>
          <w:szCs w:val="28"/>
          <w:u w:val="single"/>
        </w:rPr>
        <w:t>LIMITATIONS OR CONSIDERATIONS:</w:t>
      </w:r>
    </w:p>
    <w:p w14:paraId="29AA62DB" w14:textId="66190B64" w:rsidR="00BF164C" w:rsidRPr="00BC2380" w:rsidRDefault="00590231" w:rsidP="00BF164C">
      <w:pPr>
        <w:rPr>
          <w:rFonts w:asciiTheme="majorHAnsi" w:hAnsiTheme="majorHAnsi" w:cstheme="majorHAnsi"/>
        </w:rPr>
      </w:pPr>
      <w:r w:rsidRPr="00590231">
        <w:rPr>
          <w:szCs w:val="24"/>
        </w:rPr>
        <w:t>The effectiveness of WPSCAN depends on a database of known vulnerabilities</w:t>
      </w:r>
      <w:r>
        <w:rPr>
          <w:szCs w:val="24"/>
          <w:lang w:val="en-US"/>
        </w:rPr>
        <w:t xml:space="preserve"> is that</w:t>
      </w:r>
      <w:r w:rsidRPr="00590231">
        <w:rPr>
          <w:szCs w:val="24"/>
        </w:rPr>
        <w:t xml:space="preserve"> it might not identify unique vulnerabilities that are unique to a certain website. Maintaining WPSCAN's current state with the most recent vulnerability databases requires regular updates, which maximizes the tool's usefulness for security assessments.</w:t>
      </w:r>
      <w:r w:rsidR="00BF164C">
        <w:rPr>
          <w:szCs w:val="24"/>
        </w:rPr>
        <w:br w:type="page"/>
      </w:r>
    </w:p>
    <w:p w14:paraId="089F23C2" w14:textId="77777777" w:rsidR="00BF164C" w:rsidRPr="00C77E80" w:rsidRDefault="00BF164C" w:rsidP="00BF164C">
      <w:pPr>
        <w:jc w:val="center"/>
        <w:rPr>
          <w:b/>
          <w:bCs/>
        </w:rPr>
      </w:pPr>
      <w:r w:rsidRPr="00DD0C27">
        <w:rPr>
          <w:b/>
          <w:bCs/>
          <w:noProof/>
        </w:rPr>
        <w:lastRenderedPageBreak/>
        <w:drawing>
          <wp:inline distT="0" distB="0" distL="0" distR="0" wp14:anchorId="4D1ABC6E" wp14:editId="15BB9930">
            <wp:extent cx="4925112" cy="201005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5112" cy="2010056"/>
                    </a:xfrm>
                    <a:prstGeom prst="rect">
                      <a:avLst/>
                    </a:prstGeom>
                  </pic:spPr>
                </pic:pic>
              </a:graphicData>
            </a:graphic>
          </wp:inline>
        </w:drawing>
      </w:r>
    </w:p>
    <w:p w14:paraId="5C2B914B" w14:textId="77777777" w:rsidR="00BF164C" w:rsidRDefault="00BF164C" w:rsidP="00BF164C">
      <w:pPr>
        <w:jc w:val="center"/>
      </w:pPr>
      <w:r w:rsidRPr="003F313B">
        <w:rPr>
          <w:noProof/>
        </w:rPr>
        <w:drawing>
          <wp:inline distT="0" distB="0" distL="0" distR="0" wp14:anchorId="58F07604" wp14:editId="1BEC5E68">
            <wp:extent cx="4770408" cy="2380982"/>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8561" cy="2390042"/>
                    </a:xfrm>
                    <a:prstGeom prst="rect">
                      <a:avLst/>
                    </a:prstGeom>
                  </pic:spPr>
                </pic:pic>
              </a:graphicData>
            </a:graphic>
          </wp:inline>
        </w:drawing>
      </w:r>
    </w:p>
    <w:p w14:paraId="0E71DB34" w14:textId="69113BCD" w:rsidR="00BF164C" w:rsidRDefault="00BF164C" w:rsidP="00BF164C">
      <w:pPr>
        <w:jc w:val="center"/>
      </w:pPr>
    </w:p>
    <w:p w14:paraId="40F319BB" w14:textId="77777777" w:rsidR="00BF164C" w:rsidRDefault="00BF164C" w:rsidP="00BF164C">
      <w:pPr>
        <w:jc w:val="center"/>
      </w:pPr>
      <w:r w:rsidRPr="00E1581C">
        <w:rPr>
          <w:noProof/>
        </w:rPr>
        <w:drawing>
          <wp:inline distT="0" distB="0" distL="0" distR="0" wp14:anchorId="47493D8D" wp14:editId="6BD93308">
            <wp:extent cx="5427297" cy="3543272"/>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724"/>
                    <a:stretch/>
                  </pic:blipFill>
                  <pic:spPr bwMode="auto">
                    <a:xfrm>
                      <a:off x="0" y="0"/>
                      <a:ext cx="5475758" cy="3574910"/>
                    </a:xfrm>
                    <a:prstGeom prst="rect">
                      <a:avLst/>
                    </a:prstGeom>
                    <a:ln>
                      <a:noFill/>
                    </a:ln>
                    <a:extLst>
                      <a:ext uri="{53640926-AAD7-44D8-BBD7-CCE9431645EC}">
                        <a14:shadowObscured xmlns:a14="http://schemas.microsoft.com/office/drawing/2010/main"/>
                      </a:ext>
                    </a:extLst>
                  </pic:spPr>
                </pic:pic>
              </a:graphicData>
            </a:graphic>
          </wp:inline>
        </w:drawing>
      </w:r>
    </w:p>
    <w:p w14:paraId="04EF3CF6" w14:textId="77777777" w:rsidR="00BF164C" w:rsidRDefault="00BF164C" w:rsidP="00BF164C">
      <w:pPr>
        <w:jc w:val="center"/>
      </w:pPr>
    </w:p>
    <w:p w14:paraId="19D625F9" w14:textId="77777777" w:rsidR="00BF164C" w:rsidRDefault="00BF164C" w:rsidP="00BF164C">
      <w:pPr>
        <w:jc w:val="center"/>
      </w:pPr>
      <w:r w:rsidRPr="00DE660A">
        <w:rPr>
          <w:noProof/>
        </w:rPr>
        <w:lastRenderedPageBreak/>
        <w:drawing>
          <wp:inline distT="0" distB="0" distL="0" distR="0" wp14:anchorId="0CB80812" wp14:editId="19CB3D6A">
            <wp:extent cx="5943600" cy="3695286"/>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064"/>
                    <a:stretch/>
                  </pic:blipFill>
                  <pic:spPr bwMode="auto">
                    <a:xfrm>
                      <a:off x="0" y="0"/>
                      <a:ext cx="5943600" cy="3695286"/>
                    </a:xfrm>
                    <a:prstGeom prst="rect">
                      <a:avLst/>
                    </a:prstGeom>
                    <a:ln>
                      <a:noFill/>
                    </a:ln>
                    <a:extLst>
                      <a:ext uri="{53640926-AAD7-44D8-BBD7-CCE9431645EC}">
                        <a14:shadowObscured xmlns:a14="http://schemas.microsoft.com/office/drawing/2010/main"/>
                      </a:ext>
                    </a:extLst>
                  </pic:spPr>
                </pic:pic>
              </a:graphicData>
            </a:graphic>
          </wp:inline>
        </w:drawing>
      </w:r>
    </w:p>
    <w:p w14:paraId="492EEB7B" w14:textId="69025725" w:rsidR="00BF164C" w:rsidRDefault="00BF164C" w:rsidP="00BF164C">
      <w:pPr>
        <w:jc w:val="center"/>
      </w:pPr>
      <w:r w:rsidRPr="002D0A80">
        <w:rPr>
          <w:noProof/>
        </w:rPr>
        <w:drawing>
          <wp:inline distT="0" distB="0" distL="0" distR="0" wp14:anchorId="09A0331B" wp14:editId="6721FC68">
            <wp:extent cx="5943600" cy="9377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2967"/>
                    <a:stretch/>
                  </pic:blipFill>
                  <pic:spPr bwMode="auto">
                    <a:xfrm>
                      <a:off x="0" y="0"/>
                      <a:ext cx="5943600" cy="937729"/>
                    </a:xfrm>
                    <a:prstGeom prst="rect">
                      <a:avLst/>
                    </a:prstGeom>
                    <a:ln>
                      <a:noFill/>
                    </a:ln>
                    <a:extLst>
                      <a:ext uri="{53640926-AAD7-44D8-BBD7-CCE9431645EC}">
                        <a14:shadowObscured xmlns:a14="http://schemas.microsoft.com/office/drawing/2010/main"/>
                      </a:ext>
                    </a:extLst>
                  </pic:spPr>
                </pic:pic>
              </a:graphicData>
            </a:graphic>
          </wp:inline>
        </w:drawing>
      </w:r>
    </w:p>
    <w:p w14:paraId="041C039C" w14:textId="00FE506E" w:rsidR="00BF164C" w:rsidRDefault="00BF164C" w:rsidP="00BF164C">
      <w:pPr>
        <w:jc w:val="center"/>
      </w:pPr>
      <w:r w:rsidRPr="002D0A80">
        <w:rPr>
          <w:noProof/>
        </w:rPr>
        <w:drawing>
          <wp:inline distT="0" distB="0" distL="0" distR="0" wp14:anchorId="3D275C41" wp14:editId="69E5E5C8">
            <wp:extent cx="5730178" cy="378819"/>
            <wp:effectExtent l="0" t="0" r="4445" b="2540"/>
            <wp:docPr id="1939444184" name="Picture 1939444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1898"/>
                    <a:stretch/>
                  </pic:blipFill>
                  <pic:spPr bwMode="auto">
                    <a:xfrm>
                      <a:off x="0" y="0"/>
                      <a:ext cx="5731510" cy="378907"/>
                    </a:xfrm>
                    <a:prstGeom prst="rect">
                      <a:avLst/>
                    </a:prstGeom>
                    <a:ln>
                      <a:noFill/>
                    </a:ln>
                    <a:extLst>
                      <a:ext uri="{53640926-AAD7-44D8-BBD7-CCE9431645EC}">
                        <a14:shadowObscured xmlns:a14="http://schemas.microsoft.com/office/drawing/2010/main"/>
                      </a:ext>
                    </a:extLst>
                  </pic:spPr>
                </pic:pic>
              </a:graphicData>
            </a:graphic>
          </wp:inline>
        </w:drawing>
      </w:r>
    </w:p>
    <w:p w14:paraId="746CFB39" w14:textId="77777777" w:rsidR="00BF164C" w:rsidRDefault="00BF164C" w:rsidP="00BF164C">
      <w:pPr>
        <w:jc w:val="center"/>
      </w:pPr>
    </w:p>
    <w:p w14:paraId="1BAC81EB" w14:textId="77777777" w:rsidR="00BF164C" w:rsidRDefault="00BF164C" w:rsidP="00BF164C">
      <w:pPr>
        <w:jc w:val="center"/>
      </w:pPr>
      <w:r w:rsidRPr="002D0A80">
        <w:rPr>
          <w:noProof/>
        </w:rPr>
        <w:drawing>
          <wp:inline distT="0" distB="0" distL="0" distR="0" wp14:anchorId="44DE19BE" wp14:editId="72E9736F">
            <wp:extent cx="5726657" cy="237020"/>
            <wp:effectExtent l="0" t="0" r="0" b="0"/>
            <wp:docPr id="1640085262" name="Picture 16400852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85262" name="Picture 1640085262" descr="A screenshot of a computer&#10;&#10;Description automatically generated"/>
                    <pic:cNvPicPr/>
                  </pic:nvPicPr>
                  <pic:blipFill rotWithShape="1">
                    <a:blip r:embed="rId13"/>
                    <a:srcRect t="79037" b="-1"/>
                    <a:stretch/>
                  </pic:blipFill>
                  <pic:spPr bwMode="auto">
                    <a:xfrm>
                      <a:off x="0" y="0"/>
                      <a:ext cx="5731510" cy="237221"/>
                    </a:xfrm>
                    <a:prstGeom prst="rect">
                      <a:avLst/>
                    </a:prstGeom>
                    <a:ln>
                      <a:noFill/>
                    </a:ln>
                    <a:extLst>
                      <a:ext uri="{53640926-AAD7-44D8-BBD7-CCE9431645EC}">
                        <a14:shadowObscured xmlns:a14="http://schemas.microsoft.com/office/drawing/2010/main"/>
                      </a:ext>
                    </a:extLst>
                  </pic:spPr>
                </pic:pic>
              </a:graphicData>
            </a:graphic>
          </wp:inline>
        </w:drawing>
      </w:r>
    </w:p>
    <w:p w14:paraId="280CB1A4" w14:textId="3E9600E1" w:rsidR="00BF164C" w:rsidRDefault="00BF164C" w:rsidP="00BF164C">
      <w:pPr>
        <w:jc w:val="center"/>
      </w:pPr>
      <w:r w:rsidRPr="000E625C">
        <w:rPr>
          <w:noProof/>
        </w:rPr>
        <w:drawing>
          <wp:inline distT="0" distB="0" distL="0" distR="0" wp14:anchorId="3132CAB7" wp14:editId="6311AC5C">
            <wp:extent cx="5921125" cy="3657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1496" b="37435"/>
                    <a:stretch/>
                  </pic:blipFill>
                  <pic:spPr bwMode="auto">
                    <a:xfrm>
                      <a:off x="0" y="0"/>
                      <a:ext cx="5943600" cy="367148"/>
                    </a:xfrm>
                    <a:prstGeom prst="rect">
                      <a:avLst/>
                    </a:prstGeom>
                    <a:ln>
                      <a:noFill/>
                    </a:ln>
                    <a:extLst>
                      <a:ext uri="{53640926-AAD7-44D8-BBD7-CCE9431645EC}">
                        <a14:shadowObscured xmlns:a14="http://schemas.microsoft.com/office/drawing/2010/main"/>
                      </a:ext>
                    </a:extLst>
                  </pic:spPr>
                </pic:pic>
              </a:graphicData>
            </a:graphic>
          </wp:inline>
        </w:drawing>
      </w:r>
    </w:p>
    <w:p w14:paraId="3FC18A34" w14:textId="70A8CEC7" w:rsidR="00BF164C" w:rsidRDefault="00BF164C" w:rsidP="00BF164C">
      <w:pPr>
        <w:jc w:val="center"/>
      </w:pPr>
      <w:r w:rsidRPr="000E625C">
        <w:rPr>
          <w:noProof/>
        </w:rPr>
        <w:drawing>
          <wp:inline distT="0" distB="0" distL="0" distR="0" wp14:anchorId="171193BE" wp14:editId="544A207F">
            <wp:extent cx="5731161" cy="238152"/>
            <wp:effectExtent l="0" t="0" r="3175" b="9525"/>
            <wp:docPr id="2011589826" name="Picture 2011589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9085"/>
                    <a:stretch/>
                  </pic:blipFill>
                  <pic:spPr bwMode="auto">
                    <a:xfrm>
                      <a:off x="0" y="0"/>
                      <a:ext cx="5731510" cy="238167"/>
                    </a:xfrm>
                    <a:prstGeom prst="rect">
                      <a:avLst/>
                    </a:prstGeom>
                    <a:ln>
                      <a:noFill/>
                    </a:ln>
                    <a:extLst>
                      <a:ext uri="{53640926-AAD7-44D8-BBD7-CCE9431645EC}">
                        <a14:shadowObscured xmlns:a14="http://schemas.microsoft.com/office/drawing/2010/main"/>
                      </a:ext>
                    </a:extLst>
                  </pic:spPr>
                </pic:pic>
              </a:graphicData>
            </a:graphic>
          </wp:inline>
        </w:drawing>
      </w:r>
    </w:p>
    <w:p w14:paraId="0A079FE5" w14:textId="77777777" w:rsidR="00BF164C" w:rsidRDefault="00BF164C" w:rsidP="00BF164C">
      <w:pPr>
        <w:jc w:val="center"/>
      </w:pPr>
      <w:r w:rsidRPr="00450B99">
        <w:rPr>
          <w:noProof/>
        </w:rPr>
        <w:drawing>
          <wp:inline distT="0" distB="0" distL="0" distR="0" wp14:anchorId="45A8EB6C" wp14:editId="7C5C6F0A">
            <wp:extent cx="5943600" cy="18402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40230"/>
                    </a:xfrm>
                    <a:prstGeom prst="rect">
                      <a:avLst/>
                    </a:prstGeom>
                  </pic:spPr>
                </pic:pic>
              </a:graphicData>
            </a:graphic>
          </wp:inline>
        </w:drawing>
      </w:r>
    </w:p>
    <w:p w14:paraId="618DDA53" w14:textId="77777777" w:rsidR="00BF164C" w:rsidRDefault="00BF164C" w:rsidP="00BF164C">
      <w:pPr>
        <w:jc w:val="center"/>
      </w:pPr>
      <w:r w:rsidRPr="00AA2637">
        <w:rPr>
          <w:noProof/>
        </w:rPr>
        <w:lastRenderedPageBreak/>
        <w:drawing>
          <wp:inline distT="0" distB="0" distL="0" distR="0" wp14:anchorId="011CC68D" wp14:editId="50F6420B">
            <wp:extent cx="5943394" cy="2311154"/>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634" b="5112"/>
                    <a:stretch/>
                  </pic:blipFill>
                  <pic:spPr bwMode="auto">
                    <a:xfrm>
                      <a:off x="0" y="0"/>
                      <a:ext cx="5943600" cy="2311234"/>
                    </a:xfrm>
                    <a:prstGeom prst="rect">
                      <a:avLst/>
                    </a:prstGeom>
                    <a:ln>
                      <a:noFill/>
                    </a:ln>
                    <a:extLst>
                      <a:ext uri="{53640926-AAD7-44D8-BBD7-CCE9431645EC}">
                        <a14:shadowObscured xmlns:a14="http://schemas.microsoft.com/office/drawing/2010/main"/>
                      </a:ext>
                    </a:extLst>
                  </pic:spPr>
                </pic:pic>
              </a:graphicData>
            </a:graphic>
          </wp:inline>
        </w:drawing>
      </w:r>
    </w:p>
    <w:p w14:paraId="19FD7C98" w14:textId="77777777" w:rsidR="00BF164C" w:rsidRDefault="00BF164C" w:rsidP="00BF164C">
      <w:pPr>
        <w:jc w:val="center"/>
      </w:pPr>
    </w:p>
    <w:p w14:paraId="59ABBDFA" w14:textId="2CA18FEA" w:rsidR="00BF164C" w:rsidRDefault="00BF164C">
      <w:pPr>
        <w:rPr>
          <w:szCs w:val="24"/>
        </w:rPr>
      </w:pPr>
    </w:p>
    <w:p w14:paraId="60E46662" w14:textId="77777777" w:rsidR="00BF164C" w:rsidRPr="00BF164C" w:rsidRDefault="00BF164C" w:rsidP="00BF164C">
      <w:pPr>
        <w:rPr>
          <w:szCs w:val="24"/>
        </w:rPr>
      </w:pPr>
    </w:p>
    <w:p w14:paraId="7DAF976D" w14:textId="4467FBA8" w:rsidR="00325F7A" w:rsidRPr="00325F7A" w:rsidRDefault="00325F7A" w:rsidP="00325F7A">
      <w:pPr>
        <w:rPr>
          <w:b/>
          <w:bCs/>
          <w:sz w:val="52"/>
          <w:szCs w:val="52"/>
        </w:rPr>
      </w:pPr>
      <w:r w:rsidRPr="00325F7A">
        <w:rPr>
          <w:b/>
          <w:bCs/>
          <w:sz w:val="52"/>
          <w:szCs w:val="52"/>
        </w:rPr>
        <w:t>DirBuster</w:t>
      </w:r>
    </w:p>
    <w:p w14:paraId="34782DA6" w14:textId="77777777" w:rsidR="00AA7144" w:rsidRPr="00AA7144" w:rsidRDefault="00AA7144" w:rsidP="00AA7144">
      <w:pPr>
        <w:rPr>
          <w:b/>
          <w:bCs/>
          <w:sz w:val="28"/>
          <w:szCs w:val="28"/>
        </w:rPr>
      </w:pPr>
      <w:r w:rsidRPr="00AA7144">
        <w:rPr>
          <w:b/>
          <w:bCs/>
          <w:sz w:val="28"/>
          <w:szCs w:val="28"/>
        </w:rPr>
        <w:t>INTRODUCTION:</w:t>
      </w:r>
    </w:p>
    <w:p w14:paraId="750DC976" w14:textId="22A32B4C" w:rsidR="00590231" w:rsidRPr="00590231" w:rsidRDefault="00590231" w:rsidP="00590231">
      <w:pPr>
        <w:pStyle w:val="ListParagraph"/>
        <w:numPr>
          <w:ilvl w:val="0"/>
          <w:numId w:val="2"/>
        </w:numPr>
        <w:rPr>
          <w:szCs w:val="24"/>
        </w:rPr>
      </w:pPr>
      <w:r w:rsidRPr="00590231">
        <w:rPr>
          <w:szCs w:val="24"/>
        </w:rPr>
        <w:t>DirBuster is a web application scanner specifically designed to perform file and directory brute-forcing.</w:t>
      </w:r>
    </w:p>
    <w:p w14:paraId="3E58F8CE" w14:textId="33B655FE" w:rsidR="00AA7144" w:rsidRDefault="00AA7144" w:rsidP="00AA7144">
      <w:pPr>
        <w:pStyle w:val="ListParagraph"/>
        <w:numPr>
          <w:ilvl w:val="0"/>
          <w:numId w:val="2"/>
        </w:numPr>
        <w:rPr>
          <w:szCs w:val="24"/>
        </w:rPr>
      </w:pPr>
      <w:r w:rsidRPr="00AA7144">
        <w:rPr>
          <w:szCs w:val="24"/>
        </w:rPr>
        <w:t xml:space="preserve">It serves a pivotal role in the quest to uncover concealed files and directories residing on web servers. </w:t>
      </w:r>
    </w:p>
    <w:p w14:paraId="017C00DE" w14:textId="48F87B1C" w:rsidR="00AA7144" w:rsidRPr="00AA7144" w:rsidRDefault="00AA7144" w:rsidP="00AA7144">
      <w:pPr>
        <w:pStyle w:val="ListParagraph"/>
        <w:numPr>
          <w:ilvl w:val="0"/>
          <w:numId w:val="2"/>
        </w:numPr>
        <w:rPr>
          <w:szCs w:val="24"/>
        </w:rPr>
      </w:pPr>
      <w:r w:rsidRPr="00AA7144">
        <w:rPr>
          <w:szCs w:val="24"/>
        </w:rPr>
        <w:t>This tool is widely employed by security testers to point potential entry points and areas where security vulnerabilities might be present.</w:t>
      </w:r>
    </w:p>
    <w:p w14:paraId="0D39E3AC" w14:textId="77777777" w:rsidR="00AA7144" w:rsidRPr="00AA7144" w:rsidRDefault="00AA7144" w:rsidP="00AA7144">
      <w:pPr>
        <w:rPr>
          <w:szCs w:val="24"/>
        </w:rPr>
      </w:pPr>
    </w:p>
    <w:p w14:paraId="00DFF89C" w14:textId="77777777" w:rsidR="00AA7144" w:rsidRPr="00AA7144" w:rsidRDefault="00AA7144" w:rsidP="00AA7144">
      <w:pPr>
        <w:rPr>
          <w:b/>
          <w:bCs/>
          <w:sz w:val="28"/>
          <w:szCs w:val="28"/>
        </w:rPr>
      </w:pPr>
      <w:r w:rsidRPr="00AA7144">
        <w:rPr>
          <w:b/>
          <w:bCs/>
          <w:sz w:val="28"/>
          <w:szCs w:val="28"/>
        </w:rPr>
        <w:t>TASK DESCRIPTION:</w:t>
      </w:r>
    </w:p>
    <w:p w14:paraId="6D201EB6" w14:textId="5EAA43EF" w:rsidR="00AA7144" w:rsidRDefault="00590231" w:rsidP="00AA7144">
      <w:pPr>
        <w:pStyle w:val="ListParagraph"/>
        <w:numPr>
          <w:ilvl w:val="0"/>
          <w:numId w:val="3"/>
        </w:numPr>
        <w:rPr>
          <w:szCs w:val="24"/>
        </w:rPr>
      </w:pPr>
      <w:r>
        <w:rPr>
          <w:szCs w:val="24"/>
          <w:lang w:val="en-US"/>
        </w:rPr>
        <w:t>T</w:t>
      </w:r>
      <w:r w:rsidR="00AA7144" w:rsidRPr="00AA7144">
        <w:rPr>
          <w:szCs w:val="24"/>
        </w:rPr>
        <w:t xml:space="preserve">here isn't a designated room for DirBuster on TryHackMe. </w:t>
      </w:r>
    </w:p>
    <w:p w14:paraId="375CD00E" w14:textId="77777777" w:rsidR="00AA7144" w:rsidRDefault="00AA7144" w:rsidP="00AA7144">
      <w:pPr>
        <w:pStyle w:val="ListParagraph"/>
        <w:numPr>
          <w:ilvl w:val="0"/>
          <w:numId w:val="3"/>
        </w:numPr>
        <w:rPr>
          <w:szCs w:val="24"/>
        </w:rPr>
      </w:pPr>
      <w:r w:rsidRPr="00AA7144">
        <w:rPr>
          <w:szCs w:val="24"/>
        </w:rPr>
        <w:t xml:space="preserve">However, it's noteworthy that DirBuster's functionalities have previously found utility in tools like SQLmap for the exploration of vulnerable parameters, located in diverse file locations within different directories. </w:t>
      </w:r>
    </w:p>
    <w:p w14:paraId="712FD592" w14:textId="04471E29" w:rsidR="00325F7A" w:rsidRPr="00AA7144" w:rsidRDefault="00AA7144" w:rsidP="00AA7144">
      <w:pPr>
        <w:pStyle w:val="ListParagraph"/>
        <w:numPr>
          <w:ilvl w:val="0"/>
          <w:numId w:val="3"/>
        </w:numPr>
        <w:rPr>
          <w:szCs w:val="24"/>
        </w:rPr>
      </w:pPr>
      <w:r w:rsidRPr="00AA7144">
        <w:rPr>
          <w:szCs w:val="24"/>
        </w:rPr>
        <w:t>DirBuster operates as a multi-threaded application meticulously crafted for the purpose of brute-forcing directory and file names on web and application servers.</w:t>
      </w:r>
    </w:p>
    <w:p w14:paraId="612F9ECE" w14:textId="1280D02B" w:rsidR="002E02CD" w:rsidRDefault="00AA7144">
      <w:pPr>
        <w:rPr>
          <w:szCs w:val="24"/>
        </w:rPr>
      </w:pPr>
      <w:r w:rsidRPr="00AA7144">
        <w:rPr>
          <w:szCs w:val="24"/>
        </w:rPr>
        <w:br w:type="page"/>
      </w:r>
      <w:r w:rsidR="002E02CD" w:rsidRPr="0019313B">
        <w:rPr>
          <w:rFonts w:asciiTheme="majorHAnsi" w:hAnsiTheme="majorHAnsi" w:cstheme="majorHAnsi"/>
          <w:noProof/>
        </w:rPr>
        <w:lastRenderedPageBreak/>
        <w:drawing>
          <wp:inline distT="0" distB="0" distL="0" distR="0" wp14:anchorId="24799453" wp14:editId="36170B2A">
            <wp:extent cx="5731510" cy="3847337"/>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47337"/>
                    </a:xfrm>
                    <a:prstGeom prst="rect">
                      <a:avLst/>
                    </a:prstGeom>
                  </pic:spPr>
                </pic:pic>
              </a:graphicData>
            </a:graphic>
          </wp:inline>
        </w:drawing>
      </w:r>
    </w:p>
    <w:p w14:paraId="7A1854F9" w14:textId="18955900" w:rsidR="00AA7144" w:rsidRPr="00AA7144" w:rsidRDefault="002E02CD">
      <w:pPr>
        <w:rPr>
          <w:szCs w:val="24"/>
        </w:rPr>
      </w:pPr>
      <w:r>
        <w:rPr>
          <w:szCs w:val="24"/>
        </w:rPr>
        <w:br w:type="page"/>
      </w:r>
    </w:p>
    <w:p w14:paraId="6CC40730" w14:textId="61DFC905" w:rsidR="00A644EB" w:rsidRDefault="00325F7A" w:rsidP="00A644EB">
      <w:pPr>
        <w:rPr>
          <w:b/>
          <w:bCs/>
          <w:sz w:val="52"/>
          <w:szCs w:val="52"/>
        </w:rPr>
      </w:pPr>
      <w:r w:rsidRPr="00325F7A">
        <w:rPr>
          <w:b/>
          <w:bCs/>
          <w:sz w:val="52"/>
          <w:szCs w:val="52"/>
        </w:rPr>
        <w:lastRenderedPageBreak/>
        <w:t>Hashcat</w:t>
      </w:r>
    </w:p>
    <w:p w14:paraId="20AC5350" w14:textId="77777777" w:rsidR="005B4074" w:rsidRPr="005B4074" w:rsidRDefault="005B4074" w:rsidP="005B4074">
      <w:pPr>
        <w:rPr>
          <w:b/>
          <w:bCs/>
          <w:sz w:val="28"/>
          <w:szCs w:val="28"/>
          <w:u w:val="single"/>
        </w:rPr>
      </w:pPr>
      <w:r w:rsidRPr="005B4074">
        <w:rPr>
          <w:b/>
          <w:bCs/>
          <w:sz w:val="28"/>
          <w:szCs w:val="28"/>
          <w:u w:val="single"/>
        </w:rPr>
        <w:t>INTRODUCTION:</w:t>
      </w:r>
    </w:p>
    <w:p w14:paraId="6A68FF54" w14:textId="790390ED" w:rsidR="005B4074" w:rsidRPr="005B4074" w:rsidRDefault="00C961FF" w:rsidP="005B4074">
      <w:pPr>
        <w:rPr>
          <w:szCs w:val="24"/>
        </w:rPr>
      </w:pPr>
      <w:r w:rsidRPr="00C961FF">
        <w:rPr>
          <w:szCs w:val="24"/>
        </w:rPr>
        <w:t>A vital component of penetration testing and cybersecurity is the password cracking tool HASHCAT. Its main objective is to recover lost or forgotten passwords that are kept in different hashed formats. Because of this feature, HASHCAT is a valuable resource for security experts and ethical hackers alike.</w:t>
      </w:r>
    </w:p>
    <w:p w14:paraId="5918300D" w14:textId="77777777" w:rsidR="005B4074" w:rsidRPr="005B4074" w:rsidRDefault="005B4074" w:rsidP="005B4074">
      <w:pPr>
        <w:rPr>
          <w:b/>
          <w:bCs/>
          <w:sz w:val="28"/>
          <w:szCs w:val="28"/>
          <w:u w:val="single"/>
        </w:rPr>
      </w:pPr>
      <w:r w:rsidRPr="005B4074">
        <w:rPr>
          <w:b/>
          <w:bCs/>
          <w:sz w:val="28"/>
          <w:szCs w:val="28"/>
          <w:u w:val="single"/>
        </w:rPr>
        <w:t>TASK DESCRIPTION:</w:t>
      </w:r>
    </w:p>
    <w:p w14:paraId="266D4827" w14:textId="77777777" w:rsidR="00C961FF" w:rsidRPr="00C961FF" w:rsidRDefault="00C961FF" w:rsidP="00C961FF">
      <w:pPr>
        <w:rPr>
          <w:szCs w:val="24"/>
        </w:rPr>
      </w:pPr>
      <w:r w:rsidRPr="00C961FF">
        <w:rPr>
          <w:szCs w:val="24"/>
        </w:rPr>
        <w:t>The work at hand centers on using two essential commands to decipher the hashes that have been provided:</w:t>
      </w:r>
    </w:p>
    <w:p w14:paraId="4975C6AD" w14:textId="77777777" w:rsidR="00C961FF" w:rsidRPr="00C961FF" w:rsidRDefault="00C961FF" w:rsidP="00C961FF">
      <w:pPr>
        <w:rPr>
          <w:szCs w:val="24"/>
        </w:rPr>
      </w:pPr>
    </w:p>
    <w:p w14:paraId="4653B1C4" w14:textId="32D5146C" w:rsidR="00C961FF" w:rsidRPr="00C961FF" w:rsidRDefault="00C961FF" w:rsidP="00C961FF">
      <w:pPr>
        <w:rPr>
          <w:szCs w:val="24"/>
        </w:rPr>
      </w:pPr>
      <w:r w:rsidRPr="00C961FF">
        <w:rPr>
          <w:szCs w:val="24"/>
        </w:rPr>
        <w:t>hid -m "": This command aids in hash type identification.</w:t>
      </w:r>
    </w:p>
    <w:p w14:paraId="13D77AA8" w14:textId="77777777" w:rsidR="00C961FF" w:rsidRPr="00C961FF" w:rsidRDefault="00C961FF" w:rsidP="00C961FF">
      <w:pPr>
        <w:rPr>
          <w:szCs w:val="24"/>
        </w:rPr>
      </w:pPr>
    </w:p>
    <w:p w14:paraId="4C893953" w14:textId="77777777" w:rsidR="00C961FF" w:rsidRPr="00C961FF" w:rsidRDefault="00C961FF" w:rsidP="00C961FF">
      <w:pPr>
        <w:rPr>
          <w:szCs w:val="24"/>
        </w:rPr>
      </w:pPr>
      <w:r w:rsidRPr="00C961FF">
        <w:rPr>
          <w:szCs w:val="24"/>
        </w:rPr>
        <w:t>"" /usr/share/wordlists/rockyou.txt hashcat -m &lt;mod&gt; The goal is to use a variety of strategies, such as dictionary attacks, brute force attacks, or other attack modes provided by HASHCAT, to successfully crack the provided hashed passwords.</w:t>
      </w:r>
    </w:p>
    <w:p w14:paraId="47690B21" w14:textId="77777777" w:rsidR="00C961FF" w:rsidRPr="00C961FF" w:rsidRDefault="00C961FF" w:rsidP="00C961FF">
      <w:pPr>
        <w:rPr>
          <w:b/>
          <w:bCs/>
          <w:sz w:val="28"/>
          <w:szCs w:val="28"/>
          <w:u w:val="single"/>
        </w:rPr>
      </w:pPr>
    </w:p>
    <w:p w14:paraId="23DCD2FF" w14:textId="77777777" w:rsidR="00C961FF" w:rsidRPr="00C961FF" w:rsidRDefault="00C961FF" w:rsidP="00C961FF">
      <w:pPr>
        <w:rPr>
          <w:b/>
          <w:bCs/>
          <w:sz w:val="28"/>
          <w:szCs w:val="28"/>
          <w:u w:val="single"/>
        </w:rPr>
      </w:pPr>
    </w:p>
    <w:p w14:paraId="1AB4CD6C" w14:textId="77777777" w:rsidR="005B4074" w:rsidRPr="005B4074" w:rsidRDefault="005B4074" w:rsidP="005B4074">
      <w:pPr>
        <w:rPr>
          <w:b/>
          <w:bCs/>
          <w:sz w:val="28"/>
          <w:szCs w:val="28"/>
          <w:u w:val="single"/>
        </w:rPr>
      </w:pPr>
      <w:r w:rsidRPr="005B4074">
        <w:rPr>
          <w:b/>
          <w:bCs/>
          <w:sz w:val="28"/>
          <w:szCs w:val="28"/>
          <w:u w:val="single"/>
        </w:rPr>
        <w:t>INSIGHTS:</w:t>
      </w:r>
    </w:p>
    <w:p w14:paraId="23D68E6C" w14:textId="219B6CC6" w:rsidR="005B4074" w:rsidRPr="005B4074" w:rsidRDefault="00C961FF" w:rsidP="005B4074">
      <w:pPr>
        <w:rPr>
          <w:szCs w:val="24"/>
        </w:rPr>
      </w:pPr>
      <w:r w:rsidRPr="00C961FF">
        <w:rPr>
          <w:szCs w:val="24"/>
        </w:rPr>
        <w:t>Through this endeavor, I now know how to use HASHCAT's capabilities to crack passwords, assess the strength of passwords, and identify security holes in systems and applications.</w:t>
      </w:r>
    </w:p>
    <w:p w14:paraId="79228538" w14:textId="77777777" w:rsidR="005B4074" w:rsidRPr="005B4074" w:rsidRDefault="005B4074" w:rsidP="005B4074">
      <w:pPr>
        <w:rPr>
          <w:b/>
          <w:bCs/>
          <w:sz w:val="28"/>
          <w:szCs w:val="28"/>
          <w:u w:val="single"/>
        </w:rPr>
      </w:pPr>
      <w:r w:rsidRPr="005B4074">
        <w:rPr>
          <w:b/>
          <w:bCs/>
          <w:sz w:val="28"/>
          <w:szCs w:val="28"/>
          <w:u w:val="single"/>
        </w:rPr>
        <w:t>LIMITATIONS OR CONSIDERATIONS:</w:t>
      </w:r>
    </w:p>
    <w:p w14:paraId="5027B5F0" w14:textId="3C5DBA31" w:rsidR="005B4074" w:rsidRDefault="005B4074" w:rsidP="005B4074">
      <w:pPr>
        <w:rPr>
          <w:szCs w:val="24"/>
        </w:rPr>
      </w:pPr>
      <w:r w:rsidRPr="005B4074">
        <w:rPr>
          <w:szCs w:val="24"/>
        </w:rPr>
        <w:t>It's important to note that the effectiveness of hash cracking is contingent upon the quality and comprehensiveness of the wordlist or dictionary employed. The selection of an appropriate wordlist is pivotal for successful password recovery. The task snapshots provide a visual overview of the hash cracking process.</w:t>
      </w:r>
    </w:p>
    <w:p w14:paraId="7D94CD19" w14:textId="77777777" w:rsidR="00755450" w:rsidRDefault="00755450" w:rsidP="00755450"/>
    <w:p w14:paraId="508D38F5" w14:textId="77777777" w:rsidR="00755450" w:rsidRDefault="00755450" w:rsidP="00755450">
      <w:pPr>
        <w:jc w:val="center"/>
      </w:pPr>
      <w:r w:rsidRPr="00FF60B6">
        <w:rPr>
          <w:noProof/>
        </w:rPr>
        <w:drawing>
          <wp:inline distT="0" distB="0" distL="0" distR="0" wp14:anchorId="2696EFE2" wp14:editId="0426756B">
            <wp:extent cx="5943600" cy="1037118"/>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4" t="32025" r="214" b="-420"/>
                    <a:stretch/>
                  </pic:blipFill>
                  <pic:spPr bwMode="auto">
                    <a:xfrm>
                      <a:off x="0" y="0"/>
                      <a:ext cx="5943600" cy="1037118"/>
                    </a:xfrm>
                    <a:prstGeom prst="rect">
                      <a:avLst/>
                    </a:prstGeom>
                    <a:ln>
                      <a:noFill/>
                    </a:ln>
                    <a:extLst>
                      <a:ext uri="{53640926-AAD7-44D8-BBD7-CCE9431645EC}">
                        <a14:shadowObscured xmlns:a14="http://schemas.microsoft.com/office/drawing/2010/main"/>
                      </a:ext>
                    </a:extLst>
                  </pic:spPr>
                </pic:pic>
              </a:graphicData>
            </a:graphic>
          </wp:inline>
        </w:drawing>
      </w:r>
    </w:p>
    <w:p w14:paraId="54CEF907" w14:textId="77777777" w:rsidR="00755450" w:rsidRDefault="00755450" w:rsidP="00755450">
      <w:pPr>
        <w:jc w:val="center"/>
      </w:pPr>
      <w:r w:rsidRPr="00E95071">
        <w:rPr>
          <w:noProof/>
        </w:rPr>
        <w:lastRenderedPageBreak/>
        <w:drawing>
          <wp:inline distT="0" distB="0" distL="0" distR="0" wp14:anchorId="75427CFD" wp14:editId="60B9980C">
            <wp:extent cx="4562475" cy="3298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150"/>
                    <a:stretch/>
                  </pic:blipFill>
                  <pic:spPr bwMode="auto">
                    <a:xfrm>
                      <a:off x="0" y="0"/>
                      <a:ext cx="4563112" cy="3299286"/>
                    </a:xfrm>
                    <a:prstGeom prst="rect">
                      <a:avLst/>
                    </a:prstGeom>
                    <a:ln>
                      <a:noFill/>
                    </a:ln>
                    <a:extLst>
                      <a:ext uri="{53640926-AAD7-44D8-BBD7-CCE9431645EC}">
                        <a14:shadowObscured xmlns:a14="http://schemas.microsoft.com/office/drawing/2010/main"/>
                      </a:ext>
                    </a:extLst>
                  </pic:spPr>
                </pic:pic>
              </a:graphicData>
            </a:graphic>
          </wp:inline>
        </w:drawing>
      </w:r>
    </w:p>
    <w:p w14:paraId="23345C35" w14:textId="77777777" w:rsidR="00755450" w:rsidRDefault="00755450" w:rsidP="00755450">
      <w:pPr>
        <w:jc w:val="center"/>
      </w:pPr>
      <w:r w:rsidRPr="007736E0">
        <w:rPr>
          <w:noProof/>
        </w:rPr>
        <w:drawing>
          <wp:inline distT="0" distB="0" distL="0" distR="0" wp14:anchorId="34AFB802" wp14:editId="5356012F">
            <wp:extent cx="5943600" cy="19196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205"/>
                    <a:stretch/>
                  </pic:blipFill>
                  <pic:spPr bwMode="auto">
                    <a:xfrm>
                      <a:off x="0" y="0"/>
                      <a:ext cx="5943600" cy="1919605"/>
                    </a:xfrm>
                    <a:prstGeom prst="rect">
                      <a:avLst/>
                    </a:prstGeom>
                    <a:ln>
                      <a:noFill/>
                    </a:ln>
                    <a:extLst>
                      <a:ext uri="{53640926-AAD7-44D8-BBD7-CCE9431645EC}">
                        <a14:shadowObscured xmlns:a14="http://schemas.microsoft.com/office/drawing/2010/main"/>
                      </a:ext>
                    </a:extLst>
                  </pic:spPr>
                </pic:pic>
              </a:graphicData>
            </a:graphic>
          </wp:inline>
        </w:drawing>
      </w:r>
    </w:p>
    <w:p w14:paraId="2AC22EDA" w14:textId="77777777" w:rsidR="00755450" w:rsidRDefault="00755450" w:rsidP="00755450">
      <w:pPr>
        <w:jc w:val="center"/>
      </w:pPr>
      <w:r w:rsidRPr="006B0D84">
        <w:rPr>
          <w:noProof/>
        </w:rPr>
        <w:lastRenderedPageBreak/>
        <w:drawing>
          <wp:inline distT="0" distB="0" distL="0" distR="0" wp14:anchorId="3F9F9D6A" wp14:editId="6966BC21">
            <wp:extent cx="5943600" cy="4617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17085"/>
                    </a:xfrm>
                    <a:prstGeom prst="rect">
                      <a:avLst/>
                    </a:prstGeom>
                  </pic:spPr>
                </pic:pic>
              </a:graphicData>
            </a:graphic>
          </wp:inline>
        </w:drawing>
      </w:r>
    </w:p>
    <w:p w14:paraId="768C339D" w14:textId="77777777" w:rsidR="00755450" w:rsidRDefault="00755450" w:rsidP="00755450">
      <w:pPr>
        <w:jc w:val="center"/>
      </w:pPr>
    </w:p>
    <w:p w14:paraId="7BA506BE" w14:textId="77777777" w:rsidR="00755450" w:rsidRDefault="00755450" w:rsidP="00755450">
      <w:pPr>
        <w:jc w:val="center"/>
      </w:pPr>
      <w:r w:rsidRPr="00DD69F1">
        <w:rPr>
          <w:noProof/>
        </w:rPr>
        <w:drawing>
          <wp:inline distT="0" distB="0" distL="0" distR="0" wp14:anchorId="254C28EA" wp14:editId="39CC7AAA">
            <wp:extent cx="4686300" cy="1790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6" t="12263" r="-136" b="-943"/>
                    <a:stretch/>
                  </pic:blipFill>
                  <pic:spPr bwMode="auto">
                    <a:xfrm>
                      <a:off x="0" y="0"/>
                      <a:ext cx="4686954" cy="1790950"/>
                    </a:xfrm>
                    <a:prstGeom prst="rect">
                      <a:avLst/>
                    </a:prstGeom>
                    <a:ln>
                      <a:noFill/>
                    </a:ln>
                    <a:extLst>
                      <a:ext uri="{53640926-AAD7-44D8-BBD7-CCE9431645EC}">
                        <a14:shadowObscured xmlns:a14="http://schemas.microsoft.com/office/drawing/2010/main"/>
                      </a:ext>
                    </a:extLst>
                  </pic:spPr>
                </pic:pic>
              </a:graphicData>
            </a:graphic>
          </wp:inline>
        </w:drawing>
      </w:r>
    </w:p>
    <w:p w14:paraId="050098D8" w14:textId="77777777" w:rsidR="00755450" w:rsidRDefault="00755450" w:rsidP="00755450">
      <w:pPr>
        <w:jc w:val="center"/>
      </w:pPr>
      <w:r w:rsidRPr="0011711F">
        <w:rPr>
          <w:noProof/>
        </w:rPr>
        <w:drawing>
          <wp:inline distT="0" distB="0" distL="0" distR="0" wp14:anchorId="6E0D1565" wp14:editId="29F58155">
            <wp:extent cx="5943600" cy="8331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0870"/>
                    <a:stretch/>
                  </pic:blipFill>
                  <pic:spPr bwMode="auto">
                    <a:xfrm>
                      <a:off x="0" y="0"/>
                      <a:ext cx="5943600" cy="833120"/>
                    </a:xfrm>
                    <a:prstGeom prst="rect">
                      <a:avLst/>
                    </a:prstGeom>
                    <a:ln>
                      <a:noFill/>
                    </a:ln>
                    <a:extLst>
                      <a:ext uri="{53640926-AAD7-44D8-BBD7-CCE9431645EC}">
                        <a14:shadowObscured xmlns:a14="http://schemas.microsoft.com/office/drawing/2010/main"/>
                      </a:ext>
                    </a:extLst>
                  </pic:spPr>
                </pic:pic>
              </a:graphicData>
            </a:graphic>
          </wp:inline>
        </w:drawing>
      </w:r>
    </w:p>
    <w:p w14:paraId="02F446A7" w14:textId="77777777" w:rsidR="00755450" w:rsidRDefault="00755450" w:rsidP="00755450">
      <w:pPr>
        <w:jc w:val="center"/>
      </w:pPr>
      <w:r w:rsidRPr="00E86212">
        <w:rPr>
          <w:noProof/>
        </w:rPr>
        <w:lastRenderedPageBreak/>
        <w:drawing>
          <wp:inline distT="0" distB="0" distL="0" distR="0" wp14:anchorId="5CCCBEDA" wp14:editId="35C294B3">
            <wp:extent cx="5943600" cy="45186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518660"/>
                    </a:xfrm>
                    <a:prstGeom prst="rect">
                      <a:avLst/>
                    </a:prstGeom>
                  </pic:spPr>
                </pic:pic>
              </a:graphicData>
            </a:graphic>
          </wp:inline>
        </w:drawing>
      </w:r>
    </w:p>
    <w:p w14:paraId="70472046" w14:textId="77777777" w:rsidR="00755450" w:rsidRDefault="00755450" w:rsidP="00755450">
      <w:pPr>
        <w:jc w:val="center"/>
      </w:pPr>
    </w:p>
    <w:p w14:paraId="73AE12B1" w14:textId="77777777" w:rsidR="00755450" w:rsidRDefault="00755450" w:rsidP="00755450">
      <w:pPr>
        <w:jc w:val="center"/>
      </w:pPr>
      <w:r w:rsidRPr="00AF2CA0">
        <w:rPr>
          <w:noProof/>
        </w:rPr>
        <w:lastRenderedPageBreak/>
        <w:drawing>
          <wp:inline distT="0" distB="0" distL="0" distR="0" wp14:anchorId="04CF7943" wp14:editId="13394EC0">
            <wp:extent cx="5943600" cy="16560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066"/>
                    <a:stretch/>
                  </pic:blipFill>
                  <pic:spPr bwMode="auto">
                    <a:xfrm>
                      <a:off x="0" y="0"/>
                      <a:ext cx="5943600" cy="1656080"/>
                    </a:xfrm>
                    <a:prstGeom prst="rect">
                      <a:avLst/>
                    </a:prstGeom>
                    <a:ln>
                      <a:noFill/>
                    </a:ln>
                    <a:extLst>
                      <a:ext uri="{53640926-AAD7-44D8-BBD7-CCE9431645EC}">
                        <a14:shadowObscured xmlns:a14="http://schemas.microsoft.com/office/drawing/2010/main"/>
                      </a:ext>
                    </a:extLst>
                  </pic:spPr>
                </pic:pic>
              </a:graphicData>
            </a:graphic>
          </wp:inline>
        </w:drawing>
      </w:r>
      <w:r w:rsidRPr="00313801">
        <w:rPr>
          <w:noProof/>
        </w:rPr>
        <w:drawing>
          <wp:inline distT="0" distB="0" distL="0" distR="0" wp14:anchorId="0D7864F0" wp14:editId="5EC4F6A5">
            <wp:extent cx="5943600" cy="38265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26510"/>
                    </a:xfrm>
                    <a:prstGeom prst="rect">
                      <a:avLst/>
                    </a:prstGeom>
                  </pic:spPr>
                </pic:pic>
              </a:graphicData>
            </a:graphic>
          </wp:inline>
        </w:drawing>
      </w:r>
    </w:p>
    <w:p w14:paraId="78100B68" w14:textId="77777777" w:rsidR="00755450" w:rsidRDefault="00755450" w:rsidP="00755450">
      <w:pPr>
        <w:jc w:val="center"/>
      </w:pPr>
    </w:p>
    <w:p w14:paraId="1A927F68" w14:textId="77777777" w:rsidR="00755450" w:rsidRDefault="00755450" w:rsidP="00755450">
      <w:pPr>
        <w:jc w:val="center"/>
      </w:pPr>
    </w:p>
    <w:p w14:paraId="012E7E8B" w14:textId="77777777" w:rsidR="00755450" w:rsidRDefault="00755450" w:rsidP="00755450">
      <w:pPr>
        <w:jc w:val="center"/>
      </w:pPr>
      <w:r w:rsidRPr="00E857ED">
        <w:rPr>
          <w:noProof/>
        </w:rPr>
        <w:drawing>
          <wp:inline distT="0" distB="0" distL="0" distR="0" wp14:anchorId="4536FF44" wp14:editId="1A099FCA">
            <wp:extent cx="5943600" cy="1181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837" b="19279"/>
                    <a:stretch/>
                  </pic:blipFill>
                  <pic:spPr bwMode="auto">
                    <a:xfrm>
                      <a:off x="0" y="0"/>
                      <a:ext cx="5943600" cy="1181100"/>
                    </a:xfrm>
                    <a:prstGeom prst="rect">
                      <a:avLst/>
                    </a:prstGeom>
                    <a:ln>
                      <a:noFill/>
                    </a:ln>
                    <a:extLst>
                      <a:ext uri="{53640926-AAD7-44D8-BBD7-CCE9431645EC}">
                        <a14:shadowObscured xmlns:a14="http://schemas.microsoft.com/office/drawing/2010/main"/>
                      </a:ext>
                    </a:extLst>
                  </pic:spPr>
                </pic:pic>
              </a:graphicData>
            </a:graphic>
          </wp:inline>
        </w:drawing>
      </w:r>
    </w:p>
    <w:p w14:paraId="6FB95217" w14:textId="77911D0F" w:rsidR="00755450" w:rsidRDefault="00755450" w:rsidP="00755450">
      <w:pPr>
        <w:jc w:val="center"/>
      </w:pPr>
      <w:r w:rsidRPr="00E857ED">
        <w:rPr>
          <w:noProof/>
        </w:rPr>
        <w:drawing>
          <wp:inline distT="0" distB="0" distL="0" distR="0" wp14:anchorId="1514B420" wp14:editId="483A2D04">
            <wp:extent cx="5731327" cy="214630"/>
            <wp:effectExtent l="0" t="0" r="3175" b="0"/>
            <wp:docPr id="731318718" name="Picture 73131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6265"/>
                    <a:stretch/>
                  </pic:blipFill>
                  <pic:spPr bwMode="auto">
                    <a:xfrm>
                      <a:off x="0" y="0"/>
                      <a:ext cx="5731510" cy="214637"/>
                    </a:xfrm>
                    <a:prstGeom prst="rect">
                      <a:avLst/>
                    </a:prstGeom>
                    <a:ln>
                      <a:noFill/>
                    </a:ln>
                    <a:extLst>
                      <a:ext uri="{53640926-AAD7-44D8-BBD7-CCE9431645EC}">
                        <a14:shadowObscured xmlns:a14="http://schemas.microsoft.com/office/drawing/2010/main"/>
                      </a:ext>
                    </a:extLst>
                  </pic:spPr>
                </pic:pic>
              </a:graphicData>
            </a:graphic>
          </wp:inline>
        </w:drawing>
      </w:r>
    </w:p>
    <w:p w14:paraId="338F3405" w14:textId="77777777" w:rsidR="00755450" w:rsidRDefault="00755450" w:rsidP="00755450">
      <w:pPr>
        <w:jc w:val="center"/>
      </w:pPr>
      <w:r w:rsidRPr="00574DB2">
        <w:rPr>
          <w:noProof/>
        </w:rPr>
        <w:lastRenderedPageBreak/>
        <w:drawing>
          <wp:inline distT="0" distB="0" distL="0" distR="0" wp14:anchorId="14337F3A" wp14:editId="16A49902">
            <wp:extent cx="5639587" cy="134321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9587" cy="1343212"/>
                    </a:xfrm>
                    <a:prstGeom prst="rect">
                      <a:avLst/>
                    </a:prstGeom>
                  </pic:spPr>
                </pic:pic>
              </a:graphicData>
            </a:graphic>
          </wp:inline>
        </w:drawing>
      </w:r>
    </w:p>
    <w:p w14:paraId="17CB65FB" w14:textId="77777777" w:rsidR="00755450" w:rsidRDefault="00755450" w:rsidP="00755450">
      <w:pPr>
        <w:jc w:val="center"/>
      </w:pPr>
    </w:p>
    <w:p w14:paraId="71141091" w14:textId="77777777" w:rsidR="00755450" w:rsidRDefault="00755450" w:rsidP="00755450">
      <w:pPr>
        <w:jc w:val="center"/>
      </w:pPr>
      <w:r w:rsidRPr="00687BB6">
        <w:rPr>
          <w:noProof/>
        </w:rPr>
        <w:drawing>
          <wp:inline distT="0" distB="0" distL="0" distR="0" wp14:anchorId="438E9966" wp14:editId="68C96B42">
            <wp:extent cx="4210050" cy="3149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51" t="6403" r="-151" b="188"/>
                    <a:stretch/>
                  </pic:blipFill>
                  <pic:spPr bwMode="auto">
                    <a:xfrm>
                      <a:off x="0" y="0"/>
                      <a:ext cx="4210638" cy="3150040"/>
                    </a:xfrm>
                    <a:prstGeom prst="rect">
                      <a:avLst/>
                    </a:prstGeom>
                    <a:ln>
                      <a:noFill/>
                    </a:ln>
                    <a:extLst>
                      <a:ext uri="{53640926-AAD7-44D8-BBD7-CCE9431645EC}">
                        <a14:shadowObscured xmlns:a14="http://schemas.microsoft.com/office/drawing/2010/main"/>
                      </a:ext>
                    </a:extLst>
                  </pic:spPr>
                </pic:pic>
              </a:graphicData>
            </a:graphic>
          </wp:inline>
        </w:drawing>
      </w:r>
    </w:p>
    <w:p w14:paraId="29CC8855" w14:textId="77777777" w:rsidR="00755450" w:rsidRDefault="00755450" w:rsidP="00755450">
      <w:pPr>
        <w:jc w:val="center"/>
      </w:pPr>
    </w:p>
    <w:p w14:paraId="04E27CBF" w14:textId="77777777" w:rsidR="00755450" w:rsidRPr="005B4074" w:rsidRDefault="00755450" w:rsidP="005B4074">
      <w:pPr>
        <w:rPr>
          <w:szCs w:val="24"/>
        </w:rPr>
      </w:pPr>
    </w:p>
    <w:sectPr w:rsidR="00755450" w:rsidRPr="005B4074" w:rsidSect="005902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7C7D6" w14:textId="77777777" w:rsidR="00057D42" w:rsidRDefault="00057D42" w:rsidP="00C961FF">
      <w:pPr>
        <w:spacing w:after="0" w:line="240" w:lineRule="auto"/>
      </w:pPr>
      <w:r>
        <w:separator/>
      </w:r>
    </w:p>
  </w:endnote>
  <w:endnote w:type="continuationSeparator" w:id="0">
    <w:p w14:paraId="17026897" w14:textId="77777777" w:rsidR="00057D42" w:rsidRDefault="00057D42" w:rsidP="00C96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0C8AB" w14:textId="77777777" w:rsidR="00057D42" w:rsidRDefault="00057D42" w:rsidP="00C961FF">
      <w:pPr>
        <w:spacing w:after="0" w:line="240" w:lineRule="auto"/>
      </w:pPr>
      <w:r>
        <w:separator/>
      </w:r>
    </w:p>
  </w:footnote>
  <w:footnote w:type="continuationSeparator" w:id="0">
    <w:p w14:paraId="2E34EC30" w14:textId="77777777" w:rsidR="00057D42" w:rsidRDefault="00057D42" w:rsidP="00C961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E2237F"/>
    <w:multiLevelType w:val="hybridMultilevel"/>
    <w:tmpl w:val="EF4AA6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8366A12"/>
    <w:multiLevelType w:val="multilevel"/>
    <w:tmpl w:val="25020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E5B3FE9"/>
    <w:multiLevelType w:val="hybridMultilevel"/>
    <w:tmpl w:val="FF76EC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382513355">
    <w:abstractNumId w:val="1"/>
  </w:num>
  <w:num w:numId="2" w16cid:durableId="1073698843">
    <w:abstractNumId w:val="0"/>
  </w:num>
  <w:num w:numId="3" w16cid:durableId="14454916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fullPage" w:percent="1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813"/>
    <w:rsid w:val="00057D42"/>
    <w:rsid w:val="000E6287"/>
    <w:rsid w:val="001E6CD0"/>
    <w:rsid w:val="002A2AFF"/>
    <w:rsid w:val="002E02CD"/>
    <w:rsid w:val="00325F7A"/>
    <w:rsid w:val="003C40F9"/>
    <w:rsid w:val="00590231"/>
    <w:rsid w:val="005B4074"/>
    <w:rsid w:val="00642355"/>
    <w:rsid w:val="00755450"/>
    <w:rsid w:val="00A644EB"/>
    <w:rsid w:val="00AA2DDE"/>
    <w:rsid w:val="00AA7144"/>
    <w:rsid w:val="00BF164C"/>
    <w:rsid w:val="00BF7ED6"/>
    <w:rsid w:val="00C961FF"/>
    <w:rsid w:val="00E0094B"/>
    <w:rsid w:val="00E40209"/>
    <w:rsid w:val="00EC381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77895"/>
  <w15:chartTrackingRefBased/>
  <w15:docId w15:val="{FF010968-F5E2-4755-BD11-C9D5BD330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A2AFF"/>
    <w:pPr>
      <w:spacing w:after="0" w:line="240" w:lineRule="auto"/>
    </w:pPr>
    <w:rPr>
      <w:rFonts w:asciiTheme="minorHAnsi" w:eastAsiaTheme="minorEastAsia" w:hAnsiTheme="minorHAnsi"/>
      <w:kern w:val="0"/>
      <w:sz w:val="22"/>
      <w:lang w:val="en-US"/>
      <w14:ligatures w14:val="none"/>
    </w:rPr>
  </w:style>
  <w:style w:type="character" w:customStyle="1" w:styleId="NoSpacingChar">
    <w:name w:val="No Spacing Char"/>
    <w:basedOn w:val="DefaultParagraphFont"/>
    <w:link w:val="NoSpacing"/>
    <w:uiPriority w:val="1"/>
    <w:rsid w:val="002A2AFF"/>
    <w:rPr>
      <w:rFonts w:asciiTheme="minorHAnsi" w:eastAsiaTheme="minorEastAsia" w:hAnsiTheme="minorHAnsi"/>
      <w:kern w:val="0"/>
      <w:sz w:val="22"/>
      <w:lang w:val="en-US"/>
      <w14:ligatures w14:val="none"/>
    </w:rPr>
  </w:style>
  <w:style w:type="paragraph" w:styleId="ListParagraph">
    <w:name w:val="List Paragraph"/>
    <w:basedOn w:val="Normal"/>
    <w:uiPriority w:val="34"/>
    <w:qFormat/>
    <w:rsid w:val="00AA7144"/>
    <w:pPr>
      <w:ind w:left="720"/>
      <w:contextualSpacing/>
    </w:pPr>
  </w:style>
  <w:style w:type="paragraph" w:styleId="Header">
    <w:name w:val="header"/>
    <w:basedOn w:val="Normal"/>
    <w:link w:val="HeaderChar"/>
    <w:uiPriority w:val="99"/>
    <w:unhideWhenUsed/>
    <w:rsid w:val="00C961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61FF"/>
  </w:style>
  <w:style w:type="paragraph" w:styleId="Footer">
    <w:name w:val="footer"/>
    <w:basedOn w:val="Normal"/>
    <w:link w:val="FooterChar"/>
    <w:uiPriority w:val="99"/>
    <w:unhideWhenUsed/>
    <w:rsid w:val="00C961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61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255420">
      <w:bodyDiv w:val="1"/>
      <w:marLeft w:val="0"/>
      <w:marRight w:val="0"/>
      <w:marTop w:val="0"/>
      <w:marBottom w:val="0"/>
      <w:divBdr>
        <w:top w:val="none" w:sz="0" w:space="0" w:color="auto"/>
        <w:left w:val="none" w:sz="0" w:space="0" w:color="auto"/>
        <w:bottom w:val="none" w:sz="0" w:space="0" w:color="auto"/>
        <w:right w:val="none" w:sz="0" w:space="0" w:color="auto"/>
      </w:divBdr>
    </w:div>
    <w:div w:id="1289892169">
      <w:bodyDiv w:val="1"/>
      <w:marLeft w:val="0"/>
      <w:marRight w:val="0"/>
      <w:marTop w:val="0"/>
      <w:marBottom w:val="0"/>
      <w:divBdr>
        <w:top w:val="none" w:sz="0" w:space="0" w:color="auto"/>
        <w:left w:val="none" w:sz="0" w:space="0" w:color="auto"/>
        <w:bottom w:val="none" w:sz="0" w:space="0" w:color="auto"/>
        <w:right w:val="none" w:sz="0" w:space="0" w:color="auto"/>
      </w:divBdr>
    </w:div>
    <w:div w:id="1308707429">
      <w:bodyDiv w:val="1"/>
      <w:marLeft w:val="0"/>
      <w:marRight w:val="0"/>
      <w:marTop w:val="0"/>
      <w:marBottom w:val="0"/>
      <w:divBdr>
        <w:top w:val="none" w:sz="0" w:space="0" w:color="auto"/>
        <w:left w:val="none" w:sz="0" w:space="0" w:color="auto"/>
        <w:bottom w:val="none" w:sz="0" w:space="0" w:color="auto"/>
        <w:right w:val="none" w:sz="0" w:space="0" w:color="auto"/>
      </w:divBdr>
    </w:div>
    <w:div w:id="2083482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2023-10-29T00:00:00</PublishDate>
  <Abstract/>
  <CompanyAddress>BCS-7C</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597</Words>
  <Characters>3408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Information security</vt:lpstr>
    </vt:vector>
  </TitlesOfParts>
  <Company>20F-0336</Company>
  <LinksUpToDate>false</LinksUpToDate>
  <CharactersWithSpaces>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 security</dc:title>
  <dc:subject>Assignment no 2</dc:subject>
  <dc:creator>Ahmed Kasteer</dc:creator>
  <cp:keywords/>
  <dc:description/>
  <cp:lastModifiedBy>Ahmed Kasteer Wahid</cp:lastModifiedBy>
  <cp:revision>2</cp:revision>
  <dcterms:created xsi:type="dcterms:W3CDTF">2023-10-29T13:22:00Z</dcterms:created>
  <dcterms:modified xsi:type="dcterms:W3CDTF">2023-10-29T13:22:00Z</dcterms:modified>
</cp:coreProperties>
</file>