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240" w:lineRule="auto"/>
        <w:jc w:val="center"/>
        <w:rPr>
          <w:rFonts w:ascii="Google Sans" w:cs="Google Sans" w:eastAsia="Google Sans" w:hAnsi="Google Sans"/>
        </w:rPr>
      </w:pPr>
      <w:bookmarkStart w:colFirst="0" w:colLast="0" w:name="_ule3pcuk2vyo" w:id="0"/>
      <w:bookmarkEnd w:id="0"/>
      <w:r w:rsidDel="00000000" w:rsidR="00000000" w:rsidRPr="00000000">
        <w:rPr>
          <w:rFonts w:ascii="Google Sans" w:cs="Google Sans" w:eastAsia="Google Sans" w:hAnsi="Google Sans"/>
          <w:rtl w:val="0"/>
        </w:rPr>
        <w:t xml:space="preserve">Professional statement exemplar</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3">
      <w:pPr>
        <w:ind w:left="72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4">
      <w:pPr>
        <w:ind w:left="720" w:firstLine="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Fictional persona: </w:t>
      </w:r>
    </w:p>
    <w:p w:rsidR="00000000" w:rsidDel="00000000" w:rsidP="00000000" w:rsidRDefault="00000000" w:rsidRPr="00000000" w14:paraId="00000005">
      <w:pPr>
        <w:ind w:left="720" w:firstLine="0"/>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06">
      <w:pPr>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Following is a fictional persona that may represent someone interested in becoming a cybersecurity analyst.</w:t>
      </w:r>
    </w:p>
    <w:p w:rsidR="00000000" w:rsidDel="00000000" w:rsidP="00000000" w:rsidRDefault="00000000" w:rsidRPr="00000000" w14:paraId="00000007">
      <w:pPr>
        <w:ind w:left="72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8">
      <w:pPr>
        <w:ind w:left="720" w:firstLine="0"/>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Melodie is a high school graduate and her strongest subjects in school were math and science. She enjoys learning and excelled in school. She likes creating spreadsheets to organize everyday tasks. She also likes analyzing complex tasks. Melodie has a passion for technology and enjoys helping others. She is interested in the field of security but has no previous experience. She wants an entry-level cybersecurity position that will utilize her drive and thirst for knowledge. She believes the Google Cybersecurity Certificate will make her a better candidate and will help her develop the professional </w:t>
      </w:r>
      <w:r w:rsidDel="00000000" w:rsidR="00000000" w:rsidRPr="00000000">
        <w:rPr>
          <w:rFonts w:ascii="Google Sans" w:cs="Google Sans" w:eastAsia="Google Sans" w:hAnsi="Google Sans"/>
          <w:i w:val="1"/>
          <w:sz w:val="24"/>
          <w:szCs w:val="24"/>
          <w:rtl w:val="0"/>
        </w:rPr>
        <w:t xml:space="preserve">skills she</w:t>
      </w:r>
      <w:r w:rsidDel="00000000" w:rsidR="00000000" w:rsidRPr="00000000">
        <w:rPr>
          <w:rFonts w:ascii="Google Sans" w:cs="Google Sans" w:eastAsia="Google Sans" w:hAnsi="Google Sans"/>
          <w:i w:val="1"/>
          <w:sz w:val="24"/>
          <w:szCs w:val="24"/>
          <w:rtl w:val="0"/>
        </w:rPr>
        <w:t xml:space="preserve"> lacks.</w:t>
      </w:r>
    </w:p>
    <w:p w:rsidR="00000000" w:rsidDel="00000000" w:rsidP="00000000" w:rsidRDefault="00000000" w:rsidRPr="00000000" w14:paraId="00000009">
      <w:pPr>
        <w:ind w:left="72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A">
      <w:pPr>
        <w:ind w:left="720" w:firstLine="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Fictional persona’s draft professional statement:</w:t>
      </w:r>
    </w:p>
    <w:p w:rsidR="00000000" w:rsidDel="00000000" w:rsidP="00000000" w:rsidRDefault="00000000" w:rsidRPr="00000000" w14:paraId="0000000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C">
      <w:pPr>
        <w:ind w:left="720" w:firstLine="0"/>
        <w:rPr>
          <w:rFonts w:ascii="Google Sans" w:cs="Google Sans" w:eastAsia="Google Sans" w:hAnsi="Google Sans"/>
        </w:rPr>
      </w:pPr>
      <w:r w:rsidDel="00000000" w:rsidR="00000000" w:rsidRPr="00000000">
        <w:rPr>
          <w:rFonts w:ascii="Google Sans" w:cs="Google Sans" w:eastAsia="Google Sans" w:hAnsi="Google Sans"/>
          <w:sz w:val="24"/>
          <w:szCs w:val="24"/>
          <w:rtl w:val="0"/>
        </w:rPr>
        <w:t xml:space="preserve">My name is Melodie. I am driven and passionate about safeguarding people’s security, including their financial well being. I enjoy working with technology and analyzing and solving complex problems. </w:t>
      </w:r>
      <w:r w:rsidDel="00000000" w:rsidR="00000000" w:rsidRPr="00000000">
        <w:rPr>
          <w:rtl w:val="0"/>
        </w:rPr>
      </w:r>
    </w:p>
    <w:p w:rsidR="00000000" w:rsidDel="00000000" w:rsidP="00000000" w:rsidRDefault="00000000" w:rsidRPr="00000000" w14:paraId="0000000D">
      <w:pPr>
        <w:ind w:left="72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ind w:left="0" w:firstLine="0"/>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