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5AE0" w14:textId="77777777" w:rsidR="00995076" w:rsidRDefault="00000000">
      <w:r>
        <w:rPr>
          <w:sz w:val="20"/>
        </w:rPr>
        <w:t>Date: ___________________          Name: ___________________________________</w:t>
      </w:r>
    </w:p>
    <w:p w14:paraId="129EED30" w14:textId="77777777" w:rsidR="00995076" w:rsidRDefault="00995076"/>
    <w:p w14:paraId="75FE0B8C" w14:textId="77777777" w:rsidR="00995076" w:rsidRDefault="00000000">
      <w:pPr>
        <w:spacing w:before="120" w:after="0"/>
        <w:jc w:val="center"/>
      </w:pPr>
      <w:r>
        <w:rPr>
          <w:b/>
          <w:color w:val="1F3864"/>
          <w:sz w:val="40"/>
        </w:rPr>
        <w:t>LABORATORY EXERCISE 0</w:t>
      </w:r>
    </w:p>
    <w:p w14:paraId="2E0DF425" w14:textId="77777777" w:rsidR="00995076" w:rsidRDefault="00000000">
      <w:pPr>
        <w:spacing w:after="40"/>
        <w:jc w:val="center"/>
      </w:pPr>
      <w:r>
        <w:rPr>
          <w:b/>
          <w:color w:val="1F3864"/>
          <w:sz w:val="28"/>
        </w:rPr>
        <w:t>GETTING FAMILIAR</w:t>
      </w:r>
    </w:p>
    <w:p w14:paraId="685BF3B3" w14:textId="77777777" w:rsidR="00995076" w:rsidRDefault="00000000">
      <w:pPr>
        <w:spacing w:after="240"/>
        <w:jc w:val="center"/>
      </w:pPr>
      <w:r>
        <w:rPr>
          <w:i/>
          <w:sz w:val="21"/>
        </w:rPr>
        <w:t>Process Control Lab - Simulation software: PC-ControLAB 3.1</w:t>
      </w:r>
    </w:p>
    <w:p w14:paraId="2AA10613" w14:textId="77777777" w:rsidR="00995076" w:rsidRDefault="00000000">
      <w:pPr>
        <w:spacing w:after="200"/>
      </w:pPr>
      <w:r>
        <w:rPr>
          <w:b/>
        </w:rPr>
        <w:t xml:space="preserve">OBJECTIVE:  </w:t>
      </w:r>
      <w:r>
        <w:t>To become familiar with the simulation software.</w:t>
      </w:r>
    </w:p>
    <w:p w14:paraId="7E72DDE4" w14:textId="77777777" w:rsidR="00995076" w:rsidRDefault="00000000">
      <w:pPr>
        <w:pStyle w:val="Heading1"/>
      </w:pPr>
      <w:r>
        <w:t>1.  Running the Program</w:t>
      </w:r>
    </w:p>
    <w:p w14:paraId="17B76F9D" w14:textId="77777777" w:rsidR="00995076" w:rsidRDefault="00000000">
      <w:pPr>
        <w:pStyle w:val="ListBullet"/>
        <w:spacing w:after="40"/>
      </w:pPr>
      <w:r>
        <w:t>Run PC-ControLAB.</w:t>
      </w:r>
    </w:p>
    <w:p w14:paraId="73419035" w14:textId="77777777" w:rsidR="00995076" w:rsidRDefault="00000000">
      <w:pPr>
        <w:pStyle w:val="ListBullet"/>
        <w:spacing w:after="40"/>
      </w:pPr>
      <w:r>
        <w:t>In the installation folder, locate and read the file "QuickStartGuide.pdf".</w:t>
      </w:r>
    </w:p>
    <w:p w14:paraId="3546279B" w14:textId="77777777" w:rsidR="00995076" w:rsidRDefault="00000000">
      <w:pPr>
        <w:pStyle w:val="ListBullet"/>
        <w:spacing w:after="40"/>
      </w:pPr>
      <w:r>
        <w:t>Slow down the simulation speed via View | Scroll Rate and select a mid-value, to have a more practical experience.</w:t>
      </w:r>
    </w:p>
    <w:p w14:paraId="5F6A43F1" w14:textId="77777777" w:rsidR="00995076" w:rsidRDefault="00000000">
      <w:pPr>
        <w:pStyle w:val="Heading1"/>
      </w:pPr>
      <w:r>
        <w:t>2.  The Feedback Loop</w:t>
      </w:r>
    </w:p>
    <w:p w14:paraId="0ABD5E34" w14:textId="77777777" w:rsidR="00995076" w:rsidRDefault="00000000">
      <w:pPr>
        <w:spacing w:after="40"/>
      </w:pPr>
      <w:r>
        <w:t>Retrieve the strategy via Control | Retrieve Strategy, Model and Tuning and select "Feedbck1" (in C:\Users\Public\PC-ControLAB 3.1).</w:t>
      </w:r>
    </w:p>
    <w:p w14:paraId="1DD3A8B7" w14:textId="77777777" w:rsidR="00995076" w:rsidRDefault="00000000">
      <w:pPr>
        <w:spacing w:after="200"/>
      </w:pPr>
      <w:r>
        <w:t>The simulation starts with an initial controller output (OUT) of 35%. You can press PAUSE at any time and use the cursor to read the values. To rerun the simulation, press RUN.</w:t>
      </w:r>
    </w:p>
    <w:p w14:paraId="5BFC3451" w14:textId="77777777" w:rsidR="00995076" w:rsidRDefault="00000000">
      <w:pPr>
        <w:pStyle w:val="Heading2"/>
      </w:pPr>
      <w:r>
        <w:t>2.1  Initial Values</w:t>
      </w:r>
    </w:p>
    <w:p w14:paraId="756FFE56" w14:textId="77777777" w:rsidR="00995076" w:rsidRDefault="00000000">
      <w:pPr>
        <w:keepNext/>
        <w:spacing w:before="160" w:after="40"/>
        <w:jc w:val="center"/>
      </w:pPr>
      <w:r>
        <w:rPr>
          <w:noProof/>
        </w:rPr>
        <w:drawing>
          <wp:inline distT="0" distB="0" distL="0" distR="0" wp14:anchorId="2530AEBB" wp14:editId="247FD14E">
            <wp:extent cx="4210289" cy="3151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224616" cy="3162635"/>
                    </a:xfrm>
                    <a:prstGeom prst="rect">
                      <a:avLst/>
                    </a:prstGeom>
                  </pic:spPr>
                </pic:pic>
              </a:graphicData>
            </a:graphic>
          </wp:inline>
        </w:drawing>
      </w:r>
    </w:p>
    <w:p w14:paraId="647D0D32" w14:textId="77777777" w:rsidR="00995076" w:rsidRDefault="00000000">
      <w:pPr>
        <w:spacing w:after="240"/>
        <w:jc w:val="center"/>
      </w:pPr>
      <w:r>
        <w:rPr>
          <w:b/>
          <w:sz w:val="19"/>
        </w:rPr>
        <w:t xml:space="preserve">Figure 1: </w:t>
      </w:r>
      <w:r>
        <w:rPr>
          <w:i/>
          <w:sz w:val="19"/>
        </w:rPr>
        <w:t>PC-ControLAB main window at start-up (MAN): Feed Rate trend with PV and OUT, and the readout panel showing Time = 36.70 min, PV1 = 275.00, Output1 = 35.00.</w:t>
      </w:r>
    </w:p>
    <w:p w14:paraId="2C701CFE" w14:textId="77777777" w:rsidR="00995076" w:rsidRDefault="00000000">
      <w:pPr>
        <w:keepNext/>
        <w:spacing w:before="120" w:after="40"/>
      </w:pPr>
      <w:r>
        <w:rPr>
          <w:b/>
          <w:color w:val="1F3864"/>
        </w:rPr>
        <w:lastRenderedPageBreak/>
        <w:t xml:space="preserve">Q. </w:t>
      </w:r>
      <w:r>
        <w:t>What is the process variable (PV) current value?</w:t>
      </w:r>
    </w:p>
    <w:p w14:paraId="64151057" w14:textId="77777777" w:rsidR="00995076" w:rsidRDefault="00000000">
      <w:pPr>
        <w:spacing w:after="160"/>
        <w:ind w:left="360"/>
      </w:pPr>
      <w:r>
        <w:rPr>
          <w:b/>
        </w:rPr>
        <w:t xml:space="preserve">A. </w:t>
      </w:r>
      <w:r>
        <w:t>275</w:t>
      </w:r>
    </w:p>
    <w:p w14:paraId="1720D22B" w14:textId="77777777" w:rsidR="00995076" w:rsidRDefault="00000000">
      <w:pPr>
        <w:keepNext/>
        <w:spacing w:before="120" w:after="40"/>
      </w:pPr>
      <w:r>
        <w:rPr>
          <w:b/>
          <w:color w:val="1F3864"/>
        </w:rPr>
        <w:t xml:space="preserve">Q. </w:t>
      </w:r>
      <w:r>
        <w:t>What is its range?</w:t>
      </w:r>
    </w:p>
    <w:p w14:paraId="612B7910" w14:textId="77777777" w:rsidR="00995076" w:rsidRDefault="00000000">
      <w:pPr>
        <w:spacing w:after="160"/>
        <w:ind w:left="360"/>
      </w:pPr>
      <w:r>
        <w:rPr>
          <w:b/>
        </w:rPr>
        <w:t xml:space="preserve">A. </w:t>
      </w:r>
      <w:r>
        <w:t>From 0 to 500 DegF</w:t>
      </w:r>
    </w:p>
    <w:p w14:paraId="5BD0328D" w14:textId="77777777" w:rsidR="00995076" w:rsidRDefault="00000000">
      <w:pPr>
        <w:keepNext/>
        <w:spacing w:before="120" w:after="40"/>
      </w:pPr>
      <w:r>
        <w:rPr>
          <w:b/>
          <w:color w:val="1F3864"/>
        </w:rPr>
        <w:t xml:space="preserve">Q. </w:t>
      </w:r>
      <w:r>
        <w:t>What is the controller output range?</w:t>
      </w:r>
    </w:p>
    <w:p w14:paraId="5D303FF6" w14:textId="77777777" w:rsidR="00995076" w:rsidRDefault="00000000">
      <w:pPr>
        <w:spacing w:after="160"/>
        <w:ind w:left="360"/>
      </w:pPr>
      <w:r>
        <w:rPr>
          <w:b/>
        </w:rPr>
        <w:t xml:space="preserve">A. </w:t>
      </w:r>
      <w:r>
        <w:t>From 0 to 100 %</w:t>
      </w:r>
    </w:p>
    <w:p w14:paraId="1F129A0F" w14:textId="77777777" w:rsidR="00995076" w:rsidRDefault="00000000">
      <w:pPr>
        <w:keepNext/>
        <w:spacing w:before="120" w:after="40"/>
      </w:pPr>
      <w:r>
        <w:rPr>
          <w:b/>
          <w:color w:val="1F3864"/>
        </w:rPr>
        <w:t xml:space="preserve">Q. </w:t>
      </w:r>
      <w:r>
        <w:t>What is the setpoint (SP)?</w:t>
      </w:r>
    </w:p>
    <w:p w14:paraId="27ACF530" w14:textId="77777777" w:rsidR="00995076" w:rsidRDefault="00000000">
      <w:pPr>
        <w:spacing w:after="160"/>
        <w:ind w:left="360"/>
      </w:pPr>
      <w:r>
        <w:rPr>
          <w:b/>
        </w:rPr>
        <w:t xml:space="preserve">A. </w:t>
      </w:r>
      <w:r>
        <w:t>275 DegF</w:t>
      </w:r>
    </w:p>
    <w:tbl>
      <w:tblPr>
        <w:tblStyle w:val="LightGrid-Accent1"/>
        <w:tblW w:w="0" w:type="auto"/>
        <w:jc w:val="center"/>
        <w:tblLook w:val="04A0" w:firstRow="1" w:lastRow="0" w:firstColumn="1" w:lastColumn="0" w:noHBand="0" w:noVBand="1"/>
      </w:tblPr>
      <w:tblGrid>
        <w:gridCol w:w="4896"/>
        <w:gridCol w:w="4896"/>
      </w:tblGrid>
      <w:tr w:rsidR="00995076" w14:paraId="466DD83B" w14:textId="77777777" w:rsidTr="009950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146EDB5" w14:textId="77777777" w:rsidR="00995076" w:rsidRDefault="00000000">
            <w:r>
              <w:t>Quantity</w:t>
            </w:r>
          </w:p>
        </w:tc>
        <w:tc>
          <w:tcPr>
            <w:tcW w:w="4896" w:type="dxa"/>
          </w:tcPr>
          <w:p w14:paraId="091A063C" w14:textId="77777777" w:rsidR="00995076" w:rsidRDefault="00000000">
            <w:pPr>
              <w:cnfStyle w:val="100000000000" w:firstRow="1" w:lastRow="0" w:firstColumn="0" w:lastColumn="0" w:oddVBand="0" w:evenVBand="0" w:oddHBand="0" w:evenHBand="0" w:firstRowFirstColumn="0" w:firstRowLastColumn="0" w:lastRowFirstColumn="0" w:lastRowLastColumn="0"/>
            </w:pPr>
            <w:r>
              <w:t>Value</w:t>
            </w:r>
          </w:p>
        </w:tc>
      </w:tr>
      <w:tr w:rsidR="00995076" w14:paraId="256DD4FC" w14:textId="77777777" w:rsidTr="009950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0D1E41" w14:textId="77777777" w:rsidR="00995076" w:rsidRDefault="00000000">
            <w:r>
              <w:t>Process variable PV (current value)</w:t>
            </w:r>
          </w:p>
        </w:tc>
        <w:tc>
          <w:tcPr>
            <w:tcW w:w="4896" w:type="dxa"/>
          </w:tcPr>
          <w:p w14:paraId="354EA71D" w14:textId="77777777" w:rsidR="00995076" w:rsidRDefault="00000000">
            <w:pPr>
              <w:cnfStyle w:val="000000100000" w:firstRow="0" w:lastRow="0" w:firstColumn="0" w:lastColumn="0" w:oddVBand="0" w:evenVBand="0" w:oddHBand="1" w:evenHBand="0" w:firstRowFirstColumn="0" w:firstRowLastColumn="0" w:lastRowFirstColumn="0" w:lastRowLastColumn="0"/>
            </w:pPr>
            <w:r>
              <w:t>275</w:t>
            </w:r>
          </w:p>
        </w:tc>
      </w:tr>
      <w:tr w:rsidR="00995076" w14:paraId="6B0277C4" w14:textId="77777777" w:rsidTr="0099507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1908C09" w14:textId="77777777" w:rsidR="00995076" w:rsidRDefault="00000000">
            <w:r>
              <w:t>PV range</w:t>
            </w:r>
          </w:p>
        </w:tc>
        <w:tc>
          <w:tcPr>
            <w:tcW w:w="4896" w:type="dxa"/>
          </w:tcPr>
          <w:p w14:paraId="2158E97F" w14:textId="77777777" w:rsidR="00995076" w:rsidRDefault="00000000">
            <w:pPr>
              <w:cnfStyle w:val="000000010000" w:firstRow="0" w:lastRow="0" w:firstColumn="0" w:lastColumn="0" w:oddVBand="0" w:evenVBand="0" w:oddHBand="0" w:evenHBand="1" w:firstRowFirstColumn="0" w:firstRowLastColumn="0" w:lastRowFirstColumn="0" w:lastRowLastColumn="0"/>
            </w:pPr>
            <w:r>
              <w:t>From 0 to 500 DegF</w:t>
            </w:r>
          </w:p>
        </w:tc>
      </w:tr>
      <w:tr w:rsidR="00995076" w14:paraId="60746358" w14:textId="77777777" w:rsidTr="009950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8B97C3F" w14:textId="77777777" w:rsidR="00995076" w:rsidRDefault="00000000">
            <w:r>
              <w:t>Controller output range</w:t>
            </w:r>
          </w:p>
        </w:tc>
        <w:tc>
          <w:tcPr>
            <w:tcW w:w="4896" w:type="dxa"/>
          </w:tcPr>
          <w:p w14:paraId="5EE05D9E" w14:textId="77777777" w:rsidR="00995076" w:rsidRDefault="00000000">
            <w:pPr>
              <w:cnfStyle w:val="000000100000" w:firstRow="0" w:lastRow="0" w:firstColumn="0" w:lastColumn="0" w:oddVBand="0" w:evenVBand="0" w:oddHBand="1" w:evenHBand="0" w:firstRowFirstColumn="0" w:firstRowLastColumn="0" w:lastRowFirstColumn="0" w:lastRowLastColumn="0"/>
            </w:pPr>
            <w:r>
              <w:t>From 0 to 100 %</w:t>
            </w:r>
          </w:p>
        </w:tc>
      </w:tr>
      <w:tr w:rsidR="00995076" w14:paraId="5E6D587F" w14:textId="77777777" w:rsidTr="0099507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1404DA" w14:textId="77777777" w:rsidR="00995076" w:rsidRDefault="00000000">
            <w:r>
              <w:t>Setpoint SP</w:t>
            </w:r>
          </w:p>
        </w:tc>
        <w:tc>
          <w:tcPr>
            <w:tcW w:w="4896" w:type="dxa"/>
          </w:tcPr>
          <w:p w14:paraId="570B0FE3" w14:textId="77777777" w:rsidR="00995076" w:rsidRDefault="00000000">
            <w:pPr>
              <w:cnfStyle w:val="000000010000" w:firstRow="0" w:lastRow="0" w:firstColumn="0" w:lastColumn="0" w:oddVBand="0" w:evenVBand="0" w:oddHBand="0" w:evenHBand="1" w:firstRowFirstColumn="0" w:firstRowLastColumn="0" w:lastRowFirstColumn="0" w:lastRowLastColumn="0"/>
            </w:pPr>
            <w:r>
              <w:t>275 DegF</w:t>
            </w:r>
          </w:p>
        </w:tc>
      </w:tr>
    </w:tbl>
    <w:p w14:paraId="23E8E298" w14:textId="77777777" w:rsidR="00995076" w:rsidRDefault="00000000">
      <w:pPr>
        <w:spacing w:before="80" w:after="240"/>
        <w:jc w:val="center"/>
      </w:pPr>
      <w:r>
        <w:rPr>
          <w:i/>
          <w:sz w:val="19"/>
        </w:rPr>
        <w:t>Table 1: Initial loop values (see Figure 1).</w:t>
      </w:r>
    </w:p>
    <w:p w14:paraId="3849AE9F" w14:textId="77777777" w:rsidR="00995076" w:rsidRDefault="00000000">
      <w:pPr>
        <w:pStyle w:val="Heading2"/>
      </w:pPr>
      <w:r>
        <w:t>2.2  Manual Mode: Step Change in OUT</w:t>
      </w:r>
    </w:p>
    <w:p w14:paraId="7DBCD596" w14:textId="77777777" w:rsidR="00995076" w:rsidRDefault="00000000">
      <w:r>
        <w:t>With the controller in MAN, set the controller output to 20% and observe the process behavior. The continuously scrolling display records the previous 60 (simulated) minutes of the response; the trend that scrolls past the left display border cannot be retrieved.</w:t>
      </w:r>
    </w:p>
    <w:p w14:paraId="505AD4CD" w14:textId="77777777" w:rsidR="00995076" w:rsidRDefault="00000000">
      <w:pPr>
        <w:keepNext/>
        <w:spacing w:before="120" w:after="40"/>
      </w:pPr>
      <w:r>
        <w:rPr>
          <w:b/>
          <w:color w:val="1F3864"/>
        </w:rPr>
        <w:t xml:space="preserve">Q. </w:t>
      </w:r>
      <w:r>
        <w:t>Can the process be described as static or dynamic?</w:t>
      </w:r>
    </w:p>
    <w:p w14:paraId="47A2994F" w14:textId="77777777" w:rsidR="00995076" w:rsidRDefault="00000000">
      <w:pPr>
        <w:spacing w:after="160"/>
        <w:ind w:left="360"/>
      </w:pPr>
      <w:r>
        <w:rPr>
          <w:b/>
        </w:rPr>
        <w:t xml:space="preserve">A. </w:t>
      </w:r>
      <w:r>
        <w:t>Dynamic</w:t>
      </w:r>
    </w:p>
    <w:p w14:paraId="43E04790" w14:textId="77777777" w:rsidR="00995076" w:rsidRDefault="00000000">
      <w:pPr>
        <w:keepNext/>
        <w:spacing w:before="120" w:after="40"/>
      </w:pPr>
      <w:r>
        <w:rPr>
          <w:b/>
          <w:color w:val="1F3864"/>
        </w:rPr>
        <w:t xml:space="preserve">Q. </w:t>
      </w:r>
      <w:r>
        <w:t>At which value does PV settle to?</w:t>
      </w:r>
    </w:p>
    <w:p w14:paraId="0E262D51" w14:textId="77777777" w:rsidR="00995076" w:rsidRDefault="00000000">
      <w:pPr>
        <w:spacing w:after="160"/>
        <w:ind w:left="360"/>
      </w:pPr>
      <w:r>
        <w:rPr>
          <w:b/>
        </w:rPr>
        <w:t xml:space="preserve">A. </w:t>
      </w:r>
      <w:r>
        <w:t>162.50</w:t>
      </w:r>
    </w:p>
    <w:p w14:paraId="69A53345" w14:textId="77777777" w:rsidR="00995076" w:rsidRDefault="00000000">
      <w:pPr>
        <w:keepNext/>
        <w:spacing w:before="120" w:after="40"/>
      </w:pPr>
      <w:r>
        <w:rPr>
          <w:b/>
          <w:color w:val="1F3864"/>
        </w:rPr>
        <w:t xml:space="preserve">Q. </w:t>
      </w:r>
      <w:r>
        <w:t>After how long does PV appear to settle at this value?</w:t>
      </w:r>
    </w:p>
    <w:p w14:paraId="01ACDCC6" w14:textId="46DE7666" w:rsidR="00995076" w:rsidRDefault="00000000">
      <w:pPr>
        <w:spacing w:after="160"/>
        <w:ind w:left="360"/>
      </w:pPr>
      <w:r>
        <w:rPr>
          <w:b/>
        </w:rPr>
        <w:t xml:space="preserve">A. </w:t>
      </w:r>
      <w:r>
        <w:t>24.7 minutes</w:t>
      </w:r>
      <w:r w:rsidR="009630A7">
        <w:t xml:space="preserve"> = 22.95 +1.75</w:t>
      </w:r>
    </w:p>
    <w:p w14:paraId="5F9E5153" w14:textId="77777777" w:rsidR="00995076" w:rsidRDefault="00000000">
      <w:pPr>
        <w:keepNext/>
        <w:spacing w:before="120" w:after="40"/>
      </w:pPr>
      <w:r>
        <w:rPr>
          <w:b/>
          <w:color w:val="1F3864"/>
        </w:rPr>
        <w:t xml:space="preserve">Q. </w:t>
      </w:r>
      <w:r>
        <w:t>Calculate the time elapsed since the controller OUT was changed to the time the PV becomes reasonably close to its final value (the usual definition of "reasonably close" is when 98% of the change has occurred).</w:t>
      </w:r>
    </w:p>
    <w:p w14:paraId="57A2BC3D" w14:textId="77777777" w:rsidR="00995076" w:rsidRDefault="00000000">
      <w:pPr>
        <w:spacing w:after="160"/>
        <w:ind w:left="360"/>
      </w:pPr>
      <w:r>
        <w:rPr>
          <w:b/>
        </w:rPr>
        <w:t xml:space="preserve">A. </w:t>
      </w:r>
      <w:r>
        <w:t>0.98 * (275 - 162.5) = 110.25 , measure till (275 - 110.25 = 164.75)</w:t>
      </w:r>
    </w:p>
    <w:p w14:paraId="191C4DE6" w14:textId="77777777" w:rsidR="00995076" w:rsidRDefault="00000000">
      <w:pPr>
        <w:keepNext/>
        <w:spacing w:before="160" w:after="40"/>
        <w:jc w:val="center"/>
      </w:pPr>
      <w:r>
        <w:rPr>
          <w:noProof/>
        </w:rPr>
        <w:lastRenderedPageBreak/>
        <w:drawing>
          <wp:inline distT="0" distB="0" distL="0" distR="0" wp14:anchorId="7BD56C40" wp14:editId="5D431A0F">
            <wp:extent cx="4445024" cy="33320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4450490" cy="3336115"/>
                    </a:xfrm>
                    <a:prstGeom prst="rect">
                      <a:avLst/>
                    </a:prstGeom>
                  </pic:spPr>
                </pic:pic>
              </a:graphicData>
            </a:graphic>
          </wp:inline>
        </w:drawing>
      </w:r>
    </w:p>
    <w:p w14:paraId="6DE52CF2" w14:textId="77777777" w:rsidR="00995076" w:rsidRDefault="00000000">
      <w:pPr>
        <w:spacing w:after="240"/>
        <w:jc w:val="center"/>
      </w:pPr>
      <w:r>
        <w:rPr>
          <w:b/>
          <w:sz w:val="19"/>
        </w:rPr>
        <w:t xml:space="preserve">Figure 2: </w:t>
      </w:r>
      <w:r>
        <w:rPr>
          <w:i/>
          <w:sz w:val="19"/>
        </w:rPr>
        <w:t>Manual mode (OUT = 20%): PV decays from 275 DegF and settles near 162 DegF (readout: Time = 56.55 min, PV1 = 162.52, Output1 = 20.00).</w:t>
      </w:r>
    </w:p>
    <w:p w14:paraId="0BFA2931" w14:textId="77777777" w:rsidR="00995076" w:rsidRDefault="00000000">
      <w:pPr>
        <w:keepNext/>
        <w:spacing w:before="160" w:after="40"/>
        <w:jc w:val="center"/>
      </w:pPr>
      <w:r>
        <w:rPr>
          <w:noProof/>
        </w:rPr>
        <w:drawing>
          <wp:inline distT="0" distB="0" distL="0" distR="0" wp14:anchorId="2B83C0E4" wp14:editId="63577117">
            <wp:extent cx="4547573" cy="341514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551258" cy="3417913"/>
                    </a:xfrm>
                    <a:prstGeom prst="rect">
                      <a:avLst/>
                    </a:prstGeom>
                  </pic:spPr>
                </pic:pic>
              </a:graphicData>
            </a:graphic>
          </wp:inline>
        </w:drawing>
      </w:r>
    </w:p>
    <w:p w14:paraId="170AF839" w14:textId="77777777" w:rsidR="00995076" w:rsidRDefault="00000000">
      <w:pPr>
        <w:spacing w:after="240"/>
        <w:jc w:val="center"/>
      </w:pPr>
      <w:r>
        <w:rPr>
          <w:b/>
          <w:sz w:val="19"/>
        </w:rPr>
        <w:t xml:space="preserve">Figure 3: </w:t>
      </w:r>
      <w:r>
        <w:rPr>
          <w:i/>
          <w:sz w:val="19"/>
        </w:rPr>
        <w:t>Manual mode, zoomed view used to time the 98% settling point (readout: Time = 22.95 min, PV1 = 164.81, Output1 = 20.00).</w:t>
      </w:r>
    </w:p>
    <w:p w14:paraId="1AE157C2" w14:textId="77777777" w:rsidR="00995076" w:rsidRDefault="00000000">
      <w:pPr>
        <w:pStyle w:val="Heading2"/>
      </w:pPr>
      <w:r>
        <w:t>2.3  Load Disturbance in Manual Mode</w:t>
      </w:r>
    </w:p>
    <w:p w14:paraId="51F07808" w14:textId="77777777" w:rsidR="00995076" w:rsidRDefault="00000000">
      <w:r>
        <w:t>Change the LOAD by pressing StepIncr or StepDecr twice in rapid succession.</w:t>
      </w:r>
    </w:p>
    <w:p w14:paraId="11399A7C" w14:textId="77777777" w:rsidR="00995076" w:rsidRDefault="00000000">
      <w:pPr>
        <w:keepNext/>
        <w:spacing w:before="120" w:after="40"/>
      </w:pPr>
      <w:r>
        <w:rPr>
          <w:b/>
          <w:color w:val="1F3864"/>
        </w:rPr>
        <w:lastRenderedPageBreak/>
        <w:t xml:space="preserve">Q. </w:t>
      </w:r>
      <w:r>
        <w:t>What do you observe?</w:t>
      </w:r>
    </w:p>
    <w:p w14:paraId="69E836C6" w14:textId="77777777" w:rsidR="00995076" w:rsidRDefault="00000000">
      <w:pPr>
        <w:spacing w:after="160"/>
        <w:ind w:left="360"/>
      </w:pPr>
      <w:r>
        <w:rPr>
          <w:b/>
        </w:rPr>
        <w:t xml:space="preserve">A. </w:t>
      </w:r>
      <w:r>
        <w:t>The PV decreases when decreasing the load and increases when increasing the load; since we are in manual mode the OUT does not change.</w:t>
      </w:r>
    </w:p>
    <w:p w14:paraId="0C8A3ED2" w14:textId="77777777" w:rsidR="00995076" w:rsidRDefault="00000000">
      <w:pPr>
        <w:keepNext/>
        <w:spacing w:before="160" w:after="40"/>
        <w:jc w:val="center"/>
      </w:pPr>
      <w:r>
        <w:rPr>
          <w:noProof/>
        </w:rPr>
        <w:drawing>
          <wp:inline distT="0" distB="0" distL="0" distR="0" wp14:anchorId="253B4356" wp14:editId="6D931221">
            <wp:extent cx="5394960" cy="40218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94960" cy="4021852"/>
                    </a:xfrm>
                    <a:prstGeom prst="rect">
                      <a:avLst/>
                    </a:prstGeom>
                  </pic:spPr>
                </pic:pic>
              </a:graphicData>
            </a:graphic>
          </wp:inline>
        </w:drawing>
      </w:r>
    </w:p>
    <w:p w14:paraId="2E98BF8E" w14:textId="77777777" w:rsidR="00995076" w:rsidRDefault="00000000">
      <w:pPr>
        <w:spacing w:after="240"/>
        <w:jc w:val="center"/>
      </w:pPr>
      <w:r>
        <w:rPr>
          <w:b/>
          <w:sz w:val="19"/>
        </w:rPr>
        <w:t xml:space="preserve">Figure 4: </w:t>
      </w:r>
      <w:r>
        <w:rPr>
          <w:i/>
          <w:sz w:val="19"/>
        </w:rPr>
        <w:t>Manual mode (OUT = 20%), response to a load change: PV falls further, to about 88 DegF (readout: Time = 59.40 min, PV1 = 87.72, Output1 = 20.00).</w:t>
      </w:r>
    </w:p>
    <w:p w14:paraId="34F96614" w14:textId="77777777" w:rsidR="00995076" w:rsidRDefault="00000000">
      <w:pPr>
        <w:pStyle w:val="Heading2"/>
      </w:pPr>
      <w:r>
        <w:t>2.4  Automatic Mode</w:t>
      </w:r>
    </w:p>
    <w:p w14:paraId="5ECDEFA5" w14:textId="77777777" w:rsidR="00995076" w:rsidRDefault="00000000">
      <w:r>
        <w:t>Switch the controller to AUTO.</w:t>
      </w:r>
    </w:p>
    <w:p w14:paraId="1D6F79BD" w14:textId="77777777" w:rsidR="00995076" w:rsidRDefault="00000000">
      <w:pPr>
        <w:keepNext/>
        <w:spacing w:before="120" w:after="40"/>
      </w:pPr>
      <w:r>
        <w:rPr>
          <w:b/>
          <w:color w:val="1F3864"/>
        </w:rPr>
        <w:t xml:space="preserve">Q. </w:t>
      </w:r>
      <w:r>
        <w:t>Does the controller bring the PV back to the setpoint?</w:t>
      </w:r>
    </w:p>
    <w:p w14:paraId="589E179C" w14:textId="77777777" w:rsidR="00995076" w:rsidRDefault="00000000">
      <w:pPr>
        <w:spacing w:after="160"/>
        <w:ind w:left="360"/>
      </w:pPr>
      <w:r>
        <w:rPr>
          <w:b/>
        </w:rPr>
        <w:t xml:space="preserve">A. </w:t>
      </w:r>
      <w:r>
        <w:t>Yes, but after a lot of time and there was hunting in more than 2 clock cycles.</w:t>
      </w:r>
    </w:p>
    <w:p w14:paraId="43FC8E3E" w14:textId="77777777" w:rsidR="00995076" w:rsidRDefault="00000000">
      <w:pPr>
        <w:keepNext/>
        <w:spacing w:before="160" w:after="40"/>
        <w:jc w:val="center"/>
      </w:pPr>
      <w:r>
        <w:rPr>
          <w:noProof/>
        </w:rPr>
        <w:lastRenderedPageBreak/>
        <w:drawing>
          <wp:inline distT="0" distB="0" distL="0" distR="0" wp14:anchorId="3E2B7EAA" wp14:editId="25A71135">
            <wp:extent cx="5394960" cy="40440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394960" cy="4044096"/>
                    </a:xfrm>
                    <a:prstGeom prst="rect">
                      <a:avLst/>
                    </a:prstGeom>
                  </pic:spPr>
                </pic:pic>
              </a:graphicData>
            </a:graphic>
          </wp:inline>
        </w:drawing>
      </w:r>
    </w:p>
    <w:p w14:paraId="4AE9C0CE" w14:textId="77777777" w:rsidR="00995076" w:rsidRDefault="00000000">
      <w:pPr>
        <w:spacing w:after="240"/>
        <w:jc w:val="center"/>
      </w:pPr>
      <w:r>
        <w:rPr>
          <w:b/>
          <w:sz w:val="19"/>
        </w:rPr>
        <w:t xml:space="preserve">Figure 5: </w:t>
      </w:r>
      <w:r>
        <w:rPr>
          <w:i/>
          <w:sz w:val="19"/>
        </w:rPr>
        <w:t>AUTO mode: PV hunting around SP after the controller takes over from MAN (readout: Time = 32.75 min, PV1 = 326.10, Output1 = 18.57).</w:t>
      </w:r>
    </w:p>
    <w:p w14:paraId="04968857" w14:textId="77777777" w:rsidR="00995076" w:rsidRDefault="00000000">
      <w:pPr>
        <w:keepNext/>
        <w:spacing w:before="160" w:after="40"/>
        <w:jc w:val="center"/>
      </w:pPr>
      <w:r>
        <w:rPr>
          <w:noProof/>
        </w:rPr>
        <w:drawing>
          <wp:inline distT="0" distB="0" distL="0" distR="0" wp14:anchorId="154BE2BE" wp14:editId="4FF4D0A0">
            <wp:extent cx="4196138" cy="3117273"/>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4200459" cy="3120483"/>
                    </a:xfrm>
                    <a:prstGeom prst="rect">
                      <a:avLst/>
                    </a:prstGeom>
                  </pic:spPr>
                </pic:pic>
              </a:graphicData>
            </a:graphic>
          </wp:inline>
        </w:drawing>
      </w:r>
    </w:p>
    <w:p w14:paraId="1DF91B7E" w14:textId="77777777" w:rsidR="00995076" w:rsidRDefault="00000000">
      <w:pPr>
        <w:spacing w:after="240"/>
        <w:jc w:val="center"/>
      </w:pPr>
      <w:r>
        <w:rPr>
          <w:b/>
          <w:sz w:val="19"/>
        </w:rPr>
        <w:t xml:space="preserve">Figure 6: </w:t>
      </w:r>
      <w:r>
        <w:rPr>
          <w:i/>
          <w:sz w:val="19"/>
        </w:rPr>
        <w:t>AUTO mode: PV brought back to the setpoint with only small residual oscillation (readout: Time = 43.90 min, PV1 = 275.82, Output1 = 44.16).</w:t>
      </w:r>
    </w:p>
    <w:p w14:paraId="78A078DA" w14:textId="77777777" w:rsidR="00995076" w:rsidRDefault="00000000">
      <w:pPr>
        <w:pStyle w:val="Heading2"/>
      </w:pPr>
      <w:r>
        <w:lastRenderedPageBreak/>
        <w:t>2.5  Setpoint Change to 350 °F</w:t>
      </w:r>
    </w:p>
    <w:p w14:paraId="3F49395C" w14:textId="77777777" w:rsidR="00995076" w:rsidRDefault="00000000">
      <w:r>
        <w:t>Increase SP to 350 degF and observe the response.</w:t>
      </w:r>
    </w:p>
    <w:p w14:paraId="772A4321" w14:textId="77777777" w:rsidR="00995076" w:rsidRDefault="00000000">
      <w:pPr>
        <w:keepNext/>
        <w:spacing w:before="120" w:after="40"/>
      </w:pPr>
      <w:r>
        <w:rPr>
          <w:b/>
          <w:color w:val="1F3864"/>
        </w:rPr>
        <w:t xml:space="preserve">Q. </w:t>
      </w:r>
      <w:r>
        <w:t>Does it exhibit more time variability or less compared to the process response with no feedback (i.e., when the controller was in MAN)?</w:t>
      </w:r>
    </w:p>
    <w:p w14:paraId="2B5E387C" w14:textId="77777777" w:rsidR="00995076" w:rsidRDefault="00000000">
      <w:pPr>
        <w:spacing w:after="160"/>
        <w:ind w:left="360"/>
      </w:pPr>
      <w:r>
        <w:rPr>
          <w:b/>
        </w:rPr>
        <w:t xml:space="preserve">A. </w:t>
      </w:r>
      <w:r>
        <w:t>It exhibits more variability. In MAN, the PV smoothly decayed to a new value without oscillating. In AUTO, the controller fights the error, causing the PV to swing up and down repeatedly till it settles.</w:t>
      </w:r>
    </w:p>
    <w:p w14:paraId="58A9AB50" w14:textId="77777777" w:rsidR="00995076" w:rsidRDefault="00000000">
      <w:pPr>
        <w:keepNext/>
        <w:spacing w:before="120" w:after="40"/>
      </w:pPr>
      <w:r>
        <w:rPr>
          <w:b/>
          <w:color w:val="1F3864"/>
        </w:rPr>
        <w:t xml:space="preserve">Q. </w:t>
      </w:r>
      <w:r>
        <w:t>Do the oscillations die out?  (If so, they are called DAMPED oscillations.)</w:t>
      </w:r>
    </w:p>
    <w:p w14:paraId="001DF3BC" w14:textId="77777777" w:rsidR="00995076" w:rsidRDefault="00000000">
      <w:pPr>
        <w:spacing w:after="160"/>
        <w:ind w:left="360"/>
      </w:pPr>
      <w:r>
        <w:rPr>
          <w:b/>
        </w:rPr>
        <w:t xml:space="preserve">A. </w:t>
      </w:r>
      <w:r>
        <w:t>Yes</w:t>
      </w:r>
    </w:p>
    <w:p w14:paraId="181C1458" w14:textId="77777777" w:rsidR="00995076" w:rsidRDefault="00000000">
      <w:pPr>
        <w:keepNext/>
        <w:spacing w:before="120" w:after="40"/>
      </w:pPr>
      <w:r>
        <w:rPr>
          <w:b/>
          <w:color w:val="1F3864"/>
        </w:rPr>
        <w:t xml:space="preserve">Q. </w:t>
      </w:r>
      <w:r>
        <w:t>Does the PV reach the new SP?</w:t>
      </w:r>
    </w:p>
    <w:p w14:paraId="08452B6C" w14:textId="77777777" w:rsidR="00995076" w:rsidRDefault="00000000">
      <w:pPr>
        <w:spacing w:after="160"/>
        <w:ind w:left="360"/>
      </w:pPr>
      <w:r>
        <w:rPr>
          <w:b/>
        </w:rPr>
        <w:t xml:space="preserve">A. </w:t>
      </w:r>
      <w:r>
        <w:t>Yes , PV = 350.</w:t>
      </w:r>
    </w:p>
    <w:p w14:paraId="609F7999" w14:textId="77777777" w:rsidR="00995076" w:rsidRDefault="00000000">
      <w:pPr>
        <w:keepNext/>
        <w:spacing w:before="120" w:after="40"/>
      </w:pPr>
      <w:r>
        <w:rPr>
          <w:b/>
          <w:color w:val="1F3864"/>
        </w:rPr>
        <w:t xml:space="preserve">Q. </w:t>
      </w:r>
      <w:r>
        <w:t>In how many cycles?</w:t>
      </w:r>
    </w:p>
    <w:p w14:paraId="6108CAC9" w14:textId="201EBD7D" w:rsidR="00995076" w:rsidRDefault="00000000">
      <w:pPr>
        <w:spacing w:after="160"/>
        <w:ind w:left="360"/>
      </w:pPr>
      <w:r>
        <w:rPr>
          <w:b/>
        </w:rPr>
        <w:t xml:space="preserve">A. </w:t>
      </w:r>
      <w:r w:rsidR="009630A7">
        <w:t>7</w:t>
      </w:r>
      <w:r>
        <w:t xml:space="preserve"> cycles</w:t>
      </w:r>
      <w:r w:rsidR="009630A7">
        <w:t xml:space="preserve"> we measured till 1% above and down 162.5</w:t>
      </w:r>
    </w:p>
    <w:p w14:paraId="29587C21" w14:textId="77777777" w:rsidR="00995076" w:rsidRDefault="00000000">
      <w:pPr>
        <w:keepNext/>
        <w:spacing w:before="160" w:after="40"/>
        <w:jc w:val="center"/>
      </w:pPr>
      <w:r>
        <w:rPr>
          <w:noProof/>
        </w:rPr>
        <w:drawing>
          <wp:inline distT="0" distB="0" distL="0" distR="0" wp14:anchorId="72282CE0" wp14:editId="0A4E8A49">
            <wp:extent cx="509016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090160" cy="3810000"/>
                    </a:xfrm>
                    <a:prstGeom prst="rect">
                      <a:avLst/>
                    </a:prstGeom>
                  </pic:spPr>
                </pic:pic>
              </a:graphicData>
            </a:graphic>
          </wp:inline>
        </w:drawing>
      </w:r>
    </w:p>
    <w:p w14:paraId="429EC22C" w14:textId="77777777" w:rsidR="00995076" w:rsidRDefault="00000000">
      <w:pPr>
        <w:spacing w:after="240"/>
        <w:jc w:val="center"/>
      </w:pPr>
      <w:r>
        <w:rPr>
          <w:b/>
          <w:sz w:val="19"/>
        </w:rPr>
        <w:t xml:space="preserve">Figure 7: </w:t>
      </w:r>
      <w:r>
        <w:rPr>
          <w:i/>
          <w:sz w:val="19"/>
        </w:rPr>
        <w:t>SP increased to 350 degF: closed-loop response with the PV swinging above the new setpoint (readout: Time = 41.35 min, PV1 = 373.87, Output1 = 40.02).</w:t>
      </w:r>
    </w:p>
    <w:p w14:paraId="5F8BF710" w14:textId="77777777" w:rsidR="00995076" w:rsidRDefault="00000000">
      <w:pPr>
        <w:keepNext/>
        <w:spacing w:before="160" w:after="40"/>
        <w:jc w:val="center"/>
      </w:pPr>
      <w:r>
        <w:rPr>
          <w:noProof/>
        </w:rPr>
        <w:lastRenderedPageBreak/>
        <w:drawing>
          <wp:inline distT="0" distB="0" distL="0" distR="0" wp14:anchorId="021BBE35" wp14:editId="7D5CA6C1">
            <wp:extent cx="5187696" cy="3877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187696" cy="3877056"/>
                    </a:xfrm>
                    <a:prstGeom prst="rect">
                      <a:avLst/>
                    </a:prstGeom>
                  </pic:spPr>
                </pic:pic>
              </a:graphicData>
            </a:graphic>
          </wp:inline>
        </w:drawing>
      </w:r>
    </w:p>
    <w:p w14:paraId="1791FBEE" w14:textId="77777777" w:rsidR="00995076" w:rsidRDefault="00000000">
      <w:pPr>
        <w:spacing w:after="240"/>
        <w:jc w:val="center"/>
      </w:pPr>
      <w:r>
        <w:rPr>
          <w:b/>
          <w:sz w:val="19"/>
        </w:rPr>
        <w:t xml:space="preserve">Figure 8: </w:t>
      </w:r>
      <w:r>
        <w:rPr>
          <w:i/>
          <w:sz w:val="19"/>
        </w:rPr>
        <w:t>SP = 350 degF: damped oscillation of the PV about the new setpoint, with the response parameters marked on the trend (readout: Time = 22.10 min, PV1 = 342.41, Output1 = 60.17).</w:t>
      </w:r>
    </w:p>
    <w:p w14:paraId="567A8824" w14:textId="77777777" w:rsidR="00995076" w:rsidRDefault="00000000">
      <w:pPr>
        <w:keepNext/>
        <w:spacing w:before="120" w:after="40"/>
      </w:pPr>
      <w:r>
        <w:rPr>
          <w:b/>
          <w:color w:val="1F3864"/>
        </w:rPr>
        <w:t xml:space="preserve">Q. </w:t>
      </w:r>
      <w:r>
        <w:t>What is the PV overshoot?  (see the response-parameter figure at the back of the exercise)</w:t>
      </w:r>
    </w:p>
    <w:p w14:paraId="35C5AD23" w14:textId="77777777" w:rsidR="00995076" w:rsidRDefault="00000000">
      <w:pPr>
        <w:spacing w:after="160"/>
        <w:ind w:left="360"/>
      </w:pPr>
      <w:r>
        <w:rPr>
          <w:b/>
        </w:rPr>
        <w:t xml:space="preserve">A. </w:t>
      </w:r>
      <w:r>
        <w:t>(410 - 350) / (350 - 275) = 17.14 %</w:t>
      </w:r>
    </w:p>
    <w:p w14:paraId="7B8FEC4E" w14:textId="77777777" w:rsidR="00995076" w:rsidRDefault="00000000">
      <w:pPr>
        <w:keepNext/>
        <w:spacing w:before="120" w:after="40"/>
      </w:pPr>
      <w:r>
        <w:rPr>
          <w:b/>
          <w:color w:val="1F3864"/>
        </w:rPr>
        <w:t xml:space="preserve">Q. </w:t>
      </w:r>
      <w:r>
        <w:t>What is the period of oscillation?</w:t>
      </w:r>
    </w:p>
    <w:p w14:paraId="5B696F4F" w14:textId="77777777" w:rsidR="00995076" w:rsidRDefault="00000000">
      <w:pPr>
        <w:spacing w:after="160"/>
        <w:ind w:left="360"/>
      </w:pPr>
      <w:r>
        <w:rPr>
          <w:b/>
        </w:rPr>
        <w:t xml:space="preserve">A. </w:t>
      </w:r>
      <w:r>
        <w:t>38 - 22 = 16 minutes</w:t>
      </w:r>
    </w:p>
    <w:p w14:paraId="76E01704" w14:textId="77777777" w:rsidR="00995076" w:rsidRDefault="00000000">
      <w:pPr>
        <w:keepNext/>
        <w:spacing w:before="120" w:after="40"/>
      </w:pPr>
      <w:r>
        <w:rPr>
          <w:b/>
          <w:color w:val="1F3864"/>
        </w:rPr>
        <w:t xml:space="preserve">Q. </w:t>
      </w:r>
      <w:r>
        <w:t>Does the controller do a good job?</w:t>
      </w:r>
    </w:p>
    <w:p w14:paraId="0DDFF52F" w14:textId="77777777" w:rsidR="00995076" w:rsidRDefault="00000000">
      <w:pPr>
        <w:spacing w:after="160"/>
        <w:ind w:left="360"/>
      </w:pPr>
      <w:r>
        <w:rPr>
          <w:b/>
        </w:rPr>
        <w:t xml:space="preserve">A. </w:t>
      </w:r>
      <w:r>
        <w:t>No, as we notice it takes more than 1 cycle to settle.</w:t>
      </w:r>
    </w:p>
    <w:p w14:paraId="63CDC1F2" w14:textId="77777777" w:rsidR="00995076" w:rsidRDefault="00000000">
      <w:pPr>
        <w:ind w:left="360"/>
      </w:pPr>
      <w:r>
        <w:rPr>
          <w:i/>
          <w:color w:val="444444"/>
          <w:sz w:val="19"/>
        </w:rPr>
        <w:t>For a damped response, the industry standard is that a well-tuned controller will bring the PV to the SP in at most one cycle and with an overshoot not exceeding 5%.</w:t>
      </w:r>
    </w:p>
    <w:tbl>
      <w:tblPr>
        <w:tblStyle w:val="LightGrid-Accent1"/>
        <w:tblW w:w="0" w:type="auto"/>
        <w:jc w:val="center"/>
        <w:tblLook w:val="04A0" w:firstRow="1" w:lastRow="0" w:firstColumn="1" w:lastColumn="0" w:noHBand="0" w:noVBand="1"/>
      </w:tblPr>
      <w:tblGrid>
        <w:gridCol w:w="4896"/>
        <w:gridCol w:w="4896"/>
      </w:tblGrid>
      <w:tr w:rsidR="00995076" w14:paraId="6D9927D7" w14:textId="77777777" w:rsidTr="009950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79651C1" w14:textId="77777777" w:rsidR="00995076" w:rsidRDefault="00000000">
            <w:r>
              <w:t>Parameter</w:t>
            </w:r>
          </w:p>
        </w:tc>
        <w:tc>
          <w:tcPr>
            <w:tcW w:w="4896" w:type="dxa"/>
          </w:tcPr>
          <w:p w14:paraId="0CCB4816" w14:textId="77777777" w:rsidR="00995076" w:rsidRDefault="00000000">
            <w:pPr>
              <w:cnfStyle w:val="100000000000" w:firstRow="1" w:lastRow="0" w:firstColumn="0" w:lastColumn="0" w:oddVBand="0" w:evenVBand="0" w:oddHBand="0" w:evenHBand="0" w:firstRowFirstColumn="0" w:firstRowLastColumn="0" w:lastRowFirstColumn="0" w:lastRowLastColumn="0"/>
            </w:pPr>
            <w:r>
              <w:t>Value</w:t>
            </w:r>
          </w:p>
        </w:tc>
      </w:tr>
      <w:tr w:rsidR="00995076" w14:paraId="596931D4" w14:textId="77777777" w:rsidTr="009950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9A579F" w14:textId="77777777" w:rsidR="00995076" w:rsidRDefault="00000000">
            <w:r>
              <w:t>a  (peak above final value)</w:t>
            </w:r>
          </w:p>
        </w:tc>
        <w:tc>
          <w:tcPr>
            <w:tcW w:w="4896" w:type="dxa"/>
          </w:tcPr>
          <w:p w14:paraId="6720339E" w14:textId="77777777" w:rsidR="00995076" w:rsidRDefault="00000000">
            <w:pPr>
              <w:cnfStyle w:val="000000100000" w:firstRow="0" w:lastRow="0" w:firstColumn="0" w:lastColumn="0" w:oddVBand="0" w:evenVBand="0" w:oddHBand="1" w:evenHBand="0" w:firstRowFirstColumn="0" w:firstRowLastColumn="0" w:lastRowFirstColumn="0" w:lastRowLastColumn="0"/>
            </w:pPr>
            <w:r>
              <w:t>410 - 350 = 60 DegF</w:t>
            </w:r>
          </w:p>
        </w:tc>
      </w:tr>
      <w:tr w:rsidR="00995076" w14:paraId="5F39FB1B" w14:textId="77777777" w:rsidTr="0099507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3A96E67" w14:textId="77777777" w:rsidR="00995076" w:rsidRDefault="00000000">
            <w:r>
              <w:t>b  (total change: final value - initial value)</w:t>
            </w:r>
          </w:p>
        </w:tc>
        <w:tc>
          <w:tcPr>
            <w:tcW w:w="4896" w:type="dxa"/>
          </w:tcPr>
          <w:p w14:paraId="05FD3DD6" w14:textId="77777777" w:rsidR="00995076" w:rsidRDefault="00000000">
            <w:pPr>
              <w:cnfStyle w:val="000000010000" w:firstRow="0" w:lastRow="0" w:firstColumn="0" w:lastColumn="0" w:oddVBand="0" w:evenVBand="0" w:oddHBand="0" w:evenHBand="1" w:firstRowFirstColumn="0" w:firstRowLastColumn="0" w:lastRowFirstColumn="0" w:lastRowLastColumn="0"/>
            </w:pPr>
            <w:r>
              <w:t>350 - 275 = 75 DegF</w:t>
            </w:r>
          </w:p>
        </w:tc>
      </w:tr>
      <w:tr w:rsidR="00995076" w14:paraId="23D88592" w14:textId="77777777" w:rsidTr="009950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E6315C5" w14:textId="77777777" w:rsidR="00995076" w:rsidRDefault="00000000">
            <w:r>
              <w:t>Overshoot  OS = a / b * 100%</w:t>
            </w:r>
          </w:p>
        </w:tc>
        <w:tc>
          <w:tcPr>
            <w:tcW w:w="4896" w:type="dxa"/>
          </w:tcPr>
          <w:p w14:paraId="4A471409" w14:textId="77777777" w:rsidR="00995076" w:rsidRDefault="00000000">
            <w:pPr>
              <w:cnfStyle w:val="000000100000" w:firstRow="0" w:lastRow="0" w:firstColumn="0" w:lastColumn="0" w:oddVBand="0" w:evenVBand="0" w:oddHBand="1" w:evenHBand="0" w:firstRowFirstColumn="0" w:firstRowLastColumn="0" w:lastRowFirstColumn="0" w:lastRowLastColumn="0"/>
            </w:pPr>
            <w:r>
              <w:t>17.14 %</w:t>
            </w:r>
          </w:p>
        </w:tc>
      </w:tr>
      <w:tr w:rsidR="00995076" w14:paraId="1F11E649" w14:textId="77777777" w:rsidTr="0099507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48905E2" w14:textId="77777777" w:rsidR="00995076" w:rsidRDefault="00000000">
            <w:r>
              <w:t>Period of oscillation</w:t>
            </w:r>
          </w:p>
        </w:tc>
        <w:tc>
          <w:tcPr>
            <w:tcW w:w="4896" w:type="dxa"/>
          </w:tcPr>
          <w:p w14:paraId="57B392C1" w14:textId="77777777" w:rsidR="00995076" w:rsidRDefault="00000000">
            <w:pPr>
              <w:cnfStyle w:val="000000010000" w:firstRow="0" w:lastRow="0" w:firstColumn="0" w:lastColumn="0" w:oddVBand="0" w:evenVBand="0" w:oddHBand="0" w:evenHBand="1" w:firstRowFirstColumn="0" w:firstRowLastColumn="0" w:lastRowFirstColumn="0" w:lastRowLastColumn="0"/>
            </w:pPr>
            <w:r>
              <w:t>16 minutes</w:t>
            </w:r>
          </w:p>
        </w:tc>
      </w:tr>
    </w:tbl>
    <w:p w14:paraId="0CBC2EC7" w14:textId="77777777" w:rsidR="00995076" w:rsidRDefault="00000000">
      <w:pPr>
        <w:spacing w:before="80" w:after="240"/>
        <w:jc w:val="center"/>
      </w:pPr>
      <w:r>
        <w:rPr>
          <w:i/>
          <w:sz w:val="19"/>
        </w:rPr>
        <w:t>Table 2: Response parameters (a and b read from the traces in Figures 7 and 8).</w:t>
      </w:r>
    </w:p>
    <w:p w14:paraId="2A5B3ADF" w14:textId="77777777" w:rsidR="00995076" w:rsidRDefault="00000000">
      <w:pPr>
        <w:pStyle w:val="Heading2"/>
      </w:pPr>
      <w:r>
        <w:t>2.6  Load Disturbance in Automatic Mode</w:t>
      </w:r>
    </w:p>
    <w:p w14:paraId="08EE47CB" w14:textId="77777777" w:rsidR="00995076" w:rsidRDefault="00000000">
      <w:r>
        <w:t>Change the LOAD by pressing StepIncr or StepDecr twice in rapid succession.</w:t>
      </w:r>
    </w:p>
    <w:p w14:paraId="3844F4DD" w14:textId="77777777" w:rsidR="00995076" w:rsidRDefault="00000000">
      <w:pPr>
        <w:keepNext/>
        <w:spacing w:before="120" w:after="40"/>
      </w:pPr>
      <w:r>
        <w:rPr>
          <w:b/>
          <w:color w:val="1F3864"/>
        </w:rPr>
        <w:lastRenderedPageBreak/>
        <w:t xml:space="preserve">Q. </w:t>
      </w:r>
      <w:r>
        <w:t>Does the controller manage to bring the PV back to the setpoint?</w:t>
      </w:r>
    </w:p>
    <w:p w14:paraId="48728C04" w14:textId="77777777" w:rsidR="00995076" w:rsidRDefault="00000000">
      <w:pPr>
        <w:spacing w:after="160"/>
        <w:ind w:left="360"/>
      </w:pPr>
      <w:r>
        <w:rPr>
          <w:b/>
        </w:rPr>
        <w:t xml:space="preserve">A. </w:t>
      </w:r>
      <w:r>
        <w:t>Yes, it settles again fast.</w:t>
      </w:r>
    </w:p>
    <w:p w14:paraId="6D724519" w14:textId="77777777" w:rsidR="00995076" w:rsidRDefault="00000000">
      <w:pPr>
        <w:keepNext/>
        <w:spacing w:before="160" w:after="40"/>
        <w:jc w:val="center"/>
      </w:pPr>
      <w:r>
        <w:rPr>
          <w:noProof/>
        </w:rPr>
        <w:drawing>
          <wp:inline distT="0" distB="0" distL="0" distR="0" wp14:anchorId="66764076" wp14:editId="6193D37F">
            <wp:extent cx="4206240" cy="3151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206240" cy="3151632"/>
                    </a:xfrm>
                    <a:prstGeom prst="rect">
                      <a:avLst/>
                    </a:prstGeom>
                  </pic:spPr>
                </pic:pic>
              </a:graphicData>
            </a:graphic>
          </wp:inline>
        </w:drawing>
      </w:r>
    </w:p>
    <w:p w14:paraId="53D1D381" w14:textId="77777777" w:rsidR="00995076" w:rsidRDefault="00000000">
      <w:pPr>
        <w:spacing w:after="240"/>
        <w:jc w:val="center"/>
      </w:pPr>
      <w:r>
        <w:rPr>
          <w:b/>
          <w:sz w:val="19"/>
        </w:rPr>
        <w:t xml:space="preserve">Figure 9: </w:t>
      </w:r>
      <w:r>
        <w:rPr>
          <w:i/>
          <w:sz w:val="19"/>
        </w:rPr>
        <w:t>AUTO mode: PV held at the setpoint after a load disturbance (readout: Time = 21.45 min, PV1 = 355.16, Output1 = 46.56).</w:t>
      </w:r>
    </w:p>
    <w:p w14:paraId="33ABECC8" w14:textId="77777777" w:rsidR="00995076" w:rsidRDefault="00000000">
      <w:pPr>
        <w:pStyle w:val="Heading2"/>
      </w:pPr>
      <w:r>
        <w:t>2.7  Fluctuating Load (AutoLoad)</w:t>
      </w:r>
    </w:p>
    <w:p w14:paraId="65A7843A" w14:textId="77777777" w:rsidR="00995076" w:rsidRDefault="00000000">
      <w:r>
        <w:t>Switch the controller to MAN. Allow the LOAD to fluctuate like real life situations (AutoLoad). Try to keep the PV as close as possible to the SP (keep changing the controller output up and down for few minutes).</w:t>
      </w:r>
    </w:p>
    <w:p w14:paraId="6688A186" w14:textId="77777777" w:rsidR="00995076" w:rsidRDefault="00000000">
      <w:pPr>
        <w:keepNext/>
        <w:spacing w:before="120" w:after="40"/>
      </w:pPr>
      <w:r>
        <w:rPr>
          <w:b/>
          <w:color w:val="1F3864"/>
        </w:rPr>
        <w:t xml:space="preserve">Q. </w:t>
      </w:r>
      <w:r>
        <w:t>How easy is this task?</w:t>
      </w:r>
    </w:p>
    <w:p w14:paraId="22A98692" w14:textId="77777777" w:rsidR="00995076" w:rsidRDefault="00000000">
      <w:pPr>
        <w:spacing w:after="160"/>
        <w:ind w:left="360"/>
      </w:pPr>
      <w:r>
        <w:rPr>
          <w:b/>
        </w:rPr>
        <w:t xml:space="preserve">A. </w:t>
      </w:r>
      <w:r>
        <w:t>Very hard, almost cannot get an ideal value.</w:t>
      </w:r>
    </w:p>
    <w:p w14:paraId="5C9C504D" w14:textId="77777777" w:rsidR="00995076" w:rsidRDefault="00000000">
      <w:pPr>
        <w:keepNext/>
        <w:spacing w:before="160" w:after="40"/>
        <w:jc w:val="center"/>
      </w:pPr>
      <w:r>
        <w:rPr>
          <w:noProof/>
        </w:rPr>
        <w:drawing>
          <wp:inline distT="0" distB="0" distL="0" distR="0" wp14:anchorId="7F2586CD" wp14:editId="5DB1543E">
            <wp:extent cx="3505200" cy="2596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3505200" cy="2596896"/>
                    </a:xfrm>
                    <a:prstGeom prst="rect">
                      <a:avLst/>
                    </a:prstGeom>
                  </pic:spPr>
                </pic:pic>
              </a:graphicData>
            </a:graphic>
          </wp:inline>
        </w:drawing>
      </w:r>
    </w:p>
    <w:p w14:paraId="73C17BD3" w14:textId="77777777" w:rsidR="00995076" w:rsidRDefault="00000000">
      <w:pPr>
        <w:spacing w:after="240"/>
        <w:jc w:val="center"/>
      </w:pPr>
      <w:r>
        <w:rPr>
          <w:b/>
          <w:sz w:val="19"/>
        </w:rPr>
        <w:t xml:space="preserve">Figure 10: </w:t>
      </w:r>
      <w:r>
        <w:rPr>
          <w:i/>
          <w:sz w:val="19"/>
        </w:rPr>
        <w:t>Manual control under fluctuating load (AutoLoad): the noisy LOAD trace disturbs the PV while OUT is held constant (readout: Time = 30.70 min, PV1 = 343.86, Output1 = 44.93).</w:t>
      </w:r>
    </w:p>
    <w:p w14:paraId="60B85665" w14:textId="77777777" w:rsidR="00995076" w:rsidRDefault="00000000">
      <w:pPr>
        <w:keepNext/>
        <w:spacing w:before="160" w:after="40"/>
        <w:jc w:val="center"/>
      </w:pPr>
      <w:r>
        <w:rPr>
          <w:noProof/>
        </w:rPr>
        <w:lastRenderedPageBreak/>
        <w:drawing>
          <wp:inline distT="0" distB="0" distL="0" distR="0" wp14:anchorId="76F9AC68" wp14:editId="63580279">
            <wp:extent cx="3675887" cy="27371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3675887" cy="2737103"/>
                    </a:xfrm>
                    <a:prstGeom prst="rect">
                      <a:avLst/>
                    </a:prstGeom>
                  </pic:spPr>
                </pic:pic>
              </a:graphicData>
            </a:graphic>
          </wp:inline>
        </w:drawing>
      </w:r>
    </w:p>
    <w:p w14:paraId="1AD74D91" w14:textId="77777777" w:rsidR="00995076" w:rsidRDefault="00000000">
      <w:pPr>
        <w:spacing w:after="240"/>
        <w:jc w:val="center"/>
      </w:pPr>
      <w:r>
        <w:rPr>
          <w:b/>
          <w:sz w:val="19"/>
        </w:rPr>
        <w:t xml:space="preserve">Figure 11: </w:t>
      </w:r>
      <w:r>
        <w:rPr>
          <w:i/>
          <w:sz w:val="19"/>
        </w:rPr>
        <w:t>Manual control under fluctuating load (AutoLoad), second capture showing the PV drifting away from SP (readout: Time = 18.85 min, PV1 = 338.25, Output1 = 53.96).</w:t>
      </w:r>
    </w:p>
    <w:p w14:paraId="50C7643B" w14:textId="77777777" w:rsidR="00995076" w:rsidRDefault="00000000">
      <w:r>
        <w:t>While the LOAD is still fluctuating, switch the controller to AUTO.</w:t>
      </w:r>
    </w:p>
    <w:p w14:paraId="0C5CF9E3" w14:textId="77777777" w:rsidR="00995076" w:rsidRDefault="00000000">
      <w:pPr>
        <w:keepNext/>
        <w:spacing w:before="120" w:after="40"/>
      </w:pPr>
      <w:r>
        <w:rPr>
          <w:b/>
          <w:color w:val="1F3864"/>
        </w:rPr>
        <w:t xml:space="preserve">Q. </w:t>
      </w:r>
      <w:r>
        <w:t>Observe PV fluctuations around SP. Do they seem to be acceptable for operation, i.e., confined within a relatively small range (say 1% or even 2% of the PV range)?</w:t>
      </w:r>
    </w:p>
    <w:p w14:paraId="65EB33C2" w14:textId="46DBC857" w:rsidR="00995076" w:rsidRDefault="00000000">
      <w:pPr>
        <w:spacing w:after="160"/>
        <w:ind w:left="360"/>
      </w:pPr>
      <w:r>
        <w:rPr>
          <w:b/>
        </w:rPr>
        <w:t xml:space="preserve">A. </w:t>
      </w:r>
      <w:r w:rsidR="009630A7">
        <w:t xml:space="preserve">we noticed that there </w:t>
      </w:r>
      <w:proofErr w:type="gramStart"/>
      <w:r w:rsidR="009630A7">
        <w:t>was</w:t>
      </w:r>
      <w:proofErr w:type="gramEnd"/>
      <w:r w:rsidR="009630A7">
        <w:t xml:space="preserve"> a </w:t>
      </w:r>
      <w:proofErr w:type="gramStart"/>
      <w:r w:rsidR="009630A7">
        <w:t>fluctuations</w:t>
      </w:r>
      <w:proofErr w:type="gramEnd"/>
      <w:r w:rsidR="009630A7">
        <w:t xml:space="preserve"> </w:t>
      </w:r>
      <w:r w:rsidR="009630A7" w:rsidRPr="009630A7">
        <w:rPr>
          <w:b/>
          <w:bCs/>
        </w:rPr>
        <w:t>within 3%</w:t>
      </w:r>
      <w:r w:rsidR="009630A7">
        <w:t xml:space="preserve"> so it’s not acceptable</w:t>
      </w:r>
      <w:r>
        <w:t>.</w:t>
      </w:r>
    </w:p>
    <w:p w14:paraId="0B2D7F75" w14:textId="77777777" w:rsidR="00995076" w:rsidRDefault="00000000">
      <w:pPr>
        <w:keepNext/>
        <w:spacing w:before="160" w:after="40"/>
        <w:jc w:val="center"/>
      </w:pPr>
      <w:r>
        <w:rPr>
          <w:noProof/>
        </w:rPr>
        <w:drawing>
          <wp:inline distT="0" distB="0" distL="0" distR="0" wp14:anchorId="4263BCFD" wp14:editId="0756185F">
            <wp:extent cx="4980432" cy="37246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4980432" cy="3724656"/>
                    </a:xfrm>
                    <a:prstGeom prst="rect">
                      <a:avLst/>
                    </a:prstGeom>
                  </pic:spPr>
                </pic:pic>
              </a:graphicData>
            </a:graphic>
          </wp:inline>
        </w:drawing>
      </w:r>
    </w:p>
    <w:p w14:paraId="6B7F6725" w14:textId="77777777" w:rsidR="00995076" w:rsidRDefault="00000000">
      <w:pPr>
        <w:spacing w:after="240"/>
        <w:jc w:val="center"/>
      </w:pPr>
      <w:r>
        <w:rPr>
          <w:b/>
          <w:sz w:val="19"/>
        </w:rPr>
        <w:t xml:space="preserve">Figure 12: </w:t>
      </w:r>
      <w:r>
        <w:rPr>
          <w:i/>
          <w:sz w:val="19"/>
        </w:rPr>
        <w:t>Automatic control under fluctuating load (AutoLoad): the PV stays close to the setpoint while OUT moves to absorb the disturbance (readout: Time = 28.50 min, PV1 = 343.12, Output1 = 51.76).</w:t>
      </w:r>
    </w:p>
    <w:p w14:paraId="11A4E6C3" w14:textId="77777777" w:rsidR="00995076" w:rsidRDefault="00000000">
      <w:pPr>
        <w:pStyle w:val="Heading2"/>
      </w:pPr>
      <w:r>
        <w:lastRenderedPageBreak/>
        <w:t>2.8  Undamped Oscillations</w:t>
      </w:r>
    </w:p>
    <w:p w14:paraId="7E35851A" w14:textId="77777777" w:rsidR="00995076" w:rsidRDefault="00000000">
      <w:r>
        <w:t>Switch off AutoLoad. Keep the controller in AUTO. Change the controller tuning parameters such that the PV exhibits sustained (UNDAMPED) oscillations. Hint: click TUNE then increase the controller gain. Record this gain.</w:t>
      </w:r>
    </w:p>
    <w:p w14:paraId="66403479" w14:textId="77777777" w:rsidR="00995076" w:rsidRDefault="00000000">
      <w:pPr>
        <w:keepNext/>
        <w:spacing w:before="120" w:after="40"/>
      </w:pPr>
      <w:r>
        <w:rPr>
          <w:b/>
          <w:color w:val="1F3864"/>
        </w:rPr>
        <w:t xml:space="preserve">Q. </w:t>
      </w:r>
      <w:r>
        <w:t>Controller gain for sustained oscillations</w:t>
      </w:r>
    </w:p>
    <w:p w14:paraId="4829F3E0" w14:textId="57189F60" w:rsidR="00995076" w:rsidRDefault="00000000">
      <w:pPr>
        <w:spacing w:after="160"/>
        <w:ind w:left="360"/>
      </w:pPr>
      <w:r>
        <w:rPr>
          <w:b/>
        </w:rPr>
        <w:t xml:space="preserve">A. </w:t>
      </w:r>
      <w:r w:rsidR="009630A7">
        <w:rPr>
          <w:b/>
        </w:rPr>
        <w:t xml:space="preserve"> </w:t>
      </w:r>
      <w:r>
        <w:t xml:space="preserve">Gain = </w:t>
      </w:r>
      <w:proofErr w:type="gramStart"/>
      <w:r>
        <w:t>3</w:t>
      </w:r>
      <w:r w:rsidR="009630A7">
        <w:t xml:space="preserve"> ,</w:t>
      </w:r>
      <w:proofErr w:type="gramEnd"/>
      <w:r w:rsidR="009630A7">
        <w:t xml:space="preserve"> high gain in general but I chose 3 since its almost the starting gain that cause sustained oscillations</w:t>
      </w:r>
    </w:p>
    <w:p w14:paraId="0C7DC420" w14:textId="77777777" w:rsidR="00995076" w:rsidRDefault="00000000">
      <w:pPr>
        <w:keepNext/>
        <w:spacing w:before="160" w:after="40"/>
        <w:jc w:val="center"/>
      </w:pPr>
      <w:r>
        <w:rPr>
          <w:noProof/>
        </w:rPr>
        <w:drawing>
          <wp:inline distT="0" distB="0" distL="0" distR="0" wp14:anchorId="0CF19B8E" wp14:editId="2BE93C0D">
            <wp:extent cx="4998720" cy="37429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4998720" cy="3742944"/>
                    </a:xfrm>
                    <a:prstGeom prst="rect">
                      <a:avLst/>
                    </a:prstGeom>
                  </pic:spPr>
                </pic:pic>
              </a:graphicData>
            </a:graphic>
          </wp:inline>
        </w:drawing>
      </w:r>
    </w:p>
    <w:p w14:paraId="4FD9BABE" w14:textId="77777777" w:rsidR="00995076" w:rsidRDefault="00000000">
      <w:pPr>
        <w:spacing w:after="240"/>
        <w:jc w:val="center"/>
      </w:pPr>
      <w:r>
        <w:rPr>
          <w:b/>
          <w:sz w:val="19"/>
        </w:rPr>
        <w:t xml:space="preserve">Figure 13: </w:t>
      </w:r>
      <w:r>
        <w:rPr>
          <w:i/>
          <w:sz w:val="19"/>
        </w:rPr>
        <w:t>Sustained (undamped) oscillations obtained with the controller gain set to 3: the PV oscillates with constant amplitude and OUT swings over its full range.</w:t>
      </w:r>
    </w:p>
    <w:tbl>
      <w:tblPr>
        <w:tblStyle w:val="LightGrid-Accent1"/>
        <w:tblW w:w="0" w:type="auto"/>
        <w:jc w:val="center"/>
        <w:tblLook w:val="04A0" w:firstRow="1" w:lastRow="0" w:firstColumn="1" w:lastColumn="0" w:noHBand="0" w:noVBand="1"/>
      </w:tblPr>
      <w:tblGrid>
        <w:gridCol w:w="4896"/>
        <w:gridCol w:w="4896"/>
      </w:tblGrid>
      <w:tr w:rsidR="00995076" w14:paraId="202FFFDE" w14:textId="77777777" w:rsidTr="009950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DDF0EC" w14:textId="77777777" w:rsidR="00995076" w:rsidRDefault="00000000">
            <w:r>
              <w:t>Quantity</w:t>
            </w:r>
          </w:p>
        </w:tc>
        <w:tc>
          <w:tcPr>
            <w:tcW w:w="4896" w:type="dxa"/>
          </w:tcPr>
          <w:p w14:paraId="53708F22" w14:textId="77777777" w:rsidR="00995076" w:rsidRDefault="00000000">
            <w:pPr>
              <w:cnfStyle w:val="100000000000" w:firstRow="1" w:lastRow="0" w:firstColumn="0" w:lastColumn="0" w:oddVBand="0" w:evenVBand="0" w:oddHBand="0" w:evenHBand="0" w:firstRowFirstColumn="0" w:firstRowLastColumn="0" w:lastRowFirstColumn="0" w:lastRowLastColumn="0"/>
            </w:pPr>
            <w:r>
              <w:t>Value</w:t>
            </w:r>
          </w:p>
        </w:tc>
      </w:tr>
      <w:tr w:rsidR="00995076" w14:paraId="2BAD85D2" w14:textId="77777777" w:rsidTr="009950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77AC6E" w14:textId="77777777" w:rsidR="00995076" w:rsidRDefault="00000000">
            <w:r>
              <w:t>Controller gain for sustained oscillations</w:t>
            </w:r>
          </w:p>
        </w:tc>
        <w:tc>
          <w:tcPr>
            <w:tcW w:w="4896" w:type="dxa"/>
          </w:tcPr>
          <w:p w14:paraId="461EEE6C" w14:textId="77777777" w:rsidR="00995076" w:rsidRDefault="00000000">
            <w:pPr>
              <w:cnfStyle w:val="000000100000" w:firstRow="0" w:lastRow="0" w:firstColumn="0" w:lastColumn="0" w:oddVBand="0" w:evenVBand="0" w:oddHBand="1" w:evenHBand="0" w:firstRowFirstColumn="0" w:firstRowLastColumn="0" w:lastRowFirstColumn="0" w:lastRowLastColumn="0"/>
            </w:pPr>
            <w:r>
              <w:t>3</w:t>
            </w:r>
          </w:p>
        </w:tc>
      </w:tr>
    </w:tbl>
    <w:p w14:paraId="3AF381EF" w14:textId="77777777" w:rsidR="00995076" w:rsidRDefault="00000000">
      <w:pPr>
        <w:spacing w:before="80" w:after="240"/>
        <w:jc w:val="center"/>
      </w:pPr>
      <w:r>
        <w:rPr>
          <w:i/>
          <w:sz w:val="19"/>
        </w:rPr>
        <w:t>Table 3: Gain at sustained oscillations.</w:t>
      </w:r>
    </w:p>
    <w:p w14:paraId="2ACC93F4" w14:textId="77777777" w:rsidR="00995076" w:rsidRDefault="00000000">
      <w:pPr>
        <w:pStyle w:val="Heading2"/>
      </w:pPr>
      <w:r>
        <w:t>2.9  Low Gain</w:t>
      </w:r>
    </w:p>
    <w:p w14:paraId="0554C139" w14:textId="77777777" w:rsidR="00995076" w:rsidRDefault="00000000">
      <w:r>
        <w:t>Reduce the controller gain to 0.1. Change the setpoint again.</w:t>
      </w:r>
    </w:p>
    <w:p w14:paraId="1F85696C" w14:textId="77777777" w:rsidR="00995076" w:rsidRDefault="00000000">
      <w:pPr>
        <w:keepNext/>
        <w:spacing w:before="120" w:after="40"/>
      </w:pPr>
      <w:r>
        <w:rPr>
          <w:b/>
          <w:color w:val="1F3864"/>
        </w:rPr>
        <w:t xml:space="preserve">Q. </w:t>
      </w:r>
      <w:r>
        <w:t>What do you observe?</w:t>
      </w:r>
    </w:p>
    <w:p w14:paraId="5C2A132C" w14:textId="77777777" w:rsidR="00995076" w:rsidRDefault="00000000">
      <w:pPr>
        <w:spacing w:after="160"/>
        <w:ind w:left="360"/>
      </w:pPr>
      <w:r>
        <w:rPr>
          <w:b/>
        </w:rPr>
        <w:t xml:space="preserve">A. </w:t>
      </w:r>
      <w:r>
        <w:t>No oscillation; it settles to the new SP fast and perfectly.</w:t>
      </w:r>
    </w:p>
    <w:p w14:paraId="552E6F00" w14:textId="77777777" w:rsidR="00995076" w:rsidRDefault="00000000">
      <w:pPr>
        <w:keepNext/>
        <w:spacing w:before="160" w:after="40"/>
        <w:jc w:val="center"/>
      </w:pPr>
      <w:r>
        <w:rPr>
          <w:noProof/>
        </w:rPr>
        <w:lastRenderedPageBreak/>
        <w:drawing>
          <wp:inline distT="0" distB="0" distL="0" distR="0" wp14:anchorId="2DB191AB" wp14:editId="102E29E3">
            <wp:extent cx="5394960" cy="40100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394960" cy="4010002"/>
                    </a:xfrm>
                    <a:prstGeom prst="rect">
                      <a:avLst/>
                    </a:prstGeom>
                  </pic:spPr>
                </pic:pic>
              </a:graphicData>
            </a:graphic>
          </wp:inline>
        </w:drawing>
      </w:r>
    </w:p>
    <w:p w14:paraId="426EA2C6" w14:textId="15178057" w:rsidR="00995076" w:rsidRDefault="00000000" w:rsidP="009630A7">
      <w:pPr>
        <w:spacing w:after="240"/>
        <w:jc w:val="center"/>
      </w:pPr>
      <w:r>
        <w:rPr>
          <w:b/>
          <w:sz w:val="19"/>
        </w:rPr>
        <w:t xml:space="preserve">Figure 14: </w:t>
      </w:r>
      <w:r>
        <w:rPr>
          <w:i/>
          <w:sz w:val="19"/>
        </w:rPr>
        <w:t>Controller gain reduced to 0.1: the PV moves to the new setpoint without any oscillation (readout: Time = 10.75 min, PV1 = 267.47, Output1 = 49.93).</w:t>
      </w:r>
      <w:r>
        <w:br w:type="page"/>
      </w:r>
      <w:r>
        <w:lastRenderedPageBreak/>
        <w:t>Reference Figure: Determining Response Parameters</w:t>
      </w:r>
    </w:p>
    <w:p w14:paraId="29675C53" w14:textId="77777777" w:rsidR="00995076" w:rsidRDefault="00000000">
      <w:pPr>
        <w:jc w:val="center"/>
      </w:pPr>
      <w:r>
        <w:rPr>
          <w:noProof/>
        </w:rPr>
        <w:drawing>
          <wp:inline distT="0" distB="0" distL="0" distR="0" wp14:anchorId="560997FF" wp14:editId="5D62099C">
            <wp:extent cx="2231386" cy="1903729"/>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2235249" cy="1907025"/>
                    </a:xfrm>
                    <a:prstGeom prst="rect">
                      <a:avLst/>
                    </a:prstGeom>
                  </pic:spPr>
                </pic:pic>
              </a:graphicData>
            </a:graphic>
          </wp:inline>
        </w:drawing>
      </w:r>
    </w:p>
    <w:p w14:paraId="7D4DA02F" w14:textId="77777777" w:rsidR="00995076" w:rsidRDefault="00000000">
      <w:pPr>
        <w:jc w:val="center"/>
      </w:pPr>
      <w:r>
        <w:rPr>
          <w:i/>
          <w:sz w:val="19"/>
        </w:rPr>
        <w:t>Response-parameter figure supplied with the exercise (a, b, c, Period P, tp, ts).</w:t>
      </w:r>
    </w:p>
    <w:p w14:paraId="26072895" w14:textId="77777777" w:rsidR="00995076" w:rsidRDefault="00995076"/>
    <w:p w14:paraId="7BAC9931" w14:textId="77777777" w:rsidR="00995076" w:rsidRDefault="00000000">
      <w:r>
        <w:rPr>
          <w:b/>
        </w:rPr>
        <w:t>Overshoot:            OS  =  a / b %</w:t>
      </w:r>
    </w:p>
    <w:p w14:paraId="277DEE6E" w14:textId="77777777" w:rsidR="00995076" w:rsidRDefault="00000000">
      <w:pPr>
        <w:ind w:left="360"/>
      </w:pPr>
      <w:r>
        <w:rPr>
          <w:i/>
          <w:color w:val="444444"/>
          <w:sz w:val="19"/>
        </w:rPr>
        <w:t>a = peak value above the final value, b = total change (final value - initial value).</w:t>
      </w:r>
    </w:p>
    <w:sectPr w:rsidR="00995076" w:rsidSect="00034616">
      <w:footerReference w:type="default" r:id="rId23"/>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C0BF" w14:textId="77777777" w:rsidR="00E649B7" w:rsidRDefault="00E649B7">
      <w:pPr>
        <w:spacing w:after="0" w:line="240" w:lineRule="auto"/>
      </w:pPr>
      <w:r>
        <w:separator/>
      </w:r>
    </w:p>
  </w:endnote>
  <w:endnote w:type="continuationSeparator" w:id="0">
    <w:p w14:paraId="223E3699" w14:textId="77777777" w:rsidR="00E649B7" w:rsidRDefault="00E64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DE3E" w14:textId="77777777" w:rsidR="00995076" w:rsidRDefault="00000000">
    <w:pPr>
      <w:pStyle w:val="Footer"/>
      <w:jc w:val="center"/>
    </w:pPr>
    <w:r>
      <w:rPr>
        <w:sz w:val="18"/>
      </w:rPr>
      <w:t xml:space="preserve">Lab 0 - Getting </w:t>
    </w:r>
    <w:proofErr w:type="gramStart"/>
    <w:r>
      <w:rPr>
        <w:sz w:val="18"/>
      </w:rPr>
      <w:t>Familiar  |</w:t>
    </w:r>
    <w:proofErr w:type="gramEnd"/>
    <w:r>
      <w:rPr>
        <w:sz w:val="18"/>
      </w:rPr>
      <w:t xml:space="preserve">  Page </w:t>
    </w:r>
    <w:r>
      <w:rPr>
        <w:sz w:val="18"/>
      </w:rPr>
      <w:fldChar w:fldCharType="begin"/>
    </w:r>
    <w:r>
      <w:rPr>
        <w:sz w:val="18"/>
      </w:rPr>
      <w:instrText>PAGE</w:instrText>
    </w:r>
    <w:r w:rsidR="009630A7">
      <w:rPr>
        <w:sz w:val="18"/>
      </w:rPr>
      <w:fldChar w:fldCharType="separate"/>
    </w:r>
    <w:r w:rsidR="009630A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32D11" w14:textId="77777777" w:rsidR="00E649B7" w:rsidRDefault="00E649B7">
      <w:pPr>
        <w:spacing w:after="0" w:line="240" w:lineRule="auto"/>
      </w:pPr>
      <w:r>
        <w:separator/>
      </w:r>
    </w:p>
  </w:footnote>
  <w:footnote w:type="continuationSeparator" w:id="0">
    <w:p w14:paraId="47E43087" w14:textId="77777777" w:rsidR="00E649B7" w:rsidRDefault="00E64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775230">
    <w:abstractNumId w:val="8"/>
  </w:num>
  <w:num w:numId="2" w16cid:durableId="1817607440">
    <w:abstractNumId w:val="6"/>
  </w:num>
  <w:num w:numId="3" w16cid:durableId="1812015907">
    <w:abstractNumId w:val="5"/>
  </w:num>
  <w:num w:numId="4" w16cid:durableId="474031006">
    <w:abstractNumId w:val="4"/>
  </w:num>
  <w:num w:numId="5" w16cid:durableId="693649159">
    <w:abstractNumId w:val="7"/>
  </w:num>
  <w:num w:numId="6" w16cid:durableId="1873376938">
    <w:abstractNumId w:val="3"/>
  </w:num>
  <w:num w:numId="7" w16cid:durableId="744959250">
    <w:abstractNumId w:val="2"/>
  </w:num>
  <w:num w:numId="8" w16cid:durableId="1916041023">
    <w:abstractNumId w:val="1"/>
  </w:num>
  <w:num w:numId="9" w16cid:durableId="1534153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30A7"/>
    <w:rsid w:val="00995076"/>
    <w:rsid w:val="009D5BA7"/>
    <w:rsid w:val="00AA1D8D"/>
    <w:rsid w:val="00B47730"/>
    <w:rsid w:val="00CB0664"/>
    <w:rsid w:val="00E64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80CEE"/>
  <w14:defaultImageDpi w14:val="300"/>
  <w15:docId w15:val="{2182417C-2B57-48BA-BBD9-1790E0E8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احمد حسن عبدالحليم لبيب الياس</cp:lastModifiedBy>
  <cp:revision>2</cp:revision>
  <dcterms:created xsi:type="dcterms:W3CDTF">2013-12-23T23:15:00Z</dcterms:created>
  <dcterms:modified xsi:type="dcterms:W3CDTF">2026-10-12T16:35:00Z</dcterms:modified>
  <cp:category/>
</cp:coreProperties>
</file>