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010</w:t>
      </w:r>
    </w:p>
    <w:p>
      <w:pPr>
        <w:jc w:val="center"/>
        <w:bidi w:val="1"/>
      </w:pPr>
      <w:r>
        <w:rPr>
          <w:rFonts w:ascii="Noto Kufi Arabic" w:hAnsi="Noto Kufi Arabic" w:cs="Noto Kufi Arabic"/>
          <w:b/>
          <w:color w:val="1F4E79"/>
          <w:sz w:val="48"/>
        </w:rPr>
        <w:t>إسحاق ويعقوب عليهما السلام</w:t>
      </w:r>
    </w:p>
    <w:p>
      <w:pPr>
        <w:jc w:val="center"/>
        <w:bidi w:val="1"/>
      </w:pPr>
      <w:r>
        <w:rPr>
          <w:rFonts w:ascii="Noto Naskh Arabic" w:hAnsi="Noto Naskh Arabic" w:cs="Noto Naskh Arabic"/>
          <w:b/>
          <w:color w:val="B8860B"/>
          <w:sz w:val="28"/>
        </w:rPr>
        <w:t>البشارة واستمرار الرسالة والصبر الذي لا يقطع الرجاء</w:t>
      </w:r>
    </w:p>
    <w:p>
      <w:pPr>
        <w:jc w:val="center"/>
        <w:bidi w:val="1"/>
      </w:pPr>
      <w:r>
        <w:rPr>
          <w:rFonts w:ascii="Noto Naskh Arabic" w:hAnsi="Noto Naskh Arabic" w:cs="Noto Naskh Arabic"/>
          <w:b w:val="0"/>
          <w:color w:val="1F2937"/>
          <w:sz w:val="21"/>
        </w:rPr>
        <w:t>القيمة المحورية: الثقة بوعد الله وبناء الامتداد الأسري  |  التصنيف: الصبر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هود: من الآية 69 إلى الآية 73 | الحجر: من الآية 51 إلى الآية 56 | الذاريات: من الآية 24 إلى الآية 30 | مريم: من الآية 49 إلى الآية 50 | الأنبياء: من الآية 72 إلى الآية 73 | العنكبوت: من الآية 26 إلى الآية 27 | ص: من الآية 45 إلى الآية 47 | يوسف: من الآية 4 إلى الآية 6 | يوسف: من الآية 83 إلى الآية 87 | يوسف: من الآية 94 إلى الآية 98</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الامتداد الصالح يولد من وعد الله، لكنه ينمو بالتربية والبصيرة والصبر والعمل المستمر داخل الأسرة.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يحافظ القائد الأسري على الرجاء عندما تتأخر البشارة أو تتتابع الخسائر؟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بشارة بعد استبعاد → ولادة امتداد صالح → تربية وبصيرة → ابتلاء أسري طويل → صبر مع بحث → اجتماع ومغفرة.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هود - الآيات من 69 إلى 73</w:t>
            </w:r>
          </w:p>
          <w:p>
            <w:pPr>
              <w:jc w:val="both"/>
              <w:bidi w:val="1"/>
            </w:pPr>
            <w:r>
              <w:rPr>
                <w:rFonts w:ascii="Amiri Quran" w:hAnsi="Amiri Quran" w:cs="Amiri Quran"/>
                <w:b w:val="0"/>
                <w:color w:val="1F2937"/>
                <w:sz w:val="20"/>
              </w:rPr>
              <w:t>وَلَقَد جاءَت رُسُلُنا إِبراهيمَ بِالبُشرىٰ قالوا سَلامًا ۖ قالَ سَلامٌ ۖ فَما لَبِثَ أَن جاءَ بِعِجلٍ حَنيذٍ ﴿٦٩﴾ فَلَمّا رَأىٰ أَيدِيَهُم لا تَصِلُ إِلَيهِ نَكِرَهُم وَأَوجَسَ مِنهُم خيفَةً ۚ قالوا لا تَخَف إِنّا أُرسِلنا إِلىٰ قَومِ لوطٍ ﴿٧٠﴾ وَامرَأَتُهُ قائِمَةٌ فَضَحِكَت فَبَشَّرناها بِإِسحاقَ وَمِن وَراءِ إِسحاقَ يَعقوبَ ﴿٧١﴾ قالَت يا وَيلَتىٰ أَأَلِدُ وَأَنا عَجوزٌ وَهـٰذا بَعلي شَيخًا ۖ إِنَّ هـٰذا لَشَيءٌ عَجيبٌ ﴿٧٢﴾ قالوا أَتَعجَبينَ مِن أَمرِ اللَّهِ ۖ رَحمَتُ اللَّهِ وَبَرَكاتُهُ عَلَيكُم أَهلَ البَيتِ ۚ إِنَّهُ حَميدٌ مَجيدٌ ﴿٧٣﴾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جاءت بشارة إسحاق ومن ورائه يعقوب في لحظة استبعاد بشري، لتعلن أن امتداد الرسالة لا يخضع وحده للحساب المادي.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تعجب سارة كان تعجبًا من الوسائط لا اعتراضًا على القدرة، فجاء الرد بتذكيرها برحمة الله وبركاته.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الحجر - الآيات من 51 إلى 56</w:t>
            </w:r>
          </w:p>
          <w:p>
            <w:pPr>
              <w:jc w:val="both"/>
              <w:bidi w:val="1"/>
            </w:pPr>
            <w:r>
              <w:rPr>
                <w:rFonts w:ascii="Amiri Quran" w:hAnsi="Amiri Quran" w:cs="Amiri Quran"/>
                <w:b w:val="0"/>
                <w:color w:val="1F2937"/>
                <w:sz w:val="20"/>
              </w:rPr>
              <w:t>وَنَبِّئهُم عَن ضَيفِ إِبراهيمَ ﴿٥١﴾ إِذ دَخَلوا عَلَيهِ فَقالوا سَلامًا قالَ إِنّا مِنكُم وَجِلونَ ﴿٥٢﴾ قالوا لا تَوجَل إِنّا نُبَشِّرُكَ بِغُلامٍ عَليمٍ ﴿٥٣﴾ قالَ أَبَشَّرتُموني عَلىٰ أَن مَسَّنِيَ الكِبَرُ فَبِمَ تُبَشِّرونَ ﴿٥٤﴾ قالوا بَشَّرناكَ بِالحَقِّ فَلا تَكُن مِنَ القانِطينَ ﴿٥٥﴾ قالَ وَمَن يَقنَطُ مِن رَحمَةِ رَبِّهِ إِلَّا الضّالّونَ ﴿٥٦﴾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نهى الملائكة إبراهيم عن القنوط، فاليأس من الرحمة ليس نتيجة منطقية حتى مع انغلاق الأسباب.</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البشارة بغلام عليم ربطت العطاء بالوظيفة والمعنى.</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الذاريات - الآيات من 24 إلى 30</w:t>
            </w:r>
          </w:p>
          <w:p>
            <w:pPr>
              <w:jc w:val="both"/>
              <w:bidi w:val="1"/>
            </w:pPr>
            <w:r>
              <w:rPr>
                <w:rFonts w:ascii="Amiri Quran" w:hAnsi="Amiri Quran" w:cs="Amiri Quran"/>
                <w:b w:val="0"/>
                <w:color w:val="1F2937"/>
                <w:sz w:val="20"/>
              </w:rPr>
              <w:t>هَل أَتاكَ حَديثُ ضَيفِ إِبراهيمَ المُكرَمينَ ﴿٢٤﴾ إِذ دَخَلوا عَلَيهِ فَقالوا سَلامًا ۖ قالَ سَلامٌ قَومٌ مُنكَرونَ ﴿٢٥﴾ فَراغَ إِلىٰ أَهلِهِ فَجاءَ بِعِجلٍ سَمينٍ ﴿٢٦﴾ فَقَرَّبَهُ إِلَيهِم قالَ أَلا تَأكُلونَ ﴿٢٧﴾ فَأَوجَسَ مِنهُم خيفَةً ۖ قالوا لا تَخَف ۖ وَبَشَّروهُ بِغُلامٍ عَليمٍ ﴿٢٨﴾ فَأَقبَلَتِ امرَأَتُهُ في صَرَّةٍ فَصَكَّت وَجهَها وَقالَت عَجوزٌ عَقيمٌ ﴿٢٩﴾ قالوا كَذٰلِكِ قالَ رَبُّكِ ۖ إِنَّهُ هُوَ الحَكيمُ العَليمُ ﴿٣٠﴾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تكرر مشهد الضيف والخوف والبشارة، ليجمع الكرم البشري والتدبير الإلهي في لحظة واحدة.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مريم - الآيات من 49 إلى 50</w:t>
            </w:r>
          </w:p>
          <w:p>
            <w:pPr>
              <w:jc w:val="both"/>
              <w:bidi w:val="1"/>
            </w:pPr>
            <w:r>
              <w:rPr>
                <w:rFonts w:ascii="Amiri Quran" w:hAnsi="Amiri Quran" w:cs="Amiri Quran"/>
                <w:b w:val="0"/>
                <w:color w:val="1F2937"/>
                <w:sz w:val="20"/>
              </w:rPr>
              <w:t>فَلَمَّا اعتَزَلَهُم وَما يَعبُدونَ مِن دونِ اللَّهِ وَهَبنا لَهُ إِسحاقَ وَيَعقوبَ ۖ وَكُلًّا جَعَلنا نَبِيًّا ﴿٤٩﴾ وَوَهَبنا لَهُم مِن رَحمَتِنا وَجَعَلنا لَهُم لِسانَ صِدقٍ عَلِيًّا ﴿٥٠﴾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بعد اعتزال إبراهيم قومه وهبه الله إسحاق ويعقوب؛ فالفقد الناتج عن المفاصلة عوضه الله بامتداد صالح.</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الأنبياء - الآيات من 72 إلى 73</w:t>
            </w:r>
          </w:p>
          <w:p>
            <w:pPr>
              <w:jc w:val="both"/>
              <w:bidi w:val="1"/>
            </w:pPr>
            <w:r>
              <w:rPr>
                <w:rFonts w:ascii="Amiri Quran" w:hAnsi="Amiri Quran" w:cs="Amiri Quran"/>
                <w:b w:val="0"/>
                <w:color w:val="1F2937"/>
                <w:sz w:val="20"/>
              </w:rPr>
              <w:t>وَوَهَبنا لَهُ إِسحاقَ وَيَعقوبَ نافِلَةً ۖ وَكُلًّا جَعَلنا صالِحينَ ﴿٧٢﴾ وَجَعَلناهُم أَئِمَّةً يَهدونَ بِأَمرِنا وَأَوحَينا إِلَيهِم فِعلَ الخَيراتِ وَإِقامَ الصَّلاةِ وَإيتاءَ الزَّكاةِ ۖ وَكانوا لَنا عابِدينَ ﴿٧٣﴾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وهبه إسحاق ويعقوب نافلة، وجعلهم أئمة يهدون بأمره؛ فالأسرة هنا مشروع هداية وعمل صالح.</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العنكبوت - الآيات من 26 إلى 27</w:t>
            </w:r>
          </w:p>
          <w:p>
            <w:pPr>
              <w:jc w:val="both"/>
              <w:bidi w:val="1"/>
            </w:pPr>
            <w:r>
              <w:rPr>
                <w:rFonts w:ascii="Amiri Quran" w:hAnsi="Amiri Quran" w:cs="Amiri Quran"/>
                <w:b w:val="0"/>
                <w:color w:val="1F2937"/>
                <w:sz w:val="20"/>
              </w:rPr>
              <w:t>فَآمَنَ لَهُ لوطٌ ۘ وَقالَ إِنّي مُهاجِرٌ إِلىٰ رَبّي ۖ إِنَّهُ هُوَ العَزيزُ الحَكيمُ ﴿٢٦﴾ وَوَهَبنا لَهُ إِسحاقَ وَيَعقوبَ وَجَعَلنا في ذُرِّيَّتِهِ النُّبُوَّةَ وَالكِتابَ وَآتَيناهُ أَجرَهُ فِي الدُّنيا ۖ وَإِنَّهُ فِي الآخِرَةِ لَمِنَ الصّالِحينَ ﴿٢٧﴾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هاجر لوط وآمن، ثم جعل الله في ذرية إبراهيم النبوة والكتاب؛ فالقرار الصعب فتح مستقبلًا أوسع.</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ص - الآيات من 45 إلى 47</w:t>
            </w:r>
          </w:p>
          <w:p>
            <w:pPr>
              <w:jc w:val="both"/>
              <w:bidi w:val="1"/>
            </w:pPr>
            <w:r>
              <w:rPr>
                <w:rFonts w:ascii="Amiri Quran" w:hAnsi="Amiri Quran" w:cs="Amiri Quran"/>
                <w:b w:val="0"/>
                <w:color w:val="1F2937"/>
                <w:sz w:val="20"/>
              </w:rPr>
              <w:t>وَاذكُر عِبادَنا إِبراهيمَ وَإِسحاقَ وَيَعقوبَ أُولِي الأَيدي وَالأَبصارِ ﴿٤٥﴾ إِنّا أَخلَصناهُم بِخالِصَةٍ ذِكرَى الدّارِ ﴿٤٦﴾ وَإِنَّهُم عِندَنا لَمِنَ المُصطَفَينَ الأَخيارِ ﴿٤٧﴾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إسحاق ويعقوب بالقوة والبصيرة وذكر الدار؛ فالقيادة توازن بين الإنجاز والرؤية الأخروية.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يوسف - الآيات من 4 إلى 6</w:t>
            </w:r>
          </w:p>
          <w:p>
            <w:pPr>
              <w:jc w:val="both"/>
              <w:bidi w:val="1"/>
            </w:pPr>
            <w:r>
              <w:rPr>
                <w:rFonts w:ascii="Amiri Quran" w:hAnsi="Amiri Quran" w:cs="Amiri Quran"/>
                <w:b w:val="0"/>
                <w:color w:val="1F2937"/>
                <w:sz w:val="20"/>
              </w:rPr>
              <w:t>إِذ قالَ يوسُفُ لِأَبيهِ يا أَبَتِ إِنّي رَأَيتُ أَحَدَ عَشَرَ كَوكَبًا وَالشَّمسَ وَالقَمَرَ رَأَيتُهُم لي ساجِدينَ ﴿٤﴾ قالَ يا بُنَيَّ لا تَقصُص رُؤياكَ عَلىٰ إِخوَتِكَ فَيَكيدوا لَكَ كَيدًا ۖ إِنَّ الشَّيطانَ لِلإِنسانِ عَدُوٌّ مُبينٌ ﴿٥﴾ وَكَذٰلِكَ يَجتَبيكَ رَبُّكَ وَيُعَلِّمُكَ مِن تَأويلِ الأَحاديثِ وَيُتِمُّ نِعمَتَهُ عَلَيكَ وَعَلىٰ آلِ يَعقوبَ كَما أَتَمَّها عَلىٰ أَبَوَيكَ مِن قَبلُ إِبراهيمَ وَإِسحاقَ ۚ إِنَّ رَبَّكَ عَليمٌ حَكيمٌ ﴿٦﴾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فهم يعقوب من رؤيا يوسف إمكانًا ومستقبلًا، فوجهه بحكمة لحمايته من الحسد.</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ربط التأويل بإتمام النعمة واستمرار ميراث إبراهيم وإسحاق.</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يوسف - الآيات من 83 إلى 87</w:t>
            </w:r>
          </w:p>
          <w:p>
            <w:pPr>
              <w:jc w:val="both"/>
              <w:bidi w:val="1"/>
            </w:pPr>
            <w:r>
              <w:rPr>
                <w:rFonts w:ascii="Amiri Quran" w:hAnsi="Amiri Quran" w:cs="Amiri Quran"/>
                <w:b w:val="0"/>
                <w:color w:val="1F2937"/>
                <w:sz w:val="20"/>
              </w:rPr>
              <w:t>قالَ بَل سَوَّلَت لَكُم أَنفُسُكُم أَمرًا ۖ فَصَبرٌ جَميلٌ ۖ عَسَى اللَّهُ أَن يَأتِيَني بِهِم جَميعًا ۚ إِنَّهُ هُوَ العَليمُ الحَكيمُ ﴿٨٣﴾ وَتَوَلّىٰ عَنهُم وَقالَ يا أَسَفىٰ عَلىٰ يوسُفَ وَابيَضَّت عَيناهُ مِنَ الحُزنِ فَهُوَ كَظيمٌ ﴿٨٤﴾ قالوا تَاللَّهِ تَفتَأُ تَذكُرُ يوسُفَ حَتّىٰ تَكونَ حَرَضًا أَو تَكونَ مِنَ الهالِكينَ ﴿٨٥﴾ قالَ إِنَّما أَشكو بَثّي وَحُزني إِلَى اللَّهِ وَأَعلَمُ مِنَ اللَّهِ ما لا تَعلَمونَ ﴿٨٦﴾ يا بَنِيَّ اذهَبوا فَتَحَسَّسوا مِن يوسُفَ وَأَخيهِ وَلا تَيأَسوا مِن رَوحِ اللَّهِ ۖ إِنَّهُ لا يَيأَسُ مِن رَوحِ اللَّهِ إِلَّا القَومُ الكافِرونَ ﴿٨٧﴾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عند تتابع الفقد قال فصبر جميل، ثم رفض اليأس وأمر بالتحسس؛ فالصبر لم يمنع البحث والعمل.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حزن يعقوب كان حقيقيًا، لكنه لم يتحول إلى سوء ظن بالله.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10. سورة يوسف - الآيات من 94 إلى 98</w:t>
            </w:r>
          </w:p>
          <w:p>
            <w:pPr>
              <w:jc w:val="both"/>
              <w:bidi w:val="1"/>
            </w:pPr>
            <w:r>
              <w:rPr>
                <w:rFonts w:ascii="Amiri Quran" w:hAnsi="Amiri Quran" w:cs="Amiri Quran"/>
                <w:b w:val="0"/>
                <w:color w:val="1F2937"/>
                <w:sz w:val="20"/>
              </w:rPr>
              <w:t>وَلَمّا فَصَلَتِ العيرُ قالَ أَبوهُم إِنّي لَأَجِدُ ريحَ يوسُفَ ۖ لَولا أَن تُفَنِّدونِ ﴿٩٤﴾ قالوا تَاللَّهِ إِنَّكَ لَفي ضَلالِكَ القَديمِ ﴿٩٥﴾ فَلَمّا أَن جاءَ البَشيرُ أَلقاهُ عَلىٰ وَجهِهِ فَارتَدَّ بَصيرًا ۖ قالَ أَلَم أَقُل لَكُم إِنّي أَعلَمُ مِنَ اللَّهِ ما لا تَعلَمونَ ﴿٩٦﴾ قالوا يا أَبانَا استَغفِر لَنا ذُنوبَنا إِنّا كُنّا خاطِئينَ ﴿٩٧﴾ قالَ سَوفَ أَستَغفِرُ لَكُم رَبّي ۖ إِنَّهُ هُوَ الغَفورُ الرَّحيمُ ﴿٩٨﴾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شم ريح يوسف قبل وصول البشير، ثم عاد البصر واجتمعت الأسرة.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أبناء يعقوب طلبوا الاستغفار، فحوّل النهاية إلى إصلاح لا تشفٍ.</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إسحاق ويعقوب يمثلان انتقال الرسالة عبر الأجيال؛ فالبشارة لم تكن عطاءً عائليًا فقط بل إعدادًا لخط نبوة وهداية.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يعقوب جمع بين قراءة الإمكان وحماية الابن؛ رأى في الرؤيا مستقبلًا، لكنه أدرك في الوقت نفسه خطر الحسد.</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الصبر الجميل لا يعني غياب الألم؛ فقد ابيضت عيناه من الحزن، لكنه حافظ على وجهة الشكوى إلى الله.</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أمره بالتحسس يثبت أن الرجاء القرآني ينتج حركة وبحثًا ولا يكتفي بالتمني.</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نهاية القصة بالاستغفار تعيد بناء الأسرة أخلاقيًا، فلا يكفي الاجتماع الجسدي دون الاعتراف والتصحيح.</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تبدأ قصة إسحاق ويعقوب بالبشارة التي تتجاوز حساب العمر والأسباب، ثم تتحول إلى امتداد في الهداية والعمل. ويظهر يعقوب قائدًا أسريًا ذا بصيرة؛ يقرأ إمكانات أبنائه، ويحذر من الحسد، ويتحمل فترات طويلة من الفقد. لم يكن صبره إنكارًا للحزن، بل كان حفظًا للرجاء مع استمرار البحث. وعندما عاد يوسف، لم تتحول النهاية إلى محاكمة انتقامية، بل إلى اعتراف واستغفار وإعادة بناء للأسرة.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البشارة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ومن وراء إسحاق يعقوب</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تحصر المستقبل في حساب اللحظة الحالية.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منع القنوط</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فلا تكن من القانطين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اليأس حكم على الغيب بما تراه الآن.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الامتداد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وجعلناهم أئمة يهدون بأمرنا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نعمة الأسرة إلى رسالة وخدمة.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قراءة الإمكان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يجتبيك ربك ويعلمك من تأويل الأحاديث</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اكتشف الموهبة مبكرًا واحمها من المخاطر.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الألم الصادق</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وابيضت عيناه من الحزن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القوة لا تعني إنكار المشاعر.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الصبر الفعال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اذهبوا فتحسسوا من يوسف وأخيه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الرجاء بالبحث والإجراء.</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الإصلاح</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سوف أستغفر لكم ربي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اختم الأزمة باعتراف ومغفرة وبناء ثقة جديدة.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المسار كاملًا ولا تعزل النتيجة عن القرارات التي صنعتها.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تأخر الأسباب نهاية للأمل، ولا تجعل الأمل بديلًا عن البحث.</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اقرأ مواهب الأبناء واحمهم من المنافسة المدمرة.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تعاقبًا قياديًا يقوم على القوة والبصيرة والغاية.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استمر في جمع المعلومات وإعادة فتح البدائل عند الأزمات الطويلة.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بالخطأ واطلب الإصلاح بدل إخفائه حتى بعد مرور الزمن.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حافظ على ذاكرة الرسالة عبر التعليم والمؤسسات والأجيال.</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الصبر بوصفه ثقة وحركة، لا خمولًا.</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درّب على الوعي العاطفي مع الثبات في الهدف.</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هذه القصة ليست صفًا مستقلًا في ملف Excel الأصلي؛ جُمعت بطلب المستخدم من مواضع قرآنية متعددة تخص إسحاق ويعقوب.</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تسلسل المواضع موضوعي وليس ادعاءً بأن القرآن عرضها في وحدة زمنية واحدة.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قراءة يعقوب للرؤيا والحسد تُفهم من النص دون إضافة تفاصيل غير منصوص عليها.</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القصة مركبة بناءً على طلب المستخدم وليست وحدة مستقلة في Excel، لذا تحتاج إلى اعتماد مواضعها رسميًا داخل هيكل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98.5%</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إسحاق ويعقوب عليهما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