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EF3C0E" w:rsidR="00A24A3F" w:rsidP="00A66918" w:rsidRDefault="00457B07" w14:paraId="45C09E59" w14:textId="4AB018D4">
      <w:bookmarkStart w:name="_Hlk178773247" w:id="0"/>
      <w:bookmarkEnd w:id="0"/>
      <w:r w:rsidRPr="00EF3C0E">
        <w:rPr>
          <w:noProof/>
        </w:rPr>
        <w:drawing>
          <wp:inline distT="0" distB="0" distL="0" distR="0" wp14:anchorId="60B55C8C" wp14:editId="63CC1408">
            <wp:extent cx="2654300" cy="60184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2671497" cy="605746"/>
                    </a:xfrm>
                    <a:prstGeom prst="rect">
                      <a:avLst/>
                    </a:prstGeom>
                  </pic:spPr>
                </pic:pic>
              </a:graphicData>
            </a:graphic>
          </wp:inline>
        </w:drawing>
      </w:r>
    </w:p>
    <w:p w:rsidRPr="00EF3C0E" w:rsidR="00A24A3F" w:rsidP="00A66918" w:rsidRDefault="00A24A3F" w14:paraId="3B590C02" w14:textId="05B4E770"/>
    <w:p w:rsidRPr="00EF3C0E" w:rsidR="00DF0895" w:rsidP="00A66918" w:rsidRDefault="00DF0895" w14:paraId="6F9A42F8" w14:textId="77777777"/>
    <w:p w:rsidRPr="00EF3C0E" w:rsidR="00BA52ED" w:rsidP="00A66918" w:rsidRDefault="00BA52ED" w14:paraId="5AEBCA1E" w14:textId="77777777"/>
    <w:p w:rsidRPr="005E79F9" w:rsidR="00A12263" w:rsidP="005E79F9" w:rsidRDefault="004F3AEE" w14:paraId="488FAD02" w14:textId="3522E58E">
      <w:pPr>
        <w:rPr>
          <w:color w:val="FF0000"/>
          <w:sz w:val="72"/>
          <w:szCs w:val="72"/>
        </w:rPr>
      </w:pPr>
      <w:r>
        <w:rPr>
          <w:color w:val="FF0000"/>
          <w:sz w:val="72"/>
          <w:szCs w:val="72"/>
        </w:rPr>
        <w:t>S</w:t>
      </w:r>
      <w:r w:rsidR="00953003">
        <w:rPr>
          <w:color w:val="FF0000"/>
          <w:sz w:val="72"/>
          <w:szCs w:val="72"/>
        </w:rPr>
        <w:t>ynthèse</w:t>
      </w:r>
      <w:r w:rsidRPr="005E79F9" w:rsidR="005E79F9">
        <w:rPr>
          <w:color w:val="FF0000"/>
          <w:sz w:val="72"/>
          <w:szCs w:val="72"/>
        </w:rPr>
        <w:t xml:space="preserve"> </w:t>
      </w:r>
      <w:r w:rsidR="005E79F9">
        <w:rPr>
          <w:color w:val="FF0000"/>
          <w:sz w:val="72"/>
          <w:szCs w:val="72"/>
        </w:rPr>
        <w:t>T</w:t>
      </w:r>
      <w:r w:rsidRPr="005E79F9" w:rsidR="005E79F9">
        <w:rPr>
          <w:color w:val="FF0000"/>
          <w:sz w:val="72"/>
          <w:szCs w:val="72"/>
        </w:rPr>
        <w:t xml:space="preserve">echnique de </w:t>
      </w:r>
      <w:r w:rsidR="005E79F9">
        <w:rPr>
          <w:color w:val="FF0000"/>
          <w:sz w:val="72"/>
          <w:szCs w:val="72"/>
        </w:rPr>
        <w:t xml:space="preserve">Réalisation </w:t>
      </w:r>
      <w:r w:rsidR="004C2BF5">
        <w:rPr>
          <w:color w:val="FF0000"/>
          <w:sz w:val="72"/>
          <w:szCs w:val="72"/>
        </w:rPr>
        <w:t>pour la brique Décision</w:t>
      </w:r>
    </w:p>
    <w:p w:rsidRPr="004C2BF5" w:rsidR="00DF0895" w:rsidP="00A66918" w:rsidRDefault="00DF0895" w14:paraId="21BAFBD3" w14:textId="3740EA8D">
      <w:r w:rsidRPr="004C2BF5">
        <w:t xml:space="preserve">Version : </w:t>
      </w:r>
      <w:r w:rsidRPr="004C2BF5" w:rsidR="00D575E9">
        <w:t>0.</w:t>
      </w:r>
      <w:r w:rsidR="00384593">
        <w:t>3</w:t>
      </w:r>
    </w:p>
    <w:p w:rsidRPr="00EF3C0E" w:rsidR="00DF0895" w:rsidP="00A66918" w:rsidRDefault="00DF0895" w14:paraId="5DBCFAE5" w14:textId="023CE85C">
      <w:r w:rsidRPr="00EF3C0E">
        <w:t>Date de version :</w:t>
      </w:r>
      <w:r w:rsidRPr="00EF3C0E" w:rsidR="00BA52ED">
        <w:t xml:space="preserve"> </w:t>
      </w:r>
      <w:r w:rsidR="00937911">
        <w:t>20</w:t>
      </w:r>
      <w:r w:rsidRPr="00834958" w:rsidR="00D575E9">
        <w:t>/</w:t>
      </w:r>
      <w:r w:rsidR="00235D22">
        <w:t>0</w:t>
      </w:r>
      <w:r w:rsidR="00937911">
        <w:t>5</w:t>
      </w:r>
      <w:r w:rsidRPr="00834958" w:rsidR="00D575E9">
        <w:t>/202</w:t>
      </w:r>
      <w:r w:rsidR="00937911">
        <w:t>5</w:t>
      </w:r>
    </w:p>
    <w:p w:rsidRPr="00EF3C0E" w:rsidR="00DF0895" w:rsidP="00A66918" w:rsidRDefault="00DF0895" w14:paraId="04F342CC" w14:textId="7428868A"/>
    <w:p w:rsidRPr="00EF3C0E" w:rsidR="00E90879" w:rsidP="00A66918" w:rsidRDefault="00E90879" w14:paraId="51BE6507" w14:textId="77777777"/>
    <w:p w:rsidRPr="00EF3C0E" w:rsidR="00DF0895" w:rsidP="00A66918" w:rsidRDefault="00DF0895" w14:paraId="53FC8CB2" w14:textId="5F776588"/>
    <w:p w:rsidRPr="00EF3C0E" w:rsidR="001174BD" w:rsidP="00A66918" w:rsidRDefault="001174BD" w14:paraId="41CB92BC" w14:textId="77777777"/>
    <w:tbl>
      <w:tblPr>
        <w:tblStyle w:val="Grilledutableau"/>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34"/>
        <w:gridCol w:w="3119"/>
      </w:tblGrid>
      <w:tr w:rsidRPr="00EF3C0E" w:rsidR="00D80338" w:rsidTr="00D80338" w14:paraId="181A2963" w14:textId="77777777">
        <w:trPr>
          <w:jc w:val="center"/>
        </w:trPr>
        <w:tc>
          <w:tcPr>
            <w:tcW w:w="1134" w:type="dxa"/>
            <w:vAlign w:val="center"/>
          </w:tcPr>
          <w:p w:rsidRPr="00EF3C0E" w:rsidR="00E90879" w:rsidP="00A66918" w:rsidRDefault="00E90879" w14:paraId="382C8FE0" w14:textId="77777777">
            <w:r w:rsidRPr="00EF3C0E">
              <w:rPr>
                <w:noProof/>
              </w:rPr>
              <w:drawing>
                <wp:inline distT="0" distB="0" distL="0" distR="0" wp14:anchorId="3EB275C9" wp14:editId="01324074">
                  <wp:extent cx="537322" cy="537322"/>
                  <wp:effectExtent l="0" t="0" r="0" b="0"/>
                  <wp:docPr id="3" name="Image 13" descr="Une image contenant signe, extérieur, ciel, rue&#10;&#10;Description générée automatiquement">
                    <a:extLst xmlns:a="http://schemas.openxmlformats.org/drawingml/2006/main">
                      <a:ext uri="{FF2B5EF4-FFF2-40B4-BE49-F238E27FC236}">
                        <a16:creationId xmlns:a16="http://schemas.microsoft.com/office/drawing/2014/main" id="{4C3252C2-CD95-4C47-93A3-4E79984795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Une image contenant signe, extérieur, ciel, rue&#10;&#10;Description générée automatiquement">
                            <a:extLst>
                              <a:ext uri="{FF2B5EF4-FFF2-40B4-BE49-F238E27FC236}">
                                <a16:creationId xmlns:a16="http://schemas.microsoft.com/office/drawing/2014/main" id="{4C3252C2-CD95-4C47-93A3-4E79984795CA}"/>
                              </a:ext>
                            </a:extLst>
                          </pic:cNvPr>
                          <pic:cNvPicPr>
                            <a:picLocks noChangeAspect="1"/>
                          </pic:cNvPicPr>
                        </pic:nvPicPr>
                        <pic:blipFill>
                          <a:blip r:embed="rId12"/>
                          <a:stretch>
                            <a:fillRect/>
                          </a:stretch>
                        </pic:blipFill>
                        <pic:spPr>
                          <a:xfrm>
                            <a:off x="0" y="0"/>
                            <a:ext cx="570701" cy="570701"/>
                          </a:xfrm>
                          <a:prstGeom prst="rect">
                            <a:avLst/>
                          </a:prstGeom>
                        </pic:spPr>
                      </pic:pic>
                    </a:graphicData>
                  </a:graphic>
                </wp:inline>
              </w:drawing>
            </w:r>
          </w:p>
        </w:tc>
        <w:tc>
          <w:tcPr>
            <w:tcW w:w="3119" w:type="dxa"/>
            <w:vAlign w:val="center"/>
          </w:tcPr>
          <w:p w:rsidRPr="00EF3C0E" w:rsidR="00E90879" w:rsidP="00A66918" w:rsidRDefault="00E90879" w14:paraId="147CF044" w14:textId="6E52BE2E">
            <w:pPr>
              <w:pStyle w:val="Pieddepage"/>
            </w:pPr>
            <w:r w:rsidRPr="00EF3C0E">
              <w:t>Opération réalisée avec le concours</w:t>
            </w:r>
            <w:r w:rsidRPr="00EF3C0E" w:rsidR="00D80338">
              <w:t xml:space="preserve"> d</w:t>
            </w:r>
            <w:r w:rsidRPr="00EF3C0E">
              <w:t>es Investissements d’avenir de l’Etat</w:t>
            </w:r>
            <w:r w:rsidRPr="00EF3C0E" w:rsidR="00D80338">
              <w:t xml:space="preserve"> </w:t>
            </w:r>
            <w:r w:rsidRPr="00EF3C0E">
              <w:t>confiés à l’ADEME</w:t>
            </w:r>
          </w:p>
        </w:tc>
      </w:tr>
    </w:tbl>
    <w:p w:rsidRPr="00EF3C0E" w:rsidR="001174BD" w:rsidP="00A66918" w:rsidRDefault="001174BD" w14:paraId="3097D25D" w14:textId="77777777"/>
    <w:p w:rsidRPr="00EF3C0E" w:rsidR="001408D9" w:rsidP="00A66918" w:rsidRDefault="001408D9" w14:paraId="51C9C35C" w14:textId="77777777"/>
    <w:p w:rsidRPr="00EF3C0E" w:rsidR="001408D9" w:rsidP="00A66918" w:rsidRDefault="001408D9" w14:paraId="13FD8F7E" w14:textId="77777777"/>
    <w:p w:rsidRPr="00EF3C0E" w:rsidR="001408D9" w:rsidP="00A66918" w:rsidRDefault="001408D9" w14:paraId="3EFEE6C3" w14:textId="77777777"/>
    <w:p w:rsidRPr="00EF3C0E" w:rsidR="001408D9" w:rsidP="00A66918" w:rsidRDefault="001408D9" w14:paraId="77DE126A" w14:textId="77777777"/>
    <w:p w:rsidRPr="00EF3C0E" w:rsidR="001408D9" w:rsidP="00A66918" w:rsidRDefault="001408D9" w14:paraId="39F5952D" w14:textId="77777777"/>
    <w:p w:rsidRPr="00EF3C0E" w:rsidR="001408D9" w:rsidP="00A66918" w:rsidRDefault="001408D9" w14:paraId="5558DAD3" w14:textId="77777777"/>
    <w:p w:rsidRPr="00EF3C0E" w:rsidR="001408D9" w:rsidP="00A66918" w:rsidRDefault="001408D9" w14:paraId="5733C547" w14:textId="77777777"/>
    <w:p w:rsidRPr="00EF3C0E" w:rsidR="0080564C" w:rsidP="00A66918" w:rsidRDefault="0080564C" w14:paraId="7B4F691B" w14:textId="77777777"/>
    <w:p w:rsidRPr="00EF3C0E" w:rsidR="0080564C" w:rsidP="00A66918" w:rsidRDefault="0080564C" w14:paraId="3F8C215B" w14:textId="77777777"/>
    <w:p w:rsidRPr="00EF3C0E" w:rsidR="001408D9" w:rsidP="00A66918" w:rsidRDefault="001408D9" w14:paraId="1D8B2969" w14:textId="77777777"/>
    <w:p w:rsidRPr="00EF3C0E" w:rsidR="001408D9" w:rsidP="00A66918" w:rsidRDefault="001408D9" w14:paraId="3466DED4" w14:textId="77777777"/>
    <w:tbl>
      <w:tblPr>
        <w:tblW w:w="8873" w:type="dxa"/>
        <w:jc w:val="center"/>
        <w:tblLook w:val="04A0" w:firstRow="1" w:lastRow="0" w:firstColumn="1" w:lastColumn="0" w:noHBand="0" w:noVBand="1"/>
      </w:tblPr>
      <w:tblGrid>
        <w:gridCol w:w="759"/>
        <w:gridCol w:w="740"/>
        <w:gridCol w:w="520"/>
        <w:gridCol w:w="747"/>
        <w:gridCol w:w="1314"/>
        <w:gridCol w:w="1131"/>
        <w:gridCol w:w="1058"/>
        <w:gridCol w:w="952"/>
        <w:gridCol w:w="896"/>
        <w:gridCol w:w="756"/>
      </w:tblGrid>
      <w:tr w:rsidRPr="00EF3C0E" w:rsidR="001408D9" w:rsidTr="00D575E9" w14:paraId="1FC9024A" w14:textId="77777777">
        <w:trPr>
          <w:trHeight w:val="304"/>
          <w:jc w:val="center"/>
        </w:trPr>
        <w:tc>
          <w:tcPr>
            <w:tcW w:w="759"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66733932" w14:textId="77777777">
            <w:pPr>
              <w:pStyle w:val="Titrecolonnetableau"/>
            </w:pPr>
            <w:r w:rsidRPr="00EF3C0E">
              <w:t>Projet</w:t>
            </w:r>
          </w:p>
        </w:tc>
        <w:tc>
          <w:tcPr>
            <w:tcW w:w="740"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6D66141E" w14:textId="77777777">
            <w:pPr>
              <w:pStyle w:val="Titrecolonnetableau"/>
            </w:pPr>
            <w:r w:rsidRPr="00EF3C0E">
              <w:t>Zone</w:t>
            </w:r>
          </w:p>
        </w:tc>
        <w:tc>
          <w:tcPr>
            <w:tcW w:w="520"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001EC4C1" w14:textId="77777777">
            <w:pPr>
              <w:pStyle w:val="Titrecolonnetableau"/>
            </w:pPr>
            <w:r w:rsidRPr="00EF3C0E">
              <w:t>Lot</w:t>
            </w:r>
          </w:p>
        </w:tc>
        <w:tc>
          <w:tcPr>
            <w:tcW w:w="747"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376ECB59" w14:textId="77777777">
            <w:pPr>
              <w:pStyle w:val="Titrecolonnetableau"/>
            </w:pPr>
            <w:r w:rsidRPr="00EF3C0E">
              <w:t>Phase</w:t>
            </w:r>
          </w:p>
        </w:tc>
        <w:tc>
          <w:tcPr>
            <w:tcW w:w="1314"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307BE7C2" w14:textId="77777777">
            <w:pPr>
              <w:pStyle w:val="Titrecolonnetableau"/>
            </w:pPr>
            <w:r w:rsidRPr="00EF3C0E">
              <w:t>Générations</w:t>
            </w:r>
          </w:p>
        </w:tc>
        <w:tc>
          <w:tcPr>
            <w:tcW w:w="1131"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1C76B7D9" w14:textId="77777777">
            <w:pPr>
              <w:pStyle w:val="Titrecolonnetableau"/>
            </w:pPr>
            <w:r w:rsidRPr="00EF3C0E">
              <w:t>Type de document</w:t>
            </w:r>
          </w:p>
        </w:tc>
        <w:tc>
          <w:tcPr>
            <w:tcW w:w="1058"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1177C66B" w14:textId="77777777">
            <w:pPr>
              <w:pStyle w:val="Titrecolonnetableau"/>
            </w:pPr>
            <w:r w:rsidRPr="00EF3C0E">
              <w:t>Emetteur</w:t>
            </w:r>
          </w:p>
        </w:tc>
        <w:tc>
          <w:tcPr>
            <w:tcW w:w="952"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3B03AE65" w14:textId="77777777">
            <w:pPr>
              <w:pStyle w:val="Titrecolonnetableau"/>
            </w:pPr>
            <w:r w:rsidRPr="00EF3C0E">
              <w:t>Numéro Chrono</w:t>
            </w:r>
          </w:p>
        </w:tc>
        <w:tc>
          <w:tcPr>
            <w:tcW w:w="896" w:type="dxa"/>
            <w:tcBorders>
              <w:top w:val="nil"/>
              <w:left w:val="single" w:color="FFFFFF" w:sz="4" w:space="0"/>
              <w:bottom w:val="single" w:color="4472C4" w:sz="4" w:space="0"/>
              <w:right w:val="nil"/>
            </w:tcBorders>
            <w:shd w:val="clear" w:color="000000" w:fill="29385A"/>
            <w:vAlign w:val="center"/>
            <w:hideMark/>
          </w:tcPr>
          <w:p w:rsidRPr="00EF3C0E" w:rsidR="001408D9" w:rsidP="004D35CB" w:rsidRDefault="001408D9" w14:paraId="17462306" w14:textId="77777777">
            <w:pPr>
              <w:pStyle w:val="Titrecolonnetableau"/>
            </w:pPr>
            <w:r w:rsidRPr="00EF3C0E">
              <w:t>Version</w:t>
            </w:r>
          </w:p>
        </w:tc>
        <w:tc>
          <w:tcPr>
            <w:tcW w:w="756" w:type="dxa"/>
            <w:tcBorders>
              <w:top w:val="nil"/>
              <w:left w:val="single" w:color="FFFFFF" w:sz="4" w:space="0"/>
              <w:bottom w:val="single" w:color="4472C4" w:sz="4" w:space="0"/>
              <w:right w:val="single" w:color="2F5496" w:themeColor="accent1" w:themeShade="BF" w:sz="4" w:space="0"/>
            </w:tcBorders>
            <w:shd w:val="clear" w:color="000000" w:fill="29385A"/>
            <w:vAlign w:val="center"/>
            <w:hideMark/>
          </w:tcPr>
          <w:p w:rsidRPr="00EF3C0E" w:rsidR="001408D9" w:rsidP="004D35CB" w:rsidRDefault="001408D9" w14:paraId="78BA57D8" w14:textId="77777777">
            <w:pPr>
              <w:pStyle w:val="Titrecolonnetableau"/>
            </w:pPr>
            <w:r w:rsidRPr="00EF3C0E">
              <w:t>Indice</w:t>
            </w:r>
          </w:p>
        </w:tc>
      </w:tr>
      <w:tr w:rsidRPr="00B406FE" w:rsidR="00D575E9" w:rsidTr="00D575E9" w14:paraId="4AB4B24E" w14:textId="77777777">
        <w:trPr>
          <w:trHeight w:val="290"/>
          <w:jc w:val="center"/>
        </w:trPr>
        <w:tc>
          <w:tcPr>
            <w:tcW w:w="8873" w:type="dxa"/>
            <w:gridSpan w:val="10"/>
            <w:tcBorders>
              <w:top w:val="single" w:color="4472C4" w:sz="4" w:space="0"/>
              <w:left w:val="single" w:color="4472C4" w:sz="4" w:space="0"/>
              <w:bottom w:val="single" w:color="4472C4" w:sz="4" w:space="0"/>
              <w:right w:val="single" w:color="2F5496" w:themeColor="accent1" w:themeShade="BF" w:sz="4" w:space="0"/>
            </w:tcBorders>
            <w:shd w:val="clear" w:color="auto" w:fill="auto"/>
            <w:noWrap/>
            <w:vAlign w:val="bottom"/>
            <w:hideMark/>
          </w:tcPr>
          <w:p w:rsidRPr="00EB201F" w:rsidR="00D575E9" w:rsidP="00EB201F" w:rsidRDefault="00683D5F" w14:paraId="5717E4E3" w14:textId="26220E7A">
            <w:pPr>
              <w:pStyle w:val="Pieddepage"/>
              <w:rPr>
                <w:lang w:val="en-US"/>
              </w:rPr>
            </w:pPr>
            <w:r w:rsidRPr="005E79F9">
              <w:rPr>
                <w:color w:val="auto"/>
                <w:sz w:val="24"/>
                <w:szCs w:val="24"/>
                <w:highlight w:val="yellow"/>
                <w:lang w:val="en-US"/>
              </w:rPr>
              <w:t>FM-AT-L8-ESE-G0-RAP-SIC-00125-v0.1</w:t>
            </w:r>
            <w:r w:rsidRPr="00683D5F">
              <w:rPr>
                <w:color w:val="auto"/>
                <w:sz w:val="24"/>
                <w:szCs w:val="24"/>
                <w:lang w:val="en-US"/>
              </w:rPr>
              <w:t xml:space="preserve"> </w:t>
            </w:r>
          </w:p>
        </w:tc>
      </w:tr>
    </w:tbl>
    <w:p w:rsidRPr="00D575E9" w:rsidR="004C350B" w:rsidP="00A66918" w:rsidRDefault="004C350B" w14:paraId="450AA844" w14:textId="77777777">
      <w:pPr>
        <w:rPr>
          <w:lang w:val="en-US"/>
        </w:rPr>
      </w:pPr>
    </w:p>
    <w:p w:rsidRPr="00D575E9" w:rsidR="002C589B" w:rsidP="00A66918" w:rsidRDefault="002C589B" w14:paraId="7879EA64" w14:textId="236DC426">
      <w:pPr>
        <w:rPr>
          <w:lang w:val="en-US"/>
        </w:rPr>
        <w:sectPr w:rsidRPr="00D575E9" w:rsidR="002C589B" w:rsidSect="00D35F17">
          <w:headerReference w:type="default" r:id="rId13"/>
          <w:footerReference w:type="default" r:id="rId14"/>
          <w:footerReference w:type="first" r:id="rId15"/>
          <w:pgSz w:w="11906" w:h="16838" w:orient="portrait"/>
          <w:pgMar w:top="1134" w:right="1304" w:bottom="1418" w:left="1304" w:header="510" w:footer="709" w:gutter="0"/>
          <w:pgBorders w:display="firstPage" w:offsetFrom="page">
            <w:top w:val="thinThickSmallGap" w:color="28385A" w:sz="18" w:space="24"/>
            <w:left w:val="thinThickSmallGap" w:color="28385A" w:sz="18" w:space="24"/>
            <w:bottom w:val="thickThinSmallGap" w:color="28385A" w:sz="18" w:space="24"/>
            <w:right w:val="thickThinSmallGap" w:color="28385A" w:sz="18" w:space="24"/>
          </w:pgBorders>
          <w:cols w:space="708"/>
          <w:titlePg/>
          <w:docGrid w:linePitch="360"/>
        </w:sectPr>
      </w:pPr>
    </w:p>
    <w:p w:rsidRPr="00EF3C0E" w:rsidR="002349FE" w:rsidP="00A66918" w:rsidRDefault="002349FE" w14:paraId="41789956" w14:textId="7AD02497">
      <w:pPr>
        <w:pStyle w:val="Titre"/>
      </w:pPr>
      <w:bookmarkStart w:name="_Toc198617728" w:id="1"/>
      <w:r w:rsidRPr="00EF3C0E">
        <w:t>Informations du document</w:t>
      </w:r>
      <w:bookmarkEnd w:id="1"/>
    </w:p>
    <w:p w:rsidRPr="00EF3C0E" w:rsidR="002349FE" w:rsidP="00A66918" w:rsidRDefault="002349FE" w14:paraId="4A9F415F" w14:textId="382D8297">
      <w:r w:rsidRPr="00EF3C0E">
        <w:t xml:space="preserve">Périmètre de diffusion : </w:t>
      </w:r>
      <w:r w:rsidRPr="00EF3C0E" w:rsidR="001478FB">
        <w:t>xxx</w:t>
      </w:r>
      <w:r w:rsidRPr="00EF3C0E" w:rsidR="00457B07">
        <w:t xml:space="preserve"> </w:t>
      </w:r>
    </w:p>
    <w:p w:rsidRPr="00EF3C0E" w:rsidR="002349FE" w:rsidP="00A66918" w:rsidRDefault="002349FE" w14:paraId="5A9BBE24" w14:textId="08AB1F78">
      <w:r w:rsidRPr="00EF3C0E">
        <w:t xml:space="preserve">Type : </w:t>
      </w:r>
      <w:r w:rsidRPr="00EF3C0E" w:rsidR="001478FB">
        <w:t>xxx</w:t>
      </w:r>
    </w:p>
    <w:p w:rsidRPr="00EF3C0E" w:rsidR="002349FE" w:rsidP="00A66918" w:rsidRDefault="002349FE" w14:paraId="23DA42BF" w14:textId="70BAC2C1">
      <w:r w:rsidRPr="00EF3C0E">
        <w:t xml:space="preserve">Date prévue de livraison : </w:t>
      </w:r>
      <w:r w:rsidRPr="00EF3C0E" w:rsidR="00457B07">
        <w:t>xxx</w:t>
      </w:r>
    </w:p>
    <w:p w:rsidR="002349FE" w:rsidP="00A66918" w:rsidRDefault="002349FE" w14:paraId="073F60CC" w14:textId="3A34CA45">
      <w:r w:rsidRPr="00EF3C0E">
        <w:t xml:space="preserve">Statut : </w:t>
      </w:r>
      <w:r w:rsidRPr="00EF3C0E" w:rsidR="001478FB">
        <w:t>xxx</w:t>
      </w:r>
    </w:p>
    <w:p w:rsidRPr="00EF3C0E" w:rsidR="00A66918" w:rsidP="00A66918" w:rsidRDefault="00A66918" w14:paraId="16407E14" w14:textId="00BFC35A">
      <w:r>
        <w:t>Lieu de stockage du document : xxxx</w:t>
      </w:r>
    </w:p>
    <w:p w:rsidRPr="00EF3C0E" w:rsidR="002349FE" w:rsidP="00A66918" w:rsidRDefault="002349FE" w14:paraId="2571298F" w14:textId="77777777"/>
    <w:p w:rsidRPr="00EF3C0E" w:rsidR="002349FE" w:rsidP="00A66918" w:rsidRDefault="002349FE" w14:paraId="01541650" w14:textId="77777777">
      <w:r w:rsidRPr="00EF3C0E">
        <w:t>Auteurs :</w:t>
      </w:r>
    </w:p>
    <w:tbl>
      <w:tblPr>
        <w:tblStyle w:val="Grilledutableau"/>
        <w:tblW w:w="9508" w:type="dxa"/>
        <w:jc w:val="center"/>
        <w:tblBorders>
          <w:top w:val="single" w:color="28385A" w:sz="4" w:space="0"/>
          <w:left w:val="single" w:color="28385A" w:sz="4" w:space="0"/>
          <w:bottom w:val="single" w:color="28385A" w:sz="4" w:space="0"/>
          <w:right w:val="single" w:color="28385A" w:sz="4" w:space="0"/>
          <w:insideH w:val="single" w:color="28385A" w:sz="4" w:space="0"/>
          <w:insideV w:val="single" w:color="28385A" w:sz="4" w:space="0"/>
        </w:tblBorders>
        <w:tblLook w:val="04A0" w:firstRow="1" w:lastRow="0" w:firstColumn="1" w:lastColumn="0" w:noHBand="0" w:noVBand="1"/>
      </w:tblPr>
      <w:tblGrid>
        <w:gridCol w:w="2261"/>
        <w:gridCol w:w="1585"/>
        <w:gridCol w:w="5662"/>
      </w:tblGrid>
      <w:tr w:rsidRPr="00EF3C0E" w:rsidR="002349FE" w:rsidTr="71783E58" w14:paraId="3F8EFF10" w14:textId="77777777">
        <w:trPr>
          <w:jc w:val="center"/>
        </w:trPr>
        <w:tc>
          <w:tcPr>
            <w:tcW w:w="2261" w:type="dxa"/>
            <w:shd w:val="clear" w:color="auto" w:fill="28385A"/>
            <w:vAlign w:val="center"/>
          </w:tcPr>
          <w:p w:rsidRPr="00EF3C0E" w:rsidR="002349FE" w:rsidP="00A66918" w:rsidRDefault="002349FE" w14:paraId="11E8B9DB" w14:textId="3354E20B">
            <w:r w:rsidRPr="00EF3C0E">
              <w:t>Pilote(s)</w:t>
            </w:r>
          </w:p>
        </w:tc>
        <w:tc>
          <w:tcPr>
            <w:tcW w:w="1585" w:type="dxa"/>
            <w:shd w:val="clear" w:color="auto" w:fill="28385A"/>
            <w:vAlign w:val="center"/>
          </w:tcPr>
          <w:p w:rsidRPr="00EF3C0E" w:rsidR="002349FE" w:rsidP="00A66918" w:rsidRDefault="002349FE" w14:paraId="282EC248" w14:textId="77777777">
            <w:r w:rsidRPr="00EF3C0E">
              <w:t>Organisation</w:t>
            </w:r>
          </w:p>
        </w:tc>
        <w:tc>
          <w:tcPr>
            <w:tcW w:w="5662" w:type="dxa"/>
            <w:shd w:val="clear" w:color="auto" w:fill="28385A"/>
            <w:vAlign w:val="center"/>
          </w:tcPr>
          <w:p w:rsidRPr="00EF3C0E" w:rsidR="002349FE" w:rsidP="00A66918" w:rsidRDefault="002349FE" w14:paraId="24DFFA38" w14:textId="77777777">
            <w:r w:rsidRPr="00EF3C0E">
              <w:t>Rôle dans le projet</w:t>
            </w:r>
          </w:p>
        </w:tc>
      </w:tr>
      <w:tr w:rsidRPr="00EF3C0E" w:rsidR="00E44BAC" w:rsidTr="71783E58" w14:paraId="774FFD61" w14:textId="77777777">
        <w:trPr>
          <w:jc w:val="center"/>
        </w:trPr>
        <w:tc>
          <w:tcPr>
            <w:tcW w:w="2261" w:type="dxa"/>
          </w:tcPr>
          <w:p w:rsidRPr="00EF3C0E" w:rsidR="00E44BAC" w:rsidP="00E44BAC" w:rsidRDefault="00E44BAC" w14:paraId="6BDBDA4B" w14:textId="3EBB065D">
            <w:r>
              <w:t>B. YAHIAOUI</w:t>
            </w:r>
          </w:p>
        </w:tc>
        <w:tc>
          <w:tcPr>
            <w:tcW w:w="1585" w:type="dxa"/>
          </w:tcPr>
          <w:p w:rsidRPr="00EF3C0E" w:rsidR="00E44BAC" w:rsidP="00E44BAC" w:rsidRDefault="00E44BAC" w14:paraId="6C5270B8" w14:textId="4C761F1F">
            <w:r>
              <w:t>12/18/2024</w:t>
            </w:r>
          </w:p>
        </w:tc>
        <w:tc>
          <w:tcPr>
            <w:tcW w:w="5662" w:type="dxa"/>
          </w:tcPr>
          <w:p w:rsidRPr="00EF3C0E" w:rsidR="00E44BAC" w:rsidP="00E44BAC" w:rsidRDefault="00E44BAC" w14:paraId="31BB3E40" w14:textId="3D855514">
            <w:r>
              <w:t xml:space="preserve">Création </w:t>
            </w:r>
          </w:p>
        </w:tc>
      </w:tr>
      <w:tr w:rsidRPr="00EF3C0E" w:rsidR="00E44BAC" w:rsidTr="71783E58" w14:paraId="54BAC840" w14:textId="77777777">
        <w:trPr>
          <w:jc w:val="center"/>
        </w:trPr>
        <w:tc>
          <w:tcPr>
            <w:tcW w:w="2261" w:type="dxa"/>
          </w:tcPr>
          <w:p w:rsidRPr="00EF3C0E" w:rsidR="00E44BAC" w:rsidP="00E44BAC" w:rsidRDefault="00EA7925" w14:paraId="52B8742A" w14:textId="44A40E18">
            <w:r>
              <w:t>M. BOURKAIB</w:t>
            </w:r>
          </w:p>
        </w:tc>
        <w:tc>
          <w:tcPr>
            <w:tcW w:w="1585" w:type="dxa"/>
          </w:tcPr>
          <w:p w:rsidRPr="00EF3C0E" w:rsidR="00E44BAC" w:rsidP="00E44BAC" w:rsidRDefault="00EA7925" w14:paraId="094D47E7" w14:textId="63DFA687">
            <w:r>
              <w:t>01/10/2024</w:t>
            </w:r>
          </w:p>
        </w:tc>
        <w:tc>
          <w:tcPr>
            <w:tcW w:w="5662" w:type="dxa"/>
          </w:tcPr>
          <w:p w:rsidRPr="00EF3C0E" w:rsidR="00E44BAC" w:rsidP="00E44BAC" w:rsidRDefault="00EA7925" w14:paraId="74CC17D2" w14:textId="760C610E">
            <w:r>
              <w:t xml:space="preserve">Création </w:t>
            </w:r>
          </w:p>
        </w:tc>
      </w:tr>
      <w:tr w:rsidRPr="00EF3C0E" w:rsidR="00E44BAC" w:rsidTr="71783E58" w14:paraId="17C0C97F" w14:textId="77777777">
        <w:trPr>
          <w:jc w:val="center"/>
        </w:trPr>
        <w:tc>
          <w:tcPr>
            <w:tcW w:w="2261" w:type="dxa"/>
          </w:tcPr>
          <w:p w:rsidRPr="00EF3C0E" w:rsidR="00E44BAC" w:rsidP="00E44BAC" w:rsidRDefault="00E44BAC" w14:paraId="1CA12DEC" w14:textId="5D4F86B5"/>
        </w:tc>
        <w:tc>
          <w:tcPr>
            <w:tcW w:w="1585" w:type="dxa"/>
          </w:tcPr>
          <w:p w:rsidRPr="00EF3C0E" w:rsidR="00E44BAC" w:rsidP="00E44BAC" w:rsidRDefault="00E44BAC" w14:paraId="6E6B7512" w14:textId="3794AA21"/>
        </w:tc>
        <w:tc>
          <w:tcPr>
            <w:tcW w:w="5662" w:type="dxa"/>
          </w:tcPr>
          <w:p w:rsidRPr="00EF3C0E" w:rsidR="00E44BAC" w:rsidP="00E44BAC" w:rsidRDefault="00E44BAC" w14:paraId="2B77388A" w14:textId="081F65E5"/>
        </w:tc>
      </w:tr>
      <w:tr w:rsidRPr="00EF3C0E" w:rsidR="00E44BAC" w:rsidTr="71783E58" w14:paraId="2E0BF549" w14:textId="77777777">
        <w:trPr>
          <w:jc w:val="center"/>
        </w:trPr>
        <w:tc>
          <w:tcPr>
            <w:tcW w:w="2261" w:type="dxa"/>
            <w:shd w:val="clear" w:color="auto" w:fill="28385A"/>
            <w:vAlign w:val="center"/>
          </w:tcPr>
          <w:p w:rsidRPr="00EF3C0E" w:rsidR="00E44BAC" w:rsidP="00E44BAC" w:rsidRDefault="00E44BAC" w14:paraId="59FECBED" w14:textId="77777777">
            <w:r w:rsidRPr="00EF3C0E">
              <w:t>Contributeurs</w:t>
            </w:r>
          </w:p>
        </w:tc>
        <w:tc>
          <w:tcPr>
            <w:tcW w:w="1585" w:type="dxa"/>
            <w:shd w:val="clear" w:color="auto" w:fill="28385A"/>
            <w:vAlign w:val="center"/>
          </w:tcPr>
          <w:p w:rsidRPr="00EF3C0E" w:rsidR="00E44BAC" w:rsidP="00E44BAC" w:rsidRDefault="00E44BAC" w14:paraId="1EE2252E" w14:textId="77777777">
            <w:r w:rsidRPr="00EF3C0E">
              <w:t>Organisation</w:t>
            </w:r>
          </w:p>
        </w:tc>
        <w:tc>
          <w:tcPr>
            <w:tcW w:w="5662" w:type="dxa"/>
            <w:shd w:val="clear" w:color="auto" w:fill="28385A"/>
            <w:vAlign w:val="center"/>
          </w:tcPr>
          <w:p w:rsidRPr="00EF3C0E" w:rsidR="00E44BAC" w:rsidP="00E44BAC" w:rsidRDefault="00E44BAC" w14:paraId="64B926A2" w14:textId="77777777">
            <w:r w:rsidRPr="00EF3C0E">
              <w:t>Rôle dans le projet</w:t>
            </w:r>
          </w:p>
        </w:tc>
      </w:tr>
      <w:tr w:rsidRPr="00EF3C0E" w:rsidR="00E44BAC" w:rsidTr="71783E58" w14:paraId="13056CAD" w14:textId="77777777">
        <w:trPr>
          <w:jc w:val="center"/>
        </w:trPr>
        <w:tc>
          <w:tcPr>
            <w:tcW w:w="2261" w:type="dxa"/>
          </w:tcPr>
          <w:p w:rsidRPr="00EF3C0E" w:rsidR="00E44BAC" w:rsidP="00E44BAC" w:rsidRDefault="00E44BAC" w14:paraId="1BCDC298" w14:textId="00B93714"/>
        </w:tc>
        <w:tc>
          <w:tcPr>
            <w:tcW w:w="1585" w:type="dxa"/>
          </w:tcPr>
          <w:p w:rsidRPr="00EF3C0E" w:rsidR="00E44BAC" w:rsidP="00E44BAC" w:rsidRDefault="00E44BAC" w14:paraId="3FAF093A" w14:textId="3E027E6F"/>
        </w:tc>
        <w:tc>
          <w:tcPr>
            <w:tcW w:w="5662" w:type="dxa"/>
          </w:tcPr>
          <w:p w:rsidRPr="00EF3C0E" w:rsidR="00E44BAC" w:rsidP="00E44BAC" w:rsidRDefault="00E44BAC" w14:paraId="3901BEE7" w14:textId="77381820"/>
        </w:tc>
      </w:tr>
      <w:tr w:rsidRPr="00EF3C0E" w:rsidR="00E44BAC" w:rsidTr="71783E58" w14:paraId="3F6937F3" w14:textId="77777777">
        <w:trPr>
          <w:jc w:val="center"/>
        </w:trPr>
        <w:tc>
          <w:tcPr>
            <w:tcW w:w="2261" w:type="dxa"/>
          </w:tcPr>
          <w:p w:rsidRPr="00EF3C0E" w:rsidR="00E44BAC" w:rsidP="00E44BAC" w:rsidRDefault="00E44BAC" w14:paraId="5226EAA2" w14:textId="77777777"/>
        </w:tc>
        <w:tc>
          <w:tcPr>
            <w:tcW w:w="1585" w:type="dxa"/>
          </w:tcPr>
          <w:p w:rsidRPr="00EF3C0E" w:rsidR="00E44BAC" w:rsidP="00E44BAC" w:rsidRDefault="00E44BAC" w14:paraId="3A043520" w14:textId="77777777"/>
        </w:tc>
        <w:tc>
          <w:tcPr>
            <w:tcW w:w="5662" w:type="dxa"/>
          </w:tcPr>
          <w:p w:rsidRPr="00EF3C0E" w:rsidR="00E44BAC" w:rsidP="00E44BAC" w:rsidRDefault="00E44BAC" w14:paraId="4E76D228" w14:textId="77777777"/>
        </w:tc>
      </w:tr>
      <w:tr w:rsidRPr="00EF3C0E" w:rsidR="00E44BAC" w:rsidTr="71783E58" w14:paraId="0A4FE188" w14:textId="77777777">
        <w:trPr>
          <w:jc w:val="center"/>
        </w:trPr>
        <w:tc>
          <w:tcPr>
            <w:tcW w:w="2261" w:type="dxa"/>
          </w:tcPr>
          <w:p w:rsidRPr="00EF3C0E" w:rsidR="00E44BAC" w:rsidP="00E44BAC" w:rsidRDefault="00E44BAC" w14:paraId="429442F0" w14:textId="77777777"/>
        </w:tc>
        <w:tc>
          <w:tcPr>
            <w:tcW w:w="1585" w:type="dxa"/>
          </w:tcPr>
          <w:p w:rsidRPr="00EF3C0E" w:rsidR="00E44BAC" w:rsidP="00E44BAC" w:rsidRDefault="00E44BAC" w14:paraId="4CD8CCF9" w14:textId="77777777"/>
        </w:tc>
        <w:tc>
          <w:tcPr>
            <w:tcW w:w="5662" w:type="dxa"/>
          </w:tcPr>
          <w:p w:rsidRPr="00EF3C0E" w:rsidR="00E44BAC" w:rsidP="00E44BAC" w:rsidRDefault="00E44BAC" w14:paraId="343C59DA" w14:textId="77777777"/>
        </w:tc>
      </w:tr>
    </w:tbl>
    <w:p w:rsidR="002349FE" w:rsidP="00A66918" w:rsidRDefault="002349FE" w14:paraId="180B6F49" w14:textId="2B2B8BF0"/>
    <w:p w:rsidRPr="00EF3C0E" w:rsidR="00A66918" w:rsidP="00A66918" w:rsidRDefault="00A66918" w14:paraId="40A45259" w14:textId="77777777"/>
    <w:p w:rsidRPr="00EF3C0E" w:rsidR="002349FE" w:rsidP="00A66918" w:rsidRDefault="002349FE" w14:paraId="09B90D54" w14:textId="4B08C99E">
      <w:pPr>
        <w:pStyle w:val="Titre"/>
      </w:pPr>
      <w:bookmarkStart w:name="_Toc198617729" w:id="2"/>
      <w:r w:rsidRPr="00EF3C0E">
        <w:t>Table de révision</w:t>
      </w:r>
      <w:bookmarkEnd w:id="2"/>
    </w:p>
    <w:tbl>
      <w:tblPr>
        <w:tblStyle w:val="Grilledutableau"/>
        <w:tblW w:w="9493" w:type="dxa"/>
        <w:jc w:val="center"/>
        <w:tblBorders>
          <w:top w:val="single" w:color="28385A" w:sz="4" w:space="0"/>
          <w:left w:val="single" w:color="28385A" w:sz="4" w:space="0"/>
          <w:bottom w:val="single" w:color="28385A" w:sz="4" w:space="0"/>
          <w:right w:val="single" w:color="28385A" w:sz="4" w:space="0"/>
          <w:insideH w:val="single" w:color="28385A" w:sz="4" w:space="0"/>
          <w:insideV w:val="single" w:color="28385A" w:sz="4" w:space="0"/>
        </w:tblBorders>
        <w:tblLook w:val="04A0" w:firstRow="1" w:lastRow="0" w:firstColumn="1" w:lastColumn="0" w:noHBand="0" w:noVBand="1"/>
      </w:tblPr>
      <w:tblGrid>
        <w:gridCol w:w="1202"/>
        <w:gridCol w:w="1203"/>
        <w:gridCol w:w="7088"/>
      </w:tblGrid>
      <w:tr w:rsidRPr="00EF3C0E" w:rsidR="002349FE" w:rsidTr="000C2920" w14:paraId="7A5141D7" w14:textId="77777777">
        <w:trPr>
          <w:jc w:val="center"/>
        </w:trPr>
        <w:tc>
          <w:tcPr>
            <w:tcW w:w="1202" w:type="dxa"/>
            <w:shd w:val="clear" w:color="auto" w:fill="28385A"/>
          </w:tcPr>
          <w:p w:rsidRPr="00384593" w:rsidR="002349FE" w:rsidP="00A66918" w:rsidRDefault="002349FE" w14:paraId="1B40FFC6" w14:textId="77777777">
            <w:pPr>
              <w:rPr>
                <w:color w:val="FFFFFF" w:themeColor="background1"/>
              </w:rPr>
            </w:pPr>
            <w:r w:rsidRPr="00384593">
              <w:rPr>
                <w:color w:val="FFFFFF" w:themeColor="background1"/>
              </w:rPr>
              <w:t>Version</w:t>
            </w:r>
          </w:p>
        </w:tc>
        <w:tc>
          <w:tcPr>
            <w:tcW w:w="1203" w:type="dxa"/>
            <w:shd w:val="clear" w:color="auto" w:fill="28385A"/>
          </w:tcPr>
          <w:p w:rsidRPr="00384593" w:rsidR="002349FE" w:rsidP="00A66918" w:rsidRDefault="002349FE" w14:paraId="27A10182" w14:textId="77777777">
            <w:pPr>
              <w:rPr>
                <w:color w:val="FFFFFF" w:themeColor="background1"/>
              </w:rPr>
            </w:pPr>
            <w:r w:rsidRPr="00384593">
              <w:rPr>
                <w:color w:val="FFFFFF" w:themeColor="background1"/>
              </w:rPr>
              <w:t>Date</w:t>
            </w:r>
          </w:p>
        </w:tc>
        <w:tc>
          <w:tcPr>
            <w:tcW w:w="7088" w:type="dxa"/>
            <w:shd w:val="clear" w:color="auto" w:fill="28385A"/>
          </w:tcPr>
          <w:p w:rsidRPr="00384593" w:rsidR="002349FE" w:rsidP="00A66918" w:rsidRDefault="002349FE" w14:paraId="66C3A301" w14:textId="77777777">
            <w:pPr>
              <w:rPr>
                <w:color w:val="FFFFFF" w:themeColor="background1"/>
              </w:rPr>
            </w:pPr>
            <w:r w:rsidRPr="00384593">
              <w:rPr>
                <w:color w:val="FFFFFF" w:themeColor="background1"/>
              </w:rPr>
              <w:t>Contenu de la modification</w:t>
            </w:r>
          </w:p>
        </w:tc>
      </w:tr>
      <w:tr w:rsidRPr="00EF3C0E" w:rsidR="002349FE" w:rsidTr="000C2920" w14:paraId="378FC28D" w14:textId="77777777">
        <w:trPr>
          <w:jc w:val="center"/>
        </w:trPr>
        <w:tc>
          <w:tcPr>
            <w:tcW w:w="1202" w:type="dxa"/>
          </w:tcPr>
          <w:p w:rsidRPr="00EF3C0E" w:rsidR="002349FE" w:rsidP="00A66918" w:rsidRDefault="002349FE" w14:paraId="1A57C533" w14:textId="77777777">
            <w:r w:rsidRPr="00EF3C0E">
              <w:t>0.1</w:t>
            </w:r>
          </w:p>
        </w:tc>
        <w:tc>
          <w:tcPr>
            <w:tcW w:w="1203" w:type="dxa"/>
          </w:tcPr>
          <w:p w:rsidRPr="00EF3C0E" w:rsidR="002349FE" w:rsidP="00A66918" w:rsidRDefault="002349FE" w14:paraId="3435052D" w14:textId="27E2FA63"/>
        </w:tc>
        <w:tc>
          <w:tcPr>
            <w:tcW w:w="7088" w:type="dxa"/>
          </w:tcPr>
          <w:p w:rsidRPr="00EF3C0E" w:rsidR="002349FE" w:rsidP="00A66918" w:rsidRDefault="00384593" w14:paraId="71146C68" w14:textId="3B474F96">
            <w:r>
              <w:t>Sprint 0</w:t>
            </w:r>
          </w:p>
        </w:tc>
      </w:tr>
      <w:tr w:rsidRPr="00EF3C0E" w:rsidR="002349FE" w:rsidTr="000C2920" w14:paraId="659A23B2" w14:textId="77777777">
        <w:trPr>
          <w:jc w:val="center"/>
        </w:trPr>
        <w:tc>
          <w:tcPr>
            <w:tcW w:w="1202" w:type="dxa"/>
          </w:tcPr>
          <w:p w:rsidRPr="00EF3C0E" w:rsidR="002349FE" w:rsidP="00A66918" w:rsidRDefault="00CB1B14" w14:paraId="21275CF0" w14:textId="0C9D4D82">
            <w:r w:rsidRPr="00EF3C0E">
              <w:t>0.2</w:t>
            </w:r>
          </w:p>
        </w:tc>
        <w:tc>
          <w:tcPr>
            <w:tcW w:w="1203" w:type="dxa"/>
          </w:tcPr>
          <w:p w:rsidRPr="00EF3C0E" w:rsidR="002349FE" w:rsidP="00A66918" w:rsidRDefault="002349FE" w14:paraId="7E252220" w14:textId="7CD42416"/>
        </w:tc>
        <w:tc>
          <w:tcPr>
            <w:tcW w:w="7088" w:type="dxa"/>
          </w:tcPr>
          <w:p w:rsidRPr="00EF3C0E" w:rsidR="002349FE" w:rsidP="00A66918" w:rsidRDefault="00384593" w14:paraId="719B15A4" w14:textId="5E64FEB0">
            <w:r>
              <w:t>Sprint 1</w:t>
            </w:r>
          </w:p>
        </w:tc>
      </w:tr>
      <w:tr w:rsidRPr="00EF3C0E" w:rsidR="002349FE" w:rsidTr="000C2920" w14:paraId="77825E0C" w14:textId="77777777">
        <w:trPr>
          <w:jc w:val="center"/>
        </w:trPr>
        <w:tc>
          <w:tcPr>
            <w:tcW w:w="1202" w:type="dxa"/>
          </w:tcPr>
          <w:p w:rsidRPr="00EF3C0E" w:rsidR="002349FE" w:rsidP="00A66918" w:rsidRDefault="002A78D6" w14:paraId="65584BE3" w14:textId="6B34EC59">
            <w:r w:rsidRPr="00EF3C0E">
              <w:t>0.3</w:t>
            </w:r>
          </w:p>
        </w:tc>
        <w:tc>
          <w:tcPr>
            <w:tcW w:w="1203" w:type="dxa"/>
          </w:tcPr>
          <w:p w:rsidRPr="00EF3C0E" w:rsidR="002349FE" w:rsidP="00A66918" w:rsidRDefault="002349FE" w14:paraId="076436B5" w14:textId="5918A826"/>
        </w:tc>
        <w:tc>
          <w:tcPr>
            <w:tcW w:w="7088" w:type="dxa"/>
          </w:tcPr>
          <w:p w:rsidRPr="00EF3C0E" w:rsidR="002349FE" w:rsidP="00384593" w:rsidRDefault="00384593" w14:paraId="2A937F2B" w14:textId="3128A793">
            <w:r>
              <w:t>Sprint 2</w:t>
            </w:r>
          </w:p>
        </w:tc>
      </w:tr>
      <w:tr w:rsidRPr="00EF3C0E" w:rsidR="002349FE" w:rsidTr="000C2920" w14:paraId="08B0231E" w14:textId="77777777">
        <w:trPr>
          <w:jc w:val="center"/>
        </w:trPr>
        <w:tc>
          <w:tcPr>
            <w:tcW w:w="1202" w:type="dxa"/>
          </w:tcPr>
          <w:p w:rsidRPr="00EF3C0E" w:rsidR="002349FE" w:rsidP="00A66918" w:rsidRDefault="0074254A" w14:paraId="5F5EF2DC" w14:textId="67C4A811">
            <w:r w:rsidRPr="00EF3C0E">
              <w:t>0.4</w:t>
            </w:r>
          </w:p>
        </w:tc>
        <w:tc>
          <w:tcPr>
            <w:tcW w:w="1203" w:type="dxa"/>
          </w:tcPr>
          <w:p w:rsidRPr="00EF3C0E" w:rsidR="002349FE" w:rsidP="00A66918" w:rsidRDefault="002349FE" w14:paraId="5897CF8A" w14:textId="36154281"/>
        </w:tc>
        <w:tc>
          <w:tcPr>
            <w:tcW w:w="7088" w:type="dxa"/>
          </w:tcPr>
          <w:p w:rsidRPr="00EF3C0E" w:rsidR="002349FE" w:rsidP="00A66918" w:rsidRDefault="002349FE" w14:paraId="5301D75E" w14:textId="21F7AF85"/>
        </w:tc>
      </w:tr>
      <w:tr w:rsidRPr="00EF3C0E" w:rsidR="002349FE" w:rsidTr="000C2920" w14:paraId="78E7F736" w14:textId="77777777">
        <w:trPr>
          <w:jc w:val="center"/>
        </w:trPr>
        <w:tc>
          <w:tcPr>
            <w:tcW w:w="1202" w:type="dxa"/>
          </w:tcPr>
          <w:p w:rsidRPr="00EF3C0E" w:rsidR="002349FE" w:rsidP="00A66918" w:rsidRDefault="009F5CF2" w14:paraId="683FF3F0" w14:textId="03F80640">
            <w:r w:rsidRPr="00EF3C0E">
              <w:t>0.5</w:t>
            </w:r>
          </w:p>
        </w:tc>
        <w:tc>
          <w:tcPr>
            <w:tcW w:w="1203" w:type="dxa"/>
          </w:tcPr>
          <w:p w:rsidRPr="00EF3C0E" w:rsidR="002349FE" w:rsidP="00A66918" w:rsidRDefault="002349FE" w14:paraId="787E274F" w14:textId="233F9141"/>
        </w:tc>
        <w:tc>
          <w:tcPr>
            <w:tcW w:w="7088" w:type="dxa"/>
          </w:tcPr>
          <w:p w:rsidRPr="00EF3C0E" w:rsidR="002349FE" w:rsidP="00A66918" w:rsidRDefault="002349FE" w14:paraId="1AB6FBD6" w14:textId="68A529C0"/>
        </w:tc>
      </w:tr>
      <w:tr w:rsidRPr="00EF3C0E" w:rsidR="002349FE" w:rsidTr="000C2920" w14:paraId="71A692D3" w14:textId="77777777">
        <w:trPr>
          <w:jc w:val="center"/>
        </w:trPr>
        <w:tc>
          <w:tcPr>
            <w:tcW w:w="1202" w:type="dxa"/>
          </w:tcPr>
          <w:p w:rsidRPr="00EF3C0E" w:rsidR="002349FE" w:rsidP="00A66918" w:rsidRDefault="00A277CF" w14:paraId="7603D4D7" w14:textId="399953EF">
            <w:r w:rsidRPr="00EF3C0E">
              <w:t>0.6</w:t>
            </w:r>
          </w:p>
        </w:tc>
        <w:tc>
          <w:tcPr>
            <w:tcW w:w="1203" w:type="dxa"/>
          </w:tcPr>
          <w:p w:rsidRPr="00EF3C0E" w:rsidR="002349FE" w:rsidP="00A66918" w:rsidRDefault="002349FE" w14:paraId="0C09309F" w14:textId="13BC09F5"/>
        </w:tc>
        <w:tc>
          <w:tcPr>
            <w:tcW w:w="7088" w:type="dxa"/>
          </w:tcPr>
          <w:p w:rsidRPr="00EF3C0E" w:rsidR="002349FE" w:rsidP="00A66918" w:rsidRDefault="002349FE" w14:paraId="579B089F" w14:textId="58B430AC"/>
        </w:tc>
      </w:tr>
      <w:tr w:rsidRPr="00EF3C0E" w:rsidR="002349FE" w:rsidTr="000C2920" w14:paraId="58CCB0A9" w14:textId="77777777">
        <w:trPr>
          <w:jc w:val="center"/>
        </w:trPr>
        <w:tc>
          <w:tcPr>
            <w:tcW w:w="1202" w:type="dxa"/>
          </w:tcPr>
          <w:p w:rsidRPr="00EF3C0E" w:rsidR="002349FE" w:rsidP="00A66918" w:rsidRDefault="002349FE" w14:paraId="1E5BAB68" w14:textId="77777777"/>
        </w:tc>
        <w:tc>
          <w:tcPr>
            <w:tcW w:w="1203" w:type="dxa"/>
          </w:tcPr>
          <w:p w:rsidRPr="00EF3C0E" w:rsidR="002349FE" w:rsidP="00A66918" w:rsidRDefault="002349FE" w14:paraId="3DCB66E9" w14:textId="77777777"/>
        </w:tc>
        <w:tc>
          <w:tcPr>
            <w:tcW w:w="7088" w:type="dxa"/>
          </w:tcPr>
          <w:p w:rsidRPr="00EF3C0E" w:rsidR="002349FE" w:rsidP="00A66918" w:rsidRDefault="002349FE" w14:paraId="3F37BFFA" w14:textId="77777777"/>
        </w:tc>
      </w:tr>
      <w:tr w:rsidRPr="00EF3C0E" w:rsidR="002349FE" w:rsidTr="000C2920" w14:paraId="143A53EA" w14:textId="77777777">
        <w:trPr>
          <w:jc w:val="center"/>
        </w:trPr>
        <w:tc>
          <w:tcPr>
            <w:tcW w:w="1202" w:type="dxa"/>
          </w:tcPr>
          <w:p w:rsidRPr="00EF3C0E" w:rsidR="002349FE" w:rsidP="00A66918" w:rsidRDefault="002349FE" w14:paraId="3FA2313D" w14:textId="77777777"/>
        </w:tc>
        <w:tc>
          <w:tcPr>
            <w:tcW w:w="1203" w:type="dxa"/>
          </w:tcPr>
          <w:p w:rsidRPr="00EF3C0E" w:rsidR="002349FE" w:rsidP="00A66918" w:rsidRDefault="002349FE" w14:paraId="4C47D5F0" w14:textId="77777777"/>
        </w:tc>
        <w:tc>
          <w:tcPr>
            <w:tcW w:w="7088" w:type="dxa"/>
          </w:tcPr>
          <w:p w:rsidRPr="00EF3C0E" w:rsidR="002349FE" w:rsidP="00A66918" w:rsidRDefault="002349FE" w14:paraId="7AE73DC9" w14:textId="77777777"/>
        </w:tc>
      </w:tr>
    </w:tbl>
    <w:p w:rsidRPr="00EF3C0E" w:rsidR="002349FE" w:rsidP="00A66918" w:rsidRDefault="002349FE" w14:paraId="1CB1F048" w14:textId="77777777"/>
    <w:p w:rsidRPr="00EF3C0E" w:rsidR="00F81D80" w:rsidP="00A66918" w:rsidRDefault="002349FE" w14:paraId="4FFF7061" w14:textId="6FA29C4F">
      <w:r w:rsidRPr="00EF3C0E">
        <w:br w:type="page"/>
      </w:r>
    </w:p>
    <w:bookmarkStart w:name="_Toc198617730" w:displacedByCustomXml="next" w:id="3"/>
    <w:sdt>
      <w:sdtPr>
        <w:rPr>
          <w:b w:val="0"/>
          <w:bCs w:val="0"/>
          <w:color w:val="auto"/>
          <w:sz w:val="22"/>
          <w:szCs w:val="22"/>
        </w:rPr>
        <w:id w:val="-1392344225"/>
        <w:docPartObj>
          <w:docPartGallery w:val="Table of Contents"/>
          <w:docPartUnique/>
        </w:docPartObj>
      </w:sdtPr>
      <w:sdtEndPr>
        <w:rPr>
          <w:b w:val="0"/>
          <w:bCs w:val="0"/>
          <w:color w:val="28385A"/>
          <w:sz w:val="22"/>
          <w:szCs w:val="22"/>
        </w:rPr>
      </w:sdtEndPr>
      <w:sdtContent>
        <w:p w:rsidRPr="00EF3C0E" w:rsidR="00A70FA4" w:rsidP="00A66918" w:rsidRDefault="00A70FA4" w14:paraId="5F61B01E" w14:textId="26C21F97">
          <w:pPr>
            <w:pStyle w:val="Titre"/>
          </w:pPr>
          <w:r w:rsidRPr="00EF3C0E">
            <w:t>Table des matières</w:t>
          </w:r>
          <w:bookmarkEnd w:id="3"/>
        </w:p>
        <w:p w:rsidR="0029322E" w:rsidRDefault="00805879" w14:paraId="05D15A4A" w14:textId="045CE710">
          <w:pPr>
            <w:pStyle w:val="TM1"/>
            <w:tabs>
              <w:tab w:val="right" w:leader="dot" w:pos="9288"/>
            </w:tabs>
            <w:rPr>
              <w:rFonts w:eastAsiaTheme="minorEastAsia" w:cstheme="minorBidi"/>
              <w:b w:val="0"/>
              <w:noProof/>
              <w:color w:val="auto"/>
              <w:kern w:val="2"/>
              <w:lang w:val="en-US"/>
              <w14:ligatures w14:val="standardContextual"/>
            </w:rPr>
          </w:pPr>
          <w:r w:rsidRPr="00EF3C0E">
            <w:fldChar w:fldCharType="begin"/>
          </w:r>
          <w:r w:rsidRPr="00EF3C0E">
            <w:instrText xml:space="preserve"> TOC \o "1-3" \h \z \u </w:instrText>
          </w:r>
          <w:r w:rsidRPr="00EF3C0E">
            <w:fldChar w:fldCharType="separate"/>
          </w:r>
          <w:hyperlink w:history="1" w:anchor="_Toc198617728">
            <w:r w:rsidRPr="00B13350" w:rsidR="0029322E">
              <w:rPr>
                <w:rStyle w:val="Lienhypertexte"/>
                <w:noProof/>
              </w:rPr>
              <w:t>Informations du document</w:t>
            </w:r>
            <w:r w:rsidR="0029322E">
              <w:rPr>
                <w:noProof/>
                <w:webHidden/>
              </w:rPr>
              <w:tab/>
            </w:r>
            <w:r w:rsidR="0029322E">
              <w:rPr>
                <w:noProof/>
                <w:webHidden/>
              </w:rPr>
              <w:fldChar w:fldCharType="begin"/>
            </w:r>
            <w:r w:rsidR="0029322E">
              <w:rPr>
                <w:noProof/>
                <w:webHidden/>
              </w:rPr>
              <w:instrText xml:space="preserve"> PAGEREF _Toc198617728 \h </w:instrText>
            </w:r>
            <w:r w:rsidR="0029322E">
              <w:rPr>
                <w:noProof/>
                <w:webHidden/>
              </w:rPr>
            </w:r>
            <w:r w:rsidR="0029322E">
              <w:rPr>
                <w:noProof/>
                <w:webHidden/>
              </w:rPr>
              <w:fldChar w:fldCharType="separate"/>
            </w:r>
            <w:r w:rsidR="0029322E">
              <w:rPr>
                <w:noProof/>
                <w:webHidden/>
              </w:rPr>
              <w:t>2</w:t>
            </w:r>
            <w:r w:rsidR="0029322E">
              <w:rPr>
                <w:noProof/>
                <w:webHidden/>
              </w:rPr>
              <w:fldChar w:fldCharType="end"/>
            </w:r>
          </w:hyperlink>
        </w:p>
        <w:p w:rsidR="0029322E" w:rsidRDefault="0029322E" w14:paraId="4B818427" w14:textId="1A17C731">
          <w:pPr>
            <w:pStyle w:val="TM1"/>
            <w:tabs>
              <w:tab w:val="right" w:leader="dot" w:pos="9288"/>
            </w:tabs>
            <w:rPr>
              <w:rFonts w:eastAsiaTheme="minorEastAsia" w:cstheme="minorBidi"/>
              <w:b w:val="0"/>
              <w:noProof/>
              <w:color w:val="auto"/>
              <w:kern w:val="2"/>
              <w:lang w:val="en-US"/>
              <w14:ligatures w14:val="standardContextual"/>
            </w:rPr>
          </w:pPr>
          <w:hyperlink w:history="1" w:anchor="_Toc198617729">
            <w:r w:rsidRPr="00B13350">
              <w:rPr>
                <w:rStyle w:val="Lienhypertexte"/>
                <w:noProof/>
              </w:rPr>
              <w:t>Table de révision</w:t>
            </w:r>
            <w:r>
              <w:rPr>
                <w:noProof/>
                <w:webHidden/>
              </w:rPr>
              <w:tab/>
            </w:r>
            <w:r>
              <w:rPr>
                <w:noProof/>
                <w:webHidden/>
              </w:rPr>
              <w:fldChar w:fldCharType="begin"/>
            </w:r>
            <w:r>
              <w:rPr>
                <w:noProof/>
                <w:webHidden/>
              </w:rPr>
              <w:instrText xml:space="preserve"> PAGEREF _Toc198617729 \h </w:instrText>
            </w:r>
            <w:r>
              <w:rPr>
                <w:noProof/>
                <w:webHidden/>
              </w:rPr>
            </w:r>
            <w:r>
              <w:rPr>
                <w:noProof/>
                <w:webHidden/>
              </w:rPr>
              <w:fldChar w:fldCharType="separate"/>
            </w:r>
            <w:r>
              <w:rPr>
                <w:noProof/>
                <w:webHidden/>
              </w:rPr>
              <w:t>2</w:t>
            </w:r>
            <w:r>
              <w:rPr>
                <w:noProof/>
                <w:webHidden/>
              </w:rPr>
              <w:fldChar w:fldCharType="end"/>
            </w:r>
          </w:hyperlink>
        </w:p>
        <w:p w:rsidR="0029322E" w:rsidRDefault="0029322E" w14:paraId="42B799A5" w14:textId="23094BAD">
          <w:pPr>
            <w:pStyle w:val="TM1"/>
            <w:tabs>
              <w:tab w:val="right" w:leader="dot" w:pos="9288"/>
            </w:tabs>
            <w:rPr>
              <w:rFonts w:eastAsiaTheme="minorEastAsia" w:cstheme="minorBidi"/>
              <w:b w:val="0"/>
              <w:noProof/>
              <w:color w:val="auto"/>
              <w:kern w:val="2"/>
              <w:lang w:val="en-US"/>
              <w14:ligatures w14:val="standardContextual"/>
            </w:rPr>
          </w:pPr>
          <w:hyperlink w:history="1" w:anchor="_Toc198617730">
            <w:r w:rsidRPr="00B13350">
              <w:rPr>
                <w:rStyle w:val="Lienhypertexte"/>
                <w:noProof/>
              </w:rPr>
              <w:t>Table des matières</w:t>
            </w:r>
            <w:r>
              <w:rPr>
                <w:noProof/>
                <w:webHidden/>
              </w:rPr>
              <w:tab/>
            </w:r>
            <w:r>
              <w:rPr>
                <w:noProof/>
                <w:webHidden/>
              </w:rPr>
              <w:fldChar w:fldCharType="begin"/>
            </w:r>
            <w:r>
              <w:rPr>
                <w:noProof/>
                <w:webHidden/>
              </w:rPr>
              <w:instrText xml:space="preserve"> PAGEREF _Toc198617730 \h </w:instrText>
            </w:r>
            <w:r>
              <w:rPr>
                <w:noProof/>
                <w:webHidden/>
              </w:rPr>
            </w:r>
            <w:r>
              <w:rPr>
                <w:noProof/>
                <w:webHidden/>
              </w:rPr>
              <w:fldChar w:fldCharType="separate"/>
            </w:r>
            <w:r>
              <w:rPr>
                <w:noProof/>
                <w:webHidden/>
              </w:rPr>
              <w:t>3</w:t>
            </w:r>
            <w:r>
              <w:rPr>
                <w:noProof/>
                <w:webHidden/>
              </w:rPr>
              <w:fldChar w:fldCharType="end"/>
            </w:r>
          </w:hyperlink>
        </w:p>
        <w:p w:rsidR="0029322E" w:rsidRDefault="0029322E" w14:paraId="188E21BD" w14:textId="08F23540">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1">
            <w:r w:rsidRPr="00B13350">
              <w:rPr>
                <w:rStyle w:val="Lienhypertexte"/>
                <w:noProof/>
              </w:rPr>
              <w:t>1.</w:t>
            </w:r>
            <w:r>
              <w:rPr>
                <w:rFonts w:eastAsiaTheme="minorEastAsia" w:cstheme="minorBidi"/>
                <w:b w:val="0"/>
                <w:noProof/>
                <w:color w:val="auto"/>
                <w:kern w:val="2"/>
                <w:lang w:val="en-US"/>
                <w14:ligatures w14:val="standardContextual"/>
              </w:rPr>
              <w:tab/>
            </w:r>
            <w:r w:rsidRPr="00B13350">
              <w:rPr>
                <w:rStyle w:val="Lienhypertexte"/>
                <w:noProof/>
              </w:rPr>
              <w:t>Caractéristique logiciel</w:t>
            </w:r>
            <w:r>
              <w:rPr>
                <w:noProof/>
                <w:webHidden/>
              </w:rPr>
              <w:tab/>
            </w:r>
            <w:r>
              <w:rPr>
                <w:noProof/>
                <w:webHidden/>
              </w:rPr>
              <w:fldChar w:fldCharType="begin"/>
            </w:r>
            <w:r>
              <w:rPr>
                <w:noProof/>
                <w:webHidden/>
              </w:rPr>
              <w:instrText xml:space="preserve"> PAGEREF _Toc198617731 \h </w:instrText>
            </w:r>
            <w:r>
              <w:rPr>
                <w:noProof/>
                <w:webHidden/>
              </w:rPr>
            </w:r>
            <w:r>
              <w:rPr>
                <w:noProof/>
                <w:webHidden/>
              </w:rPr>
              <w:fldChar w:fldCharType="separate"/>
            </w:r>
            <w:r>
              <w:rPr>
                <w:noProof/>
                <w:webHidden/>
              </w:rPr>
              <w:t>4</w:t>
            </w:r>
            <w:r>
              <w:rPr>
                <w:noProof/>
                <w:webHidden/>
              </w:rPr>
              <w:fldChar w:fldCharType="end"/>
            </w:r>
          </w:hyperlink>
        </w:p>
        <w:p w:rsidR="0029322E" w:rsidRDefault="0029322E" w14:paraId="1FB11E7D" w14:textId="641584CD">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2">
            <w:r w:rsidRPr="00B13350">
              <w:rPr>
                <w:rStyle w:val="Lienhypertexte"/>
                <w:noProof/>
              </w:rPr>
              <w:t>2.</w:t>
            </w:r>
            <w:r>
              <w:rPr>
                <w:rFonts w:eastAsiaTheme="minorEastAsia" w:cstheme="minorBidi"/>
                <w:b w:val="0"/>
                <w:noProof/>
                <w:color w:val="auto"/>
                <w:kern w:val="2"/>
                <w:lang w:val="en-US"/>
                <w14:ligatures w14:val="standardContextual"/>
              </w:rPr>
              <w:tab/>
            </w:r>
            <w:r w:rsidRPr="00B13350">
              <w:rPr>
                <w:rStyle w:val="Lienhypertexte"/>
                <w:noProof/>
              </w:rPr>
              <w:t>Description du document</w:t>
            </w:r>
            <w:r>
              <w:rPr>
                <w:noProof/>
                <w:webHidden/>
              </w:rPr>
              <w:tab/>
            </w:r>
            <w:r>
              <w:rPr>
                <w:noProof/>
                <w:webHidden/>
              </w:rPr>
              <w:fldChar w:fldCharType="begin"/>
            </w:r>
            <w:r>
              <w:rPr>
                <w:noProof/>
                <w:webHidden/>
              </w:rPr>
              <w:instrText xml:space="preserve"> PAGEREF _Toc198617732 \h </w:instrText>
            </w:r>
            <w:r>
              <w:rPr>
                <w:noProof/>
                <w:webHidden/>
              </w:rPr>
            </w:r>
            <w:r>
              <w:rPr>
                <w:noProof/>
                <w:webHidden/>
              </w:rPr>
              <w:fldChar w:fldCharType="separate"/>
            </w:r>
            <w:r>
              <w:rPr>
                <w:noProof/>
                <w:webHidden/>
              </w:rPr>
              <w:t>4</w:t>
            </w:r>
            <w:r>
              <w:rPr>
                <w:noProof/>
                <w:webHidden/>
              </w:rPr>
              <w:fldChar w:fldCharType="end"/>
            </w:r>
          </w:hyperlink>
        </w:p>
        <w:p w:rsidR="0029322E" w:rsidRDefault="0029322E" w14:paraId="68EB582E" w14:textId="36D87118">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3">
            <w:r w:rsidRPr="00B13350">
              <w:rPr>
                <w:rStyle w:val="Lienhypertexte"/>
                <w:noProof/>
              </w:rPr>
              <w:t>3.</w:t>
            </w:r>
            <w:r>
              <w:rPr>
                <w:rFonts w:eastAsiaTheme="minorEastAsia" w:cstheme="minorBidi"/>
                <w:b w:val="0"/>
                <w:noProof/>
                <w:color w:val="auto"/>
                <w:kern w:val="2"/>
                <w:lang w:val="en-US"/>
                <w14:ligatures w14:val="standardContextual"/>
              </w:rPr>
              <w:tab/>
            </w:r>
            <w:r w:rsidRPr="00B13350">
              <w:rPr>
                <w:rStyle w:val="Lienhypertexte"/>
                <w:noProof/>
              </w:rPr>
              <w:t>Environnement Software et Hardware</w:t>
            </w:r>
            <w:r>
              <w:rPr>
                <w:noProof/>
                <w:webHidden/>
              </w:rPr>
              <w:tab/>
            </w:r>
            <w:r>
              <w:rPr>
                <w:noProof/>
                <w:webHidden/>
              </w:rPr>
              <w:fldChar w:fldCharType="begin"/>
            </w:r>
            <w:r>
              <w:rPr>
                <w:noProof/>
                <w:webHidden/>
              </w:rPr>
              <w:instrText xml:space="preserve"> PAGEREF _Toc198617733 \h </w:instrText>
            </w:r>
            <w:r>
              <w:rPr>
                <w:noProof/>
                <w:webHidden/>
              </w:rPr>
            </w:r>
            <w:r>
              <w:rPr>
                <w:noProof/>
                <w:webHidden/>
              </w:rPr>
              <w:fldChar w:fldCharType="separate"/>
            </w:r>
            <w:r>
              <w:rPr>
                <w:noProof/>
                <w:webHidden/>
              </w:rPr>
              <w:t>4</w:t>
            </w:r>
            <w:r>
              <w:rPr>
                <w:noProof/>
                <w:webHidden/>
              </w:rPr>
              <w:fldChar w:fldCharType="end"/>
            </w:r>
          </w:hyperlink>
        </w:p>
        <w:p w:rsidR="0029322E" w:rsidRDefault="0029322E" w14:paraId="27A2D473" w14:textId="7CA60722">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4">
            <w:r w:rsidRPr="00B13350">
              <w:rPr>
                <w:rStyle w:val="Lienhypertexte"/>
                <w:noProof/>
              </w:rPr>
              <w:t>4.</w:t>
            </w:r>
            <w:r>
              <w:rPr>
                <w:rFonts w:eastAsiaTheme="minorEastAsia" w:cstheme="minorBidi"/>
                <w:b w:val="0"/>
                <w:noProof/>
                <w:color w:val="auto"/>
                <w:kern w:val="2"/>
                <w:lang w:val="en-US"/>
                <w14:ligatures w14:val="standardContextual"/>
              </w:rPr>
              <w:tab/>
            </w:r>
            <w:r w:rsidRPr="00B13350">
              <w:rPr>
                <w:rStyle w:val="Lienhypertexte"/>
                <w:noProof/>
              </w:rPr>
              <w:t>Dispositions particulières</w:t>
            </w:r>
            <w:r>
              <w:rPr>
                <w:noProof/>
                <w:webHidden/>
              </w:rPr>
              <w:tab/>
            </w:r>
            <w:r>
              <w:rPr>
                <w:noProof/>
                <w:webHidden/>
              </w:rPr>
              <w:fldChar w:fldCharType="begin"/>
            </w:r>
            <w:r>
              <w:rPr>
                <w:noProof/>
                <w:webHidden/>
              </w:rPr>
              <w:instrText xml:space="preserve"> PAGEREF _Toc198617734 \h </w:instrText>
            </w:r>
            <w:r>
              <w:rPr>
                <w:noProof/>
                <w:webHidden/>
              </w:rPr>
            </w:r>
            <w:r>
              <w:rPr>
                <w:noProof/>
                <w:webHidden/>
              </w:rPr>
              <w:fldChar w:fldCharType="separate"/>
            </w:r>
            <w:r>
              <w:rPr>
                <w:noProof/>
                <w:webHidden/>
              </w:rPr>
              <w:t>4</w:t>
            </w:r>
            <w:r>
              <w:rPr>
                <w:noProof/>
                <w:webHidden/>
              </w:rPr>
              <w:fldChar w:fldCharType="end"/>
            </w:r>
          </w:hyperlink>
        </w:p>
        <w:p w:rsidR="0029322E" w:rsidRDefault="0029322E" w14:paraId="2CBCFD4C" w14:textId="25D7501E">
          <w:pPr>
            <w:pStyle w:val="TM2"/>
            <w:tabs>
              <w:tab w:val="left" w:pos="880"/>
              <w:tab w:val="right" w:leader="dot" w:pos="9288"/>
            </w:tabs>
            <w:rPr>
              <w:rFonts w:cstheme="minorBidi"/>
              <w:noProof/>
              <w:color w:val="auto"/>
              <w:kern w:val="2"/>
              <w:lang w:val="en-US" w:eastAsia="en-US"/>
              <w14:ligatures w14:val="standardContextual"/>
            </w:rPr>
          </w:pPr>
          <w:hyperlink w:history="1" w:anchor="_Toc198617735">
            <w:r w:rsidRPr="00B13350">
              <w:rPr>
                <w:rStyle w:val="Lienhypertexte"/>
                <w:noProof/>
              </w:rPr>
              <w:t>4.1.</w:t>
            </w:r>
            <w:r>
              <w:rPr>
                <w:rFonts w:cstheme="minorBidi"/>
                <w:noProof/>
                <w:color w:val="auto"/>
                <w:kern w:val="2"/>
                <w:lang w:val="en-US" w:eastAsia="en-US"/>
                <w14:ligatures w14:val="standardContextual"/>
              </w:rPr>
              <w:tab/>
            </w:r>
            <w:r w:rsidRPr="00B13350">
              <w:rPr>
                <w:rStyle w:val="Lienhypertexte"/>
                <w:noProof/>
              </w:rPr>
              <w:t>Liste des paramètres nécessaires au lancement</w:t>
            </w:r>
            <w:r>
              <w:rPr>
                <w:noProof/>
                <w:webHidden/>
              </w:rPr>
              <w:tab/>
            </w:r>
            <w:r>
              <w:rPr>
                <w:noProof/>
                <w:webHidden/>
              </w:rPr>
              <w:fldChar w:fldCharType="begin"/>
            </w:r>
            <w:r>
              <w:rPr>
                <w:noProof/>
                <w:webHidden/>
              </w:rPr>
              <w:instrText xml:space="preserve"> PAGEREF _Toc198617735 \h </w:instrText>
            </w:r>
            <w:r>
              <w:rPr>
                <w:noProof/>
                <w:webHidden/>
              </w:rPr>
            </w:r>
            <w:r>
              <w:rPr>
                <w:noProof/>
                <w:webHidden/>
              </w:rPr>
              <w:fldChar w:fldCharType="separate"/>
            </w:r>
            <w:r>
              <w:rPr>
                <w:noProof/>
                <w:webHidden/>
              </w:rPr>
              <w:t>4</w:t>
            </w:r>
            <w:r>
              <w:rPr>
                <w:noProof/>
                <w:webHidden/>
              </w:rPr>
              <w:fldChar w:fldCharType="end"/>
            </w:r>
          </w:hyperlink>
        </w:p>
        <w:p w:rsidR="0029322E" w:rsidRDefault="0029322E" w14:paraId="694E04F4" w14:textId="211FDB9C">
          <w:pPr>
            <w:pStyle w:val="TM2"/>
            <w:tabs>
              <w:tab w:val="left" w:pos="880"/>
              <w:tab w:val="right" w:leader="dot" w:pos="9288"/>
            </w:tabs>
            <w:rPr>
              <w:rFonts w:cstheme="minorBidi"/>
              <w:noProof/>
              <w:color w:val="auto"/>
              <w:kern w:val="2"/>
              <w:lang w:val="en-US" w:eastAsia="en-US"/>
              <w14:ligatures w14:val="standardContextual"/>
            </w:rPr>
          </w:pPr>
          <w:hyperlink w:history="1" w:anchor="_Toc198617736">
            <w:r w:rsidRPr="00B13350">
              <w:rPr>
                <w:rStyle w:val="Lienhypertexte"/>
                <w:noProof/>
              </w:rPr>
              <w:t>4.2.</w:t>
            </w:r>
            <w:r>
              <w:rPr>
                <w:rFonts w:cstheme="minorBidi"/>
                <w:noProof/>
                <w:color w:val="auto"/>
                <w:kern w:val="2"/>
                <w:lang w:val="en-US" w:eastAsia="en-US"/>
                <w14:ligatures w14:val="standardContextual"/>
              </w:rPr>
              <w:tab/>
            </w:r>
            <w:r w:rsidRPr="00B13350">
              <w:rPr>
                <w:rStyle w:val="Lienhypertexte"/>
                <w:noProof/>
              </w:rPr>
              <w:t>Descriptif des entêtes de messages</w:t>
            </w:r>
            <w:r>
              <w:rPr>
                <w:noProof/>
                <w:webHidden/>
              </w:rPr>
              <w:tab/>
            </w:r>
            <w:r>
              <w:rPr>
                <w:noProof/>
                <w:webHidden/>
              </w:rPr>
              <w:fldChar w:fldCharType="begin"/>
            </w:r>
            <w:r>
              <w:rPr>
                <w:noProof/>
                <w:webHidden/>
              </w:rPr>
              <w:instrText xml:space="preserve"> PAGEREF _Toc198617736 \h </w:instrText>
            </w:r>
            <w:r>
              <w:rPr>
                <w:noProof/>
                <w:webHidden/>
              </w:rPr>
            </w:r>
            <w:r>
              <w:rPr>
                <w:noProof/>
                <w:webHidden/>
              </w:rPr>
              <w:fldChar w:fldCharType="separate"/>
            </w:r>
            <w:r>
              <w:rPr>
                <w:noProof/>
                <w:webHidden/>
              </w:rPr>
              <w:t>6</w:t>
            </w:r>
            <w:r>
              <w:rPr>
                <w:noProof/>
                <w:webHidden/>
              </w:rPr>
              <w:fldChar w:fldCharType="end"/>
            </w:r>
          </w:hyperlink>
        </w:p>
        <w:p w:rsidR="0029322E" w:rsidRDefault="0029322E" w14:paraId="7120F541" w14:textId="2956D565">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7">
            <w:r w:rsidRPr="00B13350">
              <w:rPr>
                <w:rStyle w:val="Lienhypertexte"/>
                <w:noProof/>
              </w:rPr>
              <w:t>5.</w:t>
            </w:r>
            <w:r>
              <w:rPr>
                <w:rFonts w:eastAsiaTheme="minorEastAsia" w:cstheme="minorBidi"/>
                <w:b w:val="0"/>
                <w:noProof/>
                <w:color w:val="auto"/>
                <w:kern w:val="2"/>
                <w:lang w:val="en-US"/>
                <w14:ligatures w14:val="standardContextual"/>
              </w:rPr>
              <w:tab/>
            </w:r>
            <w:r w:rsidRPr="00B13350">
              <w:rPr>
                <w:rStyle w:val="Lienhypertexte"/>
                <w:noProof/>
              </w:rPr>
              <w:t>Schéma Global du Module AD</w:t>
            </w:r>
            <w:r>
              <w:rPr>
                <w:noProof/>
                <w:webHidden/>
              </w:rPr>
              <w:tab/>
            </w:r>
            <w:r>
              <w:rPr>
                <w:noProof/>
                <w:webHidden/>
              </w:rPr>
              <w:fldChar w:fldCharType="begin"/>
            </w:r>
            <w:r>
              <w:rPr>
                <w:noProof/>
                <w:webHidden/>
              </w:rPr>
              <w:instrText xml:space="preserve"> PAGEREF _Toc198617737 \h </w:instrText>
            </w:r>
            <w:r>
              <w:rPr>
                <w:noProof/>
                <w:webHidden/>
              </w:rPr>
            </w:r>
            <w:r>
              <w:rPr>
                <w:noProof/>
                <w:webHidden/>
              </w:rPr>
              <w:fldChar w:fldCharType="separate"/>
            </w:r>
            <w:r>
              <w:rPr>
                <w:noProof/>
                <w:webHidden/>
              </w:rPr>
              <w:t>7</w:t>
            </w:r>
            <w:r>
              <w:rPr>
                <w:noProof/>
                <w:webHidden/>
              </w:rPr>
              <w:fldChar w:fldCharType="end"/>
            </w:r>
          </w:hyperlink>
        </w:p>
        <w:p w:rsidR="0029322E" w:rsidRDefault="0029322E" w14:paraId="186DBF0B" w14:textId="78E497F4">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8">
            <w:r w:rsidRPr="00B13350">
              <w:rPr>
                <w:rStyle w:val="Lienhypertexte"/>
                <w:noProof/>
              </w:rPr>
              <w:t>6.</w:t>
            </w:r>
            <w:r>
              <w:rPr>
                <w:rFonts w:eastAsiaTheme="minorEastAsia" w:cstheme="minorBidi"/>
                <w:b w:val="0"/>
                <w:noProof/>
                <w:color w:val="auto"/>
                <w:kern w:val="2"/>
                <w:lang w:val="en-US"/>
                <w14:ligatures w14:val="standardContextual"/>
              </w:rPr>
              <w:tab/>
            </w:r>
            <w:r w:rsidRPr="00B13350">
              <w:rPr>
                <w:rStyle w:val="Lienhypertexte"/>
                <w:noProof/>
              </w:rPr>
              <w:t>Contenu du module AD_Core</w:t>
            </w:r>
            <w:r>
              <w:rPr>
                <w:noProof/>
                <w:webHidden/>
              </w:rPr>
              <w:tab/>
            </w:r>
            <w:r>
              <w:rPr>
                <w:noProof/>
                <w:webHidden/>
              </w:rPr>
              <w:fldChar w:fldCharType="begin"/>
            </w:r>
            <w:r>
              <w:rPr>
                <w:noProof/>
                <w:webHidden/>
              </w:rPr>
              <w:instrText xml:space="preserve"> PAGEREF _Toc198617738 \h </w:instrText>
            </w:r>
            <w:r>
              <w:rPr>
                <w:noProof/>
                <w:webHidden/>
              </w:rPr>
            </w:r>
            <w:r>
              <w:rPr>
                <w:noProof/>
                <w:webHidden/>
              </w:rPr>
              <w:fldChar w:fldCharType="separate"/>
            </w:r>
            <w:r>
              <w:rPr>
                <w:noProof/>
                <w:webHidden/>
              </w:rPr>
              <w:t>8</w:t>
            </w:r>
            <w:r>
              <w:rPr>
                <w:noProof/>
                <w:webHidden/>
              </w:rPr>
              <w:fldChar w:fldCharType="end"/>
            </w:r>
          </w:hyperlink>
        </w:p>
        <w:p w:rsidR="0029322E" w:rsidRDefault="0029322E" w14:paraId="4546C95C" w14:textId="2FF7C957">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39">
            <w:r w:rsidRPr="00B13350">
              <w:rPr>
                <w:rStyle w:val="Lienhypertexte"/>
                <w:noProof/>
              </w:rPr>
              <w:t>7.</w:t>
            </w:r>
            <w:r>
              <w:rPr>
                <w:rFonts w:eastAsiaTheme="minorEastAsia" w:cstheme="minorBidi"/>
                <w:b w:val="0"/>
                <w:noProof/>
                <w:color w:val="auto"/>
                <w:kern w:val="2"/>
                <w:lang w:val="en-US"/>
                <w14:ligatures w14:val="standardContextual"/>
              </w:rPr>
              <w:tab/>
            </w:r>
            <w:r w:rsidRPr="00B13350">
              <w:rPr>
                <w:rStyle w:val="Lienhypertexte"/>
                <w:noProof/>
              </w:rPr>
              <w:t>Brique de TopologyReader</w:t>
            </w:r>
            <w:r>
              <w:rPr>
                <w:noProof/>
                <w:webHidden/>
              </w:rPr>
              <w:tab/>
            </w:r>
            <w:r>
              <w:rPr>
                <w:noProof/>
                <w:webHidden/>
              </w:rPr>
              <w:fldChar w:fldCharType="begin"/>
            </w:r>
            <w:r>
              <w:rPr>
                <w:noProof/>
                <w:webHidden/>
              </w:rPr>
              <w:instrText xml:space="preserve"> PAGEREF _Toc198617739 \h </w:instrText>
            </w:r>
            <w:r>
              <w:rPr>
                <w:noProof/>
                <w:webHidden/>
              </w:rPr>
            </w:r>
            <w:r>
              <w:rPr>
                <w:noProof/>
                <w:webHidden/>
              </w:rPr>
              <w:fldChar w:fldCharType="separate"/>
            </w:r>
            <w:r>
              <w:rPr>
                <w:noProof/>
                <w:webHidden/>
              </w:rPr>
              <w:t>9</w:t>
            </w:r>
            <w:r>
              <w:rPr>
                <w:noProof/>
                <w:webHidden/>
              </w:rPr>
              <w:fldChar w:fldCharType="end"/>
            </w:r>
          </w:hyperlink>
        </w:p>
        <w:p w:rsidR="0029322E" w:rsidRDefault="0029322E" w14:paraId="47A7A962" w14:textId="2CB942DE">
          <w:pPr>
            <w:pStyle w:val="TM2"/>
            <w:tabs>
              <w:tab w:val="left" w:pos="880"/>
              <w:tab w:val="right" w:leader="dot" w:pos="9288"/>
            </w:tabs>
            <w:rPr>
              <w:rFonts w:cstheme="minorBidi"/>
              <w:noProof/>
              <w:color w:val="auto"/>
              <w:kern w:val="2"/>
              <w:lang w:val="en-US" w:eastAsia="en-US"/>
              <w14:ligatures w14:val="standardContextual"/>
            </w:rPr>
          </w:pPr>
          <w:hyperlink w:history="1" w:anchor="_Toc198617740">
            <w:r w:rsidRPr="00B13350">
              <w:rPr>
                <w:rStyle w:val="Lienhypertexte"/>
                <w:noProof/>
              </w:rPr>
              <w:t>7.1.</w:t>
            </w:r>
            <w:r>
              <w:rPr>
                <w:rFonts w:cstheme="minorBidi"/>
                <w:noProof/>
                <w:color w:val="auto"/>
                <w:kern w:val="2"/>
                <w:lang w:val="en-US" w:eastAsia="en-US"/>
                <w14:ligatures w14:val="standardContextual"/>
              </w:rPr>
              <w:tab/>
            </w:r>
            <w:r w:rsidRPr="00B13350">
              <w:rPr>
                <w:rStyle w:val="Lienhypertexte"/>
                <w:noProof/>
              </w:rPr>
              <w:t>Entrées de la sous-brique</w:t>
            </w:r>
            <w:r>
              <w:rPr>
                <w:noProof/>
                <w:webHidden/>
              </w:rPr>
              <w:tab/>
            </w:r>
            <w:r>
              <w:rPr>
                <w:noProof/>
                <w:webHidden/>
              </w:rPr>
              <w:fldChar w:fldCharType="begin"/>
            </w:r>
            <w:r>
              <w:rPr>
                <w:noProof/>
                <w:webHidden/>
              </w:rPr>
              <w:instrText xml:space="preserve"> PAGEREF _Toc198617740 \h </w:instrText>
            </w:r>
            <w:r>
              <w:rPr>
                <w:noProof/>
                <w:webHidden/>
              </w:rPr>
            </w:r>
            <w:r>
              <w:rPr>
                <w:noProof/>
                <w:webHidden/>
              </w:rPr>
              <w:fldChar w:fldCharType="separate"/>
            </w:r>
            <w:r>
              <w:rPr>
                <w:noProof/>
                <w:webHidden/>
              </w:rPr>
              <w:t>9</w:t>
            </w:r>
            <w:r>
              <w:rPr>
                <w:noProof/>
                <w:webHidden/>
              </w:rPr>
              <w:fldChar w:fldCharType="end"/>
            </w:r>
          </w:hyperlink>
        </w:p>
        <w:p w:rsidR="0029322E" w:rsidRDefault="0029322E" w14:paraId="061A0213" w14:textId="57F92761">
          <w:pPr>
            <w:pStyle w:val="TM2"/>
            <w:tabs>
              <w:tab w:val="left" w:pos="880"/>
              <w:tab w:val="right" w:leader="dot" w:pos="9288"/>
            </w:tabs>
            <w:rPr>
              <w:rFonts w:cstheme="minorBidi"/>
              <w:noProof/>
              <w:color w:val="auto"/>
              <w:kern w:val="2"/>
              <w:lang w:val="en-US" w:eastAsia="en-US"/>
              <w14:ligatures w14:val="standardContextual"/>
            </w:rPr>
          </w:pPr>
          <w:hyperlink w:history="1" w:anchor="_Toc198617741">
            <w:r w:rsidRPr="00B13350">
              <w:rPr>
                <w:rStyle w:val="Lienhypertexte"/>
                <w:noProof/>
              </w:rPr>
              <w:t>7.2.</w:t>
            </w:r>
            <w:r>
              <w:rPr>
                <w:rFonts w:cstheme="minorBidi"/>
                <w:noProof/>
                <w:color w:val="auto"/>
                <w:kern w:val="2"/>
                <w:lang w:val="en-US" w:eastAsia="en-US"/>
                <w14:ligatures w14:val="standardContextual"/>
              </w:rPr>
              <w:tab/>
            </w:r>
            <w:r w:rsidRPr="00B13350">
              <w:rPr>
                <w:rStyle w:val="Lienhypertexte"/>
                <w:noProof/>
              </w:rPr>
              <w:t>Sortie de la sous-brique</w:t>
            </w:r>
            <w:r>
              <w:rPr>
                <w:noProof/>
                <w:webHidden/>
              </w:rPr>
              <w:tab/>
            </w:r>
            <w:r>
              <w:rPr>
                <w:noProof/>
                <w:webHidden/>
              </w:rPr>
              <w:fldChar w:fldCharType="begin"/>
            </w:r>
            <w:r>
              <w:rPr>
                <w:noProof/>
                <w:webHidden/>
              </w:rPr>
              <w:instrText xml:space="preserve"> PAGEREF _Toc198617741 \h </w:instrText>
            </w:r>
            <w:r>
              <w:rPr>
                <w:noProof/>
                <w:webHidden/>
              </w:rPr>
            </w:r>
            <w:r>
              <w:rPr>
                <w:noProof/>
                <w:webHidden/>
              </w:rPr>
              <w:fldChar w:fldCharType="separate"/>
            </w:r>
            <w:r>
              <w:rPr>
                <w:noProof/>
                <w:webHidden/>
              </w:rPr>
              <w:t>9</w:t>
            </w:r>
            <w:r>
              <w:rPr>
                <w:noProof/>
                <w:webHidden/>
              </w:rPr>
              <w:fldChar w:fldCharType="end"/>
            </w:r>
          </w:hyperlink>
        </w:p>
        <w:p w:rsidR="0029322E" w:rsidRDefault="0029322E" w14:paraId="2ECE54D7" w14:textId="2797C04D">
          <w:pPr>
            <w:pStyle w:val="TM2"/>
            <w:tabs>
              <w:tab w:val="left" w:pos="880"/>
              <w:tab w:val="right" w:leader="dot" w:pos="9288"/>
            </w:tabs>
            <w:rPr>
              <w:rFonts w:cstheme="minorBidi"/>
              <w:noProof/>
              <w:color w:val="auto"/>
              <w:kern w:val="2"/>
              <w:lang w:val="en-US" w:eastAsia="en-US"/>
              <w14:ligatures w14:val="standardContextual"/>
            </w:rPr>
          </w:pPr>
          <w:hyperlink w:history="1" w:anchor="_Toc198617742">
            <w:r w:rsidRPr="00B13350">
              <w:rPr>
                <w:rStyle w:val="Lienhypertexte"/>
                <w:noProof/>
              </w:rPr>
              <w:t>7.3.</w:t>
            </w:r>
            <w:r>
              <w:rPr>
                <w:rFonts w:cstheme="minorBidi"/>
                <w:noProof/>
                <w:color w:val="auto"/>
                <w:kern w:val="2"/>
                <w:lang w:val="en-US" w:eastAsia="en-US"/>
                <w14:ligatures w14:val="standardContextual"/>
              </w:rPr>
              <w:tab/>
            </w:r>
            <w:r w:rsidRPr="00B13350">
              <w:rPr>
                <w:rStyle w:val="Lienhypertexte"/>
                <w:noProof/>
              </w:rPr>
              <w:t>Description des principaux algorithmes</w:t>
            </w:r>
            <w:r>
              <w:rPr>
                <w:noProof/>
                <w:webHidden/>
              </w:rPr>
              <w:tab/>
            </w:r>
            <w:r>
              <w:rPr>
                <w:noProof/>
                <w:webHidden/>
              </w:rPr>
              <w:fldChar w:fldCharType="begin"/>
            </w:r>
            <w:r>
              <w:rPr>
                <w:noProof/>
                <w:webHidden/>
              </w:rPr>
              <w:instrText xml:space="preserve"> PAGEREF _Toc198617742 \h </w:instrText>
            </w:r>
            <w:r>
              <w:rPr>
                <w:noProof/>
                <w:webHidden/>
              </w:rPr>
            </w:r>
            <w:r>
              <w:rPr>
                <w:noProof/>
                <w:webHidden/>
              </w:rPr>
              <w:fldChar w:fldCharType="separate"/>
            </w:r>
            <w:r>
              <w:rPr>
                <w:noProof/>
                <w:webHidden/>
              </w:rPr>
              <w:t>10</w:t>
            </w:r>
            <w:r>
              <w:rPr>
                <w:noProof/>
                <w:webHidden/>
              </w:rPr>
              <w:fldChar w:fldCharType="end"/>
            </w:r>
          </w:hyperlink>
        </w:p>
        <w:p w:rsidR="0029322E" w:rsidRDefault="0029322E" w14:paraId="3C998FF3" w14:textId="5DA2BEB9">
          <w:pPr>
            <w:pStyle w:val="TM3"/>
            <w:tabs>
              <w:tab w:val="left" w:pos="1320"/>
              <w:tab w:val="right" w:leader="dot" w:pos="9288"/>
            </w:tabs>
            <w:rPr>
              <w:rFonts w:cstheme="minorBidi"/>
              <w:noProof/>
              <w:color w:val="auto"/>
              <w:kern w:val="2"/>
              <w:lang w:val="en-US" w:eastAsia="en-US"/>
              <w14:ligatures w14:val="standardContextual"/>
            </w:rPr>
          </w:pPr>
          <w:hyperlink w:history="1" w:anchor="_Toc198617743">
            <w:r w:rsidRPr="00B13350">
              <w:rPr>
                <w:rStyle w:val="Lienhypertexte"/>
                <w:noProof/>
              </w:rPr>
              <w:t>7.3.1.</w:t>
            </w:r>
            <w:r>
              <w:rPr>
                <w:rFonts w:cstheme="minorBidi"/>
                <w:noProof/>
                <w:color w:val="auto"/>
                <w:kern w:val="2"/>
                <w:lang w:val="en-US" w:eastAsia="en-US"/>
                <w14:ligatures w14:val="standardContextual"/>
              </w:rPr>
              <w:tab/>
            </w:r>
            <w:r w:rsidRPr="00B13350">
              <w:rPr>
                <w:rStyle w:val="Lienhypertexte"/>
                <w:noProof/>
              </w:rPr>
              <w:t>Décodage du fichier topologique</w:t>
            </w:r>
            <w:r>
              <w:rPr>
                <w:noProof/>
                <w:webHidden/>
              </w:rPr>
              <w:tab/>
            </w:r>
            <w:r>
              <w:rPr>
                <w:noProof/>
                <w:webHidden/>
              </w:rPr>
              <w:fldChar w:fldCharType="begin"/>
            </w:r>
            <w:r>
              <w:rPr>
                <w:noProof/>
                <w:webHidden/>
              </w:rPr>
              <w:instrText xml:space="preserve"> PAGEREF _Toc198617743 \h </w:instrText>
            </w:r>
            <w:r>
              <w:rPr>
                <w:noProof/>
                <w:webHidden/>
              </w:rPr>
            </w:r>
            <w:r>
              <w:rPr>
                <w:noProof/>
                <w:webHidden/>
              </w:rPr>
              <w:fldChar w:fldCharType="separate"/>
            </w:r>
            <w:r>
              <w:rPr>
                <w:noProof/>
                <w:webHidden/>
              </w:rPr>
              <w:t>10</w:t>
            </w:r>
            <w:r>
              <w:rPr>
                <w:noProof/>
                <w:webHidden/>
              </w:rPr>
              <w:fldChar w:fldCharType="end"/>
            </w:r>
          </w:hyperlink>
        </w:p>
        <w:p w:rsidR="0029322E" w:rsidRDefault="0029322E" w14:paraId="6A3440EE" w14:textId="36BD6000">
          <w:pPr>
            <w:pStyle w:val="TM3"/>
            <w:tabs>
              <w:tab w:val="left" w:pos="1320"/>
              <w:tab w:val="right" w:leader="dot" w:pos="9288"/>
            </w:tabs>
            <w:rPr>
              <w:rFonts w:cstheme="minorBidi"/>
              <w:noProof/>
              <w:color w:val="auto"/>
              <w:kern w:val="2"/>
              <w:lang w:val="en-US" w:eastAsia="en-US"/>
              <w14:ligatures w14:val="standardContextual"/>
            </w:rPr>
          </w:pPr>
          <w:hyperlink w:history="1" w:anchor="_Toc198617744">
            <w:r w:rsidRPr="00B13350">
              <w:rPr>
                <w:rStyle w:val="Lienhypertexte"/>
                <w:noProof/>
              </w:rPr>
              <w:t>7.3.2.</w:t>
            </w:r>
            <w:r>
              <w:rPr>
                <w:rFonts w:cstheme="minorBidi"/>
                <w:noProof/>
                <w:color w:val="auto"/>
                <w:kern w:val="2"/>
                <w:lang w:val="en-US" w:eastAsia="en-US"/>
                <w14:ligatures w14:val="standardContextual"/>
              </w:rPr>
              <w:tab/>
            </w:r>
            <w:r w:rsidRPr="00B13350">
              <w:rPr>
                <w:rStyle w:val="Lienhypertexte"/>
                <w:noProof/>
              </w:rPr>
              <w:t>Processus de chargement des données</w:t>
            </w:r>
            <w:r>
              <w:rPr>
                <w:noProof/>
                <w:webHidden/>
              </w:rPr>
              <w:tab/>
            </w:r>
            <w:r>
              <w:rPr>
                <w:noProof/>
                <w:webHidden/>
              </w:rPr>
              <w:fldChar w:fldCharType="begin"/>
            </w:r>
            <w:r>
              <w:rPr>
                <w:noProof/>
                <w:webHidden/>
              </w:rPr>
              <w:instrText xml:space="preserve"> PAGEREF _Toc198617744 \h </w:instrText>
            </w:r>
            <w:r>
              <w:rPr>
                <w:noProof/>
                <w:webHidden/>
              </w:rPr>
            </w:r>
            <w:r>
              <w:rPr>
                <w:noProof/>
                <w:webHidden/>
              </w:rPr>
              <w:fldChar w:fldCharType="separate"/>
            </w:r>
            <w:r>
              <w:rPr>
                <w:noProof/>
                <w:webHidden/>
              </w:rPr>
              <w:t>10</w:t>
            </w:r>
            <w:r>
              <w:rPr>
                <w:noProof/>
                <w:webHidden/>
              </w:rPr>
              <w:fldChar w:fldCharType="end"/>
            </w:r>
          </w:hyperlink>
        </w:p>
        <w:p w:rsidR="0029322E" w:rsidRDefault="0029322E" w14:paraId="71ABDAA0" w14:textId="4DCB5DF4">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45">
            <w:r w:rsidRPr="00B13350">
              <w:rPr>
                <w:rStyle w:val="Lienhypertexte"/>
                <w:noProof/>
              </w:rPr>
              <w:t>8.</w:t>
            </w:r>
            <w:r>
              <w:rPr>
                <w:rFonts w:eastAsiaTheme="minorEastAsia" w:cstheme="minorBidi"/>
                <w:b w:val="0"/>
                <w:noProof/>
                <w:color w:val="auto"/>
                <w:kern w:val="2"/>
                <w:lang w:val="en-US"/>
                <w14:ligatures w14:val="standardContextual"/>
              </w:rPr>
              <w:tab/>
            </w:r>
            <w:r w:rsidRPr="00B13350">
              <w:rPr>
                <w:rStyle w:val="Lienhypertexte"/>
                <w:noProof/>
              </w:rPr>
              <w:t>Brique de Décision</w:t>
            </w:r>
            <w:r>
              <w:rPr>
                <w:noProof/>
                <w:webHidden/>
              </w:rPr>
              <w:tab/>
            </w:r>
            <w:r>
              <w:rPr>
                <w:noProof/>
                <w:webHidden/>
              </w:rPr>
              <w:fldChar w:fldCharType="begin"/>
            </w:r>
            <w:r>
              <w:rPr>
                <w:noProof/>
                <w:webHidden/>
              </w:rPr>
              <w:instrText xml:space="preserve"> PAGEREF _Toc198617745 \h </w:instrText>
            </w:r>
            <w:r>
              <w:rPr>
                <w:noProof/>
                <w:webHidden/>
              </w:rPr>
            </w:r>
            <w:r>
              <w:rPr>
                <w:noProof/>
                <w:webHidden/>
              </w:rPr>
              <w:fldChar w:fldCharType="separate"/>
            </w:r>
            <w:r>
              <w:rPr>
                <w:noProof/>
                <w:webHidden/>
              </w:rPr>
              <w:t>12</w:t>
            </w:r>
            <w:r>
              <w:rPr>
                <w:noProof/>
                <w:webHidden/>
              </w:rPr>
              <w:fldChar w:fldCharType="end"/>
            </w:r>
          </w:hyperlink>
        </w:p>
        <w:p w:rsidR="0029322E" w:rsidRDefault="0029322E" w14:paraId="68EF291A" w14:textId="4D2DDFD1">
          <w:pPr>
            <w:pStyle w:val="TM1"/>
            <w:tabs>
              <w:tab w:val="left" w:pos="442"/>
              <w:tab w:val="right" w:leader="dot" w:pos="9288"/>
            </w:tabs>
            <w:rPr>
              <w:rFonts w:eastAsiaTheme="minorEastAsia" w:cstheme="minorBidi"/>
              <w:b w:val="0"/>
              <w:noProof/>
              <w:color w:val="auto"/>
              <w:kern w:val="2"/>
              <w:lang w:val="en-US"/>
              <w14:ligatures w14:val="standardContextual"/>
            </w:rPr>
          </w:pPr>
          <w:hyperlink w:history="1" w:anchor="_Toc198617746">
            <w:r w:rsidRPr="00B13350">
              <w:rPr>
                <w:rStyle w:val="Lienhypertexte"/>
                <w:noProof/>
              </w:rPr>
              <w:t>9.</w:t>
            </w:r>
            <w:r>
              <w:rPr>
                <w:rFonts w:eastAsiaTheme="minorEastAsia" w:cstheme="minorBidi"/>
                <w:b w:val="0"/>
                <w:noProof/>
                <w:color w:val="auto"/>
                <w:kern w:val="2"/>
                <w:lang w:val="en-US"/>
                <w14:ligatures w14:val="standardContextual"/>
              </w:rPr>
              <w:tab/>
            </w:r>
            <w:r w:rsidRPr="00B13350">
              <w:rPr>
                <w:rStyle w:val="Lienhypertexte"/>
                <w:noProof/>
              </w:rPr>
              <w:t>Schéma des sous-briques de la décision</w:t>
            </w:r>
            <w:r>
              <w:rPr>
                <w:noProof/>
                <w:webHidden/>
              </w:rPr>
              <w:tab/>
            </w:r>
            <w:r>
              <w:rPr>
                <w:noProof/>
                <w:webHidden/>
              </w:rPr>
              <w:fldChar w:fldCharType="begin"/>
            </w:r>
            <w:r>
              <w:rPr>
                <w:noProof/>
                <w:webHidden/>
              </w:rPr>
              <w:instrText xml:space="preserve"> PAGEREF _Toc198617746 \h </w:instrText>
            </w:r>
            <w:r>
              <w:rPr>
                <w:noProof/>
                <w:webHidden/>
              </w:rPr>
            </w:r>
            <w:r>
              <w:rPr>
                <w:noProof/>
                <w:webHidden/>
              </w:rPr>
              <w:fldChar w:fldCharType="separate"/>
            </w:r>
            <w:r>
              <w:rPr>
                <w:noProof/>
                <w:webHidden/>
              </w:rPr>
              <w:t>13</w:t>
            </w:r>
            <w:r>
              <w:rPr>
                <w:noProof/>
                <w:webHidden/>
              </w:rPr>
              <w:fldChar w:fldCharType="end"/>
            </w:r>
          </w:hyperlink>
        </w:p>
        <w:p w:rsidR="0029322E" w:rsidRDefault="0029322E" w14:paraId="3A08C9C0" w14:textId="3894C5AC">
          <w:pPr>
            <w:pStyle w:val="TM1"/>
            <w:tabs>
              <w:tab w:val="left" w:pos="660"/>
              <w:tab w:val="right" w:leader="dot" w:pos="9288"/>
            </w:tabs>
            <w:rPr>
              <w:rFonts w:eastAsiaTheme="minorEastAsia" w:cstheme="minorBidi"/>
              <w:b w:val="0"/>
              <w:noProof/>
              <w:color w:val="auto"/>
              <w:kern w:val="2"/>
              <w:lang w:val="en-US"/>
              <w14:ligatures w14:val="standardContextual"/>
            </w:rPr>
          </w:pPr>
          <w:hyperlink w:history="1" w:anchor="_Toc198617747">
            <w:r w:rsidRPr="00B13350">
              <w:rPr>
                <w:rStyle w:val="Lienhypertexte"/>
                <w:noProof/>
              </w:rPr>
              <w:t>10.</w:t>
            </w:r>
            <w:r>
              <w:rPr>
                <w:rFonts w:eastAsiaTheme="minorEastAsia" w:cstheme="minorBidi"/>
                <w:b w:val="0"/>
                <w:noProof/>
                <w:color w:val="auto"/>
                <w:kern w:val="2"/>
                <w:lang w:val="en-US"/>
                <w14:ligatures w14:val="standardContextual"/>
              </w:rPr>
              <w:tab/>
            </w:r>
            <w:r w:rsidRPr="00B13350">
              <w:rPr>
                <w:rStyle w:val="Lienhypertexte"/>
                <w:noProof/>
              </w:rPr>
              <w:t>MotionPlanner</w:t>
            </w:r>
            <w:r>
              <w:rPr>
                <w:noProof/>
                <w:webHidden/>
              </w:rPr>
              <w:tab/>
            </w:r>
            <w:r>
              <w:rPr>
                <w:noProof/>
                <w:webHidden/>
              </w:rPr>
              <w:fldChar w:fldCharType="begin"/>
            </w:r>
            <w:r>
              <w:rPr>
                <w:noProof/>
                <w:webHidden/>
              </w:rPr>
              <w:instrText xml:space="preserve"> PAGEREF _Toc198617747 \h </w:instrText>
            </w:r>
            <w:r>
              <w:rPr>
                <w:noProof/>
                <w:webHidden/>
              </w:rPr>
            </w:r>
            <w:r>
              <w:rPr>
                <w:noProof/>
                <w:webHidden/>
              </w:rPr>
              <w:fldChar w:fldCharType="separate"/>
            </w:r>
            <w:r>
              <w:rPr>
                <w:noProof/>
                <w:webHidden/>
              </w:rPr>
              <w:t>14</w:t>
            </w:r>
            <w:r>
              <w:rPr>
                <w:noProof/>
                <w:webHidden/>
              </w:rPr>
              <w:fldChar w:fldCharType="end"/>
            </w:r>
          </w:hyperlink>
        </w:p>
        <w:p w:rsidR="0029322E" w:rsidRDefault="0029322E" w14:paraId="7E309586" w14:textId="6F2DD065">
          <w:pPr>
            <w:pStyle w:val="TM2"/>
            <w:tabs>
              <w:tab w:val="left" w:pos="1100"/>
              <w:tab w:val="right" w:leader="dot" w:pos="9288"/>
            </w:tabs>
            <w:rPr>
              <w:rFonts w:cstheme="minorBidi"/>
              <w:noProof/>
              <w:color w:val="auto"/>
              <w:kern w:val="2"/>
              <w:lang w:val="en-US" w:eastAsia="en-US"/>
              <w14:ligatures w14:val="standardContextual"/>
            </w:rPr>
          </w:pPr>
          <w:hyperlink w:history="1" w:anchor="_Toc198617748">
            <w:r w:rsidRPr="00B13350">
              <w:rPr>
                <w:rStyle w:val="Lienhypertexte"/>
                <w:noProof/>
              </w:rPr>
              <w:t>10.1.</w:t>
            </w:r>
            <w:r>
              <w:rPr>
                <w:rFonts w:cstheme="minorBidi"/>
                <w:noProof/>
                <w:color w:val="auto"/>
                <w:kern w:val="2"/>
                <w:lang w:val="en-US" w:eastAsia="en-US"/>
                <w14:ligatures w14:val="standardContextual"/>
              </w:rPr>
              <w:tab/>
            </w:r>
            <w:r w:rsidRPr="00B13350">
              <w:rPr>
                <w:rStyle w:val="Lienhypertexte"/>
                <w:noProof/>
              </w:rPr>
              <w:t>Entrées de la sous-brique</w:t>
            </w:r>
            <w:r>
              <w:rPr>
                <w:noProof/>
                <w:webHidden/>
              </w:rPr>
              <w:tab/>
            </w:r>
            <w:r>
              <w:rPr>
                <w:noProof/>
                <w:webHidden/>
              </w:rPr>
              <w:fldChar w:fldCharType="begin"/>
            </w:r>
            <w:r>
              <w:rPr>
                <w:noProof/>
                <w:webHidden/>
              </w:rPr>
              <w:instrText xml:space="preserve"> PAGEREF _Toc198617748 \h </w:instrText>
            </w:r>
            <w:r>
              <w:rPr>
                <w:noProof/>
                <w:webHidden/>
              </w:rPr>
            </w:r>
            <w:r>
              <w:rPr>
                <w:noProof/>
                <w:webHidden/>
              </w:rPr>
              <w:fldChar w:fldCharType="separate"/>
            </w:r>
            <w:r>
              <w:rPr>
                <w:noProof/>
                <w:webHidden/>
              </w:rPr>
              <w:t>14</w:t>
            </w:r>
            <w:r>
              <w:rPr>
                <w:noProof/>
                <w:webHidden/>
              </w:rPr>
              <w:fldChar w:fldCharType="end"/>
            </w:r>
          </w:hyperlink>
        </w:p>
        <w:p w:rsidR="0029322E" w:rsidRDefault="0029322E" w14:paraId="28E54086" w14:textId="33BBEA4A">
          <w:pPr>
            <w:pStyle w:val="TM2"/>
            <w:tabs>
              <w:tab w:val="left" w:pos="1100"/>
              <w:tab w:val="right" w:leader="dot" w:pos="9288"/>
            </w:tabs>
            <w:rPr>
              <w:rFonts w:cstheme="minorBidi"/>
              <w:noProof/>
              <w:color w:val="auto"/>
              <w:kern w:val="2"/>
              <w:lang w:val="en-US" w:eastAsia="en-US"/>
              <w14:ligatures w14:val="standardContextual"/>
            </w:rPr>
          </w:pPr>
          <w:hyperlink w:history="1" w:anchor="_Toc198617749">
            <w:r w:rsidRPr="00B13350">
              <w:rPr>
                <w:rStyle w:val="Lienhypertexte"/>
                <w:noProof/>
              </w:rPr>
              <w:t>10.2.</w:t>
            </w:r>
            <w:r>
              <w:rPr>
                <w:rFonts w:cstheme="minorBidi"/>
                <w:noProof/>
                <w:color w:val="auto"/>
                <w:kern w:val="2"/>
                <w:lang w:val="en-US" w:eastAsia="en-US"/>
                <w14:ligatures w14:val="standardContextual"/>
              </w:rPr>
              <w:tab/>
            </w:r>
            <w:r w:rsidRPr="00B13350">
              <w:rPr>
                <w:rStyle w:val="Lienhypertexte"/>
                <w:noProof/>
              </w:rPr>
              <w:t>Sortie de la sous-brique</w:t>
            </w:r>
            <w:r>
              <w:rPr>
                <w:noProof/>
                <w:webHidden/>
              </w:rPr>
              <w:tab/>
            </w:r>
            <w:r>
              <w:rPr>
                <w:noProof/>
                <w:webHidden/>
              </w:rPr>
              <w:fldChar w:fldCharType="begin"/>
            </w:r>
            <w:r>
              <w:rPr>
                <w:noProof/>
                <w:webHidden/>
              </w:rPr>
              <w:instrText xml:space="preserve"> PAGEREF _Toc198617749 \h </w:instrText>
            </w:r>
            <w:r>
              <w:rPr>
                <w:noProof/>
                <w:webHidden/>
              </w:rPr>
            </w:r>
            <w:r>
              <w:rPr>
                <w:noProof/>
                <w:webHidden/>
              </w:rPr>
              <w:fldChar w:fldCharType="separate"/>
            </w:r>
            <w:r>
              <w:rPr>
                <w:noProof/>
                <w:webHidden/>
              </w:rPr>
              <w:t>15</w:t>
            </w:r>
            <w:r>
              <w:rPr>
                <w:noProof/>
                <w:webHidden/>
              </w:rPr>
              <w:fldChar w:fldCharType="end"/>
            </w:r>
          </w:hyperlink>
        </w:p>
        <w:p w:rsidR="0029322E" w:rsidRDefault="0029322E" w14:paraId="7DE91E7B" w14:textId="313F0D9F">
          <w:pPr>
            <w:pStyle w:val="TM2"/>
            <w:tabs>
              <w:tab w:val="left" w:pos="1100"/>
              <w:tab w:val="right" w:leader="dot" w:pos="9288"/>
            </w:tabs>
            <w:rPr>
              <w:rFonts w:cstheme="minorBidi"/>
              <w:noProof/>
              <w:color w:val="auto"/>
              <w:kern w:val="2"/>
              <w:lang w:val="en-US" w:eastAsia="en-US"/>
              <w14:ligatures w14:val="standardContextual"/>
            </w:rPr>
          </w:pPr>
          <w:hyperlink w:history="1" w:anchor="_Toc198617750">
            <w:r w:rsidRPr="00B13350">
              <w:rPr>
                <w:rStyle w:val="Lienhypertexte"/>
                <w:noProof/>
              </w:rPr>
              <w:t>10.3.</w:t>
            </w:r>
            <w:r>
              <w:rPr>
                <w:rFonts w:cstheme="minorBidi"/>
                <w:noProof/>
                <w:color w:val="auto"/>
                <w:kern w:val="2"/>
                <w:lang w:val="en-US" w:eastAsia="en-US"/>
                <w14:ligatures w14:val="standardContextual"/>
              </w:rPr>
              <w:tab/>
            </w:r>
            <w:r w:rsidRPr="00B13350">
              <w:rPr>
                <w:rStyle w:val="Lienhypertexte"/>
                <w:noProof/>
              </w:rPr>
              <w:t>Description des principaux algorithmes</w:t>
            </w:r>
            <w:r>
              <w:rPr>
                <w:noProof/>
                <w:webHidden/>
              </w:rPr>
              <w:tab/>
            </w:r>
            <w:r>
              <w:rPr>
                <w:noProof/>
                <w:webHidden/>
              </w:rPr>
              <w:fldChar w:fldCharType="begin"/>
            </w:r>
            <w:r>
              <w:rPr>
                <w:noProof/>
                <w:webHidden/>
              </w:rPr>
              <w:instrText xml:space="preserve"> PAGEREF _Toc198617750 \h </w:instrText>
            </w:r>
            <w:r>
              <w:rPr>
                <w:noProof/>
                <w:webHidden/>
              </w:rPr>
            </w:r>
            <w:r>
              <w:rPr>
                <w:noProof/>
                <w:webHidden/>
              </w:rPr>
              <w:fldChar w:fldCharType="separate"/>
            </w:r>
            <w:r>
              <w:rPr>
                <w:noProof/>
                <w:webHidden/>
              </w:rPr>
              <w:t>16</w:t>
            </w:r>
            <w:r>
              <w:rPr>
                <w:noProof/>
                <w:webHidden/>
              </w:rPr>
              <w:fldChar w:fldCharType="end"/>
            </w:r>
          </w:hyperlink>
        </w:p>
        <w:p w:rsidR="0029322E" w:rsidRDefault="0029322E" w14:paraId="734351A9" w14:textId="00516520">
          <w:pPr>
            <w:pStyle w:val="TM3"/>
            <w:tabs>
              <w:tab w:val="left" w:pos="1320"/>
              <w:tab w:val="right" w:leader="dot" w:pos="9288"/>
            </w:tabs>
            <w:rPr>
              <w:rFonts w:cstheme="minorBidi"/>
              <w:noProof/>
              <w:color w:val="auto"/>
              <w:kern w:val="2"/>
              <w:lang w:val="en-US" w:eastAsia="en-US"/>
              <w14:ligatures w14:val="standardContextual"/>
            </w:rPr>
          </w:pPr>
          <w:hyperlink w:history="1" w:anchor="_Toc198617751">
            <w:r w:rsidRPr="00B13350">
              <w:rPr>
                <w:rStyle w:val="Lienhypertexte"/>
                <w:noProof/>
              </w:rPr>
              <w:t>10.3.1.</w:t>
            </w:r>
            <w:r>
              <w:rPr>
                <w:rFonts w:cstheme="minorBidi"/>
                <w:noProof/>
                <w:color w:val="auto"/>
                <w:kern w:val="2"/>
                <w:lang w:val="en-US" w:eastAsia="en-US"/>
                <w14:ligatures w14:val="standardContextual"/>
              </w:rPr>
              <w:tab/>
            </w:r>
            <w:r w:rsidRPr="00B13350">
              <w:rPr>
                <w:rStyle w:val="Lienhypertexte"/>
                <w:noProof/>
              </w:rPr>
              <w:t>Principe de la méthode de génération du profil de vitesse</w:t>
            </w:r>
            <w:r>
              <w:rPr>
                <w:noProof/>
                <w:webHidden/>
              </w:rPr>
              <w:tab/>
            </w:r>
            <w:r>
              <w:rPr>
                <w:noProof/>
                <w:webHidden/>
              </w:rPr>
              <w:fldChar w:fldCharType="begin"/>
            </w:r>
            <w:r>
              <w:rPr>
                <w:noProof/>
                <w:webHidden/>
              </w:rPr>
              <w:instrText xml:space="preserve"> PAGEREF _Toc198617751 \h </w:instrText>
            </w:r>
            <w:r>
              <w:rPr>
                <w:noProof/>
                <w:webHidden/>
              </w:rPr>
            </w:r>
            <w:r>
              <w:rPr>
                <w:noProof/>
                <w:webHidden/>
              </w:rPr>
              <w:fldChar w:fldCharType="separate"/>
            </w:r>
            <w:r>
              <w:rPr>
                <w:noProof/>
                <w:webHidden/>
              </w:rPr>
              <w:t>16</w:t>
            </w:r>
            <w:r>
              <w:rPr>
                <w:noProof/>
                <w:webHidden/>
              </w:rPr>
              <w:fldChar w:fldCharType="end"/>
            </w:r>
          </w:hyperlink>
        </w:p>
        <w:p w:rsidR="0029322E" w:rsidRDefault="0029322E" w14:paraId="78A0BFB2" w14:textId="1D54C15A">
          <w:pPr>
            <w:pStyle w:val="TM3"/>
            <w:tabs>
              <w:tab w:val="left" w:pos="1320"/>
              <w:tab w:val="right" w:leader="dot" w:pos="9288"/>
            </w:tabs>
            <w:rPr>
              <w:rFonts w:cstheme="minorBidi"/>
              <w:noProof/>
              <w:color w:val="auto"/>
              <w:kern w:val="2"/>
              <w:lang w:val="en-US" w:eastAsia="en-US"/>
              <w14:ligatures w14:val="standardContextual"/>
            </w:rPr>
          </w:pPr>
          <w:hyperlink w:history="1" w:anchor="_Toc198617752">
            <w:r w:rsidRPr="00B13350">
              <w:rPr>
                <w:rStyle w:val="Lienhypertexte"/>
                <w:noProof/>
              </w:rPr>
              <w:t>10.3.2.</w:t>
            </w:r>
            <w:r>
              <w:rPr>
                <w:rFonts w:cstheme="minorBidi"/>
                <w:noProof/>
                <w:color w:val="auto"/>
                <w:kern w:val="2"/>
                <w:lang w:val="en-US" w:eastAsia="en-US"/>
                <w14:ligatures w14:val="standardContextual"/>
              </w:rPr>
              <w:tab/>
            </w:r>
            <w:r w:rsidRPr="00B13350">
              <w:rPr>
                <w:rStyle w:val="Lienhypertexte"/>
                <w:noProof/>
              </w:rPr>
              <w:t>Suppression des cas dégénérés</w:t>
            </w:r>
            <w:r>
              <w:rPr>
                <w:noProof/>
                <w:webHidden/>
              </w:rPr>
              <w:tab/>
            </w:r>
            <w:r>
              <w:rPr>
                <w:noProof/>
                <w:webHidden/>
              </w:rPr>
              <w:fldChar w:fldCharType="begin"/>
            </w:r>
            <w:r>
              <w:rPr>
                <w:noProof/>
                <w:webHidden/>
              </w:rPr>
              <w:instrText xml:space="preserve"> PAGEREF _Toc198617752 \h </w:instrText>
            </w:r>
            <w:r>
              <w:rPr>
                <w:noProof/>
                <w:webHidden/>
              </w:rPr>
            </w:r>
            <w:r>
              <w:rPr>
                <w:noProof/>
                <w:webHidden/>
              </w:rPr>
              <w:fldChar w:fldCharType="separate"/>
            </w:r>
            <w:r>
              <w:rPr>
                <w:noProof/>
                <w:webHidden/>
              </w:rPr>
              <w:t>17</w:t>
            </w:r>
            <w:r>
              <w:rPr>
                <w:noProof/>
                <w:webHidden/>
              </w:rPr>
              <w:fldChar w:fldCharType="end"/>
            </w:r>
          </w:hyperlink>
        </w:p>
        <w:p w:rsidR="0029322E" w:rsidRDefault="0029322E" w14:paraId="49E700E1" w14:textId="6C24F8BF">
          <w:pPr>
            <w:pStyle w:val="TM2"/>
            <w:tabs>
              <w:tab w:val="left" w:pos="1100"/>
              <w:tab w:val="right" w:leader="dot" w:pos="9288"/>
            </w:tabs>
            <w:rPr>
              <w:rFonts w:cstheme="minorBidi"/>
              <w:noProof/>
              <w:color w:val="auto"/>
              <w:kern w:val="2"/>
              <w:lang w:val="en-US" w:eastAsia="en-US"/>
              <w14:ligatures w14:val="standardContextual"/>
            </w:rPr>
          </w:pPr>
          <w:hyperlink w:history="1" w:anchor="_Toc198617753">
            <w:r w:rsidRPr="00B13350">
              <w:rPr>
                <w:rStyle w:val="Lienhypertexte"/>
                <w:noProof/>
              </w:rPr>
              <w:t>10.4.</w:t>
            </w:r>
            <w:r>
              <w:rPr>
                <w:rFonts w:cstheme="minorBidi"/>
                <w:noProof/>
                <w:color w:val="auto"/>
                <w:kern w:val="2"/>
                <w:lang w:val="en-US" w:eastAsia="en-US"/>
                <w14:ligatures w14:val="standardContextual"/>
              </w:rPr>
              <w:tab/>
            </w:r>
            <w:r w:rsidRPr="00B13350">
              <w:rPr>
                <w:rStyle w:val="Lienhypertexte"/>
                <w:noProof/>
              </w:rPr>
              <w:t>Conclusion</w:t>
            </w:r>
            <w:r>
              <w:rPr>
                <w:noProof/>
                <w:webHidden/>
              </w:rPr>
              <w:tab/>
            </w:r>
            <w:r>
              <w:rPr>
                <w:noProof/>
                <w:webHidden/>
              </w:rPr>
              <w:fldChar w:fldCharType="begin"/>
            </w:r>
            <w:r>
              <w:rPr>
                <w:noProof/>
                <w:webHidden/>
              </w:rPr>
              <w:instrText xml:space="preserve"> PAGEREF _Toc198617753 \h </w:instrText>
            </w:r>
            <w:r>
              <w:rPr>
                <w:noProof/>
                <w:webHidden/>
              </w:rPr>
            </w:r>
            <w:r>
              <w:rPr>
                <w:noProof/>
                <w:webHidden/>
              </w:rPr>
              <w:fldChar w:fldCharType="separate"/>
            </w:r>
            <w:r>
              <w:rPr>
                <w:noProof/>
                <w:webHidden/>
              </w:rPr>
              <w:t>18</w:t>
            </w:r>
            <w:r>
              <w:rPr>
                <w:noProof/>
                <w:webHidden/>
              </w:rPr>
              <w:fldChar w:fldCharType="end"/>
            </w:r>
          </w:hyperlink>
        </w:p>
        <w:p w:rsidR="0029322E" w:rsidRDefault="0029322E" w14:paraId="3E19A343" w14:textId="556CF3B5">
          <w:pPr>
            <w:pStyle w:val="TM2"/>
            <w:tabs>
              <w:tab w:val="left" w:pos="1100"/>
              <w:tab w:val="right" w:leader="dot" w:pos="9288"/>
            </w:tabs>
            <w:rPr>
              <w:rFonts w:cstheme="minorBidi"/>
              <w:noProof/>
              <w:color w:val="auto"/>
              <w:kern w:val="2"/>
              <w:lang w:val="en-US" w:eastAsia="en-US"/>
              <w14:ligatures w14:val="standardContextual"/>
            </w:rPr>
          </w:pPr>
          <w:hyperlink w:history="1" w:anchor="_Toc198617754">
            <w:r w:rsidRPr="00B13350">
              <w:rPr>
                <w:rStyle w:val="Lienhypertexte"/>
                <w:noProof/>
              </w:rPr>
              <w:t>10.5.</w:t>
            </w:r>
            <w:r>
              <w:rPr>
                <w:rFonts w:cstheme="minorBidi"/>
                <w:noProof/>
                <w:color w:val="auto"/>
                <w:kern w:val="2"/>
                <w:lang w:val="en-US" w:eastAsia="en-US"/>
                <w14:ligatures w14:val="standardContextual"/>
              </w:rPr>
              <w:tab/>
            </w:r>
            <w:r w:rsidRPr="00B13350">
              <w:rPr>
                <w:rStyle w:val="Lienhypertexte"/>
                <w:noProof/>
              </w:rPr>
              <w:t>Bibliographie</w:t>
            </w:r>
            <w:r>
              <w:rPr>
                <w:noProof/>
                <w:webHidden/>
              </w:rPr>
              <w:tab/>
            </w:r>
            <w:r>
              <w:rPr>
                <w:noProof/>
                <w:webHidden/>
              </w:rPr>
              <w:fldChar w:fldCharType="begin"/>
            </w:r>
            <w:r>
              <w:rPr>
                <w:noProof/>
                <w:webHidden/>
              </w:rPr>
              <w:instrText xml:space="preserve"> PAGEREF _Toc198617754 \h </w:instrText>
            </w:r>
            <w:r>
              <w:rPr>
                <w:noProof/>
                <w:webHidden/>
              </w:rPr>
            </w:r>
            <w:r>
              <w:rPr>
                <w:noProof/>
                <w:webHidden/>
              </w:rPr>
              <w:fldChar w:fldCharType="separate"/>
            </w:r>
            <w:r>
              <w:rPr>
                <w:noProof/>
                <w:webHidden/>
              </w:rPr>
              <w:t>18</w:t>
            </w:r>
            <w:r>
              <w:rPr>
                <w:noProof/>
                <w:webHidden/>
              </w:rPr>
              <w:fldChar w:fldCharType="end"/>
            </w:r>
          </w:hyperlink>
        </w:p>
        <w:p w:rsidR="0029322E" w:rsidRDefault="0029322E" w14:paraId="78990DEA" w14:textId="22ACE73A">
          <w:pPr>
            <w:pStyle w:val="TM1"/>
            <w:tabs>
              <w:tab w:val="left" w:pos="660"/>
              <w:tab w:val="right" w:leader="dot" w:pos="9288"/>
            </w:tabs>
            <w:rPr>
              <w:rFonts w:eastAsiaTheme="minorEastAsia" w:cstheme="minorBidi"/>
              <w:b w:val="0"/>
              <w:noProof/>
              <w:color w:val="auto"/>
              <w:kern w:val="2"/>
              <w:lang w:val="en-US"/>
              <w14:ligatures w14:val="standardContextual"/>
            </w:rPr>
          </w:pPr>
          <w:hyperlink w:history="1" w:anchor="_Toc198617755">
            <w:r w:rsidRPr="00B13350">
              <w:rPr>
                <w:rStyle w:val="Lienhypertexte"/>
                <w:noProof/>
              </w:rPr>
              <w:t>11.</w:t>
            </w:r>
            <w:r>
              <w:rPr>
                <w:rFonts w:eastAsiaTheme="minorEastAsia" w:cstheme="minorBidi"/>
                <w:b w:val="0"/>
                <w:noProof/>
                <w:color w:val="auto"/>
                <w:kern w:val="2"/>
                <w:lang w:val="en-US"/>
                <w14:ligatures w14:val="standardContextual"/>
              </w:rPr>
              <w:tab/>
            </w:r>
            <w:r w:rsidRPr="00B13350">
              <w:rPr>
                <w:rStyle w:val="Lienhypertexte"/>
                <w:noProof/>
              </w:rPr>
              <w:t>DecisionOrchestrator</w:t>
            </w:r>
            <w:r>
              <w:rPr>
                <w:noProof/>
                <w:webHidden/>
              </w:rPr>
              <w:tab/>
            </w:r>
            <w:r>
              <w:rPr>
                <w:noProof/>
                <w:webHidden/>
              </w:rPr>
              <w:fldChar w:fldCharType="begin"/>
            </w:r>
            <w:r>
              <w:rPr>
                <w:noProof/>
                <w:webHidden/>
              </w:rPr>
              <w:instrText xml:space="preserve"> PAGEREF _Toc198617755 \h </w:instrText>
            </w:r>
            <w:r>
              <w:rPr>
                <w:noProof/>
                <w:webHidden/>
              </w:rPr>
            </w:r>
            <w:r>
              <w:rPr>
                <w:noProof/>
                <w:webHidden/>
              </w:rPr>
              <w:fldChar w:fldCharType="separate"/>
            </w:r>
            <w:r>
              <w:rPr>
                <w:noProof/>
                <w:webHidden/>
              </w:rPr>
              <w:t>19</w:t>
            </w:r>
            <w:r>
              <w:rPr>
                <w:noProof/>
                <w:webHidden/>
              </w:rPr>
              <w:fldChar w:fldCharType="end"/>
            </w:r>
          </w:hyperlink>
        </w:p>
        <w:p w:rsidR="0029322E" w:rsidRDefault="0029322E" w14:paraId="22B7BC47" w14:textId="02BF8FC4">
          <w:pPr>
            <w:pStyle w:val="TM2"/>
            <w:tabs>
              <w:tab w:val="left" w:pos="1100"/>
              <w:tab w:val="right" w:leader="dot" w:pos="9288"/>
            </w:tabs>
            <w:rPr>
              <w:rFonts w:cstheme="minorBidi"/>
              <w:noProof/>
              <w:color w:val="auto"/>
              <w:kern w:val="2"/>
              <w:lang w:val="en-US" w:eastAsia="en-US"/>
              <w14:ligatures w14:val="standardContextual"/>
            </w:rPr>
          </w:pPr>
          <w:hyperlink w:history="1" w:anchor="_Toc198617756">
            <w:r w:rsidRPr="00B13350">
              <w:rPr>
                <w:rStyle w:val="Lienhypertexte"/>
                <w:noProof/>
              </w:rPr>
              <w:t>11.1.</w:t>
            </w:r>
            <w:r>
              <w:rPr>
                <w:rFonts w:cstheme="minorBidi"/>
                <w:noProof/>
                <w:color w:val="auto"/>
                <w:kern w:val="2"/>
                <w:lang w:val="en-US" w:eastAsia="en-US"/>
                <w14:ligatures w14:val="standardContextual"/>
              </w:rPr>
              <w:tab/>
            </w:r>
            <w:r w:rsidRPr="00B13350">
              <w:rPr>
                <w:rStyle w:val="Lienhypertexte"/>
                <w:noProof/>
              </w:rPr>
              <w:t>Entrées de la sous-brique</w:t>
            </w:r>
            <w:r>
              <w:rPr>
                <w:noProof/>
                <w:webHidden/>
              </w:rPr>
              <w:tab/>
            </w:r>
            <w:r>
              <w:rPr>
                <w:noProof/>
                <w:webHidden/>
              </w:rPr>
              <w:fldChar w:fldCharType="begin"/>
            </w:r>
            <w:r>
              <w:rPr>
                <w:noProof/>
                <w:webHidden/>
              </w:rPr>
              <w:instrText xml:space="preserve"> PAGEREF _Toc198617756 \h </w:instrText>
            </w:r>
            <w:r>
              <w:rPr>
                <w:noProof/>
                <w:webHidden/>
              </w:rPr>
            </w:r>
            <w:r>
              <w:rPr>
                <w:noProof/>
                <w:webHidden/>
              </w:rPr>
              <w:fldChar w:fldCharType="separate"/>
            </w:r>
            <w:r>
              <w:rPr>
                <w:noProof/>
                <w:webHidden/>
              </w:rPr>
              <w:t>20</w:t>
            </w:r>
            <w:r>
              <w:rPr>
                <w:noProof/>
                <w:webHidden/>
              </w:rPr>
              <w:fldChar w:fldCharType="end"/>
            </w:r>
          </w:hyperlink>
        </w:p>
        <w:p w:rsidR="0029322E" w:rsidRDefault="0029322E" w14:paraId="7DBEA36A" w14:textId="47C61432">
          <w:pPr>
            <w:pStyle w:val="TM2"/>
            <w:tabs>
              <w:tab w:val="left" w:pos="1100"/>
              <w:tab w:val="right" w:leader="dot" w:pos="9288"/>
            </w:tabs>
            <w:rPr>
              <w:rFonts w:cstheme="minorBidi"/>
              <w:noProof/>
              <w:color w:val="auto"/>
              <w:kern w:val="2"/>
              <w:lang w:val="en-US" w:eastAsia="en-US"/>
              <w14:ligatures w14:val="standardContextual"/>
            </w:rPr>
          </w:pPr>
          <w:hyperlink w:history="1" w:anchor="_Toc198617757">
            <w:r w:rsidRPr="00B13350">
              <w:rPr>
                <w:rStyle w:val="Lienhypertexte"/>
                <w:noProof/>
              </w:rPr>
              <w:t>11.2.</w:t>
            </w:r>
            <w:r>
              <w:rPr>
                <w:rFonts w:cstheme="minorBidi"/>
                <w:noProof/>
                <w:color w:val="auto"/>
                <w:kern w:val="2"/>
                <w:lang w:val="en-US" w:eastAsia="en-US"/>
                <w14:ligatures w14:val="standardContextual"/>
              </w:rPr>
              <w:tab/>
            </w:r>
            <w:r w:rsidRPr="00B13350">
              <w:rPr>
                <w:rStyle w:val="Lienhypertexte"/>
                <w:noProof/>
              </w:rPr>
              <w:t>Sortie de la sous-brique</w:t>
            </w:r>
            <w:r>
              <w:rPr>
                <w:noProof/>
                <w:webHidden/>
              </w:rPr>
              <w:tab/>
            </w:r>
            <w:r>
              <w:rPr>
                <w:noProof/>
                <w:webHidden/>
              </w:rPr>
              <w:fldChar w:fldCharType="begin"/>
            </w:r>
            <w:r>
              <w:rPr>
                <w:noProof/>
                <w:webHidden/>
              </w:rPr>
              <w:instrText xml:space="preserve"> PAGEREF _Toc198617757 \h </w:instrText>
            </w:r>
            <w:r>
              <w:rPr>
                <w:noProof/>
                <w:webHidden/>
              </w:rPr>
            </w:r>
            <w:r>
              <w:rPr>
                <w:noProof/>
                <w:webHidden/>
              </w:rPr>
              <w:fldChar w:fldCharType="separate"/>
            </w:r>
            <w:r>
              <w:rPr>
                <w:noProof/>
                <w:webHidden/>
              </w:rPr>
              <w:t>23</w:t>
            </w:r>
            <w:r>
              <w:rPr>
                <w:noProof/>
                <w:webHidden/>
              </w:rPr>
              <w:fldChar w:fldCharType="end"/>
            </w:r>
          </w:hyperlink>
        </w:p>
        <w:p w:rsidR="0029322E" w:rsidRDefault="0029322E" w14:paraId="15901F7C" w14:textId="6A35FE87">
          <w:pPr>
            <w:pStyle w:val="TM2"/>
            <w:tabs>
              <w:tab w:val="left" w:pos="1100"/>
              <w:tab w:val="right" w:leader="dot" w:pos="9288"/>
            </w:tabs>
            <w:rPr>
              <w:rFonts w:cstheme="minorBidi"/>
              <w:noProof/>
              <w:color w:val="auto"/>
              <w:kern w:val="2"/>
              <w:lang w:val="en-US" w:eastAsia="en-US"/>
              <w14:ligatures w14:val="standardContextual"/>
            </w:rPr>
          </w:pPr>
          <w:hyperlink w:history="1" w:anchor="_Toc198617758">
            <w:r w:rsidRPr="00B13350">
              <w:rPr>
                <w:rStyle w:val="Lienhypertexte"/>
                <w:noProof/>
              </w:rPr>
              <w:t>11.3.</w:t>
            </w:r>
            <w:r>
              <w:rPr>
                <w:rFonts w:cstheme="minorBidi"/>
                <w:noProof/>
                <w:color w:val="auto"/>
                <w:kern w:val="2"/>
                <w:lang w:val="en-US" w:eastAsia="en-US"/>
                <w14:ligatures w14:val="standardContextual"/>
              </w:rPr>
              <w:tab/>
            </w:r>
            <w:r w:rsidRPr="00B13350">
              <w:rPr>
                <w:rStyle w:val="Lienhypertexte"/>
                <w:noProof/>
              </w:rPr>
              <w:t>Description des principaux algorithmes</w:t>
            </w:r>
            <w:r>
              <w:rPr>
                <w:noProof/>
                <w:webHidden/>
              </w:rPr>
              <w:tab/>
            </w:r>
            <w:r>
              <w:rPr>
                <w:noProof/>
                <w:webHidden/>
              </w:rPr>
              <w:fldChar w:fldCharType="begin"/>
            </w:r>
            <w:r>
              <w:rPr>
                <w:noProof/>
                <w:webHidden/>
              </w:rPr>
              <w:instrText xml:space="preserve"> PAGEREF _Toc198617758 \h </w:instrText>
            </w:r>
            <w:r>
              <w:rPr>
                <w:noProof/>
                <w:webHidden/>
              </w:rPr>
            </w:r>
            <w:r>
              <w:rPr>
                <w:noProof/>
                <w:webHidden/>
              </w:rPr>
              <w:fldChar w:fldCharType="separate"/>
            </w:r>
            <w:r>
              <w:rPr>
                <w:noProof/>
                <w:webHidden/>
              </w:rPr>
              <w:t>25</w:t>
            </w:r>
            <w:r>
              <w:rPr>
                <w:noProof/>
                <w:webHidden/>
              </w:rPr>
              <w:fldChar w:fldCharType="end"/>
            </w:r>
          </w:hyperlink>
        </w:p>
        <w:p w:rsidR="0029322E" w:rsidRDefault="0029322E" w14:paraId="551482D4" w14:textId="599BB68E">
          <w:pPr>
            <w:pStyle w:val="TM3"/>
            <w:tabs>
              <w:tab w:val="left" w:pos="1320"/>
              <w:tab w:val="right" w:leader="dot" w:pos="9288"/>
            </w:tabs>
            <w:rPr>
              <w:rFonts w:cstheme="minorBidi"/>
              <w:noProof/>
              <w:color w:val="auto"/>
              <w:kern w:val="2"/>
              <w:lang w:val="en-US" w:eastAsia="en-US"/>
              <w14:ligatures w14:val="standardContextual"/>
            </w:rPr>
          </w:pPr>
          <w:hyperlink w:history="1" w:anchor="_Toc198617759">
            <w:r w:rsidRPr="00B13350">
              <w:rPr>
                <w:rStyle w:val="Lienhypertexte"/>
                <w:noProof/>
              </w:rPr>
              <w:t>11.3.1.</w:t>
            </w:r>
            <w:r>
              <w:rPr>
                <w:rFonts w:cstheme="minorBidi"/>
                <w:noProof/>
                <w:color w:val="auto"/>
                <w:kern w:val="2"/>
                <w:lang w:val="en-US" w:eastAsia="en-US"/>
                <w14:ligatures w14:val="standardContextual"/>
              </w:rPr>
              <w:tab/>
            </w:r>
            <w:r w:rsidRPr="00B13350">
              <w:rPr>
                <w:rStyle w:val="Lienhypertexte"/>
                <w:noProof/>
              </w:rPr>
              <w:t>Diagramme d’état pour les validations et la surveillance</w:t>
            </w:r>
            <w:r>
              <w:rPr>
                <w:noProof/>
                <w:webHidden/>
              </w:rPr>
              <w:tab/>
            </w:r>
            <w:r>
              <w:rPr>
                <w:noProof/>
                <w:webHidden/>
              </w:rPr>
              <w:fldChar w:fldCharType="begin"/>
            </w:r>
            <w:r>
              <w:rPr>
                <w:noProof/>
                <w:webHidden/>
              </w:rPr>
              <w:instrText xml:space="preserve"> PAGEREF _Toc198617759 \h </w:instrText>
            </w:r>
            <w:r>
              <w:rPr>
                <w:noProof/>
                <w:webHidden/>
              </w:rPr>
            </w:r>
            <w:r>
              <w:rPr>
                <w:noProof/>
                <w:webHidden/>
              </w:rPr>
              <w:fldChar w:fldCharType="separate"/>
            </w:r>
            <w:r>
              <w:rPr>
                <w:noProof/>
                <w:webHidden/>
              </w:rPr>
              <w:t>25</w:t>
            </w:r>
            <w:r>
              <w:rPr>
                <w:noProof/>
                <w:webHidden/>
              </w:rPr>
              <w:fldChar w:fldCharType="end"/>
            </w:r>
          </w:hyperlink>
        </w:p>
        <w:p w:rsidR="0029322E" w:rsidRDefault="0029322E" w14:paraId="0EEBF45B" w14:textId="494D5A84">
          <w:pPr>
            <w:pStyle w:val="TM3"/>
            <w:tabs>
              <w:tab w:val="left" w:pos="1320"/>
              <w:tab w:val="right" w:leader="dot" w:pos="9288"/>
            </w:tabs>
            <w:rPr>
              <w:rFonts w:cstheme="minorBidi"/>
              <w:noProof/>
              <w:color w:val="auto"/>
              <w:kern w:val="2"/>
              <w:lang w:val="en-US" w:eastAsia="en-US"/>
              <w14:ligatures w14:val="standardContextual"/>
            </w:rPr>
          </w:pPr>
          <w:hyperlink w:history="1" w:anchor="_Toc198617760">
            <w:r w:rsidRPr="00B13350">
              <w:rPr>
                <w:rStyle w:val="Lienhypertexte"/>
                <w:noProof/>
              </w:rPr>
              <w:t>11.3.2.</w:t>
            </w:r>
            <w:r>
              <w:rPr>
                <w:rFonts w:cstheme="minorBidi"/>
                <w:noProof/>
                <w:color w:val="auto"/>
                <w:kern w:val="2"/>
                <w:lang w:val="en-US" w:eastAsia="en-US"/>
                <w14:ligatures w14:val="standardContextual"/>
              </w:rPr>
              <w:tab/>
            </w:r>
            <w:r w:rsidRPr="00B13350">
              <w:rPr>
                <w:rStyle w:val="Lienhypertexte"/>
                <w:noProof/>
              </w:rPr>
              <w:t>Diagramme d’état principal</w:t>
            </w:r>
            <w:r>
              <w:rPr>
                <w:noProof/>
                <w:webHidden/>
              </w:rPr>
              <w:tab/>
            </w:r>
            <w:r>
              <w:rPr>
                <w:noProof/>
                <w:webHidden/>
              </w:rPr>
              <w:fldChar w:fldCharType="begin"/>
            </w:r>
            <w:r>
              <w:rPr>
                <w:noProof/>
                <w:webHidden/>
              </w:rPr>
              <w:instrText xml:space="preserve"> PAGEREF _Toc198617760 \h </w:instrText>
            </w:r>
            <w:r>
              <w:rPr>
                <w:noProof/>
                <w:webHidden/>
              </w:rPr>
            </w:r>
            <w:r>
              <w:rPr>
                <w:noProof/>
                <w:webHidden/>
              </w:rPr>
              <w:fldChar w:fldCharType="separate"/>
            </w:r>
            <w:r>
              <w:rPr>
                <w:noProof/>
                <w:webHidden/>
              </w:rPr>
              <w:t>25</w:t>
            </w:r>
            <w:r>
              <w:rPr>
                <w:noProof/>
                <w:webHidden/>
              </w:rPr>
              <w:fldChar w:fldCharType="end"/>
            </w:r>
          </w:hyperlink>
        </w:p>
        <w:p w:rsidR="0029322E" w:rsidRDefault="0029322E" w14:paraId="0D0A0BC5" w14:textId="66486973">
          <w:pPr>
            <w:pStyle w:val="TM3"/>
            <w:tabs>
              <w:tab w:val="left" w:pos="1320"/>
              <w:tab w:val="right" w:leader="dot" w:pos="9288"/>
            </w:tabs>
            <w:rPr>
              <w:rFonts w:cstheme="minorBidi"/>
              <w:noProof/>
              <w:color w:val="auto"/>
              <w:kern w:val="2"/>
              <w:lang w:val="en-US" w:eastAsia="en-US"/>
              <w14:ligatures w14:val="standardContextual"/>
            </w:rPr>
          </w:pPr>
          <w:hyperlink w:history="1" w:anchor="_Toc198617761">
            <w:r w:rsidRPr="00B13350">
              <w:rPr>
                <w:rStyle w:val="Lienhypertexte"/>
                <w:noProof/>
              </w:rPr>
              <w:t>11.3.1.</w:t>
            </w:r>
            <w:r>
              <w:rPr>
                <w:rFonts w:cstheme="minorBidi"/>
                <w:noProof/>
                <w:color w:val="auto"/>
                <w:kern w:val="2"/>
                <w:lang w:val="en-US" w:eastAsia="en-US"/>
                <w14:ligatures w14:val="standardContextual"/>
              </w:rPr>
              <w:tab/>
            </w:r>
            <w:r w:rsidRPr="00B13350">
              <w:rPr>
                <w:rStyle w:val="Lienhypertexte"/>
                <w:noProof/>
              </w:rPr>
              <w:t>Extracteur de Mission</w:t>
            </w:r>
            <w:r>
              <w:rPr>
                <w:noProof/>
                <w:webHidden/>
              </w:rPr>
              <w:tab/>
            </w:r>
            <w:r>
              <w:rPr>
                <w:noProof/>
                <w:webHidden/>
              </w:rPr>
              <w:fldChar w:fldCharType="begin"/>
            </w:r>
            <w:r>
              <w:rPr>
                <w:noProof/>
                <w:webHidden/>
              </w:rPr>
              <w:instrText xml:space="preserve"> PAGEREF _Toc198617761 \h </w:instrText>
            </w:r>
            <w:r>
              <w:rPr>
                <w:noProof/>
                <w:webHidden/>
              </w:rPr>
            </w:r>
            <w:r>
              <w:rPr>
                <w:noProof/>
                <w:webHidden/>
              </w:rPr>
              <w:fldChar w:fldCharType="separate"/>
            </w:r>
            <w:r>
              <w:rPr>
                <w:noProof/>
                <w:webHidden/>
              </w:rPr>
              <w:t>28</w:t>
            </w:r>
            <w:r>
              <w:rPr>
                <w:noProof/>
                <w:webHidden/>
              </w:rPr>
              <w:fldChar w:fldCharType="end"/>
            </w:r>
          </w:hyperlink>
        </w:p>
        <w:p w:rsidR="0029322E" w:rsidRDefault="0029322E" w14:paraId="55724DB2" w14:textId="299E1BD3">
          <w:pPr>
            <w:pStyle w:val="TM2"/>
            <w:tabs>
              <w:tab w:val="left" w:pos="1100"/>
              <w:tab w:val="right" w:leader="dot" w:pos="9288"/>
            </w:tabs>
            <w:rPr>
              <w:rFonts w:cstheme="minorBidi"/>
              <w:noProof/>
              <w:color w:val="auto"/>
              <w:kern w:val="2"/>
              <w:lang w:val="en-US" w:eastAsia="en-US"/>
              <w14:ligatures w14:val="standardContextual"/>
            </w:rPr>
          </w:pPr>
          <w:hyperlink w:history="1" w:anchor="_Toc198617762">
            <w:r w:rsidRPr="00B13350">
              <w:rPr>
                <w:rStyle w:val="Lienhypertexte"/>
                <w:noProof/>
              </w:rPr>
              <w:t>11.4.</w:t>
            </w:r>
            <w:r>
              <w:rPr>
                <w:rFonts w:cstheme="minorBidi"/>
                <w:noProof/>
                <w:color w:val="auto"/>
                <w:kern w:val="2"/>
                <w:lang w:val="en-US" w:eastAsia="en-US"/>
                <w14:ligatures w14:val="standardContextual"/>
              </w:rPr>
              <w:tab/>
            </w:r>
            <w:r w:rsidRPr="00B13350">
              <w:rPr>
                <w:rStyle w:val="Lienhypertexte"/>
                <w:noProof/>
              </w:rPr>
              <w:t>Conclusion</w:t>
            </w:r>
            <w:r>
              <w:rPr>
                <w:noProof/>
                <w:webHidden/>
              </w:rPr>
              <w:tab/>
            </w:r>
            <w:r>
              <w:rPr>
                <w:noProof/>
                <w:webHidden/>
              </w:rPr>
              <w:fldChar w:fldCharType="begin"/>
            </w:r>
            <w:r>
              <w:rPr>
                <w:noProof/>
                <w:webHidden/>
              </w:rPr>
              <w:instrText xml:space="preserve"> PAGEREF _Toc198617762 \h </w:instrText>
            </w:r>
            <w:r>
              <w:rPr>
                <w:noProof/>
                <w:webHidden/>
              </w:rPr>
            </w:r>
            <w:r>
              <w:rPr>
                <w:noProof/>
                <w:webHidden/>
              </w:rPr>
              <w:fldChar w:fldCharType="separate"/>
            </w:r>
            <w:r>
              <w:rPr>
                <w:noProof/>
                <w:webHidden/>
              </w:rPr>
              <w:t>29</w:t>
            </w:r>
            <w:r>
              <w:rPr>
                <w:noProof/>
                <w:webHidden/>
              </w:rPr>
              <w:fldChar w:fldCharType="end"/>
            </w:r>
          </w:hyperlink>
        </w:p>
        <w:p w:rsidR="0029322E" w:rsidRDefault="0029322E" w14:paraId="1D1B8A4C" w14:textId="517BC961">
          <w:pPr>
            <w:pStyle w:val="TM1"/>
            <w:tabs>
              <w:tab w:val="left" w:pos="660"/>
              <w:tab w:val="right" w:leader="dot" w:pos="9288"/>
            </w:tabs>
            <w:rPr>
              <w:rFonts w:eastAsiaTheme="minorEastAsia" w:cstheme="minorBidi"/>
              <w:b w:val="0"/>
              <w:noProof/>
              <w:color w:val="auto"/>
              <w:kern w:val="2"/>
              <w:lang w:val="en-US"/>
              <w14:ligatures w14:val="standardContextual"/>
            </w:rPr>
          </w:pPr>
          <w:hyperlink w:history="1" w:anchor="_Toc198617763">
            <w:r w:rsidRPr="00B13350">
              <w:rPr>
                <w:rStyle w:val="Lienhypertexte"/>
                <w:noProof/>
              </w:rPr>
              <w:t>12.</w:t>
            </w:r>
            <w:r>
              <w:rPr>
                <w:rFonts w:eastAsiaTheme="minorEastAsia" w:cstheme="minorBidi"/>
                <w:b w:val="0"/>
                <w:noProof/>
                <w:color w:val="auto"/>
                <w:kern w:val="2"/>
                <w:lang w:val="en-US"/>
                <w14:ligatures w14:val="standardContextual"/>
              </w:rPr>
              <w:tab/>
            </w:r>
            <w:r w:rsidRPr="00B13350">
              <w:rPr>
                <w:rStyle w:val="Lienhypertexte"/>
                <w:noProof/>
              </w:rPr>
              <w:t>Signature</w:t>
            </w:r>
            <w:r>
              <w:rPr>
                <w:noProof/>
                <w:webHidden/>
              </w:rPr>
              <w:tab/>
            </w:r>
            <w:r>
              <w:rPr>
                <w:noProof/>
                <w:webHidden/>
              </w:rPr>
              <w:fldChar w:fldCharType="begin"/>
            </w:r>
            <w:r>
              <w:rPr>
                <w:noProof/>
                <w:webHidden/>
              </w:rPr>
              <w:instrText xml:space="preserve"> PAGEREF _Toc198617763 \h </w:instrText>
            </w:r>
            <w:r>
              <w:rPr>
                <w:noProof/>
                <w:webHidden/>
              </w:rPr>
            </w:r>
            <w:r>
              <w:rPr>
                <w:noProof/>
                <w:webHidden/>
              </w:rPr>
              <w:fldChar w:fldCharType="separate"/>
            </w:r>
            <w:r>
              <w:rPr>
                <w:noProof/>
                <w:webHidden/>
              </w:rPr>
              <w:t>29</w:t>
            </w:r>
            <w:r>
              <w:rPr>
                <w:noProof/>
                <w:webHidden/>
              </w:rPr>
              <w:fldChar w:fldCharType="end"/>
            </w:r>
          </w:hyperlink>
        </w:p>
        <w:p w:rsidR="008A3C8F" w:rsidP="008A3C8F" w:rsidRDefault="00805879" w14:paraId="73F0558B" w14:textId="449536EA">
          <w:r w:rsidRPr="00EF3C0E">
            <w:rPr>
              <w:b/>
            </w:rPr>
            <w:fldChar w:fldCharType="end"/>
          </w:r>
        </w:p>
      </w:sdtContent>
    </w:sdt>
    <w:p w:rsidR="008A3C8F" w:rsidRDefault="008A3C8F" w14:paraId="5868326E" w14:textId="77777777">
      <w:pPr>
        <w:spacing w:after="160" w:line="259" w:lineRule="auto"/>
        <w:jc w:val="left"/>
      </w:pPr>
      <w:r>
        <w:br w:type="page"/>
      </w:r>
    </w:p>
    <w:p w:rsidR="00AA7563" w:rsidP="00AA7563" w:rsidRDefault="0045781D" w14:paraId="6ACDA80F" w14:textId="67F38EB7">
      <w:pPr>
        <w:pStyle w:val="Titre1"/>
      </w:pPr>
      <w:r>
        <w:t xml:space="preserve"> </w:t>
      </w:r>
      <w:bookmarkStart w:name="_Toc198617731" w:id="4"/>
      <w:r w:rsidR="003F09FD">
        <w:t xml:space="preserve">Caractéristique </w:t>
      </w:r>
      <w:r w:rsidRPr="003F09FD">
        <w:t>logiciel</w:t>
      </w:r>
      <w:bookmarkEnd w:id="4"/>
    </w:p>
    <w:p w:rsidRPr="008A3C8F" w:rsidR="008A3C8F" w:rsidP="008A3C8F" w:rsidRDefault="008A3C8F" w14:paraId="2274A825" w14:textId="77777777"/>
    <w:tbl>
      <w:tblPr>
        <w:tblStyle w:val="Grilledutableau"/>
        <w:tblW w:w="0" w:type="auto"/>
        <w:tblLook w:val="04A0" w:firstRow="1" w:lastRow="0" w:firstColumn="1" w:lastColumn="0" w:noHBand="0" w:noVBand="1"/>
      </w:tblPr>
      <w:tblGrid>
        <w:gridCol w:w="3096"/>
        <w:gridCol w:w="5830"/>
      </w:tblGrid>
      <w:tr w:rsidR="00B75D8D" w:rsidTr="19E88487" w14:paraId="655DDB3F" w14:textId="77777777">
        <w:tc>
          <w:tcPr>
            <w:tcW w:w="3096" w:type="dxa"/>
            <w:tcBorders>
              <w:bottom w:val="single" w:color="FFFFFF" w:themeColor="background1" w:sz="4" w:space="0"/>
            </w:tcBorders>
            <w:shd w:val="clear" w:color="auto" w:fill="002060"/>
            <w:tcMar/>
          </w:tcPr>
          <w:p w:rsidRPr="00263A6D" w:rsidR="00B75D8D" w:rsidP="008F74A3" w:rsidRDefault="00B75D8D" w14:paraId="4655C85E" w14:textId="6EE220D1">
            <w:pPr>
              <w:rPr>
                <w:color w:val="FFFFFF" w:themeColor="background1"/>
              </w:rPr>
            </w:pPr>
            <w:r>
              <w:rPr>
                <w:color w:val="FFFFFF" w:themeColor="background1"/>
              </w:rPr>
              <w:t>Fonction</w:t>
            </w:r>
          </w:p>
        </w:tc>
        <w:tc>
          <w:tcPr>
            <w:tcW w:w="5830" w:type="dxa"/>
            <w:tcMar/>
          </w:tcPr>
          <w:p w:rsidRPr="005D349D" w:rsidR="00446D36" w:rsidP="00AA7563" w:rsidRDefault="005C369F" w14:paraId="63F49151" w14:textId="4CC6958B">
            <w:pPr>
              <w:rPr>
                <w:rFonts w:ascii="Calibri" w:hAnsi="Calibri" w:cs="Calibri"/>
                <w:color w:val="000000"/>
              </w:rPr>
            </w:pPr>
            <w:r w:rsidRPr="19E88487" w:rsidR="132ADEB5">
              <w:rPr>
                <w:rStyle w:val="ui-provider"/>
              </w:rPr>
              <w:t xml:space="preserve">FO1.4 </w:t>
            </w:r>
            <w:r w:rsidRPr="19E88487" w:rsidR="0C6FA897">
              <w:rPr>
                <w:rStyle w:val="ui-provider"/>
              </w:rPr>
              <w:t>v</w:t>
            </w:r>
            <w:r w:rsidRPr="19E88487" w:rsidR="0C6FA897">
              <w:rPr>
                <w:rStyle w:val="ui-provider"/>
              </w:rPr>
              <w:t xml:space="preserve">3 </w:t>
            </w:r>
            <w:r w:rsidRPr="19E88487" w:rsidR="132ADEB5">
              <w:rPr>
                <w:rStyle w:val="ui-provider"/>
              </w:rPr>
              <w:t>: Contrôler le véhicule sur les rails, les hubs et les plateformes de croisement</w:t>
            </w:r>
          </w:p>
        </w:tc>
      </w:tr>
      <w:tr w:rsidRPr="00786E38" w:rsidR="0069453C" w:rsidTr="19E88487" w14:paraId="4710C130" w14:textId="77777777">
        <w:tc>
          <w:tcPr>
            <w:tcW w:w="3096" w:type="dxa"/>
            <w:tcBorders>
              <w:bottom w:val="single" w:color="FFFFFF" w:themeColor="background1" w:sz="4" w:space="0"/>
            </w:tcBorders>
            <w:shd w:val="clear" w:color="auto" w:fill="002060"/>
            <w:tcMar/>
          </w:tcPr>
          <w:p w:rsidRPr="00263A6D" w:rsidR="0069453C" w:rsidP="0069453C" w:rsidRDefault="0069453C" w14:paraId="1F1339F2" w14:textId="3CE73A09">
            <w:pPr>
              <w:rPr>
                <w:color w:val="FFFFFF" w:themeColor="background1"/>
              </w:rPr>
            </w:pPr>
            <w:r w:rsidRPr="00263A6D">
              <w:rPr>
                <w:color w:val="FFFFFF" w:themeColor="background1"/>
              </w:rPr>
              <w:t>Nom du logiciel</w:t>
            </w:r>
          </w:p>
        </w:tc>
        <w:tc>
          <w:tcPr>
            <w:tcW w:w="5830" w:type="dxa"/>
            <w:tcMar/>
          </w:tcPr>
          <w:p w:rsidRPr="004C2BF5" w:rsidR="0069453C" w:rsidP="0069453C" w:rsidRDefault="005E79F9" w14:paraId="3FA2B203" w14:textId="41DA36EB">
            <w:pPr>
              <w:rPr>
                <w:lang w:val="en-US"/>
              </w:rPr>
            </w:pPr>
            <w:r w:rsidRPr="004C2BF5">
              <w:rPr>
                <w:lang w:val="en-US"/>
              </w:rPr>
              <w:t>Decision</w:t>
            </w:r>
          </w:p>
        </w:tc>
      </w:tr>
      <w:tr w:rsidR="0069453C" w:rsidTr="19E88487" w14:paraId="5DCF6998" w14:textId="77777777">
        <w:tc>
          <w:tcPr>
            <w:tcW w:w="3096" w:type="dxa"/>
            <w:tcBorders>
              <w:top w:val="single" w:color="FFFFFF" w:themeColor="background1" w:sz="4" w:space="0"/>
              <w:bottom w:val="single" w:color="FFFFFF" w:themeColor="background1" w:sz="4" w:space="0"/>
            </w:tcBorders>
            <w:shd w:val="clear" w:color="auto" w:fill="002060"/>
            <w:tcMar/>
          </w:tcPr>
          <w:p w:rsidRPr="00263A6D" w:rsidR="0069453C" w:rsidP="0069453C" w:rsidRDefault="0069453C" w14:paraId="68D038C2" w14:textId="28E2A715">
            <w:pPr>
              <w:rPr>
                <w:color w:val="FFFFFF" w:themeColor="background1"/>
              </w:rPr>
            </w:pPr>
            <w:r w:rsidRPr="00263A6D">
              <w:rPr>
                <w:color w:val="FFFFFF" w:themeColor="background1"/>
              </w:rPr>
              <w:t>Version</w:t>
            </w:r>
          </w:p>
        </w:tc>
        <w:tc>
          <w:tcPr>
            <w:tcW w:w="5830" w:type="dxa"/>
            <w:tcMar/>
          </w:tcPr>
          <w:p w:rsidRPr="004C2BF5" w:rsidR="0069453C" w:rsidP="0069453C" w:rsidRDefault="005C369F" w14:paraId="171E6104" w14:textId="57F27B22">
            <w:r w:rsidRPr="004C2BF5">
              <w:t>1</w:t>
            </w:r>
          </w:p>
        </w:tc>
      </w:tr>
      <w:tr w:rsidR="00B75D8D" w:rsidTr="19E88487" w14:paraId="336FBF0E" w14:textId="77777777">
        <w:tc>
          <w:tcPr>
            <w:tcW w:w="3096" w:type="dxa"/>
            <w:tcBorders>
              <w:top w:val="single" w:color="FFFFFF" w:themeColor="background1" w:sz="4" w:space="0"/>
              <w:bottom w:val="single" w:color="FFFFFF" w:themeColor="background1" w:sz="4" w:space="0"/>
            </w:tcBorders>
            <w:shd w:val="clear" w:color="auto" w:fill="002060"/>
            <w:tcMar/>
          </w:tcPr>
          <w:p w:rsidRPr="00263A6D" w:rsidR="00B75D8D" w:rsidP="00AA7563" w:rsidRDefault="00B75D8D" w14:paraId="7912D6D7" w14:textId="07DB46C7">
            <w:pPr>
              <w:rPr>
                <w:color w:val="FFFFFF" w:themeColor="background1"/>
              </w:rPr>
            </w:pPr>
            <w:r w:rsidRPr="00263A6D">
              <w:rPr>
                <w:color w:val="FFFFFF" w:themeColor="background1"/>
              </w:rPr>
              <w:t xml:space="preserve">Dates des </w:t>
            </w:r>
            <w:r w:rsidR="005C369F">
              <w:rPr>
                <w:color w:val="FFFFFF" w:themeColor="background1"/>
              </w:rPr>
              <w:t>livrable</w:t>
            </w:r>
          </w:p>
        </w:tc>
        <w:tc>
          <w:tcPr>
            <w:tcW w:w="5830" w:type="dxa"/>
            <w:tcMar/>
          </w:tcPr>
          <w:p w:rsidR="00B75D8D" w:rsidP="00AA7563" w:rsidRDefault="00E44BAC" w14:paraId="62C8E226" w14:textId="67B393B0">
            <w:r>
              <w:t>12</w:t>
            </w:r>
            <w:r w:rsidR="003658D3">
              <w:t>/15</w:t>
            </w:r>
            <w:r w:rsidR="63DB635A">
              <w:t>/2024</w:t>
            </w:r>
          </w:p>
        </w:tc>
      </w:tr>
      <w:tr w:rsidR="00B75D8D" w:rsidTr="19E88487" w14:paraId="409CE23A" w14:textId="77777777">
        <w:trPr>
          <w:trHeight w:val="206"/>
        </w:trPr>
        <w:tc>
          <w:tcPr>
            <w:tcW w:w="3096" w:type="dxa"/>
            <w:tcBorders>
              <w:top w:val="single" w:color="FFFFFF" w:themeColor="background1" w:sz="4" w:space="0"/>
              <w:bottom w:val="single" w:color="FFFFFF" w:themeColor="background1" w:sz="4" w:space="0"/>
            </w:tcBorders>
            <w:shd w:val="clear" w:color="auto" w:fill="002060"/>
            <w:tcMar/>
          </w:tcPr>
          <w:p w:rsidRPr="00263A6D" w:rsidR="00B75D8D" w:rsidP="00AA7563" w:rsidRDefault="00B75D8D" w14:paraId="61015061" w14:textId="483DE4DC">
            <w:pPr>
              <w:rPr>
                <w:color w:val="FFFFFF" w:themeColor="background1"/>
              </w:rPr>
            </w:pPr>
            <w:r w:rsidRPr="00263A6D">
              <w:rPr>
                <w:color w:val="FFFFFF" w:themeColor="background1"/>
              </w:rPr>
              <w:t>Date de validation</w:t>
            </w:r>
          </w:p>
        </w:tc>
        <w:tc>
          <w:tcPr>
            <w:tcW w:w="5830" w:type="dxa"/>
            <w:tcMar/>
          </w:tcPr>
          <w:p w:rsidR="00B75D8D" w:rsidP="00AA7563" w:rsidRDefault="00E44BAC" w14:paraId="0A758058" w14:textId="4D8E49B9">
            <w:r>
              <w:t>12</w:t>
            </w:r>
            <w:r w:rsidR="03B1584B">
              <w:t>/</w:t>
            </w:r>
            <w:r w:rsidR="003658D3">
              <w:t>15</w:t>
            </w:r>
            <w:r w:rsidR="03B1584B">
              <w:t>/2024</w:t>
            </w:r>
          </w:p>
        </w:tc>
      </w:tr>
      <w:tr w:rsidR="00B75D8D" w:rsidTr="19E88487" w14:paraId="71886089" w14:textId="77777777">
        <w:tc>
          <w:tcPr>
            <w:tcW w:w="3096" w:type="dxa"/>
            <w:tcBorders>
              <w:top w:val="single" w:color="FFFFFF" w:themeColor="background1" w:sz="4" w:space="0"/>
              <w:bottom w:val="single" w:color="FFFFFF" w:themeColor="background1" w:sz="4" w:space="0"/>
            </w:tcBorders>
            <w:shd w:val="clear" w:color="auto" w:fill="002060"/>
            <w:tcMar/>
          </w:tcPr>
          <w:p w:rsidRPr="00263A6D" w:rsidR="00B75D8D" w:rsidP="00AA7563" w:rsidRDefault="00B75D8D" w14:paraId="5D9F8EE1" w14:textId="0303DAA9">
            <w:pPr>
              <w:rPr>
                <w:color w:val="FFFFFF" w:themeColor="background1"/>
              </w:rPr>
            </w:pPr>
            <w:r w:rsidRPr="00263A6D">
              <w:rPr>
                <w:color w:val="FFFFFF" w:themeColor="background1"/>
              </w:rPr>
              <w:t>Utilisateur</w:t>
            </w:r>
          </w:p>
        </w:tc>
        <w:tc>
          <w:tcPr>
            <w:tcW w:w="5830" w:type="dxa"/>
            <w:tcMar/>
          </w:tcPr>
          <w:p w:rsidR="00B75D8D" w:rsidP="51E239B0" w:rsidRDefault="61E7C53E" w14:paraId="4D393656" w14:textId="546002E3">
            <w:r>
              <w:t>Sicef</w:t>
            </w:r>
          </w:p>
        </w:tc>
      </w:tr>
      <w:tr w:rsidR="00B75D8D" w:rsidTr="19E88487" w14:paraId="256C0E29" w14:textId="77777777">
        <w:tc>
          <w:tcPr>
            <w:tcW w:w="3096" w:type="dxa"/>
            <w:tcBorders>
              <w:top w:val="single" w:color="FFFFFF" w:themeColor="background1" w:sz="4" w:space="0"/>
              <w:bottom w:val="single" w:color="FFFFFF" w:themeColor="background1" w:sz="4" w:space="0"/>
            </w:tcBorders>
            <w:shd w:val="clear" w:color="auto" w:fill="002060"/>
            <w:tcMar/>
          </w:tcPr>
          <w:p w:rsidRPr="00263A6D" w:rsidR="00B75D8D" w:rsidP="00AA7563" w:rsidRDefault="00B75D8D" w14:paraId="1EF7CAB0" w14:textId="063FF39C">
            <w:pPr>
              <w:rPr>
                <w:color w:val="FFFFFF" w:themeColor="background1"/>
              </w:rPr>
            </w:pPr>
            <w:r w:rsidRPr="00263A6D">
              <w:rPr>
                <w:color w:val="FFFFFF" w:themeColor="background1"/>
              </w:rPr>
              <w:t>Equipe/service</w:t>
            </w:r>
          </w:p>
        </w:tc>
        <w:tc>
          <w:tcPr>
            <w:tcW w:w="5830" w:type="dxa"/>
            <w:tcMar/>
          </w:tcPr>
          <w:p w:rsidR="00B75D8D" w:rsidP="00AA7563" w:rsidRDefault="6C7D57C9" w14:paraId="23278A9F" w14:textId="21A86B73">
            <w:r>
              <w:t>A</w:t>
            </w:r>
            <w:r w:rsidR="57401137">
              <w:t>D</w:t>
            </w:r>
          </w:p>
        </w:tc>
      </w:tr>
      <w:tr w:rsidR="005C369F" w:rsidTr="19E88487" w14:paraId="0AEF7C40" w14:textId="77777777">
        <w:tc>
          <w:tcPr>
            <w:tcW w:w="3096" w:type="dxa"/>
            <w:tcBorders>
              <w:top w:val="single" w:color="FFFFFF" w:themeColor="background1" w:sz="4" w:space="0"/>
            </w:tcBorders>
            <w:shd w:val="clear" w:color="auto" w:fill="002060"/>
            <w:tcMar/>
          </w:tcPr>
          <w:p w:rsidRPr="00263A6D" w:rsidR="005C369F" w:rsidP="00AA7563" w:rsidRDefault="005C369F" w14:paraId="676FD7DF" w14:textId="68B39512">
            <w:pPr>
              <w:rPr>
                <w:color w:val="FFFFFF" w:themeColor="background1"/>
              </w:rPr>
            </w:pPr>
            <w:r>
              <w:rPr>
                <w:color w:val="FFFFFF" w:themeColor="background1"/>
              </w:rPr>
              <w:t>Responsable</w:t>
            </w:r>
            <w:r w:rsidR="004C2BF5">
              <w:rPr>
                <w:color w:val="FFFFFF" w:themeColor="background1"/>
              </w:rPr>
              <w:t>s</w:t>
            </w:r>
          </w:p>
        </w:tc>
        <w:tc>
          <w:tcPr>
            <w:tcW w:w="5830" w:type="dxa"/>
            <w:tcMar/>
          </w:tcPr>
          <w:p w:rsidR="005C369F" w:rsidP="00AA7563" w:rsidRDefault="003F09FD" w14:paraId="48B961F3" w14:textId="0CFBEDF7">
            <w:r w:rsidRPr="004C2BF5">
              <w:t>B. YAHIAOUI</w:t>
            </w:r>
            <w:r w:rsidR="00EA7925">
              <w:t xml:space="preserve">, </w:t>
            </w:r>
            <w:r w:rsidR="00EE6786">
              <w:t>M. BOURKAIB</w:t>
            </w:r>
          </w:p>
        </w:tc>
      </w:tr>
    </w:tbl>
    <w:p w:rsidR="00401E36" w:rsidP="00A66918" w:rsidRDefault="00401E36" w14:paraId="22D81A95" w14:textId="77777777"/>
    <w:p w:rsidRPr="00505A0C" w:rsidR="00505A0C" w:rsidP="00505A0C" w:rsidRDefault="003F09FD" w14:paraId="5CA65E3C" w14:textId="16501C31">
      <w:pPr>
        <w:pStyle w:val="Titre1"/>
      </w:pPr>
      <w:bookmarkStart w:name="_Toc198617732" w:id="5"/>
      <w:r>
        <w:t>Description du document</w:t>
      </w:r>
      <w:bookmarkEnd w:id="5"/>
      <w:r>
        <w:t xml:space="preserve"> </w:t>
      </w:r>
    </w:p>
    <w:p w:rsidR="00D759FE" w:rsidP="00A911D0" w:rsidRDefault="00D759FE" w14:paraId="33256226" w14:textId="77777777"/>
    <w:p w:rsidR="00705FBA" w:rsidP="00A911D0" w:rsidRDefault="00705FBA" w14:paraId="7E091B46" w14:textId="6F1CD70C">
      <w:pPr>
        <w:rPr>
          <w:rStyle w:val="ui-provider"/>
        </w:rPr>
      </w:pPr>
      <w:r>
        <w:t xml:space="preserve">Ce document présente les détails réalisés à partir de la spécification fonctionnelle </w:t>
      </w:r>
      <w:r w:rsidRPr="004C2BF5">
        <w:rPr>
          <w:rStyle w:val="ui-provider"/>
        </w:rPr>
        <w:t>FO1.4</w:t>
      </w:r>
      <w:r>
        <w:rPr>
          <w:rStyle w:val="ui-provider"/>
        </w:rPr>
        <w:t xml:space="preserve"> concernant la Fonction Décision</w:t>
      </w:r>
      <w:r w:rsidR="00F229D9">
        <w:rPr>
          <w:rStyle w:val="ui-provider"/>
        </w:rPr>
        <w:t xml:space="preserve"> pour le POC dit de novembre</w:t>
      </w:r>
      <w:r>
        <w:rPr>
          <w:rStyle w:val="ui-provider"/>
        </w:rPr>
        <w:t>. Il retrace les méthodes utilisées pour construire chaque sous-brique ainsi que les interfaces (entrés/sorties) détaillés</w:t>
      </w:r>
      <w:r w:rsidR="00603DC1">
        <w:rPr>
          <w:rStyle w:val="ui-provider"/>
        </w:rPr>
        <w:t>.</w:t>
      </w:r>
    </w:p>
    <w:p w:rsidR="003F09FD" w:rsidP="00A911D0" w:rsidRDefault="003F09FD" w14:paraId="776CB6B7" w14:textId="77777777"/>
    <w:p w:rsidR="0047740E" w:rsidP="3CADE7F8" w:rsidRDefault="004A3F92" w14:paraId="653248B2" w14:textId="44EE49F4">
      <w:pPr>
        <w:pStyle w:val="Titre1"/>
      </w:pPr>
      <w:bookmarkStart w:name="_Toc198617733" w:id="6"/>
      <w:r>
        <w:t xml:space="preserve">Environnement </w:t>
      </w:r>
      <w:r w:rsidR="003F09FD">
        <w:t>Software et Hardware</w:t>
      </w:r>
      <w:bookmarkEnd w:id="6"/>
    </w:p>
    <w:p w:rsidR="00E44BAC" w:rsidP="3CADE7F8" w:rsidRDefault="00E44BAC" w14:paraId="31B7FECF" w14:textId="79B4A3D8">
      <w:pPr>
        <w:rPr>
          <w:b/>
          <w:bCs/>
        </w:rPr>
      </w:pPr>
      <w:r>
        <w:rPr>
          <w:b/>
          <w:bCs/>
        </w:rPr>
        <w:t>Configuration du calculateur embarqué :</w:t>
      </w:r>
    </w:p>
    <w:p w:rsidR="00E44BAC" w:rsidP="3CADE7F8" w:rsidRDefault="009C707C" w14:paraId="3EEEB72A" w14:textId="6CA9FE3F">
      <w:pPr>
        <w:pStyle w:val="Paragraphedeliste"/>
      </w:pPr>
      <w:r>
        <w:t>Modèle Ecotron EAXVA04 distribuée par FAAR</w:t>
      </w:r>
    </w:p>
    <w:p w:rsidR="009C707C" w:rsidP="3CADE7F8" w:rsidRDefault="009C707C" w14:paraId="178C26AE" w14:textId="150AFC7F">
      <w:pPr>
        <w:pStyle w:val="Paragraphedeliste"/>
      </w:pPr>
      <w:r>
        <w:t>Processeur Infineon TC297 (architecture TriCore) a 0.3GHz</w:t>
      </w:r>
    </w:p>
    <w:p w:rsidRPr="00E44BAC" w:rsidR="009C707C" w:rsidP="3CADE7F8" w:rsidRDefault="009C707C" w14:paraId="665C67CC" w14:textId="34F23EBB">
      <w:pPr>
        <w:pStyle w:val="Paragraphedeliste"/>
      </w:pPr>
      <w:r>
        <w:t>728ko de mémoire RAM</w:t>
      </w:r>
    </w:p>
    <w:p w:rsidRPr="00207136" w:rsidR="45E26529" w:rsidP="3CADE7F8" w:rsidRDefault="45E26529" w14:paraId="0D75A985" w14:textId="1CD769F4">
      <w:pPr>
        <w:rPr>
          <w:b/>
          <w:bCs/>
        </w:rPr>
      </w:pPr>
      <w:r w:rsidRPr="00207136">
        <w:rPr>
          <w:b/>
          <w:bCs/>
        </w:rPr>
        <w:t>Logiciels</w:t>
      </w:r>
      <w:r w:rsidR="009C707C">
        <w:rPr>
          <w:b/>
          <w:bCs/>
        </w:rPr>
        <w:t xml:space="preserve"> pour intégration </w:t>
      </w:r>
      <w:r w:rsidRPr="00207136">
        <w:rPr>
          <w:b/>
          <w:bCs/>
        </w:rPr>
        <w:t>:</w:t>
      </w:r>
    </w:p>
    <w:p w:rsidR="0047740E" w:rsidP="0047740E" w:rsidRDefault="00E44BAC" w14:paraId="7BE0FE36" w14:textId="4BA5A7B4">
      <w:pPr>
        <w:pStyle w:val="Paragraphedeliste"/>
      </w:pPr>
      <w:r>
        <w:t>Simulink</w:t>
      </w:r>
    </w:p>
    <w:p w:rsidR="009C707C" w:rsidP="0047740E" w:rsidRDefault="009C707C" w14:paraId="13AEDD5E" w14:textId="786F09C5">
      <w:pPr>
        <w:pStyle w:val="Paragraphedeliste"/>
      </w:pPr>
      <w:r>
        <w:t>Compilateur architecture TriCore</w:t>
      </w:r>
    </w:p>
    <w:p w:rsidR="009C707C" w:rsidP="009C707C" w:rsidRDefault="009C707C" w14:paraId="33D8E068" w14:textId="23D3A4E3">
      <w:pPr>
        <w:pStyle w:val="Paragraphedeliste"/>
      </w:pPr>
      <w:r>
        <w:t>Produit Ecotron (EcoCal, EcoFlash et EcoCoder)</w:t>
      </w:r>
    </w:p>
    <w:p w:rsidR="009A77F3" w:rsidP="009A77F3" w:rsidRDefault="009A77F3" w14:paraId="6CF4FC0D" w14:textId="77777777"/>
    <w:p w:rsidR="009A77F3" w:rsidP="009A77F3" w:rsidRDefault="00FF69EE" w14:paraId="69A6267F" w14:textId="1830B3C4">
      <w:pPr>
        <w:pStyle w:val="Titre1"/>
      </w:pPr>
      <w:r>
        <w:t>Driver Kvaser USB-CAN</w:t>
      </w:r>
      <w:bookmarkStart w:name="_Toc198617715" w:id="7"/>
      <w:r w:rsidRPr="009A77F3" w:rsidR="009A77F3">
        <w:t xml:space="preserve"> </w:t>
      </w:r>
      <w:r w:rsidR="009A77F3">
        <w:t>Exigences implémentées</w:t>
      </w:r>
      <w:bookmarkEnd w:id="7"/>
    </w:p>
    <w:p w:rsidRPr="00FA5CAC" w:rsidR="009A77F3" w:rsidP="009A77F3" w:rsidRDefault="009A77F3" w14:paraId="261FBAD8" w14:textId="77777777"/>
    <w:tbl>
      <w:tblPr>
        <w:tblStyle w:val="TableauGrille4-Accentuation5"/>
        <w:tblW w:w="0" w:type="auto"/>
        <w:tblLook w:val="04A0" w:firstRow="1" w:lastRow="0" w:firstColumn="1" w:lastColumn="0" w:noHBand="0" w:noVBand="1"/>
      </w:tblPr>
      <w:tblGrid>
        <w:gridCol w:w="3455"/>
        <w:gridCol w:w="2734"/>
        <w:gridCol w:w="3325"/>
      </w:tblGrid>
      <w:tr w:rsidR="009A77F3" w:rsidTr="00907FD9" w14:paraId="2D5A8C4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009A77F3" w:rsidP="00907FD9" w:rsidRDefault="009A77F3" w14:paraId="2A4FA8BE" w14:textId="77777777">
            <w:r>
              <w:t xml:space="preserve">Exigences </w:t>
            </w:r>
          </w:p>
        </w:tc>
        <w:tc>
          <w:tcPr>
            <w:tcW w:w="2734" w:type="dxa"/>
          </w:tcPr>
          <w:p w:rsidR="009A77F3" w:rsidP="00907FD9" w:rsidRDefault="009A77F3" w14:paraId="4D09444F" w14:textId="3EC4747C">
            <w:pPr>
              <w:cnfStyle w:val="100000000000" w:firstRow="1" w:lastRow="0" w:firstColumn="0" w:lastColumn="0" w:oddVBand="0" w:evenVBand="0" w:oddHBand="0" w:evenHBand="0" w:firstRowFirstColumn="0" w:firstRowLastColumn="0" w:lastRowFirstColumn="0" w:lastRowLastColumn="0"/>
            </w:pPr>
            <w:r>
              <w:t>Version</w:t>
            </w:r>
            <w:r w:rsidR="00300FFD">
              <w:t xml:space="preserve"> : </w:t>
            </w:r>
            <w:r w:rsidRPr="00300FFD" w:rsidR="00300FFD">
              <w:rPr>
                <w:b w:val="0"/>
                <w:bCs w:val="0"/>
                <w:highlight w:val="yellow"/>
              </w:rPr>
              <w:t>Pas de versionning (Décision v0.3)</w:t>
            </w:r>
          </w:p>
        </w:tc>
        <w:tc>
          <w:tcPr>
            <w:tcW w:w="3325" w:type="dxa"/>
          </w:tcPr>
          <w:p w:rsidR="009A77F3" w:rsidP="00907FD9" w:rsidRDefault="009A77F3" w14:paraId="778E68E2" w14:textId="77777777">
            <w:pPr>
              <w:cnfStyle w:val="100000000000" w:firstRow="1" w:lastRow="0" w:firstColumn="0" w:lastColumn="0" w:oddVBand="0" w:evenVBand="0" w:oddHBand="0" w:evenHBand="0" w:firstRowFirstColumn="0" w:firstRowLastColumn="0" w:lastRowFirstColumn="0" w:lastRowLastColumn="0"/>
            </w:pPr>
            <w:r>
              <w:t>Commentaires</w:t>
            </w:r>
          </w:p>
        </w:tc>
      </w:tr>
      <w:tr w:rsidR="009A77F3" w:rsidTr="00907FD9" w14:paraId="64FB89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907FD9" w:rsidRDefault="00300FFD" w14:paraId="05C55CE3" w14:textId="2BF8A5F3">
            <w:r w:rsidRPr="00300FFD">
              <w:t>EX- FP1.4.2</w:t>
            </w:r>
          </w:p>
        </w:tc>
        <w:tc>
          <w:tcPr>
            <w:tcW w:w="2734" w:type="dxa"/>
          </w:tcPr>
          <w:p w:rsidR="009A77F3" w:rsidP="00907FD9" w:rsidRDefault="009A77F3" w14:paraId="7F892E0D" w14:textId="314FEF42">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9A77F3" w:rsidP="00907FD9" w:rsidRDefault="009A77F3" w14:paraId="4CB8B4C3" w14:textId="77777777">
            <w:pPr>
              <w:cnfStyle w:val="000000100000" w:firstRow="0" w:lastRow="0" w:firstColumn="0" w:lastColumn="0" w:oddVBand="0" w:evenVBand="0" w:oddHBand="1" w:evenHBand="0" w:firstRowFirstColumn="0" w:firstRowLastColumn="0" w:lastRowFirstColumn="0" w:lastRowLastColumn="0"/>
              <w:rPr>
                <w:b/>
                <w:bCs/>
              </w:rPr>
            </w:pPr>
          </w:p>
        </w:tc>
      </w:tr>
      <w:tr w:rsidR="009A77F3" w:rsidTr="00907FD9" w14:paraId="34328701"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907FD9" w:rsidRDefault="00300FFD" w14:paraId="20D3628E" w14:textId="22E63E13">
            <w:r w:rsidRPr="00300FFD">
              <w:t>EX- FS1.4.3.1</w:t>
            </w:r>
          </w:p>
        </w:tc>
        <w:tc>
          <w:tcPr>
            <w:tcW w:w="2734" w:type="dxa"/>
          </w:tcPr>
          <w:p w:rsidR="009A77F3" w:rsidP="00907FD9" w:rsidRDefault="009A77F3" w14:paraId="68789A28" w14:textId="3D540E16">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9A77F3" w:rsidP="00907FD9" w:rsidRDefault="009A77F3" w14:paraId="75BECFB0" w14:textId="77777777">
            <w:pPr>
              <w:cnfStyle w:val="000000000000" w:firstRow="0" w:lastRow="0" w:firstColumn="0" w:lastColumn="0" w:oddVBand="0" w:evenVBand="0" w:oddHBand="0" w:evenHBand="0" w:firstRowFirstColumn="0" w:firstRowLastColumn="0" w:lastRowFirstColumn="0" w:lastRowLastColumn="0"/>
              <w:rPr>
                <w:b/>
                <w:bCs/>
              </w:rPr>
            </w:pPr>
          </w:p>
        </w:tc>
      </w:tr>
      <w:tr w:rsidR="009A77F3" w:rsidTr="00907FD9" w14:paraId="3ED5F1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300FFD" w:rsidRDefault="00300FFD" w14:paraId="1171F2C7" w14:textId="327C69A0">
            <w:r w:rsidRPr="00300FFD">
              <w:t>EX- FS1.4.3.2</w:t>
            </w:r>
          </w:p>
        </w:tc>
        <w:tc>
          <w:tcPr>
            <w:tcW w:w="2734" w:type="dxa"/>
          </w:tcPr>
          <w:p w:rsidR="009A77F3" w:rsidP="00907FD9" w:rsidRDefault="009A77F3" w14:paraId="5B7B85B9" w14:textId="5CAD4186">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9A77F3" w:rsidP="00907FD9" w:rsidRDefault="009A77F3" w14:paraId="2CC5E459" w14:textId="77777777">
            <w:pPr>
              <w:cnfStyle w:val="000000100000" w:firstRow="0" w:lastRow="0" w:firstColumn="0" w:lastColumn="0" w:oddVBand="0" w:evenVBand="0" w:oddHBand="1" w:evenHBand="0" w:firstRowFirstColumn="0" w:firstRowLastColumn="0" w:lastRowFirstColumn="0" w:lastRowLastColumn="0"/>
              <w:rPr>
                <w:b/>
                <w:bCs/>
              </w:rPr>
            </w:pPr>
          </w:p>
        </w:tc>
      </w:tr>
      <w:tr w:rsidR="009A77F3" w:rsidTr="00907FD9" w14:paraId="51C9EFBD"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300FFD" w:rsidRDefault="00300FFD" w14:paraId="309F1DDC" w14:textId="059EAB91">
            <w:pPr>
              <w:tabs>
                <w:tab w:val="left" w:pos="1080"/>
              </w:tabs>
            </w:pPr>
            <w:r w:rsidRPr="00300FFD">
              <w:t>EX- FP1.4.4</w:t>
            </w:r>
          </w:p>
        </w:tc>
        <w:tc>
          <w:tcPr>
            <w:tcW w:w="2734" w:type="dxa"/>
          </w:tcPr>
          <w:p w:rsidR="009A77F3" w:rsidP="00907FD9" w:rsidRDefault="009A77F3" w14:paraId="634950A5" w14:textId="7DB7A238">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9A77F3" w:rsidP="00907FD9" w:rsidRDefault="009A77F3" w14:paraId="0EA7ADF9" w14:textId="77777777">
            <w:pPr>
              <w:cnfStyle w:val="000000000000" w:firstRow="0" w:lastRow="0" w:firstColumn="0" w:lastColumn="0" w:oddVBand="0" w:evenVBand="0" w:oddHBand="0" w:evenHBand="0" w:firstRowFirstColumn="0" w:firstRowLastColumn="0" w:lastRowFirstColumn="0" w:lastRowLastColumn="0"/>
              <w:rPr>
                <w:b/>
                <w:bCs/>
              </w:rPr>
            </w:pPr>
          </w:p>
        </w:tc>
      </w:tr>
      <w:tr w:rsidR="009A77F3" w:rsidTr="00907FD9" w14:paraId="1B1900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907FD9" w:rsidRDefault="00300FFD" w14:paraId="4AFF0E09" w14:textId="002C635F">
            <w:r w:rsidRPr="00300FFD">
              <w:t>EX- FS1.4.5.1</w:t>
            </w:r>
          </w:p>
        </w:tc>
        <w:tc>
          <w:tcPr>
            <w:tcW w:w="2734" w:type="dxa"/>
          </w:tcPr>
          <w:p w:rsidR="009A77F3" w:rsidP="00907FD9" w:rsidRDefault="009A77F3" w14:paraId="35CA4A15" w14:textId="08D737CE">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9A77F3" w:rsidP="00907FD9" w:rsidRDefault="009A77F3" w14:paraId="2C88E72A" w14:textId="77777777">
            <w:pPr>
              <w:cnfStyle w:val="000000100000" w:firstRow="0" w:lastRow="0" w:firstColumn="0" w:lastColumn="0" w:oddVBand="0" w:evenVBand="0" w:oddHBand="1" w:evenHBand="0" w:firstRowFirstColumn="0" w:firstRowLastColumn="0" w:lastRowFirstColumn="0" w:lastRowLastColumn="0"/>
              <w:rPr>
                <w:b/>
                <w:bCs/>
              </w:rPr>
            </w:pPr>
          </w:p>
        </w:tc>
      </w:tr>
      <w:tr w:rsidR="009A77F3" w:rsidTr="00907FD9" w14:paraId="5394ADFD"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907FD9" w:rsidRDefault="00300FFD" w14:paraId="29329BC9" w14:textId="7C4E833B">
            <w:r w:rsidRPr="00300FFD">
              <w:t>EX- FS1.4.5.2</w:t>
            </w:r>
          </w:p>
        </w:tc>
        <w:tc>
          <w:tcPr>
            <w:tcW w:w="2734" w:type="dxa"/>
          </w:tcPr>
          <w:p w:rsidR="009A77F3" w:rsidP="00907FD9" w:rsidRDefault="009A77F3" w14:paraId="158F325B" w14:textId="43849E3F">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Pr="00300FFD" w:rsidR="009A77F3" w:rsidP="00907FD9" w:rsidRDefault="00300FFD" w14:paraId="318B99B6" w14:textId="51ED4487">
            <w:pPr>
              <w:cnfStyle w:val="000000000000" w:firstRow="0" w:lastRow="0" w:firstColumn="0" w:lastColumn="0" w:oddVBand="0" w:evenVBand="0" w:oddHBand="0" w:evenHBand="0" w:firstRowFirstColumn="0" w:firstRowLastColumn="0" w:lastRowFirstColumn="0" w:lastRowLastColumn="0"/>
            </w:pPr>
            <w:r>
              <w:t>C</w:t>
            </w:r>
            <w:r w:rsidRPr="00300FFD">
              <w:t>'est la loc qui le fait directement aujourd'hui</w:t>
            </w:r>
            <w:r>
              <w:t xml:space="preserve"> (Sprint2)</w:t>
            </w:r>
          </w:p>
        </w:tc>
      </w:tr>
      <w:tr w:rsidR="009A77F3" w:rsidTr="00907FD9" w14:paraId="5A3C60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300FFD" w:rsidRDefault="00300FFD" w14:paraId="09E398B5" w14:textId="368F7F43">
            <w:r w:rsidRPr="00300FFD">
              <w:t>EX- FS1.4.5.3</w:t>
            </w:r>
          </w:p>
        </w:tc>
        <w:tc>
          <w:tcPr>
            <w:tcW w:w="2734" w:type="dxa"/>
          </w:tcPr>
          <w:p w:rsidR="009A77F3" w:rsidP="00907FD9" w:rsidRDefault="009A77F3" w14:paraId="7B660A67" w14:textId="51B7AA82">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9A77F3" w:rsidP="00907FD9" w:rsidRDefault="009A77F3" w14:paraId="14AA0988" w14:textId="77777777">
            <w:pPr>
              <w:cnfStyle w:val="000000100000" w:firstRow="0" w:lastRow="0" w:firstColumn="0" w:lastColumn="0" w:oddVBand="0" w:evenVBand="0" w:oddHBand="1" w:evenHBand="0" w:firstRowFirstColumn="0" w:firstRowLastColumn="0" w:lastRowFirstColumn="0" w:lastRowLastColumn="0"/>
              <w:rPr>
                <w:b/>
                <w:bCs/>
              </w:rPr>
            </w:pPr>
          </w:p>
        </w:tc>
      </w:tr>
      <w:tr w:rsidR="009A77F3" w:rsidTr="00907FD9" w14:paraId="16002300"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907FD9" w:rsidRDefault="00300FFD" w14:paraId="594DF964" w14:textId="1422843B">
            <w:r w:rsidRPr="00300FFD">
              <w:t>EX- FS1.4.6</w:t>
            </w:r>
          </w:p>
        </w:tc>
        <w:tc>
          <w:tcPr>
            <w:tcW w:w="2734" w:type="dxa"/>
          </w:tcPr>
          <w:p w:rsidR="009A77F3" w:rsidP="00907FD9" w:rsidRDefault="009A77F3" w14:paraId="1F655FB3" w14:textId="0E150BFB">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9A77F3" w:rsidP="00907FD9" w:rsidRDefault="009A77F3" w14:paraId="384DA6AE" w14:textId="106E65A5">
            <w:pPr>
              <w:cnfStyle w:val="000000000000" w:firstRow="0" w:lastRow="0" w:firstColumn="0" w:lastColumn="0" w:oddVBand="0" w:evenVBand="0" w:oddHBand="0" w:evenHBand="0" w:firstRowFirstColumn="0" w:firstRowLastColumn="0" w:lastRowFirstColumn="0" w:lastRowLastColumn="0"/>
              <w:rPr>
                <w:b/>
                <w:bCs/>
              </w:rPr>
            </w:pPr>
          </w:p>
        </w:tc>
      </w:tr>
      <w:tr w:rsidR="009A77F3" w:rsidTr="00907FD9" w14:paraId="7EB8B1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300FFD" w:rsidRDefault="00300FFD" w14:paraId="1E4B7CE9" w14:textId="43E5DDEE">
            <w:r w:rsidRPr="00300FFD">
              <w:t>EX- FS1.4.7.1</w:t>
            </w:r>
          </w:p>
        </w:tc>
        <w:tc>
          <w:tcPr>
            <w:tcW w:w="2734" w:type="dxa"/>
          </w:tcPr>
          <w:p w:rsidR="009A77F3" w:rsidP="00907FD9" w:rsidRDefault="009A77F3" w14:paraId="5103BC2D" w14:textId="58794BFD">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9A77F3" w:rsidP="00907FD9" w:rsidRDefault="009A77F3" w14:paraId="1756F9C5" w14:textId="77777777">
            <w:pPr>
              <w:cnfStyle w:val="000000100000" w:firstRow="0" w:lastRow="0" w:firstColumn="0" w:lastColumn="0" w:oddVBand="0" w:evenVBand="0" w:oddHBand="1" w:evenHBand="0" w:firstRowFirstColumn="0" w:firstRowLastColumn="0" w:lastRowFirstColumn="0" w:lastRowLastColumn="0"/>
              <w:rPr>
                <w:b/>
                <w:bCs/>
              </w:rPr>
            </w:pPr>
          </w:p>
        </w:tc>
      </w:tr>
      <w:tr w:rsidR="009A77F3" w:rsidTr="00907FD9" w14:paraId="72522463"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9A77F3" w:rsidP="00300FFD" w:rsidRDefault="00300FFD" w14:paraId="0E8C4713" w14:textId="6267D1BB">
            <w:r w:rsidRPr="00300FFD">
              <w:t>EX- FS1.4.7.2</w:t>
            </w:r>
          </w:p>
        </w:tc>
        <w:tc>
          <w:tcPr>
            <w:tcW w:w="2734" w:type="dxa"/>
          </w:tcPr>
          <w:p w:rsidR="009A77F3" w:rsidP="00907FD9" w:rsidRDefault="009A77F3" w14:paraId="368F6B03" w14:textId="4064FE6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9A77F3" w:rsidP="00907FD9" w:rsidRDefault="009A77F3" w14:paraId="37091407"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7BFFDC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544ACD9E" w14:textId="7B3ABDA8">
            <w:r w:rsidRPr="00300FFD">
              <w:t>EX- FS1.4.</w:t>
            </w:r>
            <w:r w:rsidRPr="00300FFD">
              <w:t>8</w:t>
            </w:r>
            <w:r w:rsidRPr="00300FFD">
              <w:t>.1</w:t>
            </w:r>
          </w:p>
        </w:tc>
        <w:tc>
          <w:tcPr>
            <w:tcW w:w="2734" w:type="dxa"/>
          </w:tcPr>
          <w:p w:rsidR="00300FFD" w:rsidP="00300FFD" w:rsidRDefault="00300FFD" w14:paraId="54BF16B7" w14:textId="7D8098EB">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41D74F09"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1AADCC8B"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21CCE1A0" w14:textId="4266A345">
            <w:r w:rsidRPr="00300FFD">
              <w:t>EX- FS1.4.</w:t>
            </w:r>
            <w:r w:rsidRPr="00300FFD">
              <w:t>8</w:t>
            </w:r>
            <w:r w:rsidRPr="00300FFD">
              <w:t>.2</w:t>
            </w:r>
          </w:p>
        </w:tc>
        <w:tc>
          <w:tcPr>
            <w:tcW w:w="2734" w:type="dxa"/>
          </w:tcPr>
          <w:p w:rsidR="00300FFD" w:rsidP="00300FFD" w:rsidRDefault="00300FFD" w14:paraId="4BF86E32" w14:textId="497777F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14A8616A"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1B9898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188CAA58" w14:textId="6AE81298">
            <w:r w:rsidRPr="00300FFD">
              <w:t>EX- FS1.4.</w:t>
            </w:r>
            <w:r w:rsidRPr="00300FFD">
              <w:t>9</w:t>
            </w:r>
            <w:r w:rsidRPr="00300FFD">
              <w:t>.1</w:t>
            </w:r>
          </w:p>
        </w:tc>
        <w:tc>
          <w:tcPr>
            <w:tcW w:w="2734" w:type="dxa"/>
          </w:tcPr>
          <w:p w:rsidR="00300FFD" w:rsidP="00300FFD" w:rsidRDefault="00300FFD" w14:paraId="676FAE22" w14:textId="07421DAB">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42784916"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0DC7E24C"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4826DE59" w14:textId="7A882995">
            <w:r w:rsidRPr="00300FFD">
              <w:t>EX- FS1.4.</w:t>
            </w:r>
            <w:r w:rsidRPr="00300FFD">
              <w:t>9</w:t>
            </w:r>
            <w:r w:rsidRPr="00300FFD">
              <w:t>.2</w:t>
            </w:r>
          </w:p>
        </w:tc>
        <w:tc>
          <w:tcPr>
            <w:tcW w:w="2734" w:type="dxa"/>
          </w:tcPr>
          <w:p w:rsidR="00300FFD" w:rsidP="00300FFD" w:rsidRDefault="00300FFD" w14:paraId="162CD593" w14:textId="0E78E1EC">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510A28B1"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406DB1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484148D6" w14:textId="7800269D">
            <w:r w:rsidRPr="00300FFD">
              <w:t>EX- FP1.4.14</w:t>
            </w:r>
          </w:p>
        </w:tc>
        <w:tc>
          <w:tcPr>
            <w:tcW w:w="2734" w:type="dxa"/>
          </w:tcPr>
          <w:p w:rsidR="00300FFD" w:rsidP="00300FFD" w:rsidRDefault="00300FFD" w14:paraId="0B9421AC" w14:textId="4E7FC212">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4CDC747D"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624CD104"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3F400D0D" w14:textId="5A0D3809">
            <w:r w:rsidRPr="00300FFD">
              <w:t>EX- FP1.4.1</w:t>
            </w:r>
            <w:r w:rsidRPr="00300FFD">
              <w:t>5</w:t>
            </w:r>
          </w:p>
        </w:tc>
        <w:tc>
          <w:tcPr>
            <w:tcW w:w="2734" w:type="dxa"/>
          </w:tcPr>
          <w:p w:rsidR="00300FFD" w:rsidP="00300FFD" w:rsidRDefault="00300FFD" w14:paraId="17418DBB" w14:textId="7777777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48E708E3"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2E301B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3963E425" w14:textId="36AB15B7">
            <w:r w:rsidRPr="00300FFD">
              <w:t>EX- FP1.4.1</w:t>
            </w:r>
            <w:r w:rsidRPr="00300FFD">
              <w:t>6</w:t>
            </w:r>
          </w:p>
        </w:tc>
        <w:tc>
          <w:tcPr>
            <w:tcW w:w="2734" w:type="dxa"/>
          </w:tcPr>
          <w:p w:rsidR="00300FFD" w:rsidP="00300FFD" w:rsidRDefault="00300FFD" w14:paraId="483432D6" w14:textId="77777777">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158F1BF4"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3CEFC4A9"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5207B549" w14:textId="191FC608">
            <w:r w:rsidRPr="00300FFD">
              <w:t>EX- FP1.4.1</w:t>
            </w:r>
            <w:r w:rsidRPr="00300FFD">
              <w:t>7</w:t>
            </w:r>
          </w:p>
        </w:tc>
        <w:tc>
          <w:tcPr>
            <w:tcW w:w="2734" w:type="dxa"/>
          </w:tcPr>
          <w:p w:rsidR="00300FFD" w:rsidP="00300FFD" w:rsidRDefault="00300FFD" w14:paraId="0CC29494" w14:textId="7777777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1FCAAA30"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5A2F53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76A55DDF" w14:textId="0E77530B">
            <w:r w:rsidRPr="00300FFD">
              <w:t>EX- FP1.4.1</w:t>
            </w:r>
            <w:r w:rsidRPr="00300FFD">
              <w:t>8</w:t>
            </w:r>
          </w:p>
        </w:tc>
        <w:tc>
          <w:tcPr>
            <w:tcW w:w="2734" w:type="dxa"/>
          </w:tcPr>
          <w:p w:rsidR="00300FFD" w:rsidP="00300FFD" w:rsidRDefault="00300FFD" w14:paraId="410F1F76" w14:textId="77777777">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7C36B79F"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246A3F13"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55D1B73A" w14:textId="7D31FD16">
            <w:r w:rsidRPr="00300FFD">
              <w:t>EX- FP1.4.</w:t>
            </w:r>
            <w:r w:rsidRPr="00300FFD">
              <w:t>20</w:t>
            </w:r>
          </w:p>
        </w:tc>
        <w:tc>
          <w:tcPr>
            <w:tcW w:w="2734" w:type="dxa"/>
          </w:tcPr>
          <w:p w:rsidR="00300FFD" w:rsidP="00300FFD" w:rsidRDefault="00300FFD" w14:paraId="696F157E" w14:textId="7777777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6598726A" w14:textId="77777777">
            <w:pPr>
              <w:cnfStyle w:val="000000000000" w:firstRow="0" w:lastRow="0" w:firstColumn="0" w:lastColumn="0" w:oddVBand="0" w:evenVBand="0" w:oddHBand="0" w:evenHBand="0" w:firstRowFirstColumn="0" w:firstRowLastColumn="0" w:lastRowFirstColumn="0" w:lastRowLastColumn="0"/>
              <w:rPr>
                <w:b/>
                <w:bCs/>
              </w:rPr>
            </w:pPr>
          </w:p>
        </w:tc>
      </w:tr>
      <w:tr w:rsidR="00300FFD" w:rsidTr="00907FD9" w14:paraId="09BB6B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051C6284" w14:textId="62D205DB">
            <w:r w:rsidRPr="00300FFD">
              <w:t>EX- FP1.4.</w:t>
            </w:r>
            <w:r w:rsidRPr="00300FFD">
              <w:t>22</w:t>
            </w:r>
          </w:p>
        </w:tc>
        <w:tc>
          <w:tcPr>
            <w:tcW w:w="2734" w:type="dxa"/>
          </w:tcPr>
          <w:p w:rsidR="00300FFD" w:rsidP="00300FFD" w:rsidRDefault="00300FFD" w14:paraId="2CFC23E4" w14:textId="77777777">
            <w:pPr>
              <w:cnfStyle w:val="000000100000" w:firstRow="0" w:lastRow="0" w:firstColumn="0" w:lastColumn="0" w:oddVBand="0" w:evenVBand="0" w:oddHBand="1" w:evenHBand="0" w:firstRowFirstColumn="0" w:firstRowLastColumn="0" w:lastRowFirstColumn="0" w:lastRowLastColumn="0"/>
              <w:rPr>
                <w:b/>
                <w:bCs/>
              </w:rPr>
            </w:pPr>
          </w:p>
        </w:tc>
        <w:tc>
          <w:tcPr>
            <w:tcW w:w="3325" w:type="dxa"/>
          </w:tcPr>
          <w:p w:rsidR="00300FFD" w:rsidP="00300FFD" w:rsidRDefault="00300FFD" w14:paraId="5FF9B5AC" w14:textId="77777777">
            <w:pPr>
              <w:cnfStyle w:val="000000100000" w:firstRow="0" w:lastRow="0" w:firstColumn="0" w:lastColumn="0" w:oddVBand="0" w:evenVBand="0" w:oddHBand="1" w:evenHBand="0" w:firstRowFirstColumn="0" w:firstRowLastColumn="0" w:lastRowFirstColumn="0" w:lastRowLastColumn="0"/>
              <w:rPr>
                <w:b/>
                <w:bCs/>
              </w:rPr>
            </w:pPr>
          </w:p>
        </w:tc>
      </w:tr>
      <w:tr w:rsidR="00300FFD" w:rsidTr="00907FD9" w14:paraId="4BA50A7F" w14:textId="77777777">
        <w:tc>
          <w:tcPr>
            <w:cnfStyle w:val="001000000000" w:firstRow="0" w:lastRow="0" w:firstColumn="1" w:lastColumn="0" w:oddVBand="0" w:evenVBand="0" w:oddHBand="0" w:evenHBand="0" w:firstRowFirstColumn="0" w:firstRowLastColumn="0" w:lastRowFirstColumn="0" w:lastRowLastColumn="0"/>
            <w:tcW w:w="3455" w:type="dxa"/>
          </w:tcPr>
          <w:p w:rsidRPr="00300FFD" w:rsidR="00300FFD" w:rsidP="00300FFD" w:rsidRDefault="00300FFD" w14:paraId="6B610C20" w14:textId="73CF65AC">
            <w:r w:rsidRPr="00300FFD">
              <w:t>EX- FP1.4.</w:t>
            </w:r>
            <w:r w:rsidRPr="00300FFD">
              <w:t>29</w:t>
            </w:r>
          </w:p>
        </w:tc>
        <w:tc>
          <w:tcPr>
            <w:tcW w:w="2734" w:type="dxa"/>
          </w:tcPr>
          <w:p w:rsidR="00300FFD" w:rsidP="00300FFD" w:rsidRDefault="00300FFD" w14:paraId="051B1088" w14:textId="77777777">
            <w:pPr>
              <w:cnfStyle w:val="000000000000" w:firstRow="0" w:lastRow="0" w:firstColumn="0" w:lastColumn="0" w:oddVBand="0" w:evenVBand="0" w:oddHBand="0" w:evenHBand="0" w:firstRowFirstColumn="0" w:firstRowLastColumn="0" w:lastRowFirstColumn="0" w:lastRowLastColumn="0"/>
              <w:rPr>
                <w:b/>
                <w:bCs/>
              </w:rPr>
            </w:pPr>
          </w:p>
        </w:tc>
        <w:tc>
          <w:tcPr>
            <w:tcW w:w="3325" w:type="dxa"/>
          </w:tcPr>
          <w:p w:rsidR="00300FFD" w:rsidP="00300FFD" w:rsidRDefault="00300FFD" w14:paraId="7A55E0FC" w14:textId="77777777">
            <w:pPr>
              <w:cnfStyle w:val="000000000000" w:firstRow="0" w:lastRow="0" w:firstColumn="0" w:lastColumn="0" w:oddVBand="0" w:evenVBand="0" w:oddHBand="0" w:evenHBand="0" w:firstRowFirstColumn="0" w:firstRowLastColumn="0" w:lastRowFirstColumn="0" w:lastRowLastColumn="0"/>
              <w:rPr>
                <w:b/>
                <w:bCs/>
              </w:rPr>
            </w:pPr>
          </w:p>
        </w:tc>
      </w:tr>
    </w:tbl>
    <w:p w:rsidR="008B5E37" w:rsidP="00300FFD" w:rsidRDefault="008B5E37" w14:paraId="2C4C51D0" w14:textId="4623C12C"/>
    <w:p w:rsidR="00844020" w:rsidP="00844020" w:rsidRDefault="00844020" w14:paraId="1D889B35" w14:textId="77777777">
      <w:bookmarkStart w:name="_Hlk198617653" w:id="8"/>
    </w:p>
    <w:p w:rsidR="003C293A" w:rsidP="00844020" w:rsidRDefault="003C293A" w14:paraId="665F1BFD" w14:textId="531F33D4">
      <w:pPr>
        <w:pStyle w:val="Titre1"/>
      </w:pPr>
      <w:bookmarkStart w:name="_Toc198311151" w:id="9"/>
      <w:bookmarkStart w:name="_Descriptif_des_entêtes" w:id="10"/>
      <w:bookmarkStart w:name="_Toc198617734" w:id="11"/>
      <w:bookmarkEnd w:id="10"/>
      <w:r>
        <w:t>Dispositions particulières</w:t>
      </w:r>
      <w:bookmarkEnd w:id="11"/>
    </w:p>
    <w:p w:rsidRPr="003C293A" w:rsidR="003C293A" w:rsidP="003C293A" w:rsidRDefault="003C293A" w14:paraId="00A13D8A" w14:textId="77777777"/>
    <w:p w:rsidR="003C293A" w:rsidP="003C293A" w:rsidRDefault="003C293A" w14:paraId="12B78EAF" w14:textId="303F5FCC">
      <w:pPr>
        <w:pStyle w:val="Titre2"/>
      </w:pPr>
      <w:bookmarkStart w:name="_Toc198617735" w:id="12"/>
      <w:r>
        <w:t>Liste des paramètres nécessaires au lancement</w:t>
      </w:r>
      <w:bookmarkEnd w:id="12"/>
    </w:p>
    <w:p w:rsidR="003C293A" w:rsidP="003C293A" w:rsidRDefault="003C293A" w14:paraId="7525AFD2" w14:textId="52F536F7">
      <w:r>
        <w:t>Que ce soit pour une simulation ou pour une compilation pour flashage sur ECU, il est nécessaire de définir les paramètres suivants :</w:t>
      </w:r>
    </w:p>
    <w:p w:rsidR="008F74A3" w:rsidP="003C293A" w:rsidRDefault="008F74A3" w14:paraId="7AA264B5" w14:textId="77777777"/>
    <w:tbl>
      <w:tblPr>
        <w:tblW w:w="10086" w:type="dxa"/>
        <w:tblInd w:w="118" w:type="dxa"/>
        <w:tblLook w:val="04A0" w:firstRow="1" w:lastRow="0" w:firstColumn="1" w:lastColumn="0" w:noHBand="0" w:noVBand="1"/>
      </w:tblPr>
      <w:tblGrid>
        <w:gridCol w:w="3515"/>
        <w:gridCol w:w="1151"/>
        <w:gridCol w:w="5420"/>
      </w:tblGrid>
      <w:tr w:rsidRPr="0029322E" w:rsidR="0029322E" w:rsidTr="0029322E" w14:paraId="18B85CF8" w14:textId="77777777">
        <w:trPr>
          <w:trHeight w:val="288"/>
        </w:trPr>
        <w:tc>
          <w:tcPr>
            <w:tcW w:w="3515" w:type="dxa"/>
            <w:tcBorders>
              <w:top w:val="single" w:color="FFFFFF" w:sz="8" w:space="0"/>
              <w:left w:val="single" w:color="auto" w:sz="8" w:space="0"/>
              <w:bottom w:val="nil"/>
              <w:right w:val="single" w:color="auto" w:sz="8" w:space="0"/>
            </w:tcBorders>
            <w:shd w:val="clear" w:color="000000" w:fill="002060"/>
            <w:vAlign w:val="center"/>
            <w:hideMark/>
          </w:tcPr>
          <w:p w:rsidRPr="0029322E" w:rsidR="0029322E" w:rsidP="0029322E" w:rsidRDefault="0029322E" w14:paraId="686678F8" w14:textId="77777777">
            <w:pPr>
              <w:rPr>
                <w:rFonts w:ascii="Calibri" w:hAnsi="Calibri" w:eastAsia="Times New Roman" w:cs="Calibri"/>
                <w:color w:val="FFFFFF"/>
                <w:lang w:val="en-US"/>
              </w:rPr>
            </w:pPr>
            <w:r w:rsidRPr="0029322E">
              <w:rPr>
                <w:rFonts w:ascii="Calibri" w:hAnsi="Calibri" w:eastAsia="Times New Roman" w:cs="Calibri"/>
                <w:color w:val="FFFFFF"/>
                <w:lang w:val="en-US"/>
              </w:rPr>
              <w:t>Nom</w:t>
            </w:r>
          </w:p>
        </w:tc>
        <w:tc>
          <w:tcPr>
            <w:tcW w:w="1151" w:type="dxa"/>
            <w:tcBorders>
              <w:top w:val="single" w:color="FFFFFF" w:sz="8" w:space="0"/>
              <w:left w:val="nil"/>
              <w:bottom w:val="nil"/>
              <w:right w:val="single" w:color="auto" w:sz="8" w:space="0"/>
            </w:tcBorders>
            <w:shd w:val="clear" w:color="000000" w:fill="002060"/>
            <w:vAlign w:val="center"/>
            <w:hideMark/>
          </w:tcPr>
          <w:p w:rsidRPr="0029322E" w:rsidR="0029322E" w:rsidP="0029322E" w:rsidRDefault="0029322E" w14:paraId="3E3BBC87" w14:textId="77777777">
            <w:pPr>
              <w:rPr>
                <w:rFonts w:ascii="Calibri" w:hAnsi="Calibri" w:eastAsia="Times New Roman" w:cs="Calibri"/>
                <w:color w:val="FFFFFF"/>
                <w:lang w:val="en-US"/>
              </w:rPr>
            </w:pPr>
            <w:r w:rsidRPr="0029322E">
              <w:rPr>
                <w:rFonts w:ascii="Calibri" w:hAnsi="Calibri" w:eastAsia="Times New Roman" w:cs="Calibri"/>
                <w:color w:val="FFFFFF"/>
                <w:lang w:val="en-US"/>
              </w:rPr>
              <w:t>Valeurs</w:t>
            </w:r>
          </w:p>
        </w:tc>
        <w:tc>
          <w:tcPr>
            <w:tcW w:w="5420" w:type="dxa"/>
            <w:tcBorders>
              <w:top w:val="single" w:color="FFFFFF" w:sz="8" w:space="0"/>
              <w:left w:val="nil"/>
              <w:bottom w:val="nil"/>
              <w:right w:val="single" w:color="auto" w:sz="8" w:space="0"/>
            </w:tcBorders>
            <w:shd w:val="clear" w:color="000000" w:fill="002060"/>
            <w:vAlign w:val="center"/>
            <w:hideMark/>
          </w:tcPr>
          <w:p w:rsidRPr="0029322E" w:rsidR="0029322E" w:rsidP="0029322E" w:rsidRDefault="0029322E" w14:paraId="14BC593E" w14:textId="77777777">
            <w:pPr>
              <w:rPr>
                <w:rFonts w:ascii="Calibri" w:hAnsi="Calibri" w:eastAsia="Times New Roman" w:cs="Calibri"/>
                <w:color w:val="FFFFFF"/>
                <w:lang w:val="en-US"/>
              </w:rPr>
            </w:pPr>
            <w:r w:rsidRPr="0029322E">
              <w:rPr>
                <w:rFonts w:ascii="Calibri" w:hAnsi="Calibri" w:eastAsia="Times New Roman" w:cs="Calibri"/>
                <w:color w:val="FFFFFF"/>
                <w:lang w:val="en-US"/>
              </w:rPr>
              <w:t>Description</w:t>
            </w:r>
          </w:p>
        </w:tc>
      </w:tr>
      <w:tr w:rsidRPr="0029322E" w:rsidR="0029322E" w:rsidTr="0029322E" w14:paraId="49CAB584" w14:textId="77777777">
        <w:trPr>
          <w:trHeight w:val="288"/>
        </w:trPr>
        <w:tc>
          <w:tcPr>
            <w:tcW w:w="3515" w:type="dxa"/>
            <w:tcBorders>
              <w:top w:val="nil"/>
              <w:left w:val="nil"/>
              <w:bottom w:val="nil"/>
              <w:right w:val="nil"/>
            </w:tcBorders>
            <w:shd w:val="clear" w:color="000000" w:fill="E7E6E6"/>
            <w:noWrap/>
            <w:vAlign w:val="bottom"/>
            <w:hideMark/>
          </w:tcPr>
          <w:p w:rsidRPr="0029322E" w:rsidR="0029322E" w:rsidP="0029322E" w:rsidRDefault="0029322E" w14:paraId="73D34778" w14:textId="77777777">
            <w:pPr>
              <w:jc w:val="left"/>
              <w:rPr>
                <w:rFonts w:ascii="Calibri" w:hAnsi="Calibri" w:eastAsia="Times New Roman" w:cs="Calibri"/>
                <w:b/>
                <w:bCs/>
                <w:color w:val="000000"/>
                <w:lang w:val="en-US"/>
              </w:rPr>
            </w:pPr>
            <w:r w:rsidRPr="0029322E">
              <w:rPr>
                <w:rFonts w:ascii="Calibri" w:hAnsi="Calibri" w:eastAsia="Times New Roman" w:cs="Calibri"/>
                <w:b/>
                <w:bCs/>
                <w:color w:val="000000"/>
                <w:lang w:val="en-US"/>
              </w:rPr>
              <w:t xml:space="preserve"> Constants</w:t>
            </w:r>
          </w:p>
        </w:tc>
        <w:tc>
          <w:tcPr>
            <w:tcW w:w="1151" w:type="dxa"/>
            <w:tcBorders>
              <w:top w:val="nil"/>
              <w:left w:val="nil"/>
              <w:bottom w:val="nil"/>
              <w:right w:val="nil"/>
            </w:tcBorders>
            <w:shd w:val="clear" w:color="000000" w:fill="E7E6E6"/>
            <w:noWrap/>
            <w:vAlign w:val="bottom"/>
            <w:hideMark/>
          </w:tcPr>
          <w:p w:rsidRPr="0029322E" w:rsidR="0029322E" w:rsidP="0029322E" w:rsidRDefault="0029322E" w14:paraId="0B69BB56" w14:textId="77777777">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E7E6E6"/>
            <w:vAlign w:val="bottom"/>
            <w:hideMark/>
          </w:tcPr>
          <w:p w:rsidRPr="0029322E" w:rsidR="0029322E" w:rsidP="0029322E" w:rsidRDefault="0029322E" w14:paraId="724485B7" w14:textId="77777777">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r>
      <w:tr w:rsidRPr="0029322E" w:rsidR="0029322E" w:rsidTr="0029322E" w14:paraId="1AA78C5F" w14:textId="77777777">
        <w:trPr>
          <w:trHeight w:val="288"/>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00A2627F" w14:textId="77777777">
            <w:pPr>
              <w:jc w:val="left"/>
              <w:rPr>
                <w:rFonts w:ascii="Calibri" w:hAnsi="Calibri" w:eastAsia="Times New Roman" w:cs="Calibri"/>
                <w:color w:val="000000"/>
                <w:lang w:val="en-US"/>
              </w:rPr>
            </w:pPr>
            <w:r w:rsidRPr="0029322E">
              <w:rPr>
                <w:rFonts w:ascii="Calibri" w:hAnsi="Calibri" w:eastAsia="Times New Roman" w:cs="Calibri"/>
                <w:color w:val="000000"/>
                <w:lang w:val="en-US"/>
              </w:rPr>
              <w:t>null_id</w:t>
            </w:r>
          </w:p>
        </w:tc>
        <w:tc>
          <w:tcPr>
            <w:tcW w:w="1151" w:type="dxa"/>
            <w:tcBorders>
              <w:top w:val="nil"/>
              <w:left w:val="nil"/>
              <w:bottom w:val="nil"/>
              <w:right w:val="single" w:color="auto" w:sz="4" w:space="0"/>
            </w:tcBorders>
            <w:shd w:val="clear" w:color="auto" w:fill="auto"/>
            <w:noWrap/>
            <w:vAlign w:val="bottom"/>
            <w:hideMark/>
          </w:tcPr>
          <w:p w:rsidRPr="0029322E" w:rsidR="0029322E" w:rsidP="0029322E" w:rsidRDefault="0029322E" w14:paraId="70A957EF" w14:textId="77777777">
            <w:pPr>
              <w:jc w:val="left"/>
              <w:rPr>
                <w:rFonts w:ascii="Calibri" w:hAnsi="Calibri" w:eastAsia="Times New Roman" w:cs="Calibri"/>
                <w:color w:val="000000"/>
                <w:lang w:val="en-US"/>
              </w:rPr>
            </w:pPr>
            <w:r w:rsidRPr="0029322E">
              <w:rPr>
                <w:rFonts w:ascii="Calibri" w:hAnsi="Calibri" w:eastAsia="Times New Roman" w:cs="Calibri"/>
                <w:color w:val="000000"/>
                <w:lang w:val="en-US"/>
              </w:rPr>
              <w:t>65535</w:t>
            </w:r>
          </w:p>
        </w:tc>
        <w:tc>
          <w:tcPr>
            <w:tcW w:w="5420" w:type="dxa"/>
            <w:tcBorders>
              <w:top w:val="nil"/>
              <w:left w:val="nil"/>
              <w:bottom w:val="nil"/>
              <w:right w:val="single" w:color="auto" w:sz="4" w:space="0"/>
            </w:tcBorders>
            <w:shd w:val="clear" w:color="auto" w:fill="auto"/>
            <w:vAlign w:val="bottom"/>
            <w:hideMark/>
          </w:tcPr>
          <w:p w:rsidRPr="0029322E" w:rsidR="0029322E" w:rsidP="0029322E" w:rsidRDefault="0029322E" w14:paraId="2B9F55B3" w14:textId="77777777">
            <w:pPr>
              <w:jc w:val="left"/>
              <w:rPr>
                <w:rFonts w:ascii="Calibri" w:hAnsi="Calibri" w:eastAsia="Times New Roman" w:cs="Calibri"/>
                <w:color w:val="000000"/>
              </w:rPr>
            </w:pPr>
            <w:r w:rsidRPr="0029322E">
              <w:rPr>
                <w:rFonts w:ascii="Calibri" w:hAnsi="Calibri" w:eastAsia="Times New Roman" w:cs="Calibri"/>
                <w:color w:val="000000"/>
              </w:rPr>
              <w:t xml:space="preserve"> L'identifiant concidéré comme l'élément nul</w:t>
            </w:r>
          </w:p>
        </w:tc>
      </w:tr>
      <w:tr w:rsidRPr="0029322E" w:rsidR="0029322E" w:rsidTr="0029322E" w14:paraId="43629F8F" w14:textId="77777777">
        <w:trPr>
          <w:trHeight w:val="288"/>
        </w:trPr>
        <w:tc>
          <w:tcPr>
            <w:tcW w:w="3515" w:type="dxa"/>
            <w:tcBorders>
              <w:top w:val="nil"/>
              <w:left w:val="nil"/>
              <w:bottom w:val="nil"/>
              <w:right w:val="nil"/>
            </w:tcBorders>
            <w:shd w:val="clear" w:color="000000" w:fill="E7E6E6"/>
            <w:noWrap/>
            <w:vAlign w:val="bottom"/>
            <w:hideMark/>
          </w:tcPr>
          <w:p w:rsidRPr="0029322E" w:rsidR="0029322E" w:rsidP="0029322E" w:rsidRDefault="0029322E" w14:paraId="28C0D1E9" w14:textId="16E754DB">
            <w:pPr>
              <w:jc w:val="left"/>
              <w:rPr>
                <w:rFonts w:ascii="Calibri" w:hAnsi="Calibri" w:eastAsia="Times New Roman" w:cs="Calibri"/>
                <w:b/>
                <w:bCs/>
                <w:color w:val="000000"/>
                <w:lang w:val="en-US"/>
              </w:rPr>
            </w:pPr>
            <w:r w:rsidRPr="0029322E">
              <w:rPr>
                <w:rFonts w:ascii="Calibri" w:hAnsi="Calibri" w:eastAsia="Times New Roman" w:cs="Calibri"/>
                <w:b/>
                <w:bCs/>
                <w:color w:val="000000"/>
                <w:lang w:val="en-US"/>
              </w:rPr>
              <w:t xml:space="preserve"> Parameters</w:t>
            </w:r>
          </w:p>
        </w:tc>
        <w:tc>
          <w:tcPr>
            <w:tcW w:w="1151" w:type="dxa"/>
            <w:tcBorders>
              <w:top w:val="nil"/>
              <w:left w:val="nil"/>
              <w:bottom w:val="nil"/>
              <w:right w:val="nil"/>
            </w:tcBorders>
            <w:shd w:val="clear" w:color="000000" w:fill="E7E6E6"/>
            <w:noWrap/>
            <w:vAlign w:val="bottom"/>
            <w:hideMark/>
          </w:tcPr>
          <w:p w:rsidRPr="0029322E" w:rsidR="0029322E" w:rsidP="0029322E" w:rsidRDefault="0029322E" w14:paraId="0841905E" w14:textId="2C3CB87A">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E7E6E6"/>
            <w:vAlign w:val="bottom"/>
            <w:hideMark/>
          </w:tcPr>
          <w:p w:rsidRPr="0029322E" w:rsidR="0029322E" w:rsidP="0029322E" w:rsidRDefault="0029322E" w14:paraId="564C2CE1" w14:textId="6C65C364">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r>
      <w:tr w:rsidRPr="0029322E" w:rsidR="0029322E" w:rsidTr="0029322E" w14:paraId="5E0A5915"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9901966" w14:textId="53CAAE96">
            <w:pPr>
              <w:jc w:val="left"/>
              <w:rPr>
                <w:rFonts w:ascii="Calibri" w:hAnsi="Calibri" w:eastAsia="Times New Roman" w:cs="Calibri"/>
                <w:color w:val="000000"/>
                <w:lang w:val="en-US"/>
              </w:rPr>
            </w:pPr>
            <w:r w:rsidRPr="0029322E">
              <w:rPr>
                <w:rFonts w:ascii="Calibri" w:hAnsi="Calibri" w:eastAsia="Times New Roman" w:cs="Calibri"/>
                <w:color w:val="000000"/>
                <w:lang w:val="en-US"/>
              </w:rPr>
              <w:t>msg_version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682B3FD5" w14:textId="74D1871B">
            <w:pPr>
              <w:jc w:val="left"/>
              <w:rPr>
                <w:rFonts w:ascii="Calibri" w:hAnsi="Calibri" w:eastAsia="Times New Roman" w:cs="Calibri"/>
                <w:color w:val="000000"/>
                <w:lang w:val="en-US"/>
              </w:rPr>
            </w:pPr>
            <w:r w:rsidRPr="0029322E">
              <w:rPr>
                <w:rFonts w:ascii="Calibri" w:hAnsi="Calibri" w:eastAsia="Times New Roman" w:cs="Calibri"/>
                <w:color w:val="000000"/>
                <w:lang w:val="en-US"/>
              </w:rPr>
              <w:t>51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E3CD027" w14:textId="1B0C3637">
            <w:pPr>
              <w:jc w:val="left"/>
              <w:rPr>
                <w:rFonts w:ascii="Calibri" w:hAnsi="Calibri" w:eastAsia="Times New Roman" w:cs="Calibri"/>
                <w:color w:val="000000"/>
                <w:lang w:val="en-US"/>
              </w:rPr>
            </w:pPr>
            <w:r w:rsidRPr="0029322E">
              <w:rPr>
                <w:rFonts w:ascii="Calibri" w:hAnsi="Calibri" w:eastAsia="Times New Roman" w:cs="Calibri"/>
                <w:color w:val="000000"/>
                <w:lang w:val="en-US"/>
              </w:rPr>
              <w:t>Version du message</w:t>
            </w:r>
          </w:p>
        </w:tc>
      </w:tr>
      <w:tr w:rsidRPr="0029322E" w:rsidR="0029322E" w:rsidTr="0029322E" w14:paraId="72061DFB"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E087091" w14:textId="19A659A6">
            <w:pPr>
              <w:jc w:val="left"/>
              <w:rPr>
                <w:rFonts w:ascii="Calibri" w:hAnsi="Calibri" w:eastAsia="Times New Roman" w:cs="Calibri"/>
                <w:color w:val="000000"/>
                <w:lang w:val="en-US"/>
              </w:rPr>
            </w:pPr>
            <w:r w:rsidRPr="0029322E">
              <w:rPr>
                <w:rFonts w:ascii="Calibri" w:hAnsi="Calibri" w:eastAsia="Times New Roman" w:cs="Calibri"/>
                <w:color w:val="000000"/>
                <w:lang w:val="en-US"/>
              </w:rPr>
              <w:t>tcp_msg_size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4D340C5" w14:textId="6A5DBF80">
            <w:pPr>
              <w:jc w:val="left"/>
              <w:rPr>
                <w:rFonts w:ascii="Calibri" w:hAnsi="Calibri" w:eastAsia="Times New Roman" w:cs="Calibri"/>
                <w:color w:val="000000"/>
                <w:lang w:val="en-US"/>
              </w:rPr>
            </w:pPr>
            <w:r w:rsidRPr="0029322E">
              <w:rPr>
                <w:rFonts w:ascii="Calibri" w:hAnsi="Calibri" w:eastAsia="Times New Roman" w:cs="Calibri"/>
                <w:color w:val="000000"/>
                <w:lang w:val="en-US"/>
              </w:rPr>
              <w:t>1330</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7689418" w14:textId="75FA2731">
            <w:pPr>
              <w:jc w:val="left"/>
              <w:rPr>
                <w:rFonts w:ascii="Calibri" w:hAnsi="Calibri" w:eastAsia="Times New Roman" w:cs="Calibri"/>
                <w:color w:val="000000"/>
              </w:rPr>
            </w:pPr>
            <w:r w:rsidRPr="0029322E">
              <w:rPr>
                <w:rFonts w:ascii="Calibri" w:hAnsi="Calibri" w:eastAsia="Times New Roman" w:cs="Calibri"/>
                <w:color w:val="000000"/>
              </w:rPr>
              <w:t>Taille maximale des trames tcp</w:t>
            </w:r>
          </w:p>
        </w:tc>
      </w:tr>
      <w:tr w:rsidRPr="0029322E" w:rsidR="0029322E" w:rsidTr="0029322E" w14:paraId="17362511"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6FB9080A" w14:textId="5D280C64">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nb_max_triplets</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8764A2A" w14:textId="41667498">
            <w:pPr>
              <w:jc w:val="left"/>
              <w:rPr>
                <w:rFonts w:ascii="Calibri" w:hAnsi="Calibri" w:eastAsia="Times New Roman" w:cs="Calibri"/>
                <w:color w:val="000000"/>
                <w:lang w:val="en-US"/>
              </w:rPr>
            </w:pPr>
            <w:r w:rsidRPr="0029322E">
              <w:rPr>
                <w:rFonts w:ascii="Calibri" w:hAnsi="Calibri" w:eastAsia="Times New Roman" w:cs="Calibri"/>
                <w:color w:val="000000"/>
                <w:lang w:val="en-US"/>
              </w:rPr>
              <w:t>32</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D0801B3" w14:textId="46F0A52B">
            <w:pPr>
              <w:jc w:val="left"/>
              <w:rPr>
                <w:rFonts w:ascii="Calibri" w:hAnsi="Calibri" w:eastAsia="Times New Roman" w:cs="Calibri"/>
                <w:color w:val="000000"/>
                <w:lang w:val="en-US"/>
              </w:rPr>
            </w:pPr>
            <w:r w:rsidRPr="0029322E">
              <w:rPr>
                <w:rFonts w:ascii="Calibri" w:hAnsi="Calibri" w:eastAsia="Times New Roman" w:cs="Calibri"/>
                <w:color w:val="000000"/>
                <w:lang w:val="en-US"/>
              </w:rPr>
              <w:t>Nombre maximal de polylines</w:t>
            </w:r>
          </w:p>
        </w:tc>
      </w:tr>
      <w:tr w:rsidRPr="0029322E" w:rsidR="0029322E" w:rsidTr="0029322E" w14:paraId="323C11E3"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1338CC61" w14:textId="4697E5F1">
            <w:pPr>
              <w:jc w:val="left"/>
              <w:rPr>
                <w:rFonts w:ascii="Calibri" w:hAnsi="Calibri" w:eastAsia="Times New Roman" w:cs="Calibri"/>
                <w:color w:val="000000"/>
                <w:lang w:val="en-US"/>
              </w:rPr>
            </w:pPr>
            <w:r w:rsidRPr="0029322E">
              <w:rPr>
                <w:rFonts w:ascii="Calibri" w:hAnsi="Calibri" w:eastAsia="Times New Roman" w:cs="Calibri"/>
                <w:color w:val="000000"/>
                <w:lang w:val="en-US"/>
              </w:rPr>
              <w:t>registration_timeout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0505587E" w14:textId="2FD1943F">
            <w:pPr>
              <w:jc w:val="left"/>
              <w:rPr>
                <w:rFonts w:ascii="Calibri" w:hAnsi="Calibri" w:eastAsia="Times New Roman" w:cs="Calibri"/>
                <w:color w:val="000000"/>
                <w:lang w:val="en-US"/>
              </w:rPr>
            </w:pPr>
            <w:r w:rsidRPr="0029322E">
              <w:rPr>
                <w:rFonts w:ascii="Calibri" w:hAnsi="Calibri" w:eastAsia="Times New Roman" w:cs="Calibri"/>
                <w:color w:val="000000"/>
                <w:lang w:val="en-US"/>
              </w:rPr>
              <w:t>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3920968B" w14:textId="72C6EA79">
            <w:pPr>
              <w:jc w:val="left"/>
              <w:rPr>
                <w:rFonts w:ascii="Calibri" w:hAnsi="Calibri" w:eastAsia="Times New Roman" w:cs="Calibri"/>
                <w:color w:val="000000"/>
              </w:rPr>
            </w:pPr>
            <w:r w:rsidRPr="0029322E">
              <w:rPr>
                <w:rFonts w:ascii="Calibri" w:hAnsi="Calibri" w:eastAsia="Times New Roman" w:cs="Calibri"/>
                <w:color w:val="000000"/>
              </w:rPr>
              <w:t>Délais de demande en boucle de l'inscription à la supervision</w:t>
            </w:r>
          </w:p>
        </w:tc>
      </w:tr>
      <w:tr w:rsidRPr="0029322E" w:rsidR="0029322E" w:rsidTr="0029322E" w14:paraId="7B4221A6"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586FE91" w14:textId="217E002A">
            <w:pPr>
              <w:jc w:val="left"/>
              <w:rPr>
                <w:rFonts w:ascii="Calibri" w:hAnsi="Calibri" w:eastAsia="Times New Roman" w:cs="Calibri"/>
                <w:color w:val="000000"/>
                <w:lang w:val="en-US"/>
              </w:rPr>
            </w:pPr>
            <w:r w:rsidRPr="0029322E">
              <w:rPr>
                <w:rFonts w:ascii="Calibri" w:hAnsi="Calibri" w:eastAsia="Times New Roman" w:cs="Calibri"/>
                <w:color w:val="000000"/>
                <w:lang w:val="en-US"/>
              </w:rPr>
              <w:t>section_entery_timeout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66E0D6FE" w14:textId="1A06A68B">
            <w:pPr>
              <w:jc w:val="left"/>
              <w:rPr>
                <w:rFonts w:ascii="Calibri" w:hAnsi="Calibri" w:eastAsia="Times New Roman" w:cs="Calibri"/>
                <w:color w:val="000000"/>
                <w:lang w:val="en-US"/>
              </w:rPr>
            </w:pPr>
            <w:r w:rsidRPr="0029322E">
              <w:rPr>
                <w:rFonts w:ascii="Calibri" w:hAnsi="Calibri" w:eastAsia="Times New Roman" w:cs="Calibri"/>
                <w:color w:val="000000"/>
                <w:lang w:val="en-US"/>
              </w:rPr>
              <w:t>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AA4B1B4" w14:textId="21FCC575">
            <w:pPr>
              <w:jc w:val="left"/>
              <w:rPr>
                <w:rFonts w:ascii="Calibri" w:hAnsi="Calibri" w:eastAsia="Times New Roman" w:cs="Calibri"/>
                <w:color w:val="000000"/>
              </w:rPr>
            </w:pPr>
            <w:r w:rsidRPr="0029322E">
              <w:rPr>
                <w:rFonts w:ascii="Calibri" w:hAnsi="Calibri" w:eastAsia="Times New Roman" w:cs="Calibri"/>
                <w:color w:val="000000"/>
              </w:rPr>
              <w:t>Délais de demande en boucle d'autorisation pour occuper un section</w:t>
            </w:r>
          </w:p>
        </w:tc>
      </w:tr>
      <w:tr w:rsidRPr="0029322E" w:rsidR="0029322E" w:rsidTr="0029322E" w14:paraId="755EC1C4"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311E6A6" w14:textId="3F244DD0">
            <w:pPr>
              <w:jc w:val="left"/>
              <w:rPr>
                <w:rFonts w:ascii="Calibri" w:hAnsi="Calibri" w:eastAsia="Times New Roman" w:cs="Calibri"/>
                <w:color w:val="000000"/>
                <w:lang w:val="en-US"/>
              </w:rPr>
            </w:pPr>
            <w:r w:rsidRPr="0029322E">
              <w:rPr>
                <w:rFonts w:ascii="Calibri" w:hAnsi="Calibri" w:eastAsia="Times New Roman" w:cs="Calibri"/>
                <w:color w:val="000000"/>
                <w:lang w:val="en-US"/>
              </w:rPr>
              <w:t>nb_max_nodes_mission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0CA4632" w14:textId="57DAF3F3">
            <w:pPr>
              <w:jc w:val="left"/>
              <w:rPr>
                <w:rFonts w:ascii="Calibri" w:hAnsi="Calibri" w:eastAsia="Times New Roman" w:cs="Calibri"/>
                <w:color w:val="000000"/>
                <w:lang w:val="en-US"/>
              </w:rPr>
            </w:pPr>
            <w:r w:rsidRPr="0029322E">
              <w:rPr>
                <w:rFonts w:ascii="Calibri" w:hAnsi="Calibri" w:eastAsia="Times New Roman" w:cs="Calibri"/>
                <w:color w:val="000000"/>
                <w:lang w:val="en-US"/>
              </w:rPr>
              <w:t>100</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AF3C879" w14:textId="39E8C95D">
            <w:pPr>
              <w:jc w:val="left"/>
              <w:rPr>
                <w:rFonts w:ascii="Calibri" w:hAnsi="Calibri" w:eastAsia="Times New Roman" w:cs="Calibri"/>
                <w:color w:val="000000"/>
              </w:rPr>
            </w:pPr>
            <w:r w:rsidRPr="0029322E">
              <w:rPr>
                <w:rFonts w:ascii="Calibri" w:hAnsi="Calibri" w:eastAsia="Times New Roman" w:cs="Calibri"/>
                <w:color w:val="000000"/>
              </w:rPr>
              <w:t>Nombre maximal de nœud dans une mission</w:t>
            </w:r>
          </w:p>
        </w:tc>
      </w:tr>
      <w:tr w:rsidRPr="0029322E" w:rsidR="0029322E" w:rsidTr="0029322E" w14:paraId="52E259F0"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F3C6720" w14:textId="37E96CEB">
            <w:pPr>
              <w:jc w:val="left"/>
              <w:rPr>
                <w:rFonts w:ascii="Calibri" w:hAnsi="Calibri" w:eastAsia="Times New Roman" w:cs="Calibri"/>
                <w:color w:val="000000"/>
                <w:lang w:val="en-US"/>
              </w:rPr>
            </w:pPr>
            <w:r w:rsidRPr="0029322E">
              <w:rPr>
                <w:rFonts w:ascii="Calibri" w:hAnsi="Calibri" w:eastAsia="Times New Roman" w:cs="Calibri"/>
                <w:color w:val="000000"/>
                <w:lang w:val="en-US"/>
              </w:rPr>
              <w:t>nb_max_edges_topo</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B4D1841" w14:textId="6E605349">
            <w:pPr>
              <w:jc w:val="left"/>
              <w:rPr>
                <w:rFonts w:ascii="Calibri" w:hAnsi="Calibri" w:eastAsia="Times New Roman" w:cs="Calibri"/>
                <w:color w:val="000000"/>
                <w:lang w:val="en-US"/>
              </w:rPr>
            </w:pPr>
            <w:r w:rsidRPr="0029322E">
              <w:rPr>
                <w:rFonts w:ascii="Calibri" w:hAnsi="Calibri" w:eastAsia="Times New Roman" w:cs="Calibri"/>
                <w:color w:val="000000"/>
                <w:lang w:val="en-US"/>
              </w:rPr>
              <w:t>59</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37A86974" w14:textId="31AB4540">
            <w:pPr>
              <w:jc w:val="left"/>
              <w:rPr>
                <w:rFonts w:ascii="Calibri" w:hAnsi="Calibri" w:eastAsia="Times New Roman" w:cs="Calibri"/>
                <w:color w:val="000000"/>
              </w:rPr>
            </w:pPr>
            <w:r w:rsidRPr="0029322E">
              <w:rPr>
                <w:rFonts w:ascii="Calibri" w:hAnsi="Calibri" w:eastAsia="Times New Roman" w:cs="Calibri"/>
                <w:color w:val="000000"/>
              </w:rPr>
              <w:t>Nombre maximal d'arc dans un fichier topo</w:t>
            </w:r>
          </w:p>
        </w:tc>
      </w:tr>
      <w:tr w:rsidRPr="0029322E" w:rsidR="0029322E" w:rsidTr="0029322E" w14:paraId="15FB63EF"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50A11B03" w14:textId="345BE16C">
            <w:pPr>
              <w:jc w:val="left"/>
              <w:rPr>
                <w:rFonts w:ascii="Calibri" w:hAnsi="Calibri" w:eastAsia="Times New Roman" w:cs="Calibri"/>
                <w:color w:val="000000"/>
                <w:lang w:val="en-US"/>
              </w:rPr>
            </w:pPr>
            <w:r w:rsidRPr="0029322E">
              <w:rPr>
                <w:rFonts w:ascii="Calibri" w:hAnsi="Calibri" w:eastAsia="Times New Roman" w:cs="Calibri"/>
                <w:color w:val="000000"/>
                <w:lang w:val="en-US"/>
              </w:rPr>
              <w:t>nb_poly_sc</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4F961F3A" w14:textId="12A8CA4B">
            <w:pPr>
              <w:jc w:val="left"/>
              <w:rPr>
                <w:rFonts w:ascii="Calibri" w:hAnsi="Calibri" w:eastAsia="Times New Roman" w:cs="Calibri"/>
                <w:color w:val="000000"/>
                <w:lang w:val="en-US"/>
              </w:rPr>
            </w:pPr>
            <w:r w:rsidRPr="0029322E">
              <w:rPr>
                <w:rFonts w:ascii="Calibri" w:hAnsi="Calibri" w:eastAsia="Times New Roman" w:cs="Calibri"/>
                <w:color w:val="000000"/>
                <w:lang w:val="en-US"/>
              </w:rPr>
              <w:t>16</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4D38C571" w14:textId="7E310630">
            <w:pPr>
              <w:jc w:val="left"/>
              <w:rPr>
                <w:rFonts w:ascii="Calibri" w:hAnsi="Calibri" w:eastAsia="Times New Roman" w:cs="Calibri"/>
                <w:color w:val="000000"/>
              </w:rPr>
            </w:pPr>
            <w:r w:rsidRPr="0029322E">
              <w:rPr>
                <w:rFonts w:ascii="Calibri" w:hAnsi="Calibri" w:eastAsia="Times New Roman" w:cs="Calibri"/>
                <w:color w:val="000000"/>
              </w:rPr>
              <w:t>Nombre maximal de polynomes dans le MotionPlanner</w:t>
            </w:r>
          </w:p>
        </w:tc>
      </w:tr>
      <w:tr w:rsidRPr="0029322E" w:rsidR="0029322E" w:rsidTr="0029322E" w14:paraId="3A642949"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6835802B" w14:textId="31E35A5C">
            <w:pPr>
              <w:jc w:val="left"/>
              <w:rPr>
                <w:rFonts w:ascii="Calibri" w:hAnsi="Calibri" w:eastAsia="Times New Roman" w:cs="Calibri"/>
                <w:color w:val="000000"/>
                <w:lang w:val="en-US"/>
              </w:rPr>
            </w:pPr>
            <w:r w:rsidRPr="0029322E">
              <w:rPr>
                <w:rFonts w:ascii="Calibri" w:hAnsi="Calibri" w:eastAsia="Times New Roman" w:cs="Calibri"/>
                <w:color w:val="000000"/>
                <w:lang w:val="en-US"/>
              </w:rPr>
              <w:t>nb_corr_sc</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6782E23C" w14:textId="106E7999">
            <w:pPr>
              <w:jc w:val="left"/>
              <w:rPr>
                <w:rFonts w:ascii="Calibri" w:hAnsi="Calibri" w:eastAsia="Times New Roman" w:cs="Calibri"/>
                <w:color w:val="000000"/>
                <w:lang w:val="en-US"/>
              </w:rPr>
            </w:pPr>
            <w:r w:rsidRPr="0029322E">
              <w:rPr>
                <w:rFonts w:ascii="Calibri" w:hAnsi="Calibri" w:eastAsia="Times New Roman" w:cs="Calibri"/>
                <w:color w:val="000000"/>
                <w:lang w:val="en-US"/>
              </w:rPr>
              <w:t>1000</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32E183A" w14:textId="7C6BE0F7">
            <w:pPr>
              <w:jc w:val="left"/>
              <w:rPr>
                <w:rFonts w:ascii="Calibri" w:hAnsi="Calibri" w:eastAsia="Times New Roman" w:cs="Calibri"/>
                <w:color w:val="000000"/>
              </w:rPr>
            </w:pPr>
            <w:r w:rsidRPr="0029322E">
              <w:rPr>
                <w:rFonts w:ascii="Calibri" w:hAnsi="Calibri" w:eastAsia="Times New Roman" w:cs="Calibri"/>
                <w:color w:val="000000"/>
              </w:rPr>
              <w:t>Nombre maximal de corrections dans le cas d'une dégénéréscence d'une courbe dans le MotionPlanner</w:t>
            </w:r>
          </w:p>
        </w:tc>
      </w:tr>
      <w:tr w:rsidRPr="0029322E" w:rsidR="0029322E" w:rsidTr="0029322E" w14:paraId="71DAF5B9"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2F90A28C" w14:textId="5CCCA5FC">
            <w:pPr>
              <w:jc w:val="left"/>
              <w:rPr>
                <w:rFonts w:ascii="Calibri" w:hAnsi="Calibri" w:eastAsia="Times New Roman" w:cs="Calibri"/>
                <w:color w:val="000000"/>
                <w:lang w:val="en-US"/>
              </w:rPr>
            </w:pPr>
            <w:r w:rsidRPr="0029322E">
              <w:rPr>
                <w:rFonts w:ascii="Calibri" w:hAnsi="Calibri" w:eastAsia="Times New Roman" w:cs="Calibri"/>
                <w:color w:val="000000"/>
                <w:lang w:val="en-US"/>
              </w:rPr>
              <w:t>ex_req_id</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AB8A435" w14:textId="10113DB2">
            <w:pPr>
              <w:jc w:val="left"/>
              <w:rPr>
                <w:rFonts w:ascii="Calibri" w:hAnsi="Calibri" w:eastAsia="Times New Roman" w:cs="Calibri"/>
                <w:color w:val="000000"/>
                <w:lang w:val="en-US"/>
              </w:rPr>
            </w:pPr>
            <w:r w:rsidRPr="0029322E">
              <w:rPr>
                <w:rFonts w:ascii="Calibri" w:hAnsi="Calibri" w:eastAsia="Times New Roman" w:cs="Calibri"/>
                <w:color w:val="000000"/>
                <w:lang w:val="en-US"/>
              </w:rPr>
              <w:t>26</w:t>
            </w:r>
          </w:p>
        </w:tc>
        <w:tc>
          <w:tcPr>
            <w:tcW w:w="5420" w:type="dxa"/>
            <w:tcBorders>
              <w:top w:val="nil"/>
              <w:left w:val="nil"/>
              <w:bottom w:val="single" w:color="auto" w:sz="4" w:space="0"/>
              <w:right w:val="single" w:color="auto" w:sz="4" w:space="0"/>
            </w:tcBorders>
            <w:shd w:val="clear" w:color="000000" w:fill="FFFF00"/>
            <w:vAlign w:val="bottom"/>
            <w:hideMark/>
          </w:tcPr>
          <w:p w:rsidRPr="0029322E" w:rsidR="0029322E" w:rsidP="0029322E" w:rsidRDefault="0029322E" w14:paraId="78806CCD" w14:textId="2DCFBD9E">
            <w:pPr>
              <w:jc w:val="left"/>
              <w:rPr>
                <w:rFonts w:ascii="Calibri" w:hAnsi="Calibri" w:eastAsia="Times New Roman" w:cs="Calibri"/>
                <w:color w:val="000000"/>
              </w:rPr>
            </w:pPr>
            <w:r w:rsidRPr="0029322E">
              <w:rPr>
                <w:rFonts w:ascii="Calibri" w:hAnsi="Calibri" w:eastAsia="Times New Roman" w:cs="Calibri"/>
                <w:color w:val="000000"/>
                <w:lang w:val="en-US"/>
              </w:rPr>
              <w:t>Obsolète</w:t>
            </w:r>
          </w:p>
        </w:tc>
      </w:tr>
      <w:tr w:rsidRPr="0029322E" w:rsidR="0029322E" w:rsidTr="0029322E" w14:paraId="1F090C12" w14:textId="77777777">
        <w:trPr>
          <w:trHeight w:val="576"/>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7811A0C8" w14:textId="3CCD140D">
            <w:pPr>
              <w:jc w:val="left"/>
              <w:rPr>
                <w:rFonts w:ascii="Calibri" w:hAnsi="Calibri" w:eastAsia="Times New Roman" w:cs="Calibri"/>
                <w:color w:val="000000"/>
                <w:lang w:val="en-US"/>
              </w:rPr>
            </w:pPr>
            <w:r w:rsidRPr="0029322E">
              <w:rPr>
                <w:rFonts w:ascii="Calibri" w:hAnsi="Calibri" w:eastAsia="Times New Roman" w:cs="Calibri"/>
                <w:color w:val="000000"/>
                <w:lang w:val="en-US"/>
              </w:rPr>
              <w:t>loc_status</w:t>
            </w:r>
          </w:p>
        </w:tc>
        <w:tc>
          <w:tcPr>
            <w:tcW w:w="1151" w:type="dxa"/>
            <w:tcBorders>
              <w:top w:val="nil"/>
              <w:left w:val="nil"/>
              <w:bottom w:val="nil"/>
              <w:right w:val="single" w:color="auto" w:sz="4" w:space="0"/>
            </w:tcBorders>
            <w:shd w:val="clear" w:color="auto" w:fill="auto"/>
            <w:noWrap/>
            <w:vAlign w:val="bottom"/>
            <w:hideMark/>
          </w:tcPr>
          <w:p w:rsidRPr="0029322E" w:rsidR="0029322E" w:rsidP="0029322E" w:rsidRDefault="0029322E" w14:paraId="57520C1F" w14:textId="306CBEB7">
            <w:pPr>
              <w:jc w:val="left"/>
              <w:rPr>
                <w:rFonts w:ascii="Calibri" w:hAnsi="Calibri" w:eastAsia="Times New Roman" w:cs="Calibri"/>
                <w:color w:val="000000"/>
                <w:lang w:val="en-US"/>
              </w:rPr>
            </w:pPr>
            <w:r w:rsidRPr="0029322E">
              <w:rPr>
                <w:rFonts w:ascii="Calibri" w:hAnsi="Calibri" w:eastAsia="Times New Roman" w:cs="Calibri"/>
                <w:color w:val="000000"/>
                <w:lang w:val="en-US"/>
              </w:rPr>
              <w:t>2</w:t>
            </w:r>
          </w:p>
        </w:tc>
        <w:tc>
          <w:tcPr>
            <w:tcW w:w="5420" w:type="dxa"/>
            <w:tcBorders>
              <w:top w:val="nil"/>
              <w:left w:val="nil"/>
              <w:bottom w:val="nil"/>
              <w:right w:val="single" w:color="auto" w:sz="4" w:space="0"/>
            </w:tcBorders>
            <w:shd w:val="clear" w:color="000000" w:fill="FFFF00"/>
            <w:vAlign w:val="bottom"/>
            <w:hideMark/>
          </w:tcPr>
          <w:p w:rsidRPr="0029322E" w:rsidR="0029322E" w:rsidP="0029322E" w:rsidRDefault="0029322E" w14:paraId="01A7D7A8" w14:textId="7FB7DAA2">
            <w:pPr>
              <w:jc w:val="left"/>
              <w:rPr>
                <w:rFonts w:ascii="Calibri" w:hAnsi="Calibri" w:eastAsia="Times New Roman" w:cs="Calibri"/>
                <w:color w:val="000000"/>
              </w:rPr>
            </w:pPr>
            <w:r w:rsidRPr="0029322E">
              <w:rPr>
                <w:rFonts w:ascii="Calibri" w:hAnsi="Calibri" w:eastAsia="Times New Roman" w:cs="Calibri"/>
                <w:color w:val="000000"/>
                <w:lang w:val="en-US"/>
              </w:rPr>
              <w:t>Obsolète</w:t>
            </w:r>
          </w:p>
        </w:tc>
      </w:tr>
      <w:tr w:rsidRPr="0029322E" w:rsidR="0029322E" w:rsidTr="0029322E" w14:paraId="4D2BECA9" w14:textId="77777777">
        <w:trPr>
          <w:trHeight w:val="876"/>
        </w:trPr>
        <w:tc>
          <w:tcPr>
            <w:tcW w:w="3515" w:type="dxa"/>
            <w:tcBorders>
              <w:top w:val="nil"/>
              <w:left w:val="nil"/>
              <w:bottom w:val="nil"/>
              <w:right w:val="nil"/>
            </w:tcBorders>
            <w:shd w:val="clear" w:color="000000" w:fill="E7E6E6"/>
            <w:noWrap/>
            <w:vAlign w:val="bottom"/>
            <w:hideMark/>
          </w:tcPr>
          <w:p w:rsidRPr="0029322E" w:rsidR="0029322E" w:rsidP="0029322E" w:rsidRDefault="0029322E" w14:paraId="3920BF52" w14:textId="2AA09220">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 xml:space="preserve"> Precalculs</w:t>
            </w:r>
          </w:p>
        </w:tc>
        <w:tc>
          <w:tcPr>
            <w:tcW w:w="1151" w:type="dxa"/>
            <w:tcBorders>
              <w:top w:val="nil"/>
              <w:left w:val="nil"/>
              <w:bottom w:val="nil"/>
              <w:right w:val="nil"/>
            </w:tcBorders>
            <w:shd w:val="clear" w:color="000000" w:fill="E7E6E6"/>
            <w:noWrap/>
            <w:vAlign w:val="bottom"/>
            <w:hideMark/>
          </w:tcPr>
          <w:p w:rsidRPr="0029322E" w:rsidR="0029322E" w:rsidP="0029322E" w:rsidRDefault="0029322E" w14:paraId="38587548" w14:textId="7FA32841">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E7E6E6"/>
            <w:vAlign w:val="bottom"/>
            <w:hideMark/>
          </w:tcPr>
          <w:p w:rsidRPr="0029322E" w:rsidR="0029322E" w:rsidP="0029322E" w:rsidRDefault="0029322E" w14:paraId="34982E10" w14:textId="55A0BA5D">
            <w:pPr>
              <w:jc w:val="left"/>
              <w:rPr>
                <w:rFonts w:ascii="Calibri" w:hAnsi="Calibri" w:eastAsia="Times New Roman" w:cs="Calibri"/>
                <w:color w:val="000000"/>
              </w:rPr>
            </w:pPr>
            <w:r w:rsidRPr="0029322E">
              <w:rPr>
                <w:rFonts w:ascii="Calibri" w:hAnsi="Calibri" w:eastAsia="Times New Roman" w:cs="Calibri"/>
                <w:color w:val="000000"/>
                <w:lang w:val="en-US"/>
              </w:rPr>
              <w:t> </w:t>
            </w:r>
          </w:p>
        </w:tc>
      </w:tr>
      <w:tr w:rsidRPr="0029322E" w:rsidR="0029322E" w:rsidTr="0029322E" w14:paraId="660918C2" w14:textId="77777777">
        <w:trPr>
          <w:trHeight w:val="300"/>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2922E8DC" w14:textId="17A181A7">
            <w:pPr>
              <w:jc w:val="left"/>
              <w:rPr>
                <w:rFonts w:ascii="Calibri" w:hAnsi="Calibri" w:eastAsia="Times New Roman" w:cs="Calibri"/>
                <w:color w:val="000000"/>
                <w:lang w:val="en-US"/>
              </w:rPr>
            </w:pPr>
            <w:r w:rsidRPr="0029322E">
              <w:rPr>
                <w:rFonts w:ascii="Calibri" w:hAnsi="Calibri" w:eastAsia="Times New Roman" w:cs="Calibri"/>
                <w:color w:val="000000"/>
                <w:lang w:val="en-US"/>
              </w:rPr>
              <w:t>nb_max_edges_mission</w:t>
            </w:r>
          </w:p>
        </w:tc>
        <w:tc>
          <w:tcPr>
            <w:tcW w:w="1151" w:type="dxa"/>
            <w:tcBorders>
              <w:top w:val="nil"/>
              <w:left w:val="nil"/>
              <w:bottom w:val="nil"/>
              <w:right w:val="nil"/>
            </w:tcBorders>
            <w:shd w:val="clear" w:color="auto" w:fill="auto"/>
            <w:noWrap/>
            <w:vAlign w:val="bottom"/>
            <w:hideMark/>
          </w:tcPr>
          <w:p w:rsidRPr="0029322E" w:rsidR="0029322E" w:rsidP="0029322E" w:rsidRDefault="0029322E" w14:paraId="3B4C151E" w14:textId="1E596AFB">
            <w:pPr>
              <w:jc w:val="left"/>
              <w:rPr>
                <w:rFonts w:ascii="Calibri" w:hAnsi="Calibri" w:eastAsia="Times New Roman" w:cs="Calibri"/>
                <w:color w:val="000000"/>
                <w:lang w:val="en-US"/>
              </w:rPr>
            </w:pPr>
            <w:r w:rsidRPr="0029322E">
              <w:rPr>
                <w:rFonts w:ascii="Calibri" w:hAnsi="Calibri" w:eastAsia="Times New Roman" w:cs="Calibri"/>
                <w:color w:val="000000"/>
                <w:lang w:val="en-US"/>
              </w:rPr>
              <w:t>99</w:t>
            </w:r>
          </w:p>
        </w:tc>
        <w:tc>
          <w:tcPr>
            <w:tcW w:w="5420" w:type="dxa"/>
            <w:tcBorders>
              <w:top w:val="nil"/>
              <w:left w:val="single" w:color="auto" w:sz="4" w:space="0"/>
              <w:bottom w:val="nil"/>
              <w:right w:val="single" w:color="auto" w:sz="4" w:space="0"/>
            </w:tcBorders>
            <w:shd w:val="clear" w:color="auto" w:fill="auto"/>
            <w:vAlign w:val="bottom"/>
            <w:hideMark/>
          </w:tcPr>
          <w:p w:rsidRPr="0029322E" w:rsidR="0029322E" w:rsidP="0029322E" w:rsidRDefault="0029322E" w14:paraId="70D2E787" w14:textId="64A06E16">
            <w:pPr>
              <w:jc w:val="left"/>
              <w:rPr>
                <w:rFonts w:ascii="Calibri" w:hAnsi="Calibri" w:eastAsia="Times New Roman" w:cs="Calibri"/>
                <w:color w:val="000000"/>
                <w:lang w:val="en-US"/>
              </w:rPr>
            </w:pPr>
            <w:r w:rsidRPr="0029322E">
              <w:rPr>
                <w:rFonts w:ascii="Calibri" w:hAnsi="Calibri" w:eastAsia="Times New Roman" w:cs="Calibri"/>
                <w:color w:val="000000"/>
                <w:lang w:val="en-US"/>
              </w:rPr>
              <w:t>nb_max_nodes_mission - 1</w:t>
            </w:r>
          </w:p>
        </w:tc>
      </w:tr>
      <w:tr w:rsidRPr="0029322E" w:rsidR="0029322E" w:rsidTr="0029322E" w14:paraId="45C4C2FD" w14:textId="77777777">
        <w:trPr>
          <w:trHeight w:val="288"/>
        </w:trPr>
        <w:tc>
          <w:tcPr>
            <w:tcW w:w="3515" w:type="dxa"/>
            <w:tcBorders>
              <w:top w:val="nil"/>
              <w:left w:val="nil"/>
              <w:bottom w:val="nil"/>
              <w:right w:val="nil"/>
            </w:tcBorders>
            <w:shd w:val="clear" w:color="000000" w:fill="E7E6E6"/>
            <w:noWrap/>
            <w:vAlign w:val="bottom"/>
            <w:hideMark/>
          </w:tcPr>
          <w:p w:rsidRPr="0029322E" w:rsidR="0029322E" w:rsidP="0029322E" w:rsidRDefault="0029322E" w14:paraId="0607A7EA" w14:textId="5E21449B">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 xml:space="preserve"> Codes erreurs</w:t>
            </w:r>
          </w:p>
        </w:tc>
        <w:tc>
          <w:tcPr>
            <w:tcW w:w="1151" w:type="dxa"/>
            <w:tcBorders>
              <w:top w:val="nil"/>
              <w:left w:val="nil"/>
              <w:bottom w:val="nil"/>
              <w:right w:val="nil"/>
            </w:tcBorders>
            <w:shd w:val="clear" w:color="000000" w:fill="E7E6E6"/>
            <w:noWrap/>
            <w:vAlign w:val="bottom"/>
            <w:hideMark/>
          </w:tcPr>
          <w:p w:rsidRPr="0029322E" w:rsidR="0029322E" w:rsidP="0029322E" w:rsidRDefault="0029322E" w14:paraId="6EC182E3" w14:textId="06C59C7B">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 </w:t>
            </w:r>
          </w:p>
        </w:tc>
        <w:tc>
          <w:tcPr>
            <w:tcW w:w="5420" w:type="dxa"/>
            <w:tcBorders>
              <w:top w:val="nil"/>
              <w:left w:val="nil"/>
              <w:bottom w:val="nil"/>
              <w:right w:val="nil"/>
            </w:tcBorders>
            <w:shd w:val="clear" w:color="000000" w:fill="E7E6E6"/>
            <w:vAlign w:val="bottom"/>
            <w:hideMark/>
          </w:tcPr>
          <w:p w:rsidRPr="0029322E" w:rsidR="0029322E" w:rsidP="0029322E" w:rsidRDefault="0029322E" w14:paraId="10C7383A" w14:textId="2B0A2BDD">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 </w:t>
            </w:r>
          </w:p>
        </w:tc>
      </w:tr>
      <w:tr w:rsidRPr="0029322E" w:rsidR="0029322E" w:rsidTr="0029322E" w14:paraId="6F56EABA"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28794D69" w14:textId="2F387955">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msg_error_invalid_message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09B8564" w14:textId="4A83AD9A">
            <w:pPr>
              <w:jc w:val="left"/>
              <w:rPr>
                <w:rFonts w:ascii="Calibri" w:hAnsi="Calibri" w:eastAsia="Times New Roman" w:cs="Calibri"/>
                <w:color w:val="000000"/>
                <w:lang w:val="en-US"/>
              </w:rPr>
            </w:pPr>
            <w:r w:rsidRPr="0029322E">
              <w:rPr>
                <w:rFonts w:ascii="Calibri" w:hAnsi="Calibri" w:eastAsia="Times New Roman" w:cs="Calibri"/>
                <w:color w:val="000000"/>
                <w:lang w:val="en-US"/>
              </w:rPr>
              <w:t>-1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9593BC5" w14:textId="199E4661">
            <w:pPr>
              <w:jc w:val="left"/>
              <w:rPr>
                <w:rFonts w:ascii="Calibri" w:hAnsi="Calibri" w:eastAsia="Times New Roman" w:cs="Calibri"/>
                <w:color w:val="000000"/>
              </w:rPr>
            </w:pPr>
            <w:r w:rsidRPr="0029322E">
              <w:rPr>
                <w:rFonts w:ascii="Calibri" w:hAnsi="Calibri" w:eastAsia="Times New Roman" w:cs="Calibri"/>
                <w:color w:val="000000"/>
              </w:rPr>
              <w:t>Impossible reçu est invalide ou peut être décalé.</w:t>
            </w:r>
          </w:p>
        </w:tc>
      </w:tr>
      <w:tr w:rsidRPr="0029322E" w:rsidR="0029322E" w:rsidTr="0029322E" w14:paraId="6F52450C"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7477CCA4" w14:textId="34770BA6">
            <w:pPr>
              <w:jc w:val="left"/>
              <w:rPr>
                <w:rFonts w:ascii="Calibri" w:hAnsi="Calibri" w:eastAsia="Times New Roman" w:cs="Calibri"/>
                <w:color w:val="000000"/>
                <w:lang w:val="en-US"/>
              </w:rPr>
            </w:pPr>
            <w:r w:rsidRPr="0029322E">
              <w:rPr>
                <w:rFonts w:ascii="Calibri" w:hAnsi="Calibri" w:eastAsia="Times New Roman" w:cs="Calibri"/>
                <w:color w:val="000000"/>
                <w:lang w:val="en-US"/>
              </w:rPr>
              <w:t>msg_error_invalid_message_version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2F29F26" w14:textId="5761BB7F">
            <w:pPr>
              <w:jc w:val="left"/>
              <w:rPr>
                <w:rFonts w:ascii="Calibri" w:hAnsi="Calibri" w:eastAsia="Times New Roman" w:cs="Calibri"/>
                <w:color w:val="000000"/>
                <w:lang w:val="en-US"/>
              </w:rPr>
            </w:pPr>
            <w:r w:rsidRPr="0029322E">
              <w:rPr>
                <w:rFonts w:ascii="Calibri" w:hAnsi="Calibri" w:eastAsia="Times New Roman" w:cs="Calibri"/>
                <w:color w:val="000000"/>
                <w:lang w:val="en-US"/>
              </w:rPr>
              <w:t>-2</w:t>
            </w:r>
          </w:p>
        </w:tc>
        <w:tc>
          <w:tcPr>
            <w:tcW w:w="5420"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0D03A1E" w14:textId="7B0E806F">
            <w:pPr>
              <w:jc w:val="left"/>
              <w:rPr>
                <w:rFonts w:ascii="Calibri" w:hAnsi="Calibri" w:eastAsia="Times New Roman" w:cs="Calibri"/>
                <w:color w:val="000000"/>
              </w:rPr>
            </w:pPr>
            <w:r w:rsidRPr="0029322E">
              <w:rPr>
                <w:rFonts w:ascii="Calibri" w:hAnsi="Calibri" w:eastAsia="Times New Roman" w:cs="Calibri"/>
                <w:color w:val="000000"/>
              </w:rPr>
              <w:t>La version du message reçue est incompatible avec la version du decoder.</w:t>
            </w:r>
          </w:p>
        </w:tc>
      </w:tr>
      <w:tr w:rsidRPr="0029322E" w:rsidR="0029322E" w:rsidTr="0029322E" w14:paraId="01EEBD4A"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22FC762" w14:textId="2DDEE646">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msg_error_unexpected_request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E00D557" w14:textId="15D0EAD0">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-3</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4105432C" w14:textId="71D9432E">
            <w:pPr>
              <w:jc w:val="left"/>
              <w:rPr>
                <w:rFonts w:ascii="Calibri" w:hAnsi="Calibri" w:eastAsia="Times New Roman" w:cs="Calibri"/>
                <w:b/>
                <w:bCs/>
                <w:color w:val="000000"/>
              </w:rPr>
            </w:pPr>
            <w:r w:rsidRPr="0029322E">
              <w:rPr>
                <w:rFonts w:ascii="Calibri" w:hAnsi="Calibri" w:eastAsia="Times New Roman" w:cs="Calibri"/>
                <w:color w:val="000000"/>
              </w:rPr>
              <w:t xml:space="preserve">Le message reçu est inattendue. </w:t>
            </w:r>
          </w:p>
        </w:tc>
      </w:tr>
      <w:tr w:rsidRPr="0029322E" w:rsidR="0029322E" w:rsidTr="0029322E" w14:paraId="19A4116F"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EE06C3E" w14:textId="2ADE624F">
            <w:pPr>
              <w:jc w:val="left"/>
              <w:rPr>
                <w:rFonts w:ascii="Calibri" w:hAnsi="Calibri" w:eastAsia="Times New Roman" w:cs="Calibri"/>
                <w:color w:val="000000"/>
                <w:lang w:val="en-US"/>
              </w:rPr>
            </w:pPr>
            <w:r w:rsidRPr="0029322E">
              <w:rPr>
                <w:rFonts w:ascii="Calibri" w:hAnsi="Calibri" w:eastAsia="Times New Roman" w:cs="Calibri"/>
                <w:color w:val="000000"/>
                <w:lang w:val="en-US"/>
              </w:rPr>
              <w:t>msg_error_unexpected_response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42A54E62" w14:textId="11B8871C">
            <w:pPr>
              <w:jc w:val="left"/>
              <w:rPr>
                <w:rFonts w:ascii="Calibri" w:hAnsi="Calibri" w:eastAsia="Times New Roman" w:cs="Calibri"/>
                <w:color w:val="000000"/>
                <w:lang w:val="en-US"/>
              </w:rPr>
            </w:pPr>
            <w:r w:rsidRPr="0029322E">
              <w:rPr>
                <w:rFonts w:ascii="Calibri" w:hAnsi="Calibri" w:eastAsia="Times New Roman" w:cs="Calibri"/>
                <w:color w:val="000000"/>
                <w:lang w:val="en-US"/>
              </w:rPr>
              <w:t>-4</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ABCD77F" w14:textId="5315A7FB">
            <w:pPr>
              <w:jc w:val="left"/>
              <w:rPr>
                <w:rFonts w:ascii="Calibri" w:hAnsi="Calibri" w:eastAsia="Times New Roman" w:cs="Calibri"/>
                <w:color w:val="000000"/>
              </w:rPr>
            </w:pPr>
            <w:r w:rsidRPr="0029322E">
              <w:rPr>
                <w:rFonts w:ascii="Calibri" w:hAnsi="Calibri" w:eastAsia="Times New Roman" w:cs="Calibri"/>
                <w:color w:val="000000"/>
              </w:rPr>
              <w:t>La réponse à envoyer n'est pas connu par le module du encoder.</w:t>
            </w:r>
          </w:p>
        </w:tc>
      </w:tr>
      <w:tr w:rsidRPr="0029322E" w:rsidR="0029322E" w:rsidTr="0029322E" w14:paraId="27C41889"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63D9130" w14:textId="4DA27778">
            <w:pPr>
              <w:jc w:val="left"/>
              <w:rPr>
                <w:rFonts w:ascii="Calibri" w:hAnsi="Calibri" w:eastAsia="Times New Roman" w:cs="Calibri"/>
                <w:color w:val="000000"/>
                <w:lang w:val="en-US"/>
              </w:rPr>
            </w:pPr>
            <w:r w:rsidRPr="0029322E">
              <w:rPr>
                <w:rFonts w:ascii="Calibri" w:hAnsi="Calibri" w:eastAsia="Times New Roman" w:cs="Calibri"/>
                <w:color w:val="000000"/>
                <w:lang w:val="en-US"/>
              </w:rPr>
              <w:t>do_error_code_unexpected_csr</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42F7AB50" w14:textId="38C68A8C">
            <w:pPr>
              <w:jc w:val="left"/>
              <w:rPr>
                <w:rFonts w:ascii="Calibri" w:hAnsi="Calibri" w:eastAsia="Times New Roman" w:cs="Calibri"/>
                <w:color w:val="000000"/>
                <w:lang w:val="en-US"/>
              </w:rPr>
            </w:pPr>
            <w:r w:rsidRPr="0029322E">
              <w:rPr>
                <w:rFonts w:ascii="Calibri" w:hAnsi="Calibri" w:eastAsia="Times New Roman" w:cs="Calibri"/>
                <w:color w:val="000000"/>
                <w:lang w:val="en-US"/>
              </w:rPr>
              <w:t>-5</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327403D7" w14:textId="17F3569E">
            <w:pPr>
              <w:jc w:val="left"/>
              <w:rPr>
                <w:rFonts w:ascii="Calibri" w:hAnsi="Calibri" w:eastAsia="Times New Roman" w:cs="Calibri"/>
                <w:color w:val="000000"/>
              </w:rPr>
            </w:pPr>
            <w:r w:rsidRPr="0029322E">
              <w:rPr>
                <w:rFonts w:ascii="Calibri" w:hAnsi="Calibri" w:eastAsia="Times New Roman" w:cs="Calibri"/>
                <w:color w:val="000000"/>
              </w:rPr>
              <w:t>check status response dans le mission assignment est non compatible avec la dernière demande check status.</w:t>
            </w:r>
          </w:p>
        </w:tc>
      </w:tr>
      <w:tr w:rsidRPr="0029322E" w:rsidR="0029322E" w:rsidTr="0029322E" w14:paraId="1F9ADC76"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28EE19E9" w14:textId="7F3FA5DE">
            <w:pPr>
              <w:jc w:val="left"/>
              <w:rPr>
                <w:rFonts w:ascii="Calibri" w:hAnsi="Calibri" w:eastAsia="Times New Roman" w:cs="Calibri"/>
                <w:color w:val="000000"/>
                <w:lang w:val="en-US"/>
              </w:rPr>
            </w:pPr>
            <w:r w:rsidRPr="0029322E">
              <w:rPr>
                <w:rFonts w:ascii="Calibri" w:hAnsi="Calibri" w:eastAsia="Times New Roman" w:cs="Calibri"/>
                <w:color w:val="000000"/>
                <w:lang w:val="en-US"/>
              </w:rPr>
              <w:t>do_error_code_unexpected_ma</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164C6D3" w14:textId="58904CF1">
            <w:pPr>
              <w:jc w:val="left"/>
              <w:rPr>
                <w:rFonts w:ascii="Calibri" w:hAnsi="Calibri" w:eastAsia="Times New Roman" w:cs="Calibri"/>
                <w:color w:val="000000"/>
                <w:lang w:val="en-US"/>
              </w:rPr>
            </w:pPr>
            <w:r w:rsidRPr="0029322E">
              <w:rPr>
                <w:rFonts w:ascii="Calibri" w:hAnsi="Calibri" w:eastAsia="Times New Roman" w:cs="Calibri"/>
                <w:color w:val="000000"/>
                <w:lang w:val="en-US"/>
              </w:rPr>
              <w:t>-6</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22C7BEC" w14:textId="0997AB3B">
            <w:pPr>
              <w:jc w:val="left"/>
              <w:rPr>
                <w:rFonts w:ascii="Calibri" w:hAnsi="Calibri" w:eastAsia="Times New Roman" w:cs="Calibri"/>
                <w:color w:val="000000"/>
              </w:rPr>
            </w:pPr>
            <w:r w:rsidRPr="0029322E">
              <w:rPr>
                <w:rFonts w:ascii="Calibri" w:hAnsi="Calibri" w:eastAsia="Times New Roman" w:cs="Calibri"/>
                <w:color w:val="000000"/>
              </w:rPr>
              <w:t>l'ouverture de section reçue est non compatible avec celle qui a été demandée.</w:t>
            </w:r>
          </w:p>
        </w:tc>
      </w:tr>
      <w:tr w:rsidRPr="0029322E" w:rsidR="0029322E" w:rsidTr="0029322E" w14:paraId="259E1EE6"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13085889" w14:textId="3C7F6E0C">
            <w:pPr>
              <w:jc w:val="left"/>
              <w:rPr>
                <w:rFonts w:ascii="Calibri" w:hAnsi="Calibri" w:eastAsia="Times New Roman" w:cs="Calibri"/>
                <w:color w:val="000000"/>
                <w:lang w:val="en-US"/>
              </w:rPr>
            </w:pPr>
            <w:r w:rsidRPr="0029322E">
              <w:rPr>
                <w:rFonts w:ascii="Calibri" w:hAnsi="Calibri" w:eastAsia="Times New Roman" w:cs="Calibri"/>
                <w:color w:val="000000"/>
                <w:lang w:val="en-US"/>
              </w:rPr>
              <w:t>do_error_code_unexpected_request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4239460D" w14:textId="4234435D">
            <w:pPr>
              <w:jc w:val="left"/>
              <w:rPr>
                <w:rFonts w:ascii="Calibri" w:hAnsi="Calibri" w:eastAsia="Times New Roman" w:cs="Calibri"/>
                <w:color w:val="000000"/>
                <w:lang w:val="en-US"/>
              </w:rPr>
            </w:pPr>
            <w:r w:rsidRPr="0029322E">
              <w:rPr>
                <w:rFonts w:ascii="Calibri" w:hAnsi="Calibri" w:eastAsia="Times New Roman" w:cs="Calibri"/>
                <w:color w:val="000000"/>
                <w:lang w:val="en-US"/>
              </w:rPr>
              <w:t>-7</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A414919" w14:textId="7AF62EA4">
            <w:pPr>
              <w:jc w:val="left"/>
              <w:rPr>
                <w:rFonts w:ascii="Calibri" w:hAnsi="Calibri" w:eastAsia="Times New Roman" w:cs="Calibri"/>
                <w:color w:val="000000"/>
              </w:rPr>
            </w:pPr>
            <w:r w:rsidRPr="0029322E">
              <w:rPr>
                <w:rFonts w:ascii="Calibri" w:hAnsi="Calibri" w:eastAsia="Times New Roman" w:cs="Calibri"/>
                <w:color w:val="000000"/>
              </w:rPr>
              <w:t>requète inattendue au moment où on attend une nouvelle mission</w:t>
            </w:r>
          </w:p>
        </w:tc>
      </w:tr>
      <w:tr w:rsidRPr="0029322E" w:rsidR="0029322E" w:rsidTr="0029322E" w14:paraId="1E1FA02B" w14:textId="77777777">
        <w:trPr>
          <w:trHeight w:val="864"/>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E1416BA" w14:textId="2528FA57">
            <w:pPr>
              <w:jc w:val="left"/>
              <w:rPr>
                <w:rFonts w:ascii="Calibri" w:hAnsi="Calibri" w:eastAsia="Times New Roman" w:cs="Calibri"/>
                <w:color w:val="000000"/>
                <w:lang w:val="en-US"/>
              </w:rPr>
            </w:pPr>
            <w:r w:rsidRPr="0029322E">
              <w:rPr>
                <w:rFonts w:ascii="Calibri" w:hAnsi="Calibri" w:eastAsia="Times New Roman" w:cs="Calibri"/>
                <w:color w:val="000000"/>
                <w:lang w:val="en-US"/>
              </w:rPr>
              <w:t>me_error_broken_waypoint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3B8A7C0" w14:textId="3E015314">
            <w:pPr>
              <w:jc w:val="left"/>
              <w:rPr>
                <w:rFonts w:ascii="Calibri" w:hAnsi="Calibri" w:eastAsia="Times New Roman" w:cs="Calibri"/>
                <w:color w:val="000000"/>
                <w:lang w:val="en-US"/>
              </w:rPr>
            </w:pPr>
            <w:r w:rsidRPr="0029322E">
              <w:rPr>
                <w:rFonts w:ascii="Calibri" w:hAnsi="Calibri" w:eastAsia="Times New Roman" w:cs="Calibri"/>
                <w:color w:val="000000"/>
                <w:lang w:val="en-US"/>
              </w:rPr>
              <w:t>-8</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E0843D8" w14:textId="61093597">
            <w:pPr>
              <w:jc w:val="left"/>
              <w:rPr>
                <w:rFonts w:ascii="Calibri" w:hAnsi="Calibri" w:eastAsia="Times New Roman" w:cs="Calibri"/>
                <w:color w:val="000000"/>
              </w:rPr>
            </w:pPr>
            <w:r w:rsidRPr="0029322E">
              <w:rPr>
                <w:rFonts w:ascii="Calibri" w:hAnsi="Calibri" w:eastAsia="Times New Roman" w:cs="Calibri"/>
                <w:color w:val="000000"/>
              </w:rPr>
              <w:t>chemin reçu par la supervision non compatible avec la topo dans le calculateur.</w:t>
            </w:r>
          </w:p>
        </w:tc>
      </w:tr>
      <w:tr w:rsidRPr="0029322E" w:rsidR="0029322E" w:rsidTr="0029322E" w14:paraId="377E6138"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E505E46" w14:textId="4503707F">
            <w:pPr>
              <w:jc w:val="left"/>
              <w:rPr>
                <w:rFonts w:ascii="Calibri" w:hAnsi="Calibri" w:eastAsia="Times New Roman" w:cs="Calibri"/>
                <w:color w:val="000000"/>
                <w:lang w:val="en-US"/>
              </w:rPr>
            </w:pPr>
            <w:r w:rsidRPr="0029322E">
              <w:rPr>
                <w:rFonts w:ascii="Calibri" w:hAnsi="Calibri" w:eastAsia="Times New Roman" w:cs="Calibri"/>
                <w:color w:val="000000"/>
                <w:lang w:val="en-US"/>
              </w:rPr>
              <w:t>me_error_wrong_triplets</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C3D764D" w14:textId="7AC0D34A">
            <w:pPr>
              <w:jc w:val="left"/>
              <w:rPr>
                <w:rFonts w:ascii="Calibri" w:hAnsi="Calibri" w:eastAsia="Times New Roman" w:cs="Calibri"/>
                <w:color w:val="000000"/>
                <w:lang w:val="en-US"/>
              </w:rPr>
            </w:pPr>
            <w:r w:rsidRPr="0029322E">
              <w:rPr>
                <w:rFonts w:ascii="Calibri" w:hAnsi="Calibri" w:eastAsia="Times New Roman" w:cs="Calibri"/>
                <w:color w:val="000000"/>
                <w:lang w:val="en-US"/>
              </w:rPr>
              <w:t>-9</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4CF03DC4" w14:textId="3155B915">
            <w:pPr>
              <w:jc w:val="left"/>
              <w:rPr>
                <w:rFonts w:ascii="Calibri" w:hAnsi="Calibri" w:eastAsia="Times New Roman" w:cs="Calibri"/>
                <w:color w:val="000000"/>
              </w:rPr>
            </w:pPr>
            <w:r w:rsidRPr="0029322E">
              <w:rPr>
                <w:rFonts w:ascii="Calibri" w:hAnsi="Calibri" w:eastAsia="Times New Roman" w:cs="Calibri"/>
                <w:color w:val="000000"/>
              </w:rPr>
              <w:t>les données triplets reçus sont invalides, incontinuité des triplets détectée.</w:t>
            </w:r>
          </w:p>
        </w:tc>
      </w:tr>
      <w:tr w:rsidRPr="0029322E" w:rsidR="0029322E" w:rsidTr="0029322E" w14:paraId="4DEB859E"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06647318" w14:textId="596CF6A4">
            <w:pPr>
              <w:jc w:val="left"/>
              <w:rPr>
                <w:rFonts w:ascii="Calibri" w:hAnsi="Calibri" w:eastAsia="Times New Roman" w:cs="Calibri"/>
                <w:color w:val="000000"/>
                <w:lang w:val="en-US"/>
              </w:rPr>
            </w:pPr>
            <w:r w:rsidRPr="0029322E">
              <w:rPr>
                <w:rFonts w:ascii="Calibri" w:hAnsi="Calibri" w:eastAsia="Times New Roman" w:cs="Calibri"/>
                <w:color w:val="000000"/>
                <w:lang w:val="en-US"/>
              </w:rPr>
              <w:t>me_error_out_of_range_nb_poly</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6A019B6" w14:textId="383F7758">
            <w:pPr>
              <w:jc w:val="left"/>
              <w:rPr>
                <w:rFonts w:ascii="Calibri" w:hAnsi="Calibri" w:eastAsia="Times New Roman" w:cs="Calibri"/>
                <w:color w:val="000000"/>
                <w:lang w:val="en-US"/>
              </w:rPr>
            </w:pPr>
            <w:r w:rsidRPr="0029322E">
              <w:rPr>
                <w:rFonts w:ascii="Calibri" w:hAnsi="Calibri" w:eastAsia="Times New Roman" w:cs="Calibri"/>
                <w:color w:val="000000"/>
                <w:lang w:val="en-US"/>
              </w:rPr>
              <w:t>-10</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7074B95" w14:textId="1F952024">
            <w:pPr>
              <w:jc w:val="left"/>
              <w:rPr>
                <w:rFonts w:ascii="Calibri" w:hAnsi="Calibri" w:eastAsia="Times New Roman" w:cs="Calibri"/>
                <w:color w:val="000000"/>
              </w:rPr>
            </w:pPr>
            <w:r w:rsidRPr="0029322E">
              <w:rPr>
                <w:rFonts w:ascii="Calibri" w:hAnsi="Calibri" w:eastAsia="Times New Roman" w:cs="Calibri"/>
                <w:color w:val="000000"/>
              </w:rPr>
              <w:t>Le nombre de polynome maximale prédéfinit ne suffit pas pour contenir toute la mission</w:t>
            </w:r>
          </w:p>
        </w:tc>
      </w:tr>
      <w:tr w:rsidRPr="0029322E" w:rsidR="0029322E" w:rsidTr="0029322E" w14:paraId="5614D591"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5F71ED37" w14:textId="65682C57">
            <w:pPr>
              <w:jc w:val="left"/>
              <w:rPr>
                <w:rFonts w:ascii="Calibri" w:hAnsi="Calibri" w:eastAsia="Times New Roman" w:cs="Calibri"/>
                <w:color w:val="000000"/>
                <w:lang w:val="en-US"/>
              </w:rPr>
            </w:pPr>
            <w:r w:rsidRPr="0029322E">
              <w:rPr>
                <w:rFonts w:ascii="Calibri" w:hAnsi="Calibri" w:eastAsia="Times New Roman" w:cs="Calibri"/>
                <w:color w:val="000000"/>
                <w:lang w:val="en-US"/>
              </w:rPr>
              <w:t>mp_error_failed_gen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0A6499F" w14:textId="2BB3AE15">
            <w:pPr>
              <w:jc w:val="left"/>
              <w:rPr>
                <w:rFonts w:ascii="Calibri" w:hAnsi="Calibri" w:eastAsia="Times New Roman" w:cs="Calibri"/>
                <w:color w:val="000000"/>
                <w:lang w:val="en-US"/>
              </w:rPr>
            </w:pPr>
            <w:r w:rsidRPr="0029322E">
              <w:rPr>
                <w:rFonts w:ascii="Calibri" w:hAnsi="Calibri" w:eastAsia="Times New Roman" w:cs="Calibri"/>
                <w:color w:val="000000"/>
                <w:lang w:val="en-US"/>
              </w:rPr>
              <w:t>-11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6632F27" w14:textId="146706EA">
            <w:pPr>
              <w:jc w:val="left"/>
              <w:rPr>
                <w:rFonts w:ascii="Calibri" w:hAnsi="Calibri" w:eastAsia="Times New Roman" w:cs="Calibri"/>
                <w:color w:val="000000"/>
              </w:rPr>
            </w:pPr>
            <w:r w:rsidRPr="0029322E">
              <w:rPr>
                <w:rFonts w:ascii="Calibri" w:hAnsi="Calibri" w:eastAsia="Times New Roman" w:cs="Calibri"/>
                <w:color w:val="000000"/>
              </w:rPr>
              <w:t xml:space="preserve">Itération de correction maximale atteinte. </w:t>
            </w:r>
            <w:r w:rsidRPr="0029322E">
              <w:rPr>
                <w:rFonts w:ascii="Calibri" w:hAnsi="Calibri" w:eastAsia="Times New Roman" w:cs="Calibri"/>
                <w:color w:val="000000"/>
                <w:lang w:val="en-US"/>
              </w:rPr>
              <w:t>Résultat invalide.</w:t>
            </w:r>
          </w:p>
        </w:tc>
      </w:tr>
      <w:tr w:rsidRPr="0029322E" w:rsidR="0029322E" w:rsidTr="0029322E" w14:paraId="4CAC9FB2"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7851F2D0" w14:textId="211CCE22">
            <w:pPr>
              <w:jc w:val="left"/>
              <w:rPr>
                <w:rFonts w:ascii="Calibri" w:hAnsi="Calibri" w:eastAsia="Times New Roman" w:cs="Calibri"/>
                <w:color w:val="000000"/>
                <w:lang w:val="en-US"/>
              </w:rPr>
            </w:pPr>
            <w:r w:rsidRPr="0029322E">
              <w:rPr>
                <w:rFonts w:ascii="Calibri" w:hAnsi="Calibri" w:eastAsia="Times New Roman" w:cs="Calibri"/>
                <w:color w:val="000000"/>
                <w:lang w:val="en-US"/>
              </w:rPr>
              <w:t>mp_error_failed_pcs</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7ADD1F47" w14:textId="0F4D1C15">
            <w:pPr>
              <w:jc w:val="left"/>
              <w:rPr>
                <w:rFonts w:ascii="Calibri" w:hAnsi="Calibri" w:eastAsia="Times New Roman" w:cs="Calibri"/>
                <w:color w:val="000000"/>
                <w:lang w:val="en-US"/>
              </w:rPr>
            </w:pPr>
            <w:r w:rsidRPr="0029322E">
              <w:rPr>
                <w:rFonts w:ascii="Calibri" w:hAnsi="Calibri" w:eastAsia="Times New Roman" w:cs="Calibri"/>
                <w:color w:val="000000"/>
                <w:lang w:val="en-US"/>
              </w:rPr>
              <w:t>-12</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1005E19B" w14:textId="1E14BBEF">
            <w:pPr>
              <w:jc w:val="left"/>
              <w:rPr>
                <w:rFonts w:ascii="Calibri" w:hAnsi="Calibri" w:eastAsia="Times New Roman" w:cs="Calibri"/>
                <w:color w:val="000000"/>
              </w:rPr>
            </w:pPr>
            <w:r w:rsidRPr="0029322E">
              <w:rPr>
                <w:rFonts w:ascii="Calibri" w:hAnsi="Calibri" w:eastAsia="Times New Roman" w:cs="Calibri"/>
                <w:color w:val="000000"/>
              </w:rPr>
              <w:t xml:space="preserve">Impossible de valider ou de produire des abscisses cuvilignes valides. </w:t>
            </w:r>
            <w:r w:rsidRPr="0029322E">
              <w:rPr>
                <w:rFonts w:ascii="Calibri" w:hAnsi="Calibri" w:eastAsia="Times New Roman" w:cs="Calibri"/>
                <w:color w:val="000000"/>
                <w:lang w:val="en-US"/>
              </w:rPr>
              <w:t>Résultat invalide.</w:t>
            </w:r>
          </w:p>
        </w:tc>
      </w:tr>
      <w:tr w:rsidRPr="0029322E" w:rsidR="0029322E" w:rsidTr="0029322E" w14:paraId="72A6192E"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157745D6" w14:textId="2191D80B">
            <w:pPr>
              <w:jc w:val="left"/>
              <w:rPr>
                <w:rFonts w:ascii="Calibri" w:hAnsi="Calibri" w:eastAsia="Times New Roman" w:cs="Calibri"/>
                <w:color w:val="000000"/>
                <w:lang w:val="en-US"/>
              </w:rPr>
            </w:pPr>
            <w:r w:rsidRPr="0029322E">
              <w:rPr>
                <w:rFonts w:ascii="Calibri" w:hAnsi="Calibri" w:eastAsia="Times New Roman" w:cs="Calibri"/>
                <w:color w:val="000000"/>
                <w:lang w:val="en-US"/>
              </w:rPr>
              <w:t>tr_error_wrong_topo</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1BBED1E0" w14:textId="418E54BB">
            <w:pPr>
              <w:jc w:val="left"/>
              <w:rPr>
                <w:rFonts w:ascii="Calibri" w:hAnsi="Calibri" w:eastAsia="Times New Roman" w:cs="Calibri"/>
                <w:color w:val="000000"/>
                <w:lang w:val="en-US"/>
              </w:rPr>
            </w:pPr>
            <w:r w:rsidRPr="0029322E">
              <w:rPr>
                <w:rFonts w:ascii="Calibri" w:hAnsi="Calibri" w:eastAsia="Times New Roman" w:cs="Calibri"/>
                <w:color w:val="000000"/>
                <w:lang w:val="en-US"/>
              </w:rPr>
              <w:t>-13</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02863B85" w14:textId="43826D5C">
            <w:pPr>
              <w:jc w:val="left"/>
              <w:rPr>
                <w:rFonts w:ascii="Calibri" w:hAnsi="Calibri" w:eastAsia="Times New Roman" w:cs="Calibri"/>
                <w:color w:val="000000"/>
              </w:rPr>
            </w:pPr>
            <w:r w:rsidRPr="0029322E">
              <w:rPr>
                <w:rFonts w:ascii="Calibri" w:hAnsi="Calibri" w:eastAsia="Times New Roman" w:cs="Calibri"/>
                <w:color w:val="000000"/>
              </w:rPr>
              <w:t>Erreur dans la topologie au moment de la construction de la table des racourcis.</w:t>
            </w:r>
          </w:p>
        </w:tc>
      </w:tr>
      <w:tr w:rsidRPr="0029322E" w:rsidR="0029322E" w:rsidTr="0029322E" w14:paraId="249F5115"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6920FEEF" w14:textId="06AE69D3">
            <w:pPr>
              <w:jc w:val="left"/>
              <w:rPr>
                <w:rFonts w:ascii="Calibri" w:hAnsi="Calibri" w:eastAsia="Times New Roman" w:cs="Calibri"/>
                <w:color w:val="000000"/>
                <w:lang w:val="en-US"/>
              </w:rPr>
            </w:pPr>
            <w:r w:rsidRPr="0029322E">
              <w:rPr>
                <w:rFonts w:ascii="Calibri" w:hAnsi="Calibri" w:eastAsia="Times New Roman" w:cs="Calibri"/>
                <w:color w:val="000000"/>
                <w:lang w:val="en-US"/>
              </w:rPr>
              <w:t>com_error_disconnected</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1E10618" w14:textId="6AA15E11">
            <w:pPr>
              <w:jc w:val="left"/>
              <w:rPr>
                <w:rFonts w:ascii="Calibri" w:hAnsi="Calibri" w:eastAsia="Times New Roman" w:cs="Calibri"/>
                <w:color w:val="000000"/>
                <w:lang w:val="en-US"/>
              </w:rPr>
            </w:pPr>
            <w:r w:rsidRPr="0029322E">
              <w:rPr>
                <w:rFonts w:ascii="Calibri" w:hAnsi="Calibri" w:eastAsia="Times New Roman" w:cs="Calibri"/>
                <w:color w:val="000000"/>
                <w:lang w:val="en-US"/>
              </w:rPr>
              <w:t>-14</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0B39672" w14:textId="3B2F0A15">
            <w:pPr>
              <w:jc w:val="left"/>
              <w:rPr>
                <w:rFonts w:ascii="Calibri" w:hAnsi="Calibri" w:eastAsia="Times New Roman" w:cs="Calibri"/>
                <w:color w:val="000000"/>
              </w:rPr>
            </w:pPr>
            <w:r w:rsidRPr="0029322E">
              <w:rPr>
                <w:rFonts w:ascii="Calibri" w:hAnsi="Calibri" w:eastAsia="Times New Roman" w:cs="Calibri"/>
                <w:color w:val="000000"/>
              </w:rPr>
              <w:t>Connexions non établie ou perdue.</w:t>
            </w:r>
          </w:p>
        </w:tc>
      </w:tr>
      <w:tr w:rsidRPr="0029322E" w:rsidR="0029322E" w:rsidTr="0029322E" w14:paraId="4FD55505"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0EF658EA" w14:textId="79BCF761">
            <w:pPr>
              <w:jc w:val="left"/>
              <w:rPr>
                <w:rFonts w:ascii="Calibri" w:hAnsi="Calibri" w:eastAsia="Times New Roman" w:cs="Calibri"/>
                <w:color w:val="000000"/>
                <w:lang w:val="en-US"/>
              </w:rPr>
            </w:pPr>
            <w:r w:rsidRPr="0029322E">
              <w:rPr>
                <w:rFonts w:ascii="Calibri" w:hAnsi="Calibri" w:eastAsia="Times New Roman" w:cs="Calibri"/>
                <w:color w:val="000000"/>
                <w:lang w:val="en-US"/>
              </w:rPr>
              <w:t>com_error_unexpected_frequency</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1BBDCB06" w14:textId="6CEDE09F">
            <w:pPr>
              <w:jc w:val="left"/>
              <w:rPr>
                <w:rFonts w:ascii="Calibri" w:hAnsi="Calibri" w:eastAsia="Times New Roman" w:cs="Calibri"/>
                <w:color w:val="000000"/>
                <w:lang w:val="en-US"/>
              </w:rPr>
            </w:pPr>
            <w:r w:rsidRPr="0029322E">
              <w:rPr>
                <w:rFonts w:ascii="Calibri" w:hAnsi="Calibri" w:eastAsia="Times New Roman" w:cs="Calibri"/>
                <w:color w:val="000000"/>
                <w:lang w:val="en-US"/>
              </w:rPr>
              <w:t>-15</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B2259A1" w14:textId="30A8237B">
            <w:pPr>
              <w:jc w:val="left"/>
              <w:rPr>
                <w:rFonts w:ascii="Calibri" w:hAnsi="Calibri" w:eastAsia="Times New Roman" w:cs="Calibri"/>
                <w:color w:val="000000"/>
              </w:rPr>
            </w:pPr>
            <w:r w:rsidRPr="0029322E">
              <w:rPr>
                <w:rFonts w:ascii="Calibri" w:hAnsi="Calibri" w:eastAsia="Times New Roman" w:cs="Calibri"/>
                <w:color w:val="000000"/>
              </w:rPr>
              <w:t>Deux messages reçus à une fréquence plus petite que 100ms.</w:t>
            </w:r>
          </w:p>
        </w:tc>
      </w:tr>
      <w:tr w:rsidRPr="0029322E" w:rsidR="0029322E" w:rsidTr="0029322E" w14:paraId="0CA4CE53" w14:textId="77777777">
        <w:trPr>
          <w:trHeight w:val="576"/>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462B915C" w14:textId="0B3C9E0C">
            <w:pPr>
              <w:jc w:val="left"/>
              <w:rPr>
                <w:rFonts w:ascii="Calibri" w:hAnsi="Calibri" w:eastAsia="Times New Roman" w:cs="Calibri"/>
                <w:color w:val="000000"/>
                <w:lang w:val="en-US"/>
              </w:rPr>
            </w:pPr>
            <w:r w:rsidRPr="0029322E">
              <w:rPr>
                <w:rFonts w:ascii="Calibri" w:hAnsi="Calibri" w:eastAsia="Times New Roman" w:cs="Calibri"/>
                <w:color w:val="000000"/>
                <w:lang w:val="en-US"/>
              </w:rPr>
              <w:t>loc_error_tag_inconsistency</w:t>
            </w:r>
          </w:p>
        </w:tc>
        <w:tc>
          <w:tcPr>
            <w:tcW w:w="1151" w:type="dxa"/>
            <w:tcBorders>
              <w:top w:val="nil"/>
              <w:left w:val="nil"/>
              <w:bottom w:val="nil"/>
              <w:right w:val="single" w:color="auto" w:sz="4" w:space="0"/>
            </w:tcBorders>
            <w:shd w:val="clear" w:color="auto" w:fill="auto"/>
            <w:noWrap/>
            <w:vAlign w:val="bottom"/>
            <w:hideMark/>
          </w:tcPr>
          <w:p w:rsidRPr="0029322E" w:rsidR="0029322E" w:rsidP="0029322E" w:rsidRDefault="0029322E" w14:paraId="10744985" w14:textId="0C8BC8C7">
            <w:pPr>
              <w:jc w:val="left"/>
              <w:rPr>
                <w:rFonts w:ascii="Calibri" w:hAnsi="Calibri" w:eastAsia="Times New Roman" w:cs="Calibri"/>
                <w:color w:val="000000"/>
                <w:lang w:val="en-US"/>
              </w:rPr>
            </w:pPr>
            <w:r w:rsidRPr="0029322E">
              <w:rPr>
                <w:rFonts w:ascii="Calibri" w:hAnsi="Calibri" w:eastAsia="Times New Roman" w:cs="Calibri"/>
                <w:color w:val="000000"/>
                <w:lang w:val="en-US"/>
              </w:rPr>
              <w:t>-16</w:t>
            </w:r>
          </w:p>
        </w:tc>
        <w:tc>
          <w:tcPr>
            <w:tcW w:w="5420" w:type="dxa"/>
            <w:tcBorders>
              <w:top w:val="nil"/>
              <w:left w:val="nil"/>
              <w:bottom w:val="nil"/>
              <w:right w:val="single" w:color="auto" w:sz="4" w:space="0"/>
            </w:tcBorders>
            <w:shd w:val="clear" w:color="auto" w:fill="auto"/>
            <w:vAlign w:val="bottom"/>
            <w:hideMark/>
          </w:tcPr>
          <w:p w:rsidRPr="0029322E" w:rsidR="0029322E" w:rsidP="0029322E" w:rsidRDefault="0029322E" w14:paraId="583537A6" w14:textId="0F9A1B08">
            <w:pPr>
              <w:jc w:val="left"/>
              <w:rPr>
                <w:rFonts w:ascii="Calibri" w:hAnsi="Calibri" w:eastAsia="Times New Roman" w:cs="Calibri"/>
                <w:color w:val="000000"/>
              </w:rPr>
            </w:pPr>
            <w:r w:rsidRPr="0029322E">
              <w:rPr>
                <w:rFonts w:ascii="Calibri" w:hAnsi="Calibri" w:eastAsia="Times New Roman" w:cs="Calibri"/>
                <w:color w:val="000000"/>
              </w:rPr>
              <w:t>Deux messages reçus à une fréquence plus petite que 100ms.</w:t>
            </w:r>
          </w:p>
        </w:tc>
      </w:tr>
      <w:tr w:rsidRPr="0029322E" w:rsidR="0029322E" w:rsidTr="0029322E" w14:paraId="19E8C0E4" w14:textId="77777777">
        <w:trPr>
          <w:trHeight w:val="288"/>
        </w:trPr>
        <w:tc>
          <w:tcPr>
            <w:tcW w:w="3515" w:type="dxa"/>
            <w:tcBorders>
              <w:top w:val="nil"/>
              <w:left w:val="nil"/>
              <w:bottom w:val="nil"/>
              <w:right w:val="nil"/>
            </w:tcBorders>
            <w:shd w:val="clear" w:color="000000" w:fill="E7E6E6"/>
            <w:noWrap/>
            <w:vAlign w:val="bottom"/>
            <w:hideMark/>
          </w:tcPr>
          <w:p w:rsidRPr="0029322E" w:rsidR="0029322E" w:rsidP="0029322E" w:rsidRDefault="0029322E" w14:paraId="298BF2A9" w14:textId="2C5C69B4">
            <w:pPr>
              <w:jc w:val="left"/>
              <w:rPr>
                <w:rFonts w:ascii="Calibri" w:hAnsi="Calibri" w:eastAsia="Times New Roman" w:cs="Calibri"/>
                <w:color w:val="000000"/>
                <w:lang w:val="en-US"/>
              </w:rPr>
            </w:pPr>
            <w:r w:rsidRPr="0029322E">
              <w:rPr>
                <w:rFonts w:ascii="Calibri" w:hAnsi="Calibri" w:eastAsia="Times New Roman" w:cs="Calibri"/>
                <w:b/>
                <w:bCs/>
                <w:color w:val="000000"/>
              </w:rPr>
              <w:t xml:space="preserve"> </w:t>
            </w:r>
            <w:r w:rsidRPr="0029322E">
              <w:rPr>
                <w:rFonts w:ascii="Calibri" w:hAnsi="Calibri" w:eastAsia="Times New Roman" w:cs="Calibri"/>
                <w:b/>
                <w:bCs/>
                <w:color w:val="000000"/>
                <w:lang w:val="en-US"/>
              </w:rPr>
              <w:t>Identifiant des messages</w:t>
            </w:r>
          </w:p>
        </w:tc>
        <w:tc>
          <w:tcPr>
            <w:tcW w:w="1151" w:type="dxa"/>
            <w:tcBorders>
              <w:top w:val="nil"/>
              <w:left w:val="nil"/>
              <w:bottom w:val="nil"/>
              <w:right w:val="nil"/>
            </w:tcBorders>
            <w:shd w:val="clear" w:color="000000" w:fill="E7E6E6"/>
            <w:noWrap/>
            <w:vAlign w:val="bottom"/>
            <w:hideMark/>
          </w:tcPr>
          <w:p w:rsidRPr="0029322E" w:rsidR="0029322E" w:rsidP="0029322E" w:rsidRDefault="0029322E" w14:paraId="78E9132F" w14:textId="4485DD0A">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E7E6E6"/>
            <w:vAlign w:val="bottom"/>
            <w:hideMark/>
          </w:tcPr>
          <w:p w:rsidRPr="0029322E" w:rsidR="0029322E" w:rsidP="0029322E" w:rsidRDefault="0029322E" w14:paraId="2091F174" w14:textId="15EE40B3">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r>
      <w:tr w:rsidRPr="0029322E" w:rsidR="0029322E" w:rsidTr="0029322E" w14:paraId="494284C4" w14:textId="77777777">
        <w:trPr>
          <w:trHeight w:val="576"/>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113CA4D3" w14:textId="351A443E">
            <w:pPr>
              <w:jc w:val="left"/>
              <w:rPr>
                <w:rFonts w:ascii="Calibri" w:hAnsi="Calibri" w:eastAsia="Times New Roman" w:cs="Calibri"/>
                <w:color w:val="000000"/>
                <w:lang w:val="en-US"/>
              </w:rPr>
            </w:pPr>
            <w:r w:rsidRPr="0029322E">
              <w:rPr>
                <w:rFonts w:ascii="Calibri" w:hAnsi="Calibri" w:eastAsia="Times New Roman" w:cs="Calibri"/>
                <w:color w:val="000000"/>
                <w:lang w:val="en-US"/>
              </w:rPr>
              <w:t>iNoMessage</w:t>
            </w:r>
          </w:p>
        </w:tc>
        <w:tc>
          <w:tcPr>
            <w:tcW w:w="1151" w:type="dxa"/>
            <w:tcBorders>
              <w:top w:val="nil"/>
              <w:left w:val="nil"/>
              <w:bottom w:val="nil"/>
              <w:right w:val="single" w:color="auto" w:sz="4" w:space="0"/>
            </w:tcBorders>
            <w:shd w:val="clear" w:color="auto" w:fill="auto"/>
            <w:noWrap/>
            <w:vAlign w:val="bottom"/>
            <w:hideMark/>
          </w:tcPr>
          <w:p w:rsidRPr="0029322E" w:rsidR="0029322E" w:rsidP="0029322E" w:rsidRDefault="0029322E" w14:paraId="5E8BFCC1" w14:textId="0A2C5DAC">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uint8(0)</w:t>
            </w:r>
          </w:p>
        </w:tc>
        <w:tc>
          <w:tcPr>
            <w:tcW w:w="5420" w:type="dxa"/>
            <w:tcBorders>
              <w:top w:val="nil"/>
              <w:left w:val="nil"/>
              <w:bottom w:val="nil"/>
              <w:right w:val="single" w:color="auto" w:sz="4" w:space="0"/>
            </w:tcBorders>
            <w:shd w:val="clear" w:color="auto" w:fill="auto"/>
            <w:vAlign w:val="bottom"/>
            <w:hideMark/>
          </w:tcPr>
          <w:p w:rsidRPr="0029322E" w:rsidR="0029322E" w:rsidP="0029322E" w:rsidRDefault="0029322E" w14:paraId="3B6C6A9B" w14:textId="4F0164A4">
            <w:pPr>
              <w:jc w:val="left"/>
              <w:rPr>
                <w:rFonts w:ascii="Calibri" w:hAnsi="Calibri" w:eastAsia="Times New Roman" w:cs="Calibri"/>
                <w:color w:val="000000"/>
              </w:rPr>
            </w:pPr>
            <w:r w:rsidRPr="0029322E">
              <w:rPr>
                <w:rFonts w:ascii="Calibri" w:hAnsi="Calibri" w:eastAsia="Times New Roman" w:cs="Calibri"/>
                <w:color w:val="000000"/>
              </w:rPr>
              <w:t>Valeur nul pour les identifiants de message</w:t>
            </w:r>
          </w:p>
        </w:tc>
      </w:tr>
      <w:tr w:rsidRPr="0029322E" w:rsidR="0029322E" w:rsidTr="0029322E" w14:paraId="2017001E" w14:textId="77777777">
        <w:trPr>
          <w:trHeight w:val="576"/>
        </w:trPr>
        <w:tc>
          <w:tcPr>
            <w:tcW w:w="3515" w:type="dxa"/>
            <w:tcBorders>
              <w:top w:val="nil"/>
              <w:left w:val="nil"/>
              <w:bottom w:val="nil"/>
              <w:right w:val="nil"/>
            </w:tcBorders>
            <w:shd w:val="clear" w:color="000000" w:fill="BFBFBF"/>
            <w:noWrap/>
            <w:vAlign w:val="bottom"/>
            <w:hideMark/>
          </w:tcPr>
          <w:p w:rsidRPr="0029322E" w:rsidR="0029322E" w:rsidP="0029322E" w:rsidRDefault="0029322E" w14:paraId="17EC1F7C" w14:textId="32BD614D">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&gt;Supervision</w:t>
            </w:r>
          </w:p>
        </w:tc>
        <w:tc>
          <w:tcPr>
            <w:tcW w:w="1151" w:type="dxa"/>
            <w:tcBorders>
              <w:top w:val="nil"/>
              <w:left w:val="nil"/>
              <w:bottom w:val="nil"/>
              <w:right w:val="nil"/>
            </w:tcBorders>
            <w:shd w:val="clear" w:color="000000" w:fill="BFBFBF"/>
            <w:noWrap/>
            <w:vAlign w:val="bottom"/>
            <w:hideMark/>
          </w:tcPr>
          <w:p w:rsidRPr="0029322E" w:rsidR="0029322E" w:rsidP="0029322E" w:rsidRDefault="0029322E" w14:paraId="58808813" w14:textId="15397D92">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BFBFBF"/>
            <w:vAlign w:val="bottom"/>
            <w:hideMark/>
          </w:tcPr>
          <w:p w:rsidRPr="0029322E" w:rsidR="0029322E" w:rsidP="0029322E" w:rsidRDefault="0029322E" w14:paraId="55F12B4D" w14:textId="762E8CF8">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r>
      <w:tr w:rsidRPr="0029322E" w:rsidR="0029322E" w:rsidTr="0029322E" w14:paraId="68A10139"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2D6C3BE4" w14:textId="080E3F09">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iInscriptionMessageResponse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C426E20" w14:textId="5EA9F974">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0B87825E" w14:textId="0A41D2F6">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4422B884"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03B8E6F0" w14:textId="2BE19B29">
            <w:pPr>
              <w:jc w:val="left"/>
              <w:rPr>
                <w:rFonts w:ascii="Calibri" w:hAnsi="Calibri" w:eastAsia="Times New Roman" w:cs="Calibri"/>
                <w:color w:val="000000"/>
                <w:lang w:val="en-US"/>
              </w:rPr>
            </w:pPr>
            <w:r w:rsidRPr="0029322E">
              <w:rPr>
                <w:rFonts w:ascii="Calibri" w:hAnsi="Calibri" w:eastAsia="Times New Roman" w:cs="Calibri"/>
                <w:color w:val="000000"/>
                <w:lang w:val="en-US"/>
              </w:rPr>
              <w:t>iCheckStatus</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678048FF" w14:textId="66A92CC4">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3F7D473D" w14:textId="160D4BED">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2D606986"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030D7321" w14:textId="389759FA">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iMissionAssignment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6065DEE" w14:textId="04BD8E41">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uint8(3)</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D4E3BFF" w14:textId="6417E9FB">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058FF843"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66BD02E2" w14:textId="13726ED5">
            <w:pPr>
              <w:jc w:val="left"/>
              <w:rPr>
                <w:rFonts w:ascii="Calibri" w:hAnsi="Calibri" w:eastAsia="Times New Roman" w:cs="Calibri"/>
                <w:color w:val="000000"/>
                <w:lang w:val="en-US"/>
              </w:rPr>
            </w:pPr>
            <w:r w:rsidRPr="0029322E">
              <w:rPr>
                <w:rFonts w:ascii="Calibri" w:hAnsi="Calibri" w:eastAsia="Times New Roman" w:cs="Calibri"/>
                <w:color w:val="000000"/>
                <w:lang w:val="en-US"/>
              </w:rPr>
              <w:t>iISAuthorization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7C2483B2" w14:textId="6B94EAD9">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uint8(4)</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1FDD3D93" w14:textId="3AFD7647">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1F0494A1"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7F33DD3B" w14:textId="66D1B042">
            <w:pPr>
              <w:jc w:val="left"/>
              <w:rPr>
                <w:rFonts w:ascii="Calibri" w:hAnsi="Calibri" w:eastAsia="Times New Roman" w:cs="Calibri"/>
                <w:color w:val="000000"/>
                <w:lang w:val="en-US"/>
              </w:rPr>
            </w:pPr>
            <w:r w:rsidRPr="0029322E">
              <w:rPr>
                <w:rFonts w:ascii="Calibri" w:hAnsi="Calibri" w:eastAsia="Times New Roman" w:cs="Calibri"/>
                <w:color w:val="000000"/>
                <w:lang w:val="en-US"/>
              </w:rPr>
              <w:t>iISStopCommand</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03BB17CC" w14:textId="30CFE5E5">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uint8(5)</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3B8CAE39" w14:textId="23466E74">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792258D7"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0DC6A8C0" w14:textId="344FE8EB">
            <w:pPr>
              <w:jc w:val="left"/>
              <w:rPr>
                <w:rFonts w:ascii="Calibri" w:hAnsi="Calibri" w:eastAsia="Times New Roman" w:cs="Calibri"/>
                <w:color w:val="000000"/>
                <w:lang w:val="en-US"/>
              </w:rPr>
            </w:pPr>
            <w:r w:rsidRPr="0029322E">
              <w:rPr>
                <w:rFonts w:ascii="Calibri" w:hAnsi="Calibri" w:eastAsia="Times New Roman" w:cs="Calibri"/>
                <w:color w:val="000000"/>
                <w:lang w:val="en-US"/>
              </w:rPr>
              <w:t>iISLMTVCommand</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19449370" w14:textId="4627A906">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uint8(6)</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6D8E050" w14:textId="6CEB08B2">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6A9D9655"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5B73302" w14:textId="58AB92C8">
            <w:pPr>
              <w:jc w:val="left"/>
              <w:rPr>
                <w:rFonts w:ascii="Calibri" w:hAnsi="Calibri" w:eastAsia="Times New Roman" w:cs="Calibri"/>
                <w:color w:val="000000"/>
                <w:lang w:val="en-US"/>
              </w:rPr>
            </w:pPr>
            <w:r w:rsidRPr="0029322E">
              <w:rPr>
                <w:rFonts w:ascii="Calibri" w:hAnsi="Calibri" w:eastAsia="Times New Roman" w:cs="Calibri"/>
                <w:color w:val="000000"/>
                <w:lang w:val="en-US"/>
              </w:rPr>
              <w:t>iISUpdateMission</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502C93CA" w14:textId="0C62656D">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uint8(7)</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92E91D6" w14:textId="7AD8B2B0">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21A89646" w14:textId="77777777">
        <w:trPr>
          <w:trHeight w:val="576"/>
        </w:trPr>
        <w:tc>
          <w:tcPr>
            <w:tcW w:w="3515" w:type="dxa"/>
            <w:tcBorders>
              <w:top w:val="nil"/>
              <w:left w:val="single" w:color="auto" w:sz="4" w:space="0"/>
              <w:bottom w:val="nil"/>
              <w:right w:val="single" w:color="auto" w:sz="4" w:space="0"/>
            </w:tcBorders>
            <w:shd w:val="clear" w:color="auto" w:fill="auto"/>
            <w:noWrap/>
            <w:vAlign w:val="bottom"/>
            <w:hideMark/>
          </w:tcPr>
          <w:p w:rsidRPr="0029322E" w:rsidR="0029322E" w:rsidP="0029322E" w:rsidRDefault="0029322E" w14:paraId="3A9D21AE" w14:textId="0A7C2374">
            <w:pPr>
              <w:jc w:val="left"/>
              <w:rPr>
                <w:rFonts w:ascii="Calibri" w:hAnsi="Calibri" w:eastAsia="Times New Roman" w:cs="Calibri"/>
                <w:color w:val="000000"/>
                <w:lang w:val="en-US"/>
              </w:rPr>
            </w:pPr>
            <w:r w:rsidRPr="0029322E">
              <w:rPr>
                <w:rFonts w:ascii="Calibri" w:hAnsi="Calibri" w:eastAsia="Times New Roman" w:cs="Calibri"/>
                <w:color w:val="000000"/>
                <w:lang w:val="en-US"/>
              </w:rPr>
              <w:t>iISAnnulationReservation</w:t>
            </w:r>
          </w:p>
        </w:tc>
        <w:tc>
          <w:tcPr>
            <w:tcW w:w="1151" w:type="dxa"/>
            <w:tcBorders>
              <w:top w:val="nil"/>
              <w:left w:val="nil"/>
              <w:bottom w:val="nil"/>
              <w:right w:val="single" w:color="auto" w:sz="4" w:space="0"/>
            </w:tcBorders>
            <w:shd w:val="clear" w:color="auto" w:fill="auto"/>
            <w:noWrap/>
            <w:vAlign w:val="bottom"/>
            <w:hideMark/>
          </w:tcPr>
          <w:p w:rsidRPr="0029322E" w:rsidR="0029322E" w:rsidP="0029322E" w:rsidRDefault="0029322E" w14:paraId="3921F225" w14:textId="68BB4F5F">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uint8(8)</w:t>
            </w:r>
          </w:p>
        </w:tc>
        <w:tc>
          <w:tcPr>
            <w:tcW w:w="5420" w:type="dxa"/>
            <w:tcBorders>
              <w:top w:val="nil"/>
              <w:left w:val="nil"/>
              <w:bottom w:val="nil"/>
              <w:right w:val="single" w:color="auto" w:sz="4" w:space="0"/>
            </w:tcBorders>
            <w:shd w:val="clear" w:color="auto" w:fill="auto"/>
            <w:vAlign w:val="bottom"/>
            <w:hideMark/>
          </w:tcPr>
          <w:p w:rsidRPr="0029322E" w:rsidR="0029322E" w:rsidP="0029322E" w:rsidRDefault="0029322E" w14:paraId="6653386D" w14:textId="73817AD9">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2FCF8433" w14:textId="77777777">
        <w:trPr>
          <w:trHeight w:val="576"/>
        </w:trPr>
        <w:tc>
          <w:tcPr>
            <w:tcW w:w="3515" w:type="dxa"/>
            <w:tcBorders>
              <w:top w:val="nil"/>
              <w:left w:val="nil"/>
              <w:bottom w:val="nil"/>
              <w:right w:val="nil"/>
            </w:tcBorders>
            <w:shd w:val="clear" w:color="000000" w:fill="BFBFBF"/>
            <w:noWrap/>
            <w:vAlign w:val="bottom"/>
            <w:hideMark/>
          </w:tcPr>
          <w:p w:rsidRPr="0029322E" w:rsidR="0029322E" w:rsidP="0029322E" w:rsidRDefault="0029322E" w14:paraId="5B99CBC0" w14:textId="0A5542EB">
            <w:pPr>
              <w:jc w:val="left"/>
              <w:rPr>
                <w:rFonts w:ascii="Calibri" w:hAnsi="Calibri" w:eastAsia="Times New Roman" w:cs="Calibri"/>
                <w:color w:val="000000"/>
                <w:lang w:val="en-US"/>
              </w:rPr>
            </w:pPr>
            <w:r w:rsidRPr="0029322E">
              <w:rPr>
                <w:rFonts w:ascii="Calibri" w:hAnsi="Calibri" w:eastAsia="Times New Roman" w:cs="Calibri"/>
                <w:b/>
                <w:bCs/>
                <w:color w:val="000000"/>
                <w:lang w:val="en-US"/>
              </w:rPr>
              <w:t>&gt;AD</w:t>
            </w:r>
          </w:p>
        </w:tc>
        <w:tc>
          <w:tcPr>
            <w:tcW w:w="1151" w:type="dxa"/>
            <w:tcBorders>
              <w:top w:val="nil"/>
              <w:left w:val="nil"/>
              <w:bottom w:val="nil"/>
              <w:right w:val="nil"/>
            </w:tcBorders>
            <w:shd w:val="clear" w:color="000000" w:fill="BFBFBF"/>
            <w:noWrap/>
            <w:vAlign w:val="bottom"/>
            <w:hideMark/>
          </w:tcPr>
          <w:p w:rsidRPr="0029322E" w:rsidR="0029322E" w:rsidP="0029322E" w:rsidRDefault="0029322E" w14:paraId="362A7A2A" w14:textId="62A36588">
            <w:pPr>
              <w:jc w:val="left"/>
              <w:rPr>
                <w:rFonts w:ascii="Calibri" w:hAnsi="Calibri" w:eastAsia="Times New Roman" w:cs="Calibri"/>
                <w:color w:val="000000"/>
                <w:lang w:val="en-US"/>
              </w:rPr>
            </w:pPr>
            <w:r w:rsidRPr="0029322E">
              <w:rPr>
                <w:rFonts w:ascii="Calibri" w:hAnsi="Calibri" w:eastAsia="Times New Roman" w:cs="Calibri"/>
                <w:color w:val="000000"/>
                <w:lang w:val="en-US"/>
              </w:rPr>
              <w:t> </w:t>
            </w:r>
          </w:p>
        </w:tc>
        <w:tc>
          <w:tcPr>
            <w:tcW w:w="5420" w:type="dxa"/>
            <w:tcBorders>
              <w:top w:val="nil"/>
              <w:left w:val="nil"/>
              <w:bottom w:val="nil"/>
              <w:right w:val="nil"/>
            </w:tcBorders>
            <w:shd w:val="clear" w:color="000000" w:fill="BFBFBF"/>
            <w:vAlign w:val="bottom"/>
            <w:hideMark/>
          </w:tcPr>
          <w:p w:rsidRPr="0029322E" w:rsidR="0029322E" w:rsidP="0029322E" w:rsidRDefault="0029322E" w14:paraId="169D68F0" w14:textId="564CC176">
            <w:pPr>
              <w:jc w:val="left"/>
              <w:rPr>
                <w:rFonts w:ascii="Calibri" w:hAnsi="Calibri" w:eastAsia="Times New Roman" w:cs="Calibri"/>
                <w:color w:val="000000"/>
              </w:rPr>
            </w:pPr>
            <w:r w:rsidRPr="0029322E">
              <w:rPr>
                <w:rFonts w:ascii="Calibri" w:hAnsi="Calibri" w:eastAsia="Times New Roman" w:cs="Calibri"/>
                <w:color w:val="000000"/>
                <w:lang w:val="en-US"/>
              </w:rPr>
              <w:t> </w:t>
            </w:r>
          </w:p>
        </w:tc>
      </w:tr>
      <w:tr w:rsidRPr="0029322E" w:rsidR="0029322E" w:rsidTr="0029322E" w14:paraId="49182DD5"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70F572B" w14:textId="68248E73">
            <w:pPr>
              <w:jc w:val="left"/>
              <w:rPr>
                <w:rFonts w:ascii="Calibri" w:hAnsi="Calibri" w:eastAsia="Times New Roman" w:cs="Calibri"/>
                <w:color w:val="000000"/>
                <w:lang w:val="en-US"/>
              </w:rPr>
            </w:pPr>
            <w:r w:rsidRPr="0029322E">
              <w:rPr>
                <w:rFonts w:ascii="Calibri" w:hAnsi="Calibri" w:eastAsia="Times New Roman" w:cs="Calibri"/>
                <w:color w:val="000000"/>
                <w:lang w:val="en-US"/>
              </w:rPr>
              <w:t>iInscriptionMessage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328FE0C4" w14:textId="2559BD48">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uint8(201)</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4AE985E" w14:textId="0733FB47">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40455E2E"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3FA31C7F" w14:textId="348FAE47">
            <w:pPr>
              <w:jc w:val="left"/>
              <w:rPr>
                <w:rFonts w:ascii="Calibri" w:hAnsi="Calibri" w:eastAsia="Times New Roman" w:cs="Calibri"/>
                <w:color w:val="000000"/>
                <w:lang w:val="en-US"/>
              </w:rPr>
            </w:pPr>
            <w:r w:rsidRPr="0029322E">
              <w:rPr>
                <w:rFonts w:ascii="Calibri" w:hAnsi="Calibri" w:eastAsia="Times New Roman" w:cs="Calibri"/>
                <w:color w:val="000000"/>
                <w:lang w:val="en-US"/>
              </w:rPr>
              <w:t>iCheckStatusResponse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6F88FEFD" w14:textId="16DABE0C">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uint8(202)</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75AB1B5B" w14:textId="4A445DE9">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4ECA65B5" w14:textId="77777777">
        <w:trPr>
          <w:trHeight w:val="288"/>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03AE8BF" w14:textId="3F9C8C10">
            <w:pPr>
              <w:jc w:val="left"/>
              <w:rPr>
                <w:rFonts w:ascii="Calibri" w:hAnsi="Calibri" w:eastAsia="Times New Roman" w:cs="Calibri"/>
                <w:b/>
                <w:bCs/>
                <w:color w:val="000000"/>
                <w:lang w:val="en-US"/>
              </w:rPr>
            </w:pPr>
            <w:r w:rsidRPr="0029322E">
              <w:rPr>
                <w:rFonts w:ascii="Calibri" w:hAnsi="Calibri" w:eastAsia="Times New Roman" w:cs="Calibri"/>
                <w:color w:val="000000"/>
                <w:lang w:val="en-US"/>
              </w:rPr>
              <w:t>iMissionAssignmentResponse</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2EFFBFA7" w14:textId="2A5B7DD8">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uint8(203)</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4684276" w14:textId="3F1CBA95">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123A43AB"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45ACBD7A" w14:textId="3642B8E4">
            <w:pPr>
              <w:jc w:val="left"/>
              <w:rPr>
                <w:rFonts w:ascii="Calibri" w:hAnsi="Calibri" w:eastAsia="Times New Roman" w:cs="Calibri"/>
                <w:color w:val="000000"/>
                <w:lang w:val="en-US"/>
              </w:rPr>
            </w:pPr>
            <w:r w:rsidRPr="0029322E">
              <w:rPr>
                <w:rFonts w:ascii="Calibri" w:hAnsi="Calibri" w:eastAsia="Times New Roman" w:cs="Calibri"/>
                <w:color w:val="000000"/>
                <w:lang w:val="en-US"/>
              </w:rPr>
              <w:t>iISAuthorizationRequest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0EEDBA4E" w14:textId="1841727D">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uint8(204)</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5110F2AA" w14:textId="0B7D0280">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612D4C92"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6042BDC7" w14:textId="00A50249">
            <w:pPr>
              <w:jc w:val="left"/>
              <w:rPr>
                <w:rFonts w:ascii="Calibri" w:hAnsi="Calibri" w:eastAsia="Times New Roman" w:cs="Calibri"/>
                <w:color w:val="000000"/>
                <w:lang w:val="en-US"/>
              </w:rPr>
            </w:pPr>
            <w:r w:rsidRPr="0029322E">
              <w:rPr>
                <w:rFonts w:ascii="Calibri" w:hAnsi="Calibri" w:eastAsia="Times New Roman" w:cs="Calibri"/>
                <w:color w:val="000000"/>
                <w:lang w:val="en-US"/>
              </w:rPr>
              <w:t>iISReleaseRequest</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7B776025" w14:textId="4925F8BD">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uint8(205)</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2DB05804" w14:textId="13CF9C53">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r w:rsidRPr="0029322E" w:rsidR="0029322E" w:rsidTr="0029322E" w14:paraId="35DB26A4" w14:textId="77777777">
        <w:trPr>
          <w:trHeight w:val="576"/>
        </w:trPr>
        <w:tc>
          <w:tcPr>
            <w:tcW w:w="3515" w:type="dxa"/>
            <w:tcBorders>
              <w:top w:val="nil"/>
              <w:left w:val="single" w:color="auto" w:sz="4" w:space="0"/>
              <w:bottom w:val="single" w:color="auto" w:sz="4" w:space="0"/>
              <w:right w:val="single" w:color="auto" w:sz="4" w:space="0"/>
            </w:tcBorders>
            <w:shd w:val="clear" w:color="auto" w:fill="auto"/>
            <w:noWrap/>
            <w:vAlign w:val="bottom"/>
            <w:hideMark/>
          </w:tcPr>
          <w:p w:rsidRPr="0029322E" w:rsidR="0029322E" w:rsidP="0029322E" w:rsidRDefault="0029322E" w14:paraId="21DF62F2" w14:textId="653ED553">
            <w:pPr>
              <w:jc w:val="left"/>
              <w:rPr>
                <w:rFonts w:ascii="Calibri" w:hAnsi="Calibri" w:eastAsia="Times New Roman" w:cs="Calibri"/>
                <w:color w:val="000000"/>
                <w:lang w:val="en-US"/>
              </w:rPr>
            </w:pPr>
            <w:r w:rsidRPr="0029322E">
              <w:rPr>
                <w:rFonts w:ascii="Calibri" w:hAnsi="Calibri" w:eastAsia="Times New Roman" w:cs="Calibri"/>
                <w:color w:val="000000"/>
                <w:lang w:val="en-US"/>
              </w:rPr>
              <w:t>iVehicleTrackingInfo</w:t>
            </w:r>
          </w:p>
        </w:tc>
        <w:tc>
          <w:tcPr>
            <w:tcW w:w="1151" w:type="dxa"/>
            <w:tcBorders>
              <w:top w:val="nil"/>
              <w:left w:val="nil"/>
              <w:bottom w:val="single" w:color="auto" w:sz="4" w:space="0"/>
              <w:right w:val="single" w:color="auto" w:sz="4" w:space="0"/>
            </w:tcBorders>
            <w:shd w:val="clear" w:color="auto" w:fill="auto"/>
            <w:noWrap/>
            <w:vAlign w:val="bottom"/>
            <w:hideMark/>
          </w:tcPr>
          <w:p w:rsidRPr="0029322E" w:rsidR="0029322E" w:rsidP="0029322E" w:rsidRDefault="0029322E" w14:paraId="11E39297" w14:textId="0332E867">
            <w:pPr>
              <w:jc w:val="left"/>
              <w:rPr>
                <w:rFonts w:ascii="Calibri" w:hAnsi="Calibri" w:eastAsia="Times New Roman" w:cs="Calibri"/>
                <w:color w:val="000000"/>
                <w:lang w:val="en-US"/>
              </w:rPr>
            </w:pPr>
            <w:r w:rsidRPr="0029322E">
              <w:rPr>
                <w:rFonts w:ascii="Calibri" w:hAnsi="Calibri" w:eastAsia="Times New Roman" w:cs="Calibri"/>
                <w:color w:val="000000"/>
                <w:lang w:val="en-US"/>
              </w:rPr>
              <w:t>uint8(206)</w:t>
            </w:r>
          </w:p>
        </w:tc>
        <w:tc>
          <w:tcPr>
            <w:tcW w:w="5420" w:type="dxa"/>
            <w:tcBorders>
              <w:top w:val="nil"/>
              <w:left w:val="nil"/>
              <w:bottom w:val="single" w:color="auto" w:sz="4" w:space="0"/>
              <w:right w:val="single" w:color="auto" w:sz="4" w:space="0"/>
            </w:tcBorders>
            <w:shd w:val="clear" w:color="auto" w:fill="auto"/>
            <w:vAlign w:val="bottom"/>
            <w:hideMark/>
          </w:tcPr>
          <w:p w:rsidRPr="0029322E" w:rsidR="0029322E" w:rsidP="0029322E" w:rsidRDefault="0029322E" w14:paraId="627B78EE" w14:textId="5251BDC0">
            <w:pPr>
              <w:jc w:val="left"/>
              <w:rPr>
                <w:rFonts w:ascii="Calibri" w:hAnsi="Calibri" w:eastAsia="Times New Roman" w:cs="Calibri"/>
                <w:color w:val="000000"/>
              </w:rPr>
            </w:pPr>
            <w:r w:rsidRPr="0029322E">
              <w:rPr>
                <w:rFonts w:ascii="Calibri" w:hAnsi="Calibri" w:eastAsia="Times New Roman" w:cs="Calibri"/>
                <w:color w:val="000000"/>
              </w:rPr>
              <w:t>Valeur correspondant à la spec de communication</w:t>
            </w:r>
          </w:p>
        </w:tc>
      </w:tr>
    </w:tbl>
    <w:p w:rsidR="008F74A3" w:rsidP="003C293A" w:rsidRDefault="008F74A3" w14:paraId="3620B646" w14:textId="77777777"/>
    <w:p w:rsidRPr="003C293A" w:rsidR="003C293A" w:rsidP="003C293A" w:rsidRDefault="003C293A" w14:paraId="585C62BF" w14:textId="77777777"/>
    <w:p w:rsidR="00844020" w:rsidP="003C293A" w:rsidRDefault="00844020" w14:paraId="53264821" w14:textId="14080514">
      <w:pPr>
        <w:pStyle w:val="Titre2"/>
      </w:pPr>
      <w:bookmarkStart w:name="_Toc198617736" w:id="13"/>
      <w:r>
        <w:t>Descriptif des entêtes de messages</w:t>
      </w:r>
      <w:bookmarkEnd w:id="9"/>
      <w:bookmarkEnd w:id="13"/>
    </w:p>
    <w:p w:rsidR="00844020" w:rsidP="00844020" w:rsidRDefault="00844020" w14:paraId="7EAA0369" w14:textId="77777777">
      <w:r>
        <w:t xml:space="preserve">Les messages, quel que soit le type, ont un ensemble de champs commun qui sont les suivants : </w:t>
      </w:r>
      <w:r w:rsidRPr="002713A2">
        <w:rPr>
          <w:b/>
          <w:bCs/>
        </w:rPr>
        <w:t>TypeMessage</w:t>
      </w:r>
      <w:r w:rsidRPr="002F08DB">
        <w:t xml:space="preserve">, </w:t>
      </w:r>
      <w:r w:rsidRPr="002713A2">
        <w:rPr>
          <w:b/>
          <w:bCs/>
        </w:rPr>
        <w:t>messageId</w:t>
      </w:r>
      <w:r w:rsidRPr="002F08DB">
        <w:t xml:space="preserve">, </w:t>
      </w:r>
      <w:r w:rsidRPr="002713A2">
        <w:rPr>
          <w:b/>
          <w:bCs/>
        </w:rPr>
        <w:t>timeStamp</w:t>
      </w:r>
      <w:r w:rsidRPr="002F08DB">
        <w:t xml:space="preserve"> et </w:t>
      </w:r>
      <w:r w:rsidRPr="002713A2">
        <w:rPr>
          <w:b/>
          <w:bCs/>
        </w:rPr>
        <w:t>sequenceNumber</w:t>
      </w:r>
      <w:r>
        <w:t xml:space="preserve">. L’idée dans la réalisation est d’unifier ces champs sous le même bus de données. Ce qui permet une modularité efficace du code développé. L’objet constituant dans l’ordre les champs est appelé </w:t>
      </w:r>
      <w:r w:rsidRPr="002713A2">
        <w:rPr>
          <w:b/>
          <w:bCs/>
        </w:rPr>
        <w:t>« header »</w:t>
      </w:r>
      <w:r w:rsidRPr="002713A2">
        <w:t>.</w:t>
      </w:r>
      <w:r>
        <w:t xml:space="preserve"> </w:t>
      </w:r>
      <w:r w:rsidRPr="002F08DB">
        <w:rPr>
          <w:highlight w:val="yellow"/>
        </w:rPr>
        <w:t>Pour cela, on a remonté le besoin d’unifier les tailles des messagesId</w:t>
      </w:r>
      <w:r>
        <w:rPr>
          <w:highlight w:val="yellow"/>
        </w:rPr>
        <w:t>, on nous propose 24bits</w:t>
      </w:r>
      <w:r w:rsidRPr="002F08DB">
        <w:rPr>
          <w:highlight w:val="yellow"/>
        </w:rPr>
        <w:t>.</w:t>
      </w:r>
    </w:p>
    <w:p w:rsidR="00844020" w:rsidP="00844020" w:rsidRDefault="00844020" w14:paraId="5B51C2C9" w14:textId="77777777"/>
    <w:p w:rsidR="0029322E" w:rsidP="0029322E" w:rsidRDefault="00844020" w14:paraId="13FEEE76" w14:textId="1DCB14E8">
      <w:r>
        <w:t>Il est à noter qu’un bloc spécifique permet aujourd’hui de générer l’entête de sortie en calculant champ par champ.</w:t>
      </w:r>
      <w:bookmarkEnd w:id="8"/>
    </w:p>
    <w:p w:rsidR="0029322E" w:rsidRDefault="0029322E" w14:paraId="12EDCDBE" w14:textId="77777777">
      <w:pPr>
        <w:spacing w:after="160" w:line="259" w:lineRule="auto"/>
        <w:jc w:val="left"/>
      </w:pPr>
      <w:r>
        <w:br w:type="page"/>
      </w:r>
    </w:p>
    <w:p w:rsidR="008B5E37" w:rsidP="0029322E" w:rsidRDefault="008B5E37" w14:paraId="6248CC1B" w14:textId="77777777"/>
    <w:p w:rsidR="008B5E37" w:rsidP="008B5E37" w:rsidRDefault="008B5E37" w14:paraId="0530D21D" w14:textId="77777777">
      <w:pPr>
        <w:pStyle w:val="Titre1"/>
      </w:pPr>
      <w:bookmarkStart w:name="_Toc198617737" w:id="14"/>
      <w:r>
        <w:t>Schéma Global du Module AD</w:t>
      </w:r>
      <w:bookmarkEnd w:id="14"/>
    </w:p>
    <w:p w:rsidR="008B5E37" w:rsidP="008B5E37" w:rsidRDefault="008B5E37" w14:paraId="3CF95171" w14:textId="77777777">
      <w:pPr>
        <w:tabs>
          <w:tab w:val="left" w:pos="8628"/>
        </w:tabs>
        <w:jc w:val="center"/>
      </w:pPr>
    </w:p>
    <w:p w:rsidR="008B5E37" w:rsidP="008B5E37" w:rsidRDefault="008B5E37" w14:paraId="43B62AA7" w14:textId="77777777">
      <w:pPr>
        <w:tabs>
          <w:tab w:val="left" w:pos="8628"/>
        </w:tabs>
        <w:jc w:val="center"/>
      </w:pPr>
    </w:p>
    <w:p w:rsidR="008B5E37" w:rsidP="008B5E37" w:rsidRDefault="008B5E37" w14:paraId="3E8F10E6" w14:textId="77777777">
      <w:pPr>
        <w:tabs>
          <w:tab w:val="left" w:pos="8628"/>
        </w:tabs>
        <w:jc w:val="center"/>
      </w:pPr>
    </w:p>
    <w:p w:rsidR="008B5E37" w:rsidP="008B5E37" w:rsidRDefault="008B5E37" w14:paraId="1188254B" w14:textId="77777777">
      <w:pPr>
        <w:tabs>
          <w:tab w:val="left" w:pos="8628"/>
        </w:tabs>
        <w:jc w:val="center"/>
      </w:pPr>
    </w:p>
    <w:p w:rsidR="008B5E37" w:rsidP="008B5E37" w:rsidRDefault="008B5E37" w14:paraId="2F0B6AA4" w14:textId="77777777">
      <w:pPr>
        <w:tabs>
          <w:tab w:val="left" w:pos="8628"/>
        </w:tabs>
        <w:jc w:val="center"/>
      </w:pPr>
    </w:p>
    <w:p w:rsidR="008B5E37" w:rsidP="008B5E37" w:rsidRDefault="008B5E37" w14:paraId="6406D87D" w14:textId="77777777">
      <w:pPr>
        <w:tabs>
          <w:tab w:val="left" w:pos="8628"/>
        </w:tabs>
        <w:jc w:val="center"/>
      </w:pPr>
    </w:p>
    <w:p w:rsidR="008B5E37" w:rsidP="008B5E37" w:rsidRDefault="008B5E37" w14:paraId="75AC151D" w14:textId="77777777">
      <w:pPr>
        <w:tabs>
          <w:tab w:val="left" w:pos="8628"/>
        </w:tabs>
        <w:jc w:val="center"/>
      </w:pPr>
    </w:p>
    <w:p w:rsidR="008B5E37" w:rsidP="008B5E37" w:rsidRDefault="008B5E37" w14:paraId="65B2F457" w14:textId="1E2A5713">
      <w:pPr>
        <w:tabs>
          <w:tab w:val="left" w:pos="8628"/>
        </w:tabs>
        <w:jc w:val="center"/>
      </w:pPr>
      <w:r>
        <w:rPr>
          <w:noProof/>
        </w:rPr>
        <w:pict w14:anchorId="7153B4BE">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Connecteur droit avec flèche 29" style="position:absolute;left:0;text-align:left;margin-left:288.65pt;margin-top:269.9pt;width:167.5pt;height:37.65pt;rotation:180;z-index:251668992;visibility:visible;mso-wrap-style:square;mso-wrap-distance-left:9pt;mso-wrap-distance-top:0;mso-wrap-distance-right:9pt;mso-wrap-distance-bottom:0;mso-position-horizontal:absolute;mso-position-horizontal-relative:text;mso-position-vertical:absolute;mso-position-vertical-relative:text" o:spid="_x0000_s2051" strokecolor="#c00000" strokeweight=".5pt" type="#_x0000_t34" adj="5641,-290381,-67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">
            <v:stroke endarrow="block"/>
          </v:shape>
        </w:pict>
      </w:r>
      <w:r>
        <w:rPr>
          <w:noProof/>
        </w:rPr>
        <w:pict w14:anchorId="6E956EC0">
          <v:rect id="Rectangle 1" style="position:absolute;left:0;text-align:left;margin-left:-15.1pt;margin-top:127.8pt;width:102.4pt;height:20.1pt;z-index:251666944;visibility:visible;mso-wrap-distance-left:9pt;mso-wrap-distance-top:0;mso-wrap-distance-right:9pt;mso-wrap-distance-bottom:0;mso-position-horizontal-relative:text;mso-position-vertical-relative:text;mso-width-relative:margin;mso-height-relative:margin;v-text-anchor:middle" o:spid="_x0000_s2052" fillcolor="#c00000" strokecolor="#09101d [484]"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">
            <v:textbox>
              <w:txbxContent>
                <w:p w:rsidRPr="007F1F9B" w:rsidR="008B5E37" w:rsidP="008B5E37" w:rsidRDefault="008B5E37" w14:paraId="668DF1F3" w14:textId="192BD25C">
                  <w:pPr>
                    <w:jc w:val="center"/>
                    <w:rPr>
                      <w:color w:val="FFFFFF" w:themeColor="background1"/>
                    </w:rPr>
                  </w:pPr>
                  <w:r>
                    <w:rPr>
                      <w:color w:val="FFFFFF" w:themeColor="background1"/>
                    </w:rPr>
                    <w:t>TopologyReader</w:t>
                  </w:r>
                </w:p>
              </w:txbxContent>
            </v:textbox>
          </v:rect>
        </w:pict>
      </w:r>
      <w:r>
        <w:rPr>
          <w:noProof/>
        </w:rPr>
        <w:pict w14:anchorId="141F9BD0">
          <v:shape id="Connecteur droit avec flèche 28" style="position:absolute;left:0;text-align:left;margin-left:9.4pt;margin-top:101.45pt;width:58.65pt;height:3.55pt;rotation:270;z-index:251670016;visibility:visible;mso-wrap-style:square;mso-wrap-distance-left:9pt;mso-wrap-distance-top:0;mso-wrap-distance-right:9pt;mso-wrap-distance-bottom:0;mso-position-horizontal:absolute;mso-position-horizontal-relative:text;mso-position-vertical:absolute;mso-position-vertical-relative:text" o:spid="_x0000_s2053" strokecolor="#c00000" strokeweight=".5pt" type="#_x0000_t34" adj="10791,-2014885,-3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">
            <v:stroke endarrow="block"/>
          </v:shape>
        </w:pict>
      </w:r>
      <w:r>
        <w:rPr>
          <w:noProof/>
        </w:rPr>
        <w:pict w14:anchorId="575C3D18">
          <v:rect id="Rectangle 30" style="position:absolute;left:0;text-align:left;margin-left:422.1pt;margin-top:306.15pt;width:72.65pt;height:2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2050" fillcolor="#c00000" strokecolor="#09101d [484]"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">
            <v:textbox>
              <w:txbxContent>
                <w:p w:rsidRPr="007F1F9B" w:rsidR="008B5E37" w:rsidP="008B5E37" w:rsidRDefault="008B5E37" w14:paraId="6FEC09D6" w14:textId="4F220599">
                  <w:pPr>
                    <w:jc w:val="center"/>
                    <w:rPr>
                      <w:color w:val="FFFFFF" w:themeColor="background1"/>
                    </w:rPr>
                  </w:pPr>
                  <w:r>
                    <w:rPr>
                      <w:color w:val="FFFFFF" w:themeColor="background1"/>
                    </w:rPr>
                    <w:t>AD_Core</w:t>
                  </w:r>
                </w:p>
              </w:txbxContent>
            </v:textbox>
          </v:rect>
        </w:pict>
      </w:r>
      <w:r>
        <w:rPr>
          <w:noProof/>
        </w:rPr>
        <w:drawing>
          <wp:inline distT="0" distB="0" distL="0" distR="0" wp14:anchorId="5E975C63" wp14:editId="6FC026F7">
            <wp:extent cx="6446520" cy="5560737"/>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238" t="12202" r="11316" b="6679"/>
                    <a:stretch/>
                  </pic:blipFill>
                  <pic:spPr bwMode="auto">
                    <a:xfrm>
                      <a:off x="0" y="0"/>
                      <a:ext cx="6505426" cy="5611549"/>
                    </a:xfrm>
                    <a:prstGeom prst="rect">
                      <a:avLst/>
                    </a:prstGeom>
                    <a:ln>
                      <a:noFill/>
                    </a:ln>
                    <a:extLst>
                      <a:ext uri="{53640926-AAD7-44D8-BBD7-CCE9431645EC}">
                        <a14:shadowObscured xmlns:a14="http://schemas.microsoft.com/office/drawing/2010/main"/>
                      </a:ext>
                    </a:extLst>
                  </pic:spPr>
                </pic:pic>
              </a:graphicData>
            </a:graphic>
          </wp:inline>
        </w:drawing>
      </w:r>
    </w:p>
    <w:p w:rsidR="008B5E37" w:rsidP="008B5E37" w:rsidRDefault="008B5E37" w14:paraId="1D54A2B9" w14:textId="77777777">
      <w:pPr>
        <w:tabs>
          <w:tab w:val="left" w:pos="8628"/>
        </w:tabs>
        <w:jc w:val="center"/>
      </w:pPr>
    </w:p>
    <w:p w:rsidRPr="001A26C1" w:rsidR="008B5E37" w:rsidP="008B5E37" w:rsidRDefault="008B5E37" w14:paraId="52F34303" w14:textId="33725820">
      <w:pPr>
        <w:tabs>
          <w:tab w:val="left" w:pos="8628"/>
        </w:tabs>
        <w:jc w:val="center"/>
        <w:rPr>
          <w:b/>
        </w:rPr>
      </w:pPr>
      <w:r>
        <w:t>Modèle Simulink : vue globale</w:t>
      </w:r>
    </w:p>
    <w:p w:rsidR="008B5E37" w:rsidP="008B5E37" w:rsidRDefault="008B5E37" w14:paraId="595E9F95" w14:textId="77777777">
      <w:pPr>
        <w:spacing w:after="160" w:line="259" w:lineRule="auto"/>
        <w:jc w:val="left"/>
      </w:pPr>
      <w:r>
        <w:br w:type="page"/>
      </w:r>
    </w:p>
    <w:p w:rsidR="00C419DB" w:rsidP="00C419DB" w:rsidRDefault="00C419DB" w14:paraId="2ED385C1" w14:textId="75784174">
      <w:pPr>
        <w:pStyle w:val="Titre1"/>
      </w:pPr>
      <w:bookmarkStart w:name="_Toc198617738" w:id="15"/>
      <w:r>
        <w:t>Contenu du module</w:t>
      </w:r>
      <w:r>
        <w:t xml:space="preserve"> AD</w:t>
      </w:r>
      <w:r>
        <w:t>_Core</w:t>
      </w:r>
      <w:bookmarkEnd w:id="15"/>
    </w:p>
    <w:p w:rsidR="00C419DB" w:rsidRDefault="00C419DB" w14:paraId="297DD566" w14:textId="77777777">
      <w:pPr>
        <w:spacing w:after="160" w:line="259" w:lineRule="auto"/>
        <w:jc w:val="left"/>
      </w:pPr>
    </w:p>
    <w:p w:rsidR="00C419DB" w:rsidRDefault="00C419DB" w14:paraId="03F1575B" w14:textId="77777777">
      <w:pPr>
        <w:spacing w:after="160" w:line="259" w:lineRule="auto"/>
        <w:jc w:val="left"/>
      </w:pPr>
    </w:p>
    <w:p w:rsidR="00C419DB" w:rsidRDefault="00C419DB" w14:paraId="083248D9" w14:textId="77777777">
      <w:pPr>
        <w:spacing w:after="160" w:line="259" w:lineRule="auto"/>
        <w:jc w:val="left"/>
      </w:pPr>
    </w:p>
    <w:p w:rsidR="00C419DB" w:rsidRDefault="00C419DB" w14:paraId="74F4A556" w14:textId="77777777">
      <w:pPr>
        <w:spacing w:after="160" w:line="259" w:lineRule="auto"/>
        <w:jc w:val="left"/>
      </w:pPr>
    </w:p>
    <w:p w:rsidR="00C419DB" w:rsidRDefault="00C419DB" w14:paraId="5868A7CC" w14:textId="77777777">
      <w:pPr>
        <w:spacing w:after="160" w:line="259" w:lineRule="auto"/>
        <w:jc w:val="left"/>
      </w:pPr>
    </w:p>
    <w:p w:rsidR="00C419DB" w:rsidRDefault="00C419DB" w14:paraId="7AAA3E31" w14:textId="77777777">
      <w:pPr>
        <w:spacing w:after="160" w:line="259" w:lineRule="auto"/>
        <w:jc w:val="left"/>
      </w:pPr>
      <w:r>
        <w:rPr>
          <w:noProof/>
        </w:rPr>
        <w:pict w14:anchorId="2F3134E4">
          <v:shape id="_x0000_s2055" style="position:absolute;margin-left:87.4pt;margin-top:337.4pt;width:58.65pt;height:3.55pt;rotation:270;z-index:251672064;visibility:visible;mso-wrap-style:square;mso-wrap-distance-left:9pt;mso-wrap-distance-top:0;mso-wrap-distance-right:9pt;mso-wrap-distance-bottom:0;mso-position-horizontal-relative:text;mso-position-vertical-relative:text" strokecolor="#c00000" strokeweight=".5pt" type="#_x0000_t34" adj="10791,-2014885,-3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">
            <v:stroke endarrow="block"/>
          </v:shape>
        </w:pict>
      </w:r>
      <w:r>
        <w:rPr>
          <w:noProof/>
        </w:rPr>
        <w:drawing>
          <wp:inline distT="0" distB="0" distL="0" distR="0" wp14:anchorId="399BD7D6" wp14:editId="41E02167">
            <wp:extent cx="5897880" cy="4053840"/>
            <wp:effectExtent l="0" t="0" r="0" b="0"/>
            <wp:docPr id="1104317856" name="Image 110431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4053840"/>
                    </a:xfrm>
                    <a:prstGeom prst="rect">
                      <a:avLst/>
                    </a:prstGeom>
                    <a:noFill/>
                    <a:ln>
                      <a:noFill/>
                    </a:ln>
                  </pic:spPr>
                </pic:pic>
              </a:graphicData>
            </a:graphic>
          </wp:inline>
        </w:drawing>
      </w:r>
    </w:p>
    <w:p w:rsidR="00C419DB" w:rsidRDefault="00C419DB" w14:paraId="3736C698" w14:textId="77777777">
      <w:pPr>
        <w:spacing w:after="160" w:line="259" w:lineRule="auto"/>
        <w:jc w:val="left"/>
      </w:pPr>
    </w:p>
    <w:p w:rsidR="00C419DB" w:rsidRDefault="00C419DB" w14:paraId="4144B018" w14:textId="77777777">
      <w:pPr>
        <w:spacing w:after="160" w:line="259" w:lineRule="auto"/>
        <w:jc w:val="left"/>
      </w:pPr>
    </w:p>
    <w:p w:rsidR="00C419DB" w:rsidRDefault="00C419DB" w14:paraId="231739F4" w14:textId="43FC3035">
      <w:pPr>
        <w:spacing w:after="160" w:line="259" w:lineRule="auto"/>
        <w:jc w:val="left"/>
      </w:pPr>
    </w:p>
    <w:p w:rsidR="00C419DB" w:rsidRDefault="00C419DB" w14:paraId="0A39A4B5" w14:textId="77777777">
      <w:pPr>
        <w:spacing w:after="160" w:line="259" w:lineRule="auto"/>
        <w:jc w:val="left"/>
      </w:pPr>
    </w:p>
    <w:p w:rsidRPr="001A26C1" w:rsidR="00C419DB" w:rsidP="00C419DB" w:rsidRDefault="00C419DB" w14:paraId="6070747E" w14:textId="6CC0A7B3">
      <w:pPr>
        <w:tabs>
          <w:tab w:val="left" w:pos="8628"/>
        </w:tabs>
        <w:jc w:val="center"/>
        <w:rPr>
          <w:b/>
        </w:rPr>
      </w:pPr>
      <w:r>
        <w:t xml:space="preserve">Modèle Simulink : </w:t>
      </w:r>
      <w:r>
        <w:t>Contenu AD_Core</w:t>
      </w:r>
    </w:p>
    <w:p w:rsidRPr="0047740E" w:rsidR="0047740E" w:rsidP="19E88487" w:rsidRDefault="0047740E" w14:paraId="41E1C3B1" w14:textId="76D40950">
      <w:pPr>
        <w:pStyle w:val="Normal"/>
        <w:spacing w:after="160" w:line="259" w:lineRule="auto"/>
        <w:jc w:val="left"/>
        <w:sectPr w:rsidRPr="0047740E" w:rsidR="0047740E" w:rsidSect="00E60A3A">
          <w:pgSz w:w="11906" w:h="16838" w:orient="portrait"/>
          <w:pgMar w:top="1701" w:right="1304" w:bottom="1418" w:left="1304" w:header="510" w:footer="709" w:gutter="0"/>
          <w:cols w:space="708"/>
          <w:docGrid w:linePitch="360"/>
        </w:sectPr>
      </w:pPr>
    </w:p>
    <w:p w:rsidR="004A4C49" w:rsidP="004A4C49" w:rsidRDefault="00A61729" w14:paraId="5CE3DA96" w14:textId="264CEE65">
      <w:pPr>
        <w:pStyle w:val="Titre1"/>
      </w:pPr>
      <w:bookmarkStart w:name="_Toc198617739" w:id="16"/>
      <w:r>
        <w:t>Brique de TopologyReader</w:t>
      </w:r>
      <w:bookmarkEnd w:id="16"/>
    </w:p>
    <w:p w:rsidR="004A4C49" w:rsidP="00B406FE" w:rsidRDefault="00B406FE" w14:paraId="13E6E066" w14:textId="6BEA8C1B">
      <w:pPr>
        <w:jc w:val="center"/>
      </w:pPr>
      <w:r>
        <w:rPr>
          <w:noProof/>
        </w:rPr>
        <w:drawing>
          <wp:inline distT="0" distB="0" distL="0" distR="0" wp14:anchorId="6CA33206" wp14:editId="050C87A7">
            <wp:extent cx="1790700" cy="8387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5509" cy="869135"/>
                    </a:xfrm>
                    <a:prstGeom prst="rect">
                      <a:avLst/>
                    </a:prstGeom>
                    <a:noFill/>
                    <a:ln>
                      <a:noFill/>
                    </a:ln>
                  </pic:spPr>
                </pic:pic>
              </a:graphicData>
            </a:graphic>
          </wp:inline>
        </w:drawing>
      </w:r>
    </w:p>
    <w:p w:rsidRPr="0003214E" w:rsidR="00C31AE4" w:rsidP="00750DA7" w:rsidRDefault="00C31AE4" w14:paraId="776557DA" w14:textId="77777777"/>
    <w:p w:rsidR="004A4C49" w:rsidP="004A4C49" w:rsidRDefault="004A4C49" w14:paraId="4FC9C589" w14:textId="77777777">
      <w:pPr>
        <w:pStyle w:val="Titre2"/>
      </w:pPr>
      <w:bookmarkStart w:name="_Toc179380558" w:id="17"/>
      <w:bookmarkStart w:name="_Toc198617740" w:id="18"/>
      <w:r>
        <w:t>Entrées de la sous-brique</w:t>
      </w:r>
      <w:bookmarkEnd w:id="17"/>
      <w:bookmarkEnd w:id="18"/>
    </w:p>
    <w:p w:rsidRPr="00C31AE4" w:rsidR="00C31AE4" w:rsidP="00C31AE4" w:rsidRDefault="00C31AE4" w14:paraId="2D302F86" w14:textId="77777777"/>
    <w:p w:rsidR="00B406FE" w:rsidP="00750DA7" w:rsidRDefault="004A4C49" w14:paraId="621202C5" w14:textId="1BD6FD02">
      <w:r w:rsidRPr="00152BB0">
        <w:t>L</w:t>
      </w:r>
      <w:r w:rsidR="00750DA7">
        <w:t xml:space="preserve">e </w:t>
      </w:r>
      <w:r w:rsidRPr="00152BB0">
        <w:rPr>
          <w:b/>
          <w:bCs/>
        </w:rPr>
        <w:t>TopologyReader</w:t>
      </w:r>
      <w:r w:rsidRPr="00152BB0">
        <w:t> est responsable du décodage, de l'interprétation et du stockage des données de topologie dans l'espace de travail</w:t>
      </w:r>
      <w:r w:rsidR="00BC397C">
        <w:t xml:space="preserve"> (workspace)</w:t>
      </w:r>
      <w:r w:rsidRPr="00152BB0">
        <w:t>. La version actuelle est une version hors ligne, car le décodage du fichier se fait hors ligne grâce à un script MATLAB. Ce script prend en entrée un fichier au format JSON et extrait ensuite les données</w:t>
      </w:r>
      <w:r w:rsidR="00B406FE">
        <w:t>. Il permet aussi de construire un tableau de raccourcis nécessaire à la construction des missions et à leurs mises à jour.</w:t>
      </w:r>
    </w:p>
    <w:p w:rsidR="00B406FE" w:rsidP="004A4C49" w:rsidRDefault="00B406FE" w14:paraId="5657A82B" w14:textId="77777777"/>
    <w:p w:rsidRPr="004F3AEE" w:rsidR="004A4C49" w:rsidP="004A4C49" w:rsidRDefault="004A4C49" w14:paraId="02910059" w14:textId="77777777">
      <w:pPr>
        <w:pStyle w:val="Titre2"/>
      </w:pPr>
      <w:bookmarkStart w:name="_Toc179380559" w:id="19"/>
      <w:bookmarkStart w:name="_Sortie_de_la" w:id="20"/>
      <w:bookmarkStart w:name="_Toc198617741" w:id="21"/>
      <w:bookmarkEnd w:id="20"/>
      <w:r>
        <w:t>Sortie de la sous-brique</w:t>
      </w:r>
      <w:bookmarkEnd w:id="19"/>
      <w:bookmarkEnd w:id="21"/>
      <w:r>
        <w:t xml:space="preserve"> </w:t>
      </w:r>
    </w:p>
    <w:tbl>
      <w:tblPr>
        <w:tblStyle w:val="Grilledutableau"/>
        <w:tblpPr w:leftFromText="180" w:rightFromText="180" w:vertAnchor="text" w:horzAnchor="margin" w:tblpXSpec="center" w:tblpY="162"/>
        <w:tblW w:w="13944" w:type="dxa"/>
        <w:tblBorders>
          <w:left w:val="single" w:color="002060" w:sz="4" w:space="0"/>
          <w:insideH w:val="single" w:color="002060" w:sz="4" w:space="0"/>
          <w:insideV w:val="single" w:color="002060" w:sz="4" w:space="0"/>
        </w:tblBorders>
        <w:tblLook w:val="04A0" w:firstRow="1" w:lastRow="0" w:firstColumn="1" w:lastColumn="0" w:noHBand="0" w:noVBand="1"/>
      </w:tblPr>
      <w:tblGrid>
        <w:gridCol w:w="1786"/>
        <w:gridCol w:w="2214"/>
        <w:gridCol w:w="3293"/>
        <w:gridCol w:w="2640"/>
        <w:gridCol w:w="1914"/>
        <w:gridCol w:w="2097"/>
      </w:tblGrid>
      <w:tr w:rsidR="00B406FE" w:rsidTr="00B406FE" w14:paraId="2A0D01C3" w14:textId="77777777">
        <w:trPr>
          <w:trHeight w:val="286"/>
        </w:trPr>
        <w:tc>
          <w:tcPr>
            <w:tcW w:w="1786" w:type="dxa"/>
            <w:shd w:val="clear" w:color="auto" w:fill="002060"/>
          </w:tcPr>
          <w:p w:rsidRPr="00EB6A99" w:rsidR="00B406FE" w:rsidP="007E1593" w:rsidRDefault="003D2851" w14:paraId="4F74C5AA" w14:textId="30E300BF">
            <w:pPr>
              <w:jc w:val="left"/>
              <w:rPr>
                <w:color w:val="FFFFFF" w:themeColor="background1"/>
              </w:rPr>
            </w:pPr>
            <w:r>
              <w:rPr>
                <w:color w:val="FFFFFF" w:themeColor="background1"/>
              </w:rPr>
              <w:t>Nom</w:t>
            </w:r>
          </w:p>
        </w:tc>
        <w:tc>
          <w:tcPr>
            <w:tcW w:w="2214" w:type="dxa"/>
            <w:shd w:val="clear" w:color="auto" w:fill="002060"/>
          </w:tcPr>
          <w:p w:rsidRPr="00EB6A99" w:rsidR="003D2851" w:rsidP="007E1593" w:rsidRDefault="003D2851" w14:paraId="0FC70850" w14:textId="0105F8FB">
            <w:pPr>
              <w:jc w:val="left"/>
              <w:rPr>
                <w:color w:val="FFFFFF" w:themeColor="background1"/>
              </w:rPr>
            </w:pPr>
            <w:r>
              <w:rPr>
                <w:color w:val="FFFFFF" w:themeColor="background1"/>
              </w:rPr>
              <w:t>Champs</w:t>
            </w:r>
          </w:p>
        </w:tc>
        <w:tc>
          <w:tcPr>
            <w:tcW w:w="3293" w:type="dxa"/>
            <w:shd w:val="clear" w:color="auto" w:fill="002060"/>
          </w:tcPr>
          <w:p w:rsidRPr="00EB6A99" w:rsidR="00B406FE" w:rsidP="007E1593" w:rsidRDefault="00B406FE" w14:paraId="61969E75" w14:textId="77777777">
            <w:pPr>
              <w:rPr>
                <w:color w:val="FFFFFF" w:themeColor="background1"/>
              </w:rPr>
            </w:pPr>
            <w:r w:rsidRPr="00EB6A99">
              <w:rPr>
                <w:color w:val="FFFFFF" w:themeColor="background1"/>
              </w:rPr>
              <w:t xml:space="preserve">Description </w:t>
            </w:r>
          </w:p>
        </w:tc>
        <w:tc>
          <w:tcPr>
            <w:tcW w:w="2640" w:type="dxa"/>
            <w:shd w:val="clear" w:color="auto" w:fill="002060"/>
          </w:tcPr>
          <w:p w:rsidRPr="006077CE" w:rsidR="00B406FE" w:rsidP="007E1593" w:rsidRDefault="00B406FE" w14:paraId="6A49E497" w14:textId="77777777">
            <w:pPr>
              <w:jc w:val="left"/>
              <w:rPr>
                <w:color w:val="FFFFFF" w:themeColor="background1"/>
              </w:rPr>
            </w:pPr>
            <w:r>
              <w:rPr>
                <w:color w:val="FFFFFF" w:themeColor="background1"/>
              </w:rPr>
              <w:t>Type/taille</w:t>
            </w:r>
          </w:p>
        </w:tc>
        <w:tc>
          <w:tcPr>
            <w:tcW w:w="1914" w:type="dxa"/>
            <w:shd w:val="clear" w:color="auto" w:fill="002060"/>
          </w:tcPr>
          <w:p w:rsidR="00B406FE" w:rsidP="007E1593" w:rsidRDefault="00B406FE" w14:paraId="2FD358E3" w14:textId="77777777">
            <w:pPr>
              <w:jc w:val="left"/>
              <w:rPr>
                <w:color w:val="FFFFFF" w:themeColor="background1"/>
              </w:rPr>
            </w:pPr>
            <w:r>
              <w:rPr>
                <w:color w:val="FFFFFF" w:themeColor="background1"/>
              </w:rPr>
              <w:t xml:space="preserve">Destination  </w:t>
            </w:r>
          </w:p>
        </w:tc>
        <w:tc>
          <w:tcPr>
            <w:tcW w:w="2097" w:type="dxa"/>
            <w:shd w:val="clear" w:color="auto" w:fill="002060"/>
          </w:tcPr>
          <w:p w:rsidR="00B406FE" w:rsidP="007E1593" w:rsidRDefault="00B406FE" w14:paraId="5A05C2BF" w14:textId="77777777">
            <w:pPr>
              <w:jc w:val="left"/>
              <w:rPr>
                <w:color w:val="FFFFFF" w:themeColor="background1"/>
              </w:rPr>
            </w:pPr>
            <w:r>
              <w:rPr>
                <w:color w:val="FFFFFF" w:themeColor="background1"/>
              </w:rPr>
              <w:t>Unité et valeur(s)</w:t>
            </w:r>
          </w:p>
        </w:tc>
      </w:tr>
      <w:tr w:rsidR="003D2851" w:rsidTr="00B406FE" w14:paraId="3FFF986B" w14:textId="77777777">
        <w:trPr>
          <w:trHeight w:val="286"/>
        </w:trPr>
        <w:tc>
          <w:tcPr>
            <w:tcW w:w="1786" w:type="dxa"/>
            <w:shd w:val="clear" w:color="auto" w:fill="FFFFFF" w:themeFill="background1"/>
          </w:tcPr>
          <w:p w:rsidR="003D2851" w:rsidP="007E1593" w:rsidRDefault="003D2851" w14:paraId="64ABD9FD" w14:textId="4921779B">
            <w:r>
              <w:t>topo</w:t>
            </w:r>
          </w:p>
        </w:tc>
        <w:tc>
          <w:tcPr>
            <w:tcW w:w="2214" w:type="dxa"/>
            <w:shd w:val="clear" w:color="auto" w:fill="FFFFFF" w:themeFill="background1"/>
          </w:tcPr>
          <w:p w:rsidR="003D2851" w:rsidP="007E1593" w:rsidRDefault="003D2851" w14:paraId="2FD6A770" w14:textId="77777777"/>
        </w:tc>
        <w:tc>
          <w:tcPr>
            <w:tcW w:w="3293" w:type="dxa"/>
          </w:tcPr>
          <w:p w:rsidR="003D2851" w:rsidP="007E1593" w:rsidRDefault="00320242" w14:paraId="58E23613" w14:textId="78F85296">
            <w:r>
              <w:t>Données définissant la topolog</w:t>
            </w:r>
            <w:r>
              <w:t>ie</w:t>
            </w:r>
            <w:r>
              <w:t xml:space="preserve"> complète d’une mission.</w:t>
            </w:r>
          </w:p>
        </w:tc>
        <w:tc>
          <w:tcPr>
            <w:tcW w:w="2640" w:type="dxa"/>
          </w:tcPr>
          <w:p w:rsidR="003D2851" w:rsidP="007E1593" w:rsidRDefault="00723C96" w14:paraId="79414E31" w14:textId="2C78289C">
            <w:r>
              <w:t>Bus</w:t>
            </w:r>
          </w:p>
        </w:tc>
        <w:tc>
          <w:tcPr>
            <w:tcW w:w="1914" w:type="dxa"/>
          </w:tcPr>
          <w:p w:rsidR="003D2851" w:rsidP="007E1593" w:rsidRDefault="00D12CBF" w14:paraId="59619F17" w14:textId="53D0083B">
            <w:r>
              <w:t>Decision</w:t>
            </w:r>
          </w:p>
        </w:tc>
        <w:tc>
          <w:tcPr>
            <w:tcW w:w="2097" w:type="dxa"/>
          </w:tcPr>
          <w:p w:rsidR="003D2851" w:rsidP="007E1593" w:rsidRDefault="003D2851" w14:paraId="112127C6" w14:textId="6F86A0E1"/>
        </w:tc>
      </w:tr>
      <w:tr w:rsidR="00B406FE" w:rsidTr="00B406FE" w14:paraId="279466BF" w14:textId="77777777">
        <w:trPr>
          <w:trHeight w:val="286"/>
        </w:trPr>
        <w:tc>
          <w:tcPr>
            <w:tcW w:w="1786" w:type="dxa"/>
            <w:shd w:val="clear" w:color="auto" w:fill="FFFFFF" w:themeFill="background1"/>
          </w:tcPr>
          <w:p w:rsidR="00B406FE" w:rsidP="007E1593" w:rsidRDefault="00B406FE" w14:paraId="3E199561" w14:textId="77777777"/>
        </w:tc>
        <w:tc>
          <w:tcPr>
            <w:tcW w:w="2214" w:type="dxa"/>
            <w:shd w:val="clear" w:color="auto" w:fill="FFFFFF" w:themeFill="background1"/>
          </w:tcPr>
          <w:p w:rsidRPr="00A911D0" w:rsidR="00B406FE" w:rsidP="007E1593" w:rsidRDefault="00B406FE" w14:paraId="500970A7" w14:textId="67134197">
            <w:r>
              <w:t>Topo</w:t>
            </w:r>
            <w:r w:rsidR="00417605">
              <w:t>_</w:t>
            </w:r>
            <w:r>
              <w:t>id_TR</w:t>
            </w:r>
          </w:p>
        </w:tc>
        <w:tc>
          <w:tcPr>
            <w:tcW w:w="3293" w:type="dxa"/>
          </w:tcPr>
          <w:p w:rsidR="00B406FE" w:rsidP="007E1593" w:rsidRDefault="00B406FE" w14:paraId="15339634" w14:textId="27D24E1F">
            <w:r>
              <w:t>Identifiant de la version topo.</w:t>
            </w:r>
          </w:p>
        </w:tc>
        <w:tc>
          <w:tcPr>
            <w:tcW w:w="2640" w:type="dxa"/>
          </w:tcPr>
          <w:p w:rsidRPr="00A66B09" w:rsidR="00B406FE" w:rsidP="007E1593" w:rsidRDefault="003D2851" w14:paraId="77161311" w14:textId="27995C1A">
            <w:r>
              <w:t>u</w:t>
            </w:r>
            <w:r w:rsidR="00B406FE">
              <w:t>int16</w:t>
            </w:r>
          </w:p>
        </w:tc>
        <w:tc>
          <w:tcPr>
            <w:tcW w:w="1914" w:type="dxa"/>
          </w:tcPr>
          <w:p w:rsidR="00B406FE" w:rsidP="007E1593" w:rsidRDefault="00B406FE" w14:paraId="24E66CA3" w14:textId="18874AA3"/>
        </w:tc>
        <w:tc>
          <w:tcPr>
            <w:tcW w:w="2097" w:type="dxa"/>
          </w:tcPr>
          <w:p w:rsidR="00B406FE" w:rsidP="007E1593" w:rsidRDefault="003D2851" w14:paraId="36E26DA0" w14:textId="549AA60F">
            <w:r>
              <w:t>Sans unité, Identifiant</w:t>
            </w:r>
          </w:p>
        </w:tc>
      </w:tr>
      <w:tr w:rsidR="00B406FE" w:rsidTr="00B406FE" w14:paraId="68E40BFA" w14:textId="77777777">
        <w:trPr>
          <w:trHeight w:val="299"/>
        </w:trPr>
        <w:tc>
          <w:tcPr>
            <w:tcW w:w="1786" w:type="dxa"/>
            <w:shd w:val="clear" w:color="auto" w:fill="FFFFFF" w:themeFill="background1"/>
          </w:tcPr>
          <w:p w:rsidR="00B406FE" w:rsidP="007E1593" w:rsidRDefault="00B406FE" w14:paraId="55CB996D" w14:textId="77777777"/>
        </w:tc>
        <w:tc>
          <w:tcPr>
            <w:tcW w:w="2214" w:type="dxa"/>
            <w:shd w:val="clear" w:color="auto" w:fill="FFFFFF" w:themeFill="background1"/>
          </w:tcPr>
          <w:p w:rsidRPr="00CE6F9F" w:rsidR="00B406FE" w:rsidP="007E1593" w:rsidRDefault="00B406FE" w14:paraId="03367C24" w14:textId="76848ABE">
            <w:r>
              <w:t>endKP</w:t>
            </w:r>
          </w:p>
        </w:tc>
        <w:tc>
          <w:tcPr>
            <w:tcW w:w="3293" w:type="dxa"/>
          </w:tcPr>
          <w:p w:rsidRPr="002151B5" w:rsidR="00B406FE" w:rsidP="007E1593" w:rsidRDefault="00B406FE" w14:paraId="5C4520E2" w14:textId="77777777">
            <w:r>
              <w:t xml:space="preserve">Vecteur colonne contenant les positions de fin de chaque arc  </w:t>
            </w:r>
          </w:p>
        </w:tc>
        <w:tc>
          <w:tcPr>
            <w:tcW w:w="2640" w:type="dxa"/>
          </w:tcPr>
          <w:p w:rsidRPr="0008275B" w:rsidR="00B406FE" w:rsidP="007E1593" w:rsidRDefault="003D2851" w14:paraId="630B5398" w14:textId="2692995D">
            <w:r>
              <w:t>ui</w:t>
            </w:r>
            <w:r w:rsidR="00B406FE">
              <w:t>nt32</w:t>
            </w:r>
            <w:r>
              <w:t xml:space="preserve">, </w:t>
            </w:r>
            <w:r w:rsidR="00B406FE">
              <w:t>nombre max edge topo</w:t>
            </w:r>
          </w:p>
        </w:tc>
        <w:tc>
          <w:tcPr>
            <w:tcW w:w="1914" w:type="dxa"/>
          </w:tcPr>
          <w:p w:rsidR="00B406FE" w:rsidP="007E1593" w:rsidRDefault="00B406FE" w14:paraId="4492E8BA" w14:textId="56921733"/>
        </w:tc>
        <w:tc>
          <w:tcPr>
            <w:tcW w:w="2097" w:type="dxa"/>
          </w:tcPr>
          <w:p w:rsidR="00B406FE" w:rsidP="007E1593" w:rsidRDefault="00B406FE" w14:paraId="52F700BC" w14:textId="2700C47B">
            <w:r>
              <w:t>mm</w:t>
            </w:r>
            <w:r w:rsidR="003D2851">
              <w:t>, &gt;=0</w:t>
            </w:r>
          </w:p>
        </w:tc>
      </w:tr>
      <w:tr w:rsidR="00B406FE" w:rsidTr="00B406FE" w14:paraId="43959DB6" w14:textId="77777777">
        <w:trPr>
          <w:trHeight w:val="286"/>
        </w:trPr>
        <w:tc>
          <w:tcPr>
            <w:tcW w:w="1786" w:type="dxa"/>
            <w:shd w:val="clear" w:color="auto" w:fill="FFFFFF" w:themeFill="background1"/>
          </w:tcPr>
          <w:p w:rsidR="00B406FE" w:rsidP="007E1593" w:rsidRDefault="00B406FE" w14:paraId="1FFA31E9" w14:textId="77777777"/>
        </w:tc>
        <w:tc>
          <w:tcPr>
            <w:tcW w:w="2214" w:type="dxa"/>
            <w:shd w:val="clear" w:color="auto" w:fill="FFFFFF" w:themeFill="background1"/>
          </w:tcPr>
          <w:p w:rsidRPr="00A911D0" w:rsidR="00B406FE" w:rsidP="007E1593" w:rsidRDefault="00B406FE" w14:paraId="0FAC744D" w14:textId="7EC9D4EB">
            <w:r>
              <w:t>startKP</w:t>
            </w:r>
          </w:p>
        </w:tc>
        <w:tc>
          <w:tcPr>
            <w:tcW w:w="3293" w:type="dxa"/>
          </w:tcPr>
          <w:p w:rsidR="00B406FE" w:rsidP="007E1593" w:rsidRDefault="00B406FE" w14:paraId="65F678D3" w14:textId="77777777">
            <w:r>
              <w:t xml:space="preserve">Vecteur colonne contenant les positions de début de chaque arc  </w:t>
            </w:r>
          </w:p>
        </w:tc>
        <w:tc>
          <w:tcPr>
            <w:tcW w:w="2640" w:type="dxa"/>
          </w:tcPr>
          <w:p w:rsidRPr="0008275B" w:rsidR="00B406FE" w:rsidP="007E1593" w:rsidRDefault="003D2851" w14:paraId="3B86221A" w14:textId="611243A6">
            <w:r>
              <w:t>ui</w:t>
            </w:r>
            <w:r w:rsidR="00B406FE">
              <w:t>nt32, nombre max edge topo</w:t>
            </w:r>
          </w:p>
        </w:tc>
        <w:tc>
          <w:tcPr>
            <w:tcW w:w="1914" w:type="dxa"/>
          </w:tcPr>
          <w:p w:rsidR="00B406FE" w:rsidP="007E1593" w:rsidRDefault="00B406FE" w14:paraId="23D7050E" w14:textId="3D90F637"/>
        </w:tc>
        <w:tc>
          <w:tcPr>
            <w:tcW w:w="2097" w:type="dxa"/>
          </w:tcPr>
          <w:p w:rsidR="00B406FE" w:rsidP="007E1593" w:rsidRDefault="00B406FE" w14:paraId="0AE9BA1D" w14:textId="77777777">
            <w:r>
              <w:t>Vecteur colonne, en mm</w:t>
            </w:r>
          </w:p>
        </w:tc>
      </w:tr>
      <w:tr w:rsidR="00B406FE" w:rsidTr="00B406FE" w14:paraId="650DE612" w14:textId="77777777">
        <w:trPr>
          <w:trHeight w:val="286"/>
        </w:trPr>
        <w:tc>
          <w:tcPr>
            <w:tcW w:w="1786" w:type="dxa"/>
            <w:shd w:val="clear" w:color="auto" w:fill="FFFFFF" w:themeFill="background1"/>
          </w:tcPr>
          <w:p w:rsidR="00B406FE" w:rsidP="007E1593" w:rsidRDefault="00B406FE" w14:paraId="6F803E23" w14:textId="77777777"/>
        </w:tc>
        <w:tc>
          <w:tcPr>
            <w:tcW w:w="2214" w:type="dxa"/>
            <w:shd w:val="clear" w:color="auto" w:fill="FFFFFF" w:themeFill="background1"/>
          </w:tcPr>
          <w:p w:rsidRPr="001D1CF0" w:rsidR="00B406FE" w:rsidP="007E1593" w:rsidRDefault="00B406FE" w14:paraId="5DD02B47" w14:textId="5C5978E8">
            <w:r>
              <w:t>maxspeed</w:t>
            </w:r>
          </w:p>
        </w:tc>
        <w:tc>
          <w:tcPr>
            <w:tcW w:w="3293" w:type="dxa"/>
          </w:tcPr>
          <w:p w:rsidRPr="007025B6" w:rsidR="00B406FE" w:rsidP="007E1593" w:rsidRDefault="00B406FE" w14:paraId="16192CAB" w14:textId="77777777">
            <w:r>
              <w:t xml:space="preserve">Vecteur colonne contenant les vitesses de chaque arc  </w:t>
            </w:r>
          </w:p>
        </w:tc>
        <w:tc>
          <w:tcPr>
            <w:tcW w:w="2640" w:type="dxa"/>
          </w:tcPr>
          <w:p w:rsidRPr="007025B6" w:rsidR="00B406FE" w:rsidP="007E1593" w:rsidRDefault="003D2851" w14:paraId="5ED368D9" w14:textId="4BE08E1B">
            <w:r>
              <w:t>ui</w:t>
            </w:r>
            <w:r w:rsidR="00B406FE">
              <w:t>nt</w:t>
            </w:r>
            <w:r>
              <w:t>16</w:t>
            </w:r>
            <w:r w:rsidR="00B406FE">
              <w:t xml:space="preserve"> , nombre max edge topo</w:t>
            </w:r>
          </w:p>
        </w:tc>
        <w:tc>
          <w:tcPr>
            <w:tcW w:w="1914" w:type="dxa"/>
          </w:tcPr>
          <w:p w:rsidR="00B406FE" w:rsidP="007E1593" w:rsidRDefault="00B406FE" w14:paraId="6F6A26AB" w14:textId="7D426B07"/>
        </w:tc>
        <w:tc>
          <w:tcPr>
            <w:tcW w:w="2097" w:type="dxa"/>
          </w:tcPr>
          <w:p w:rsidRPr="0090593F" w:rsidR="00B406FE" w:rsidP="007E1593" w:rsidRDefault="00B406FE" w14:paraId="565A6628" w14:textId="77777777">
            <w:r>
              <w:t>Vecteur colonne, en Km/h</w:t>
            </w:r>
          </w:p>
        </w:tc>
      </w:tr>
      <w:tr w:rsidR="00B406FE" w:rsidTr="00B406FE" w14:paraId="4C6696C7" w14:textId="77777777">
        <w:trPr>
          <w:trHeight w:val="286"/>
        </w:trPr>
        <w:tc>
          <w:tcPr>
            <w:tcW w:w="1786" w:type="dxa"/>
            <w:shd w:val="clear" w:color="auto" w:fill="FFFFFF" w:themeFill="background1"/>
          </w:tcPr>
          <w:p w:rsidR="00B406FE" w:rsidP="007E1593" w:rsidRDefault="00B406FE" w14:paraId="1D033098" w14:textId="77777777"/>
        </w:tc>
        <w:tc>
          <w:tcPr>
            <w:tcW w:w="2214" w:type="dxa"/>
            <w:shd w:val="clear" w:color="auto" w:fill="FFFFFF" w:themeFill="background1"/>
          </w:tcPr>
          <w:p w:rsidR="00B406FE" w:rsidP="007E1593" w:rsidRDefault="00B406FE" w14:paraId="61401CB3" w14:textId="25DCA719">
            <w:r>
              <w:t>metricSystèmeGuid</w:t>
            </w:r>
          </w:p>
        </w:tc>
        <w:tc>
          <w:tcPr>
            <w:tcW w:w="3293" w:type="dxa"/>
          </w:tcPr>
          <w:p w:rsidR="00B406FE" w:rsidP="007E1593" w:rsidRDefault="003D2851" w14:paraId="7399E8E6" w14:textId="7D677C9F">
            <w:r>
              <w:t xml:space="preserve">Vecteur colonne contenant les </w:t>
            </w:r>
            <w:r>
              <w:t>identifiants des métriques systèmes</w:t>
            </w:r>
            <w:r>
              <w:t xml:space="preserve"> de chaque arc  </w:t>
            </w:r>
          </w:p>
        </w:tc>
        <w:tc>
          <w:tcPr>
            <w:tcW w:w="2640" w:type="dxa"/>
          </w:tcPr>
          <w:p w:rsidRPr="007025B6" w:rsidR="00B406FE" w:rsidP="007E1593" w:rsidRDefault="003D2851" w14:paraId="7288B2A4" w14:textId="7B1625FC">
            <w:r>
              <w:t>u</w:t>
            </w:r>
            <w:r w:rsidR="00B406FE">
              <w:t>int</w:t>
            </w:r>
            <w:r>
              <w:t>16</w:t>
            </w:r>
            <w:r w:rsidR="00B406FE">
              <w:t xml:space="preserve"> ,  </w:t>
            </w:r>
            <w:r w:rsidRPr="00464437" w:rsidR="00B406FE">
              <w:t>nombre max edge topo</w:t>
            </w:r>
          </w:p>
        </w:tc>
        <w:tc>
          <w:tcPr>
            <w:tcW w:w="1914" w:type="dxa"/>
          </w:tcPr>
          <w:p w:rsidR="00B406FE" w:rsidP="007E1593" w:rsidRDefault="00B406FE" w14:paraId="013A3DC9" w14:textId="7810DD95"/>
        </w:tc>
        <w:tc>
          <w:tcPr>
            <w:tcW w:w="2097" w:type="dxa"/>
          </w:tcPr>
          <w:p w:rsidR="00B406FE" w:rsidP="007E1593" w:rsidRDefault="003D2851" w14:paraId="3260F367" w14:textId="660B6D6A">
            <w:r>
              <w:t>Sans unité, Identifiant</w:t>
            </w:r>
          </w:p>
        </w:tc>
      </w:tr>
      <w:tr w:rsidR="00B406FE" w:rsidTr="00B406FE" w14:paraId="304BFFD8" w14:textId="77777777">
        <w:trPr>
          <w:trHeight w:val="286"/>
        </w:trPr>
        <w:tc>
          <w:tcPr>
            <w:tcW w:w="1786" w:type="dxa"/>
            <w:shd w:val="clear" w:color="auto" w:fill="FFFFFF" w:themeFill="background1"/>
          </w:tcPr>
          <w:p w:rsidR="00B406FE" w:rsidP="007E1593" w:rsidRDefault="00B406FE" w14:paraId="2CA76562" w14:textId="77777777"/>
        </w:tc>
        <w:tc>
          <w:tcPr>
            <w:tcW w:w="2214" w:type="dxa"/>
            <w:shd w:val="clear" w:color="auto" w:fill="FFFFFF" w:themeFill="background1"/>
          </w:tcPr>
          <w:p w:rsidR="00B406FE" w:rsidP="007E1593" w:rsidRDefault="00B406FE" w14:paraId="16B325E7" w14:textId="1E6BE7C6">
            <w:r>
              <w:t>startNodeGuid</w:t>
            </w:r>
          </w:p>
        </w:tc>
        <w:tc>
          <w:tcPr>
            <w:tcW w:w="3293" w:type="dxa"/>
          </w:tcPr>
          <w:p w:rsidR="00B406FE" w:rsidP="007E1593" w:rsidRDefault="003D2851" w14:paraId="71C1C35D" w14:textId="093963F6">
            <w:r>
              <w:t xml:space="preserve">Vecteur colonne contenant les identifiants des </w:t>
            </w:r>
            <w:r w:rsidR="00D126E5">
              <w:t>nœuds de début</w:t>
            </w:r>
            <w:r>
              <w:t xml:space="preserve"> de chaque arc  </w:t>
            </w:r>
          </w:p>
        </w:tc>
        <w:tc>
          <w:tcPr>
            <w:tcW w:w="2640" w:type="dxa"/>
          </w:tcPr>
          <w:p w:rsidR="00B406FE" w:rsidP="007E1593" w:rsidRDefault="003D2851" w14:paraId="3170CCAF" w14:textId="3C7B8FC7">
            <w:r>
              <w:t xml:space="preserve">uint16 ,  </w:t>
            </w:r>
            <w:r w:rsidRPr="00464437">
              <w:t>nombre max edge topo</w:t>
            </w:r>
          </w:p>
        </w:tc>
        <w:tc>
          <w:tcPr>
            <w:tcW w:w="1914" w:type="dxa"/>
          </w:tcPr>
          <w:p w:rsidR="00B406FE" w:rsidP="007E1593" w:rsidRDefault="00B406FE" w14:paraId="4F691FD4" w14:textId="3A1188A7"/>
        </w:tc>
        <w:tc>
          <w:tcPr>
            <w:tcW w:w="2097" w:type="dxa"/>
          </w:tcPr>
          <w:p w:rsidR="00B406FE" w:rsidP="007E1593" w:rsidRDefault="003D2851" w14:paraId="0EF6E215" w14:textId="1D174426">
            <w:r>
              <w:t>Sans unité, Identifiant</w:t>
            </w:r>
          </w:p>
        </w:tc>
      </w:tr>
      <w:tr w:rsidR="00B406FE" w:rsidTr="00B406FE" w14:paraId="1727EA2F" w14:textId="77777777">
        <w:trPr>
          <w:trHeight w:val="299"/>
        </w:trPr>
        <w:tc>
          <w:tcPr>
            <w:tcW w:w="1786" w:type="dxa"/>
            <w:shd w:val="clear" w:color="auto" w:fill="FFFFFF" w:themeFill="background1"/>
          </w:tcPr>
          <w:p w:rsidR="00B406FE" w:rsidP="007E1593" w:rsidRDefault="00B406FE" w14:paraId="05B9A92C" w14:textId="77777777"/>
        </w:tc>
        <w:tc>
          <w:tcPr>
            <w:tcW w:w="2214" w:type="dxa"/>
            <w:shd w:val="clear" w:color="auto" w:fill="FFFFFF" w:themeFill="background1"/>
          </w:tcPr>
          <w:p w:rsidRPr="009E2DE9" w:rsidR="00B406FE" w:rsidP="007E1593" w:rsidRDefault="00B406FE" w14:paraId="6EA2CE7E" w14:textId="2CE91AE6">
            <w:r>
              <w:t>endNodeGuid</w:t>
            </w:r>
          </w:p>
        </w:tc>
        <w:tc>
          <w:tcPr>
            <w:tcW w:w="3293" w:type="dxa"/>
          </w:tcPr>
          <w:p w:rsidRPr="009E2DE9" w:rsidR="00B406FE" w:rsidP="007E1593" w:rsidRDefault="003D2851" w14:paraId="76D8AD7C" w14:textId="2244CCF8">
            <w:r>
              <w:t xml:space="preserve">Vecteur colonne contenant les identifiants des </w:t>
            </w:r>
            <w:r w:rsidR="00D126E5">
              <w:t>nœuds de fin</w:t>
            </w:r>
            <w:r>
              <w:t xml:space="preserve"> de chaque arc  </w:t>
            </w:r>
          </w:p>
        </w:tc>
        <w:tc>
          <w:tcPr>
            <w:tcW w:w="2640" w:type="dxa"/>
          </w:tcPr>
          <w:p w:rsidRPr="009E2DE9" w:rsidR="00B406FE" w:rsidP="007E1593" w:rsidRDefault="003D2851" w14:paraId="718455AC" w14:textId="340A2009">
            <w:r>
              <w:t xml:space="preserve">uint16 ,  </w:t>
            </w:r>
            <w:r w:rsidRPr="00464437">
              <w:t>nombre max edge topo</w:t>
            </w:r>
          </w:p>
        </w:tc>
        <w:tc>
          <w:tcPr>
            <w:tcW w:w="1914" w:type="dxa"/>
          </w:tcPr>
          <w:p w:rsidR="00B406FE" w:rsidP="007E1593" w:rsidRDefault="00B406FE" w14:paraId="7CD7896A" w14:textId="4DB43B52"/>
        </w:tc>
        <w:tc>
          <w:tcPr>
            <w:tcW w:w="2097" w:type="dxa"/>
          </w:tcPr>
          <w:p w:rsidR="00B406FE" w:rsidP="007E1593" w:rsidRDefault="003D2851" w14:paraId="73BF90EE" w14:textId="6E61B820">
            <w:r>
              <w:t>Sans unité, Identifiant</w:t>
            </w:r>
          </w:p>
        </w:tc>
      </w:tr>
      <w:tr w:rsidR="00B406FE" w:rsidTr="00B406FE" w14:paraId="25E0642E" w14:textId="77777777">
        <w:trPr>
          <w:trHeight w:val="286"/>
        </w:trPr>
        <w:tc>
          <w:tcPr>
            <w:tcW w:w="1786" w:type="dxa"/>
            <w:shd w:val="clear" w:color="auto" w:fill="FFFFFF" w:themeFill="background1"/>
          </w:tcPr>
          <w:p w:rsidR="00B406FE" w:rsidP="007E1593" w:rsidRDefault="00B406FE" w14:paraId="7706C271" w14:textId="77777777"/>
        </w:tc>
        <w:tc>
          <w:tcPr>
            <w:tcW w:w="2214" w:type="dxa"/>
            <w:shd w:val="clear" w:color="auto" w:fill="FFFFFF" w:themeFill="background1"/>
          </w:tcPr>
          <w:p w:rsidR="00B406FE" w:rsidP="007E1593" w:rsidRDefault="00B406FE" w14:paraId="714FB9F4" w14:textId="3E9BB8A1">
            <w:r>
              <w:t>sectionId</w:t>
            </w:r>
          </w:p>
        </w:tc>
        <w:tc>
          <w:tcPr>
            <w:tcW w:w="3293" w:type="dxa"/>
          </w:tcPr>
          <w:p w:rsidR="00B406FE" w:rsidP="007E1593" w:rsidRDefault="003D2851" w14:paraId="1A9DBE47" w14:textId="100F898D">
            <w:r>
              <w:t xml:space="preserve">Vecteur colonne contenant les identifiants des </w:t>
            </w:r>
            <w:r w:rsidR="00D126E5">
              <w:t>sections</w:t>
            </w:r>
            <w:r>
              <w:t xml:space="preserve"> de chaque arc  </w:t>
            </w:r>
          </w:p>
        </w:tc>
        <w:tc>
          <w:tcPr>
            <w:tcW w:w="2640" w:type="dxa"/>
          </w:tcPr>
          <w:p w:rsidR="00B406FE" w:rsidP="007E1593" w:rsidRDefault="003D2851" w14:paraId="30996E5B" w14:textId="3F1CB954">
            <w:r>
              <w:t xml:space="preserve">uint16 ,  </w:t>
            </w:r>
            <w:r w:rsidRPr="00464437">
              <w:t>nombre max edge topo</w:t>
            </w:r>
          </w:p>
        </w:tc>
        <w:tc>
          <w:tcPr>
            <w:tcW w:w="1914" w:type="dxa"/>
          </w:tcPr>
          <w:p w:rsidR="00B406FE" w:rsidP="007E1593" w:rsidRDefault="00B406FE" w14:paraId="092B5441" w14:textId="16548BAA"/>
        </w:tc>
        <w:tc>
          <w:tcPr>
            <w:tcW w:w="2097" w:type="dxa"/>
          </w:tcPr>
          <w:p w:rsidR="00B406FE" w:rsidP="007E1593" w:rsidRDefault="003D2851" w14:paraId="5E4C081F" w14:textId="294BD0BD">
            <w:r>
              <w:t>Sans unité, Identifiant</w:t>
            </w:r>
          </w:p>
        </w:tc>
      </w:tr>
      <w:tr w:rsidR="00B406FE" w:rsidTr="00B406FE" w14:paraId="3ADAF3C3" w14:textId="77777777">
        <w:trPr>
          <w:trHeight w:val="286"/>
        </w:trPr>
        <w:tc>
          <w:tcPr>
            <w:tcW w:w="1786" w:type="dxa"/>
            <w:shd w:val="clear" w:color="auto" w:fill="FFFFFF" w:themeFill="background1"/>
          </w:tcPr>
          <w:p w:rsidR="00B406FE" w:rsidP="007E1593" w:rsidRDefault="00B406FE" w14:paraId="11D40429" w14:textId="77777777"/>
        </w:tc>
        <w:tc>
          <w:tcPr>
            <w:tcW w:w="2214" w:type="dxa"/>
            <w:shd w:val="clear" w:color="auto" w:fill="FFFFFF" w:themeFill="background1"/>
          </w:tcPr>
          <w:p w:rsidR="00B406FE" w:rsidP="007E1593" w:rsidRDefault="00B406FE" w14:paraId="2C70072A" w14:textId="595E4D9A">
            <w:r>
              <w:t>magneticId</w:t>
            </w:r>
          </w:p>
        </w:tc>
        <w:tc>
          <w:tcPr>
            <w:tcW w:w="3293" w:type="dxa"/>
          </w:tcPr>
          <w:p w:rsidR="00B406FE" w:rsidP="007E1593" w:rsidRDefault="003D2851" w14:paraId="60CF908D" w14:textId="6FF343DB">
            <w:r>
              <w:t xml:space="preserve">Vecteur colonne contenant les identifiants des </w:t>
            </w:r>
            <w:r w:rsidR="00D126E5">
              <w:t>TAG</w:t>
            </w:r>
            <w:r>
              <w:t xml:space="preserve"> de chaque arc  </w:t>
            </w:r>
          </w:p>
        </w:tc>
        <w:tc>
          <w:tcPr>
            <w:tcW w:w="2640" w:type="dxa"/>
          </w:tcPr>
          <w:p w:rsidR="00B406FE" w:rsidP="007E1593" w:rsidRDefault="003D2851" w14:paraId="15E95734" w14:textId="03372471">
            <w:r>
              <w:t xml:space="preserve">uint16 ,  </w:t>
            </w:r>
            <w:r w:rsidRPr="00464437">
              <w:t>nombre max edge topo</w:t>
            </w:r>
          </w:p>
        </w:tc>
        <w:tc>
          <w:tcPr>
            <w:tcW w:w="1914" w:type="dxa"/>
          </w:tcPr>
          <w:p w:rsidR="00B406FE" w:rsidP="007E1593" w:rsidRDefault="00B406FE" w14:paraId="33C32189" w14:textId="447EA830"/>
        </w:tc>
        <w:tc>
          <w:tcPr>
            <w:tcW w:w="2097" w:type="dxa"/>
          </w:tcPr>
          <w:p w:rsidR="00B406FE" w:rsidP="007E1593" w:rsidRDefault="003D2851" w14:paraId="5FEA4EB9" w14:textId="258627CB">
            <w:r>
              <w:t>Sans unité, Identifiant</w:t>
            </w:r>
          </w:p>
        </w:tc>
      </w:tr>
      <w:tr w:rsidR="00B108BF" w:rsidTr="00B406FE" w14:paraId="137C6A08" w14:textId="77777777">
        <w:trPr>
          <w:trHeight w:val="286"/>
        </w:trPr>
        <w:tc>
          <w:tcPr>
            <w:tcW w:w="1786" w:type="dxa"/>
            <w:shd w:val="clear" w:color="auto" w:fill="FFFFFF" w:themeFill="background1"/>
          </w:tcPr>
          <w:p w:rsidR="00B108BF" w:rsidP="00B108BF" w:rsidRDefault="00B108BF" w14:paraId="22663EE4" w14:textId="77777777"/>
        </w:tc>
        <w:tc>
          <w:tcPr>
            <w:tcW w:w="2214" w:type="dxa"/>
            <w:shd w:val="clear" w:color="auto" w:fill="FFFFFF" w:themeFill="background1"/>
          </w:tcPr>
          <w:p w:rsidR="00B108BF" w:rsidP="00B108BF" w:rsidRDefault="00B108BF" w14:paraId="478772C4" w14:textId="107C532C">
            <w:r w:rsidRPr="00B108BF">
              <w:t>shortcuts</w:t>
            </w:r>
          </w:p>
        </w:tc>
        <w:tc>
          <w:tcPr>
            <w:tcW w:w="3293" w:type="dxa"/>
          </w:tcPr>
          <w:p w:rsidR="00B108BF" w:rsidP="00B108BF" w:rsidRDefault="00B108BF" w14:paraId="324A9D0D" w14:textId="0C8F77C9">
            <w:r>
              <w:t xml:space="preserve">Tableau des racourcis défini dans la section </w:t>
            </w:r>
            <w:hyperlink w:history="1" w:anchor="_Processus_de_chargement">
              <w:r w:rsidRPr="00B108BF">
                <w:rPr>
                  <w:rStyle w:val="Lienhypertexte"/>
                </w:rPr>
                <w:t>Processus de chargement des données</w:t>
              </w:r>
            </w:hyperlink>
          </w:p>
        </w:tc>
        <w:tc>
          <w:tcPr>
            <w:tcW w:w="2640" w:type="dxa"/>
          </w:tcPr>
          <w:p w:rsidR="00B108BF" w:rsidP="00B108BF" w:rsidRDefault="00B108BF" w14:paraId="7377B903" w14:textId="76F3015B">
            <w:r>
              <w:t>Tableau de 4xnombre_max_d’arcs en uint16.</w:t>
            </w:r>
          </w:p>
        </w:tc>
        <w:tc>
          <w:tcPr>
            <w:tcW w:w="1914" w:type="dxa"/>
          </w:tcPr>
          <w:p w:rsidR="00B108BF" w:rsidP="00B108BF" w:rsidRDefault="00B108BF" w14:paraId="53019842" w14:textId="08D9F63C"/>
        </w:tc>
        <w:tc>
          <w:tcPr>
            <w:tcW w:w="2097" w:type="dxa"/>
          </w:tcPr>
          <w:p w:rsidR="00B108BF" w:rsidP="00B108BF" w:rsidRDefault="00B108BF" w14:paraId="7F3AF2AA" w14:textId="6FD2E64C">
            <w:r>
              <w:t>Sans unités, Identifiants de nœud et orientations (0, 1 ou 2)</w:t>
            </w:r>
          </w:p>
        </w:tc>
      </w:tr>
      <w:tr w:rsidR="00B108BF" w:rsidTr="00B406FE" w14:paraId="11CED688" w14:textId="77777777">
        <w:trPr>
          <w:trHeight w:val="286"/>
        </w:trPr>
        <w:tc>
          <w:tcPr>
            <w:tcW w:w="1786" w:type="dxa"/>
            <w:shd w:val="clear" w:color="auto" w:fill="FFFFFF" w:themeFill="background1"/>
          </w:tcPr>
          <w:p w:rsidR="00B108BF" w:rsidP="00B108BF" w:rsidRDefault="00B108BF" w14:paraId="43A6F647" w14:textId="17AD4693">
            <w:r>
              <w:t>error_code</w:t>
            </w:r>
          </w:p>
        </w:tc>
        <w:tc>
          <w:tcPr>
            <w:tcW w:w="2214" w:type="dxa"/>
            <w:shd w:val="clear" w:color="auto" w:fill="FFFFFF" w:themeFill="background1"/>
          </w:tcPr>
          <w:p w:rsidR="00B108BF" w:rsidP="00B108BF" w:rsidRDefault="00B108BF" w14:paraId="7742E1EC" w14:textId="77777777"/>
        </w:tc>
        <w:tc>
          <w:tcPr>
            <w:tcW w:w="3293" w:type="dxa"/>
          </w:tcPr>
          <w:p w:rsidR="00B108BF" w:rsidP="00B108BF" w:rsidRDefault="00B108BF" w14:paraId="5BE21CA9" w14:textId="4AC7C0C2">
            <w:r>
              <w:t>Renvoie une valeur négative si une erreur de topologie est détectée. Vaut 0 si tout se passe bien.</w:t>
            </w:r>
          </w:p>
        </w:tc>
        <w:tc>
          <w:tcPr>
            <w:tcW w:w="2640" w:type="dxa"/>
          </w:tcPr>
          <w:p w:rsidR="00B108BF" w:rsidP="00B108BF" w:rsidRDefault="00B108BF" w14:paraId="0C72580A" w14:textId="54450812">
            <w:r>
              <w:t>int32</w:t>
            </w:r>
          </w:p>
        </w:tc>
        <w:tc>
          <w:tcPr>
            <w:tcW w:w="1914" w:type="dxa"/>
          </w:tcPr>
          <w:p w:rsidR="00B108BF" w:rsidP="00B108BF" w:rsidRDefault="00B108BF" w14:paraId="19A8268A" w14:textId="77777777"/>
        </w:tc>
        <w:tc>
          <w:tcPr>
            <w:tcW w:w="2097" w:type="dxa"/>
          </w:tcPr>
          <w:p w:rsidR="00B108BF" w:rsidP="00B108BF" w:rsidRDefault="00B108BF" w14:paraId="62DB4ABB" w14:textId="55F805BB">
            <w:r>
              <w:t>Sans unité, &lt;=0</w:t>
            </w:r>
          </w:p>
        </w:tc>
      </w:tr>
    </w:tbl>
    <w:p w:rsidR="004A4C49" w:rsidP="004A4C49" w:rsidRDefault="004A4C49" w14:paraId="7CC65089" w14:textId="77777777"/>
    <w:p w:rsidR="004A4C49" w:rsidP="004A4C49" w:rsidRDefault="004A4C49" w14:paraId="5F0C89A9" w14:textId="77777777">
      <w:pPr>
        <w:pStyle w:val="Titre2"/>
      </w:pPr>
      <w:bookmarkStart w:name="_Toc179380561" w:id="22"/>
      <w:bookmarkStart w:name="_Toc198617742" w:id="23"/>
      <w:r>
        <w:t>Description des principaux algorithmes</w:t>
      </w:r>
      <w:bookmarkEnd w:id="22"/>
      <w:bookmarkEnd w:id="23"/>
    </w:p>
    <w:p w:rsidR="004A4C49" w:rsidP="004A4C49" w:rsidRDefault="004A4C49" w14:paraId="7F09F5D4" w14:textId="77777777"/>
    <w:p w:rsidR="004A4C49" w:rsidP="004A4C49" w:rsidRDefault="004A4C49" w14:paraId="3C28B343" w14:textId="253DF68A">
      <w:pPr>
        <w:pStyle w:val="Titre3"/>
      </w:pPr>
      <w:bookmarkStart w:name="_Toc179380562" w:id="24"/>
      <w:bookmarkStart w:name="_Toc198617743" w:id="25"/>
      <w:r>
        <w:t>Décodage du fichier topologique</w:t>
      </w:r>
      <w:bookmarkEnd w:id="24"/>
      <w:bookmarkEnd w:id="25"/>
    </w:p>
    <w:p w:rsidRPr="00C66DB8" w:rsidR="00C66DB8" w:rsidP="00C66DB8" w:rsidRDefault="00C66DB8" w14:paraId="7E94A2F6" w14:textId="77777777"/>
    <w:p w:rsidR="004A4C49" w:rsidP="004A4C49" w:rsidRDefault="004A4C49" w14:paraId="0071E4E4" w14:textId="77777777">
      <w:r w:rsidRPr="009B7865">
        <w:t>Le référentiel topologique est un fichier au format JSON qui décrit la carte sur laquelle le véhicule peut effectuer ses missions. Pour décoder ce fichier, la bibliothèque </w:t>
      </w:r>
      <w:r w:rsidRPr="009B7865">
        <w:rPr>
          <w:b/>
          <w:bCs/>
        </w:rPr>
        <w:t>Jsondecode</w:t>
      </w:r>
      <w:r w:rsidRPr="009B7865">
        <w:t> a été utilisée. Elle permet de décoder le fichier JSON et de créer une structure MATLAB au format .mat, qui sera ensuite utilisée pour extraire les données souhaitées.</w:t>
      </w:r>
      <w:r>
        <w:t xml:space="preserve"> </w:t>
      </w:r>
    </w:p>
    <w:p w:rsidR="00C66DB8" w:rsidP="004A4C49" w:rsidRDefault="00C66DB8" w14:paraId="5F5B2DC9" w14:textId="77777777"/>
    <w:p w:rsidR="004A4C49" w:rsidP="004A4C49" w:rsidRDefault="004A4C49" w14:paraId="2C66A03F" w14:textId="77777777">
      <w:pPr>
        <w:pStyle w:val="Titre3"/>
      </w:pPr>
      <w:bookmarkStart w:name="_Processus_de_chargement" w:id="26"/>
      <w:bookmarkStart w:name="_Toc179380563" w:id="27"/>
      <w:bookmarkStart w:name="_Toc198617744" w:id="28"/>
      <w:bookmarkEnd w:id="26"/>
      <w:r>
        <w:t>Processus de chargement des données</w:t>
      </w:r>
      <w:bookmarkEnd w:id="27"/>
      <w:bookmarkEnd w:id="28"/>
      <w:r>
        <w:t xml:space="preserve"> </w:t>
      </w:r>
    </w:p>
    <w:p w:rsidRPr="00C66DB8" w:rsidR="00C66DB8" w:rsidP="00C66DB8" w:rsidRDefault="00C66DB8" w14:paraId="1D634B58" w14:textId="77777777"/>
    <w:p w:rsidR="00750DA7" w:rsidP="00750DA7" w:rsidRDefault="004A4C49" w14:paraId="3748E032" w14:textId="3D73AB5B">
      <w:r w:rsidRPr="00A80675">
        <w:t xml:space="preserve">Après extraction, toutes les données présentées sous forme de chaînes de caractères sont </w:t>
      </w:r>
      <w:r w:rsidR="008B48A6">
        <w:t>chargées dans des tableaux constants tout au long de l’exécution.</w:t>
      </w:r>
      <w:r w:rsidR="00750DA7">
        <w:t xml:space="preserve"> </w:t>
      </w:r>
      <w:r w:rsidR="00750DA7">
        <w:t>La brique qui correspond dans le diagramme Simulink s’exécute une seule fois, seulement au démarrage à la lecture du nouveau fichier contenant les informations topologiques.</w:t>
      </w:r>
    </w:p>
    <w:p w:rsidR="008B48A6" w:rsidP="00ED26D6" w:rsidRDefault="008B48A6" w14:paraId="35053E92" w14:textId="01CDC27F">
      <w:pPr>
        <w:sectPr w:rsidR="008B48A6" w:rsidSect="00DB58B9">
          <w:pgSz w:w="16838" w:h="11906" w:orient="landscape"/>
          <w:pgMar w:top="1310" w:right="1699" w:bottom="1310" w:left="1411" w:header="504" w:footer="706" w:gutter="0"/>
          <w:cols w:space="708"/>
          <w:docGrid w:linePitch="360"/>
        </w:sectPr>
      </w:pPr>
    </w:p>
    <w:p w:rsidR="00ED26D6" w:rsidP="00ED26D6" w:rsidRDefault="00ED26D6" w14:paraId="15FE3192" w14:textId="72FD66FA">
      <w:r w:rsidRPr="00ED26D6">
        <w:t xml:space="preserve">Un tableau de raccourcis est constitué à ce moment-là. Il permet de récupérer les chemin complets des missions où à les mettre à jour dans </w:t>
      </w:r>
      <w:r>
        <w:t>la brique Decision.</w:t>
      </w:r>
      <w:r>
        <w:t xml:space="preserve"> Le principe consiste utiliser ce tableau lors du balayage des arcs, lorsqu’on arrive à une bifurcation ou un</w:t>
      </w:r>
      <w:r w:rsidR="00025215">
        <w:t>e</w:t>
      </w:r>
      <w:r>
        <w:t xml:space="preserve"> fin de métrique par exemple, le tableau de raccourcis nous envoie vers </w:t>
      </w:r>
      <w:r w:rsidR="00025215">
        <w:t>le bon arc qui correspond pour assurer la continuité.</w:t>
      </w:r>
    </w:p>
    <w:p w:rsidR="00ED26D6" w:rsidP="00ED26D6" w:rsidRDefault="00ED26D6" w14:paraId="1AB3E53A" w14:textId="77777777"/>
    <w:p w:rsidR="00ED26D6" w:rsidP="00ED26D6" w:rsidRDefault="00ED26D6" w14:paraId="44912A0A" w14:textId="12B25FE7">
      <w:r>
        <w:t>Plus précisément, l ’objectif est qu’on puisse relier un croisement, une fin ou un début de métrique système à un autre nœud si ce dernier existe. On va donc spécifier pour chaque ligne qui correspond à un arc sa correspondance, par défaut les valeurs sont à zéro si pas de correspondance.</w:t>
      </w:r>
      <w:r w:rsidR="00025215">
        <w:t xml:space="preserve"> C</w:t>
      </w:r>
      <w:r>
        <w:t>e tableau de raccourcis est un tableau qui a comme nombre de ligne</w:t>
      </w:r>
      <w:r w:rsidR="00025215">
        <w:t>s</w:t>
      </w:r>
      <w:r>
        <w:t xml:space="preserve"> le maximum de nombre d’arcs et chaque ligne </w:t>
      </w:r>
      <w:r w:rsidR="00025215">
        <w:t>est</w:t>
      </w:r>
      <w:r>
        <w:t xml:space="preserve"> décrite ainsi :</w:t>
      </w:r>
    </w:p>
    <w:p w:rsidR="00ED26D6" w:rsidP="00ED26D6" w:rsidRDefault="00ED26D6" w14:paraId="1006A12B" w14:textId="77777777">
      <w:pPr>
        <w:pStyle w:val="Paragraphedeliste"/>
        <w:numPr>
          <w:ilvl w:val="0"/>
          <w:numId w:val="25"/>
        </w:numPr>
      </w:pPr>
      <w:r>
        <w:t>Indice de la ligne à laquelle est raccordée le nœud de début de l’arc.</w:t>
      </w:r>
    </w:p>
    <w:p w:rsidR="00ED26D6" w:rsidP="00ED26D6" w:rsidRDefault="00ED26D6" w14:paraId="6961B8CC" w14:textId="77777777">
      <w:pPr>
        <w:pStyle w:val="Paragraphedeliste"/>
        <w:numPr>
          <w:ilvl w:val="0"/>
          <w:numId w:val="25"/>
        </w:numPr>
      </w:pPr>
      <w:r>
        <w:t>1 signifie que le nœud de début de l’arc est raccordé aussi à un nœud de début d’arc, sinon s’il vaut 2, il est raccordé au nœud de fin.</w:t>
      </w:r>
    </w:p>
    <w:p w:rsidR="00ED26D6" w:rsidP="00ED26D6" w:rsidRDefault="00ED26D6" w14:paraId="23A0AE1A" w14:textId="77777777">
      <w:pPr>
        <w:pStyle w:val="Paragraphedeliste"/>
        <w:numPr>
          <w:ilvl w:val="0"/>
          <w:numId w:val="25"/>
        </w:numPr>
      </w:pPr>
      <w:r>
        <w:t>Indice de la ligne à laquelle est raccordée le nœud de fin de l’arc.</w:t>
      </w:r>
    </w:p>
    <w:p w:rsidR="00ED26D6" w:rsidP="00ED26D6" w:rsidRDefault="00ED26D6" w14:paraId="52660568" w14:textId="77777777">
      <w:pPr>
        <w:pStyle w:val="Paragraphedeliste"/>
        <w:numPr>
          <w:ilvl w:val="0"/>
          <w:numId w:val="25"/>
        </w:numPr>
      </w:pPr>
      <w:r>
        <w:t>1 signifie que le nœud de fin de l’arc est raccordé à un nœud de début d’arc, sinon s’il vaut 2, il est raccordé au nœud de fin</w:t>
      </w:r>
    </w:p>
    <w:p w:rsidR="00025215" w:rsidP="00ED26D6" w:rsidRDefault="00ED26D6" w14:paraId="6E25F94A" w14:textId="6592D14F">
      <w:r>
        <w:t>Dans le cas d’un croisement étoilé en plusieurs branches, on stocke les raccourcis d’une manière circulaire. C’est à dire que lorsqu’on balaye le</w:t>
      </w:r>
      <w:r w:rsidR="00025215">
        <w:t>s arcs, on va chercher premier arc qui est relié à lui, si celui-ci ne correspond pas au chemin qui nous intéresse, on regarde l’arc qui relie le dernier arc qu’on a trouvé. Et ainsi de suite jusqu’à trouve le chemin souhaité. Cela nous permet de garantir une taille statique du tableau des raccourcis.</w:t>
      </w:r>
    </w:p>
    <w:p w:rsidR="00025215" w:rsidP="00ED26D6" w:rsidRDefault="00025215" w14:paraId="511D0CA8" w14:textId="668F2824">
      <w:r w:rsidRPr="00025215">
        <w:drawing>
          <wp:anchor distT="0" distB="0" distL="114300" distR="114300" simplePos="0" relativeHeight="251656192" behindDoc="0" locked="0" layoutInCell="1" allowOverlap="1" wp14:anchorId="271E6B18" wp14:editId="5CB60C22">
            <wp:simplePos x="0" y="0"/>
            <wp:positionH relativeFrom="column">
              <wp:posOffset>4141651</wp:posOffset>
            </wp:positionH>
            <wp:positionV relativeFrom="paragraph">
              <wp:posOffset>163195</wp:posOffset>
            </wp:positionV>
            <wp:extent cx="1749972" cy="1948543"/>
            <wp:effectExtent l="0" t="0" r="0" b="0"/>
            <wp:wrapNone/>
            <wp:docPr id="12" name="Image 12">
              <a:extLst xmlns:a="http://schemas.openxmlformats.org/drawingml/2006/main">
                <a:ext uri="{FF2B5EF4-FFF2-40B4-BE49-F238E27FC236}">
                  <a16:creationId xmlns:a16="http://schemas.microsoft.com/office/drawing/2014/main" id="{4677CD76-1CCD-2486-B18F-EDEBC5B894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4677CD76-1CCD-2486-B18F-EDEBC5B894A3}"/>
                        </a:ext>
                      </a:extLst>
                    </pic:cNvPr>
                    <pic:cNvPicPr>
                      <a:picLocks noChangeAspect="1"/>
                    </pic:cNvPicPr>
                  </pic:nvPicPr>
                  <pic:blipFill>
                    <a:blip r:embed="rId19"/>
                    <a:srcRect/>
                    <a:stretch/>
                  </pic:blipFill>
                  <pic:spPr>
                    <a:xfrm>
                      <a:off x="0" y="0"/>
                      <a:ext cx="1749972" cy="1948543"/>
                    </a:xfrm>
                    <a:prstGeom prst="rect">
                      <a:avLst/>
                    </a:prstGeom>
                  </pic:spPr>
                </pic:pic>
              </a:graphicData>
            </a:graphic>
            <wp14:sizeRelH relativeFrom="margin">
              <wp14:pctWidth>0</wp14:pctWidth>
            </wp14:sizeRelH>
            <wp14:sizeRelV relativeFrom="margin">
              <wp14:pctHeight>0</wp14:pctHeight>
            </wp14:sizeRelV>
          </wp:anchor>
        </w:drawing>
      </w:r>
    </w:p>
    <w:p w:rsidR="00025215" w:rsidP="00ED26D6" w:rsidRDefault="00025215" w14:paraId="11C851BD" w14:textId="77777777"/>
    <w:p w:rsidR="00025215" w:rsidP="00ED26D6" w:rsidRDefault="00025215" w14:paraId="58CF58F0" w14:textId="5CDD107C"/>
    <w:p w:rsidR="00025215" w:rsidP="00ED26D6" w:rsidRDefault="00025215" w14:paraId="332C10DA" w14:textId="5904386C"/>
    <w:p w:rsidR="00025215" w:rsidP="00ED26D6" w:rsidRDefault="00025215" w14:paraId="60371D87" w14:textId="5CA75905">
      <w:r w:rsidRPr="00025215">
        <w:drawing>
          <wp:anchor distT="0" distB="0" distL="114300" distR="114300" simplePos="0" relativeHeight="251668480" behindDoc="0" locked="0" layoutInCell="1" allowOverlap="1" wp14:anchorId="607E7CEA" wp14:editId="6FEFEFDE">
            <wp:simplePos x="0" y="0"/>
            <wp:positionH relativeFrom="column">
              <wp:posOffset>492850</wp:posOffset>
            </wp:positionH>
            <wp:positionV relativeFrom="paragraph">
              <wp:posOffset>19050</wp:posOffset>
            </wp:positionV>
            <wp:extent cx="3128451" cy="1312336"/>
            <wp:effectExtent l="0" t="0" r="0" b="0"/>
            <wp:wrapNone/>
            <wp:docPr id="13" name="Image 13">
              <a:extLst xmlns:a="http://schemas.openxmlformats.org/drawingml/2006/main">
                <a:ext uri="{FF2B5EF4-FFF2-40B4-BE49-F238E27FC236}">
                  <a16:creationId xmlns:a16="http://schemas.microsoft.com/office/drawing/2014/main" id="{944ED412-97E5-45E6-7FF2-7A3319FC6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44ED412-97E5-45E6-7FF2-7A3319FC6805}"/>
                        </a:ext>
                      </a:extLst>
                    </pic:cNvPr>
                    <pic:cNvPicPr>
                      <a:picLocks noChangeAspect="1"/>
                    </pic:cNvPicPr>
                  </pic:nvPicPr>
                  <pic:blipFill>
                    <a:blip r:embed="rId20"/>
                    <a:stretch>
                      <a:fillRect/>
                    </a:stretch>
                  </pic:blipFill>
                  <pic:spPr>
                    <a:xfrm>
                      <a:off x="0" y="0"/>
                      <a:ext cx="3128451" cy="1312336"/>
                    </a:xfrm>
                    <a:prstGeom prst="rect">
                      <a:avLst/>
                    </a:prstGeom>
                  </pic:spPr>
                </pic:pic>
              </a:graphicData>
            </a:graphic>
            <wp14:sizeRelH relativeFrom="margin">
              <wp14:pctWidth>0</wp14:pctWidth>
            </wp14:sizeRelH>
            <wp14:sizeRelV relativeFrom="margin">
              <wp14:pctHeight>0</wp14:pctHeight>
            </wp14:sizeRelV>
          </wp:anchor>
        </w:drawing>
      </w:r>
    </w:p>
    <w:p w:rsidR="00025215" w:rsidP="00ED26D6" w:rsidRDefault="00025215" w14:paraId="41495133" w14:textId="52048C8E"/>
    <w:p w:rsidR="00025215" w:rsidP="00ED26D6" w:rsidRDefault="00025215" w14:paraId="4F4ABF0F" w14:textId="698EFF11"/>
    <w:p w:rsidR="00025215" w:rsidP="00ED26D6" w:rsidRDefault="00025215" w14:paraId="221C109B" w14:textId="77777777"/>
    <w:p w:rsidR="00025215" w:rsidP="00ED26D6" w:rsidRDefault="00025215" w14:paraId="3CF69CEB" w14:textId="77777777"/>
    <w:p w:rsidR="00025215" w:rsidP="00ED26D6" w:rsidRDefault="00025215" w14:paraId="6DF683C1" w14:textId="0F61AD6C"/>
    <w:p w:rsidR="00025215" w:rsidP="00ED26D6" w:rsidRDefault="00025215" w14:paraId="43BF5643" w14:textId="77777777"/>
    <w:p w:rsidR="00025215" w:rsidP="00ED26D6" w:rsidRDefault="00025215" w14:paraId="735D0E41" w14:textId="135AE021"/>
    <w:p w:rsidR="00025215" w:rsidP="00ED26D6" w:rsidRDefault="00025215" w14:paraId="0AC077D0" w14:textId="77777777"/>
    <w:p w:rsidR="00025215" w:rsidP="00025215" w:rsidRDefault="00025215" w14:paraId="5038D5FC" w14:textId="760C6587">
      <w:pPr>
        <w:jc w:val="center"/>
      </w:pPr>
      <w:r>
        <w:t>Illustration d’un remplissage d’un tableau de raccourcis - cas de bifurcation</w:t>
      </w:r>
    </w:p>
    <w:p w:rsidR="00025215" w:rsidP="00ED26D6" w:rsidRDefault="00025215" w14:paraId="28407242" w14:textId="50CFB342"/>
    <w:p w:rsidR="00025215" w:rsidP="00ED26D6" w:rsidRDefault="00025215" w14:paraId="0A49C7C3" w14:textId="1AD8B129">
      <w:r>
        <w:t xml:space="preserve">Dans l’illustration ci-dessus, le nœud qui </w:t>
      </w:r>
      <w:r w:rsidR="00A96EED">
        <w:t>à</w:t>
      </w:r>
      <w:r>
        <w:t xml:space="preserve"> </w:t>
      </w:r>
      <w:r w:rsidR="00A96EED">
        <w:t>l’</w:t>
      </w:r>
      <w:r>
        <w:t xml:space="preserve">identifiant 7 est </w:t>
      </w:r>
      <w:r w:rsidR="00A96EED">
        <w:t>un nœud</w:t>
      </w:r>
      <w:r>
        <w:t xml:space="preserve"> de croisement (en particulier de bifurcation). </w:t>
      </w:r>
      <w:r w:rsidR="00A96EED">
        <w:t xml:space="preserve">Supposons qu’on arrive du nœuds 6 et </w:t>
      </w:r>
      <w:r w:rsidR="008E1AD1">
        <w:t>qu’</w:t>
      </w:r>
      <w:r w:rsidR="00A96EED">
        <w:t>on v</w:t>
      </w:r>
      <w:r w:rsidR="008E1AD1">
        <w:t>euille</w:t>
      </w:r>
      <w:r w:rsidR="00A96EED">
        <w:t xml:space="preserve"> aller au nœud 2. En balayant 6, 8 puis 7, on trouve une correspondance pour l’indice de tableau 4 qui nous ramène au chemin rouge. On rejette donc ce chemin et on lit la correspondance qui correspond à l’identifiant 7 dans la partie rouge et qui nous donne l’indice 9. Celui-ci nous renvoie à l’identifiant 7 du chemin vert. On continu ainsi en balayant 7, 5 et 2 pour finir le parcours.</w:t>
      </w:r>
    </w:p>
    <w:p w:rsidR="00025215" w:rsidP="00ED26D6" w:rsidRDefault="00025215" w14:paraId="4E8A4039" w14:textId="5F2ADA25"/>
    <w:p w:rsidRPr="00ED26D6" w:rsidR="00C31AE4" w:rsidP="00ED26D6" w:rsidRDefault="00C31AE4" w14:paraId="3818A8E0" w14:textId="4E52E1A5">
      <w:r>
        <w:br w:type="page"/>
      </w:r>
    </w:p>
    <w:p w:rsidR="001C6DA5" w:rsidP="001C6DA5" w:rsidRDefault="001C6DA5" w14:paraId="19462092" w14:textId="05E833D2">
      <w:pPr>
        <w:pStyle w:val="Titre1"/>
      </w:pPr>
      <w:bookmarkStart w:name="_Toc198617745" w:id="29"/>
      <w:r>
        <w:t>Brique de Décision</w:t>
      </w:r>
      <w:bookmarkEnd w:id="29"/>
    </w:p>
    <w:p w:rsidR="000C2B93" w:rsidP="000C2B93" w:rsidRDefault="000C2B93" w14:paraId="061E0723" w14:textId="38A8E3F6"/>
    <w:p w:rsidRPr="000C2B93" w:rsidR="000C2B93" w:rsidP="008B5E37" w:rsidRDefault="008B5E37" w14:paraId="41191A03" w14:textId="5656608E">
      <w:pPr>
        <w:jc w:val="center"/>
      </w:pPr>
      <w:r>
        <w:rPr>
          <w:noProof/>
        </w:rPr>
        <w:drawing>
          <wp:inline distT="0" distB="0" distL="0" distR="0" wp14:anchorId="18676350" wp14:editId="6B5525DC">
            <wp:extent cx="2120900" cy="80594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0900" cy="8059420"/>
                    </a:xfrm>
                    <a:prstGeom prst="rect">
                      <a:avLst/>
                    </a:prstGeom>
                    <a:noFill/>
                    <a:ln>
                      <a:noFill/>
                    </a:ln>
                  </pic:spPr>
                </pic:pic>
              </a:graphicData>
            </a:graphic>
          </wp:inline>
        </w:drawing>
      </w:r>
    </w:p>
    <w:p w:rsidR="00BC4FB1" w:rsidP="19E88487" w:rsidRDefault="00BC4FB1" w14:paraId="439ED63B" w14:textId="25734F93">
      <w:pPr>
        <w:pStyle w:val="Normal"/>
        <w:spacing w:after="160" w:line="259" w:lineRule="auto"/>
        <w:jc w:val="center"/>
        <w:sectPr w:rsidR="00BC4FB1" w:rsidSect="00925C9D">
          <w:pgSz w:w="11906" w:h="16838" w:orient="portrait"/>
          <w:pgMar w:top="1440" w:right="1080" w:bottom="1440" w:left="1080" w:header="504" w:footer="706" w:gutter="0"/>
          <w:cols w:space="708"/>
          <w:docGrid w:linePitch="360"/>
        </w:sectPr>
      </w:pPr>
    </w:p>
    <w:p w:rsidRPr="001C6DA5" w:rsidR="001C6DA5" w:rsidRDefault="001C6DA5" w14:paraId="6DCF44F0" w14:textId="07EA4AC3">
      <w:pPr>
        <w:spacing w:after="160" w:line="259" w:lineRule="auto"/>
        <w:jc w:val="left"/>
      </w:pPr>
    </w:p>
    <w:p w:rsidR="00334997" w:rsidP="00334997" w:rsidRDefault="00334997" w14:paraId="48B6F03C" w14:textId="6EE54D31">
      <w:pPr>
        <w:pStyle w:val="Titre1"/>
      </w:pPr>
      <w:bookmarkStart w:name="_Toc198617746" w:id="30"/>
      <w:r>
        <w:t>Schéma de</w:t>
      </w:r>
      <w:r w:rsidR="009265BB">
        <w:t>s sous-briques</w:t>
      </w:r>
      <w:r>
        <w:t xml:space="preserve"> </w:t>
      </w:r>
      <w:r w:rsidR="009265BB">
        <w:t xml:space="preserve">de </w:t>
      </w:r>
      <w:r>
        <w:t>la décision</w:t>
      </w:r>
      <w:bookmarkEnd w:id="30"/>
    </w:p>
    <w:p w:rsidR="00334997" w:rsidP="00334997" w:rsidRDefault="00334997" w14:paraId="2A6DFDAD" w14:textId="77777777"/>
    <w:p w:rsidR="00334997" w:rsidP="00334997" w:rsidRDefault="00334997" w14:paraId="58A99BC1" w14:textId="647BAE71">
      <w:pPr>
        <w:jc w:val="center"/>
      </w:pPr>
    </w:p>
    <w:p w:rsidR="00334997" w:rsidP="00334997" w:rsidRDefault="00787573" w14:paraId="7DC92702" w14:textId="2188124A">
      <w:pPr>
        <w:jc w:val="center"/>
      </w:pPr>
      <w:r>
        <w:rPr>
          <w:noProof/>
        </w:rPr>
        <w:drawing>
          <wp:inline distT="0" distB="0" distL="0" distR="0" wp14:anchorId="3E1CC756" wp14:editId="55287862">
            <wp:extent cx="3425593" cy="74549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591" cy="7474482"/>
                    </a:xfrm>
                    <a:prstGeom prst="rect">
                      <a:avLst/>
                    </a:prstGeom>
                    <a:noFill/>
                    <a:ln>
                      <a:noFill/>
                    </a:ln>
                  </pic:spPr>
                </pic:pic>
              </a:graphicData>
            </a:graphic>
          </wp:inline>
        </w:drawing>
      </w:r>
    </w:p>
    <w:p w:rsidR="00085B3F" w:rsidP="00334997" w:rsidRDefault="00085B3F" w14:paraId="7B200C4E" w14:textId="77777777">
      <w:pPr>
        <w:jc w:val="center"/>
      </w:pPr>
    </w:p>
    <w:p w:rsidR="00334997" w:rsidP="00334997" w:rsidRDefault="00334997" w14:paraId="28EA6726" w14:textId="5ADA1337">
      <w:pPr>
        <w:jc w:val="center"/>
        <w:sectPr w:rsidR="00334997" w:rsidSect="00787573">
          <w:pgSz w:w="11906" w:h="16838" w:orient="portrait"/>
          <w:pgMar w:top="1411" w:right="1310" w:bottom="1699" w:left="1310" w:header="504" w:footer="706" w:gutter="0"/>
          <w:cols w:space="708"/>
          <w:docGrid w:linePitch="360"/>
        </w:sectPr>
      </w:pPr>
      <w:r>
        <w:t xml:space="preserve">Schéma global </w:t>
      </w:r>
      <w:r w:rsidR="00FF69EE">
        <w:t>à l’intérieur de la brique décision</w:t>
      </w:r>
    </w:p>
    <w:p w:rsidR="00B426D7" w:rsidP="00796F30" w:rsidRDefault="00B426D7" w14:paraId="003B9508" w14:textId="74CC83AC">
      <w:pPr>
        <w:pStyle w:val="Titre1"/>
        <w:numPr>
          <w:ilvl w:val="0"/>
          <w:numId w:val="0"/>
        </w:numPr>
      </w:pPr>
    </w:p>
    <w:p w:rsidR="00EB6A99" w:rsidP="00EB6A99" w:rsidRDefault="00EB6A99" w14:paraId="25108C1B" w14:textId="3E55162C">
      <w:pPr>
        <w:pStyle w:val="Titre1"/>
      </w:pPr>
      <w:bookmarkStart w:name="_Toc198617747" w:id="31"/>
      <w:r>
        <w:t>MotionPlanner</w:t>
      </w:r>
      <w:bookmarkEnd w:id="31"/>
    </w:p>
    <w:p w:rsidR="00600F20" w:rsidP="00600F20" w:rsidRDefault="00600F20" w14:paraId="0630338D" w14:textId="77777777"/>
    <w:p w:rsidRPr="00600F20" w:rsidR="00512DD0" w:rsidP="00600F20" w:rsidRDefault="00512DD0" w14:paraId="431A17E7" w14:textId="77777777"/>
    <w:p w:rsidRPr="00EB6A99" w:rsidR="006C630F" w:rsidP="00565D0D" w:rsidRDefault="00565D0D" w14:paraId="05C23520" w14:textId="3C17A961">
      <w:pPr>
        <w:jc w:val="center"/>
      </w:pPr>
      <w:r>
        <w:rPr>
          <w:noProof/>
        </w:rPr>
        <w:drawing>
          <wp:inline distT="0" distB="0" distL="0" distR="0" wp14:anchorId="301C72EE" wp14:editId="15B4C0AF">
            <wp:extent cx="2031378" cy="24574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4341" cy="2473132"/>
                    </a:xfrm>
                    <a:prstGeom prst="rect">
                      <a:avLst/>
                    </a:prstGeom>
                    <a:noFill/>
                    <a:ln>
                      <a:noFill/>
                    </a:ln>
                  </pic:spPr>
                </pic:pic>
              </a:graphicData>
            </a:graphic>
          </wp:inline>
        </w:drawing>
      </w:r>
    </w:p>
    <w:p w:rsidR="00EB6A99" w:rsidP="00EB6A99" w:rsidRDefault="00EB6A99" w14:paraId="56BEBFB7" w14:textId="714B5DE1">
      <w:pPr>
        <w:pStyle w:val="Titre2"/>
      </w:pPr>
      <w:bookmarkStart w:name="_Toc198617748" w:id="32"/>
      <w:r>
        <w:t>Entrées de la sous-brique</w:t>
      </w:r>
      <w:bookmarkEnd w:id="32"/>
    </w:p>
    <w:tbl>
      <w:tblPr>
        <w:tblStyle w:val="Grilledutableau"/>
        <w:tblpPr w:leftFromText="180" w:rightFromText="180" w:vertAnchor="text" w:horzAnchor="margin" w:tblpY="90"/>
        <w:tblW w:w="13882" w:type="dxa"/>
        <w:tblBorders>
          <w:left w:val="single" w:color="002060" w:sz="4" w:space="0"/>
          <w:insideH w:val="single" w:color="002060" w:sz="4" w:space="0"/>
          <w:insideV w:val="single" w:color="002060" w:sz="4" w:space="0"/>
        </w:tblBorders>
        <w:tblLook w:val="04A0" w:firstRow="1" w:lastRow="0" w:firstColumn="1" w:lastColumn="0" w:noHBand="0" w:noVBand="1"/>
      </w:tblPr>
      <w:tblGrid>
        <w:gridCol w:w="2190"/>
        <w:gridCol w:w="5298"/>
        <w:gridCol w:w="1800"/>
        <w:gridCol w:w="2332"/>
        <w:gridCol w:w="2262"/>
      </w:tblGrid>
      <w:tr w:rsidR="006E14A1" w:rsidTr="00600F20" w14:paraId="21E12133" w14:textId="77777777">
        <w:trPr>
          <w:trHeight w:val="286"/>
        </w:trPr>
        <w:tc>
          <w:tcPr>
            <w:tcW w:w="2190" w:type="dxa"/>
            <w:shd w:val="clear" w:color="auto" w:fill="002060"/>
          </w:tcPr>
          <w:p w:rsidRPr="00263A6D" w:rsidR="00EB6A99" w:rsidP="00506A9D" w:rsidRDefault="00EB6A99" w14:paraId="1F2E87C9" w14:textId="77777777">
            <w:pPr>
              <w:jc w:val="left"/>
              <w:rPr>
                <w:color w:val="FFFFFF" w:themeColor="background1"/>
              </w:rPr>
            </w:pPr>
            <w:r>
              <w:rPr>
                <w:color w:val="FFFFFF" w:themeColor="background1"/>
              </w:rPr>
              <w:t xml:space="preserve">Nom </w:t>
            </w:r>
          </w:p>
        </w:tc>
        <w:tc>
          <w:tcPr>
            <w:tcW w:w="5298" w:type="dxa"/>
            <w:shd w:val="clear" w:color="auto" w:fill="002060"/>
          </w:tcPr>
          <w:p w:rsidRPr="004F3AEE" w:rsidR="00EB6A99" w:rsidP="00506A9D" w:rsidRDefault="00EB6A99" w14:paraId="571BF59F" w14:textId="77777777">
            <w:r w:rsidRPr="00EB6A99">
              <w:rPr>
                <w:color w:val="FFFFFF" w:themeColor="background1"/>
              </w:rPr>
              <w:t xml:space="preserve">Description </w:t>
            </w:r>
          </w:p>
        </w:tc>
        <w:tc>
          <w:tcPr>
            <w:tcW w:w="1800" w:type="dxa"/>
            <w:shd w:val="clear" w:color="auto" w:fill="002060"/>
          </w:tcPr>
          <w:p w:rsidRPr="006077CE" w:rsidR="00EB6A99" w:rsidP="00506A9D" w:rsidRDefault="00EB6A99" w14:paraId="66AAB92A" w14:textId="77777777">
            <w:pPr>
              <w:jc w:val="left"/>
              <w:rPr>
                <w:color w:val="FFFFFF" w:themeColor="background1"/>
              </w:rPr>
            </w:pPr>
            <w:r>
              <w:rPr>
                <w:color w:val="FFFFFF" w:themeColor="background1"/>
              </w:rPr>
              <w:t xml:space="preserve">Type </w:t>
            </w:r>
          </w:p>
        </w:tc>
        <w:tc>
          <w:tcPr>
            <w:tcW w:w="2332" w:type="dxa"/>
            <w:shd w:val="clear" w:color="auto" w:fill="002060"/>
          </w:tcPr>
          <w:p w:rsidR="00EB6A99" w:rsidP="00506A9D" w:rsidRDefault="00EB6A99" w14:paraId="3E8E6962" w14:textId="77777777">
            <w:pPr>
              <w:jc w:val="left"/>
              <w:rPr>
                <w:color w:val="FFFFFF" w:themeColor="background1"/>
              </w:rPr>
            </w:pPr>
            <w:r>
              <w:rPr>
                <w:color w:val="FFFFFF" w:themeColor="background1"/>
              </w:rPr>
              <w:t xml:space="preserve">Provenance </w:t>
            </w:r>
          </w:p>
        </w:tc>
        <w:tc>
          <w:tcPr>
            <w:tcW w:w="2262" w:type="dxa"/>
            <w:shd w:val="clear" w:color="auto" w:fill="002060"/>
          </w:tcPr>
          <w:p w:rsidR="00EB6A99" w:rsidP="00506A9D" w:rsidRDefault="00EB6A99" w14:paraId="786DA85E" w14:textId="77777777">
            <w:pPr>
              <w:jc w:val="left"/>
              <w:rPr>
                <w:color w:val="FFFFFF" w:themeColor="background1"/>
              </w:rPr>
            </w:pPr>
            <w:r>
              <w:rPr>
                <w:color w:val="FFFFFF" w:themeColor="background1"/>
              </w:rPr>
              <w:t>Unité et valeur(s)</w:t>
            </w:r>
          </w:p>
        </w:tc>
      </w:tr>
      <w:tr w:rsidR="00743FEE" w:rsidTr="00600F20" w14:paraId="6DB4E7CF" w14:textId="77777777">
        <w:trPr>
          <w:trHeight w:val="286"/>
        </w:trPr>
        <w:tc>
          <w:tcPr>
            <w:tcW w:w="2190" w:type="dxa"/>
            <w:shd w:val="clear" w:color="auto" w:fill="FFFFFF" w:themeFill="background1"/>
          </w:tcPr>
          <w:p w:rsidRPr="00A911D0" w:rsidR="00743FEE" w:rsidP="00743FEE" w:rsidRDefault="00743FEE" w14:paraId="54C36F87" w14:textId="588CFAAE">
            <w:r>
              <w:t>ehorizon</w:t>
            </w:r>
          </w:p>
        </w:tc>
        <w:tc>
          <w:tcPr>
            <w:tcW w:w="5298" w:type="dxa"/>
          </w:tcPr>
          <w:p w:rsidR="00743FEE" w:rsidP="00743FEE" w:rsidRDefault="00743FEE" w14:paraId="3B3C1ABA" w14:textId="77777777">
            <w:r>
              <w:t>Contient un ensemble de données permettant de construire le profil de vitesse sur un nombre fini de mètres.</w:t>
            </w:r>
          </w:p>
          <w:p w:rsidR="00743FEE" w:rsidP="00743FEE" w:rsidRDefault="00743FEE" w14:paraId="0BDA31C8" w14:textId="77777777">
            <w:r>
              <w:t>Cette donnée est sous forme d’une matrice où chaque ligne est de la décrite comme suit :</w:t>
            </w:r>
          </w:p>
          <w:p w:rsidRPr="00E45D4E" w:rsidR="00743FEE" w:rsidP="00743FEE" w:rsidRDefault="00743FEE" w14:paraId="4CB481D3" w14:textId="77777777">
            <w:pPr>
              <w:rPr>
                <w:b/>
                <w:bCs/>
                <w:lang w:val="en-US"/>
              </w:rPr>
            </w:pPr>
            <w:r w:rsidRPr="00E45D4E">
              <w:rPr>
                <w:b/>
                <w:bCs/>
                <w:lang w:val="en-US"/>
              </w:rPr>
              <w:t>sB,sC,deg,b3,b2,b1,b0,aB</w:t>
            </w:r>
          </w:p>
          <w:p w:rsidR="00743FEE" w:rsidP="00743FEE" w:rsidRDefault="00743FEE" w14:paraId="689A6B40" w14:textId="78655AA4">
            <w:r w:rsidRPr="00E45D4E">
              <w:t xml:space="preserve">avec </w:t>
            </w:r>
            <w:r w:rsidRPr="00AF0CAB">
              <w:rPr>
                <w:b/>
                <w:bCs/>
              </w:rPr>
              <w:t>sB</w:t>
            </w:r>
            <w:r w:rsidRPr="00E45D4E">
              <w:t xml:space="preserve"> est l’abscisse curviligne de debut </w:t>
            </w:r>
            <w:r>
              <w:t>de segment</w:t>
            </w:r>
            <w:r w:rsidRPr="00E45D4E">
              <w:t>,</w:t>
            </w:r>
            <w:r>
              <w:t xml:space="preserve"> </w:t>
            </w:r>
            <w:r w:rsidRPr="00AF0CAB">
              <w:rPr>
                <w:b/>
                <w:bCs/>
              </w:rPr>
              <w:t>sC</w:t>
            </w:r>
            <w:r>
              <w:t xml:space="preserve"> est sa fin</w:t>
            </w:r>
            <w:r w:rsidRPr="00E45D4E">
              <w:t>,</w:t>
            </w:r>
            <w:r>
              <w:t xml:space="preserve"> </w:t>
            </w:r>
            <w:r w:rsidRPr="00AF0CAB">
              <w:rPr>
                <w:b/>
                <w:bCs/>
              </w:rPr>
              <w:t>deg</w:t>
            </w:r>
            <w:r>
              <w:t xml:space="preserve"> degré de polynôme</w:t>
            </w:r>
            <w:r w:rsidRPr="00E45D4E">
              <w:t>,</w:t>
            </w:r>
            <w:r>
              <w:t xml:space="preserve"> </w:t>
            </w:r>
            <w:r w:rsidRPr="00AF0CAB">
              <w:rPr>
                <w:b/>
                <w:bCs/>
              </w:rPr>
              <w:t>b3</w:t>
            </w:r>
            <w:r>
              <w:t xml:space="preserve"> coefficient de la puissance 3 du polynôme (respectivement pour </w:t>
            </w:r>
            <w:r w:rsidRPr="00AF0CAB">
              <w:rPr>
                <w:b/>
                <w:bCs/>
              </w:rPr>
              <w:t>b2</w:t>
            </w:r>
            <w:r w:rsidRPr="00E45D4E">
              <w:t>,</w:t>
            </w:r>
            <w:r>
              <w:t xml:space="preserve"> </w:t>
            </w:r>
            <w:r w:rsidRPr="00AF0CAB">
              <w:rPr>
                <w:b/>
                <w:bCs/>
              </w:rPr>
              <w:t>b1</w:t>
            </w:r>
            <w:r>
              <w:t xml:space="preserve"> et </w:t>
            </w:r>
            <w:r w:rsidRPr="00AF0CAB">
              <w:rPr>
                <w:b/>
                <w:bCs/>
              </w:rPr>
              <w:t>b0</w:t>
            </w:r>
            <w:r>
              <w:t xml:space="preserve">) et </w:t>
            </w:r>
            <w:r w:rsidRPr="00AF0CAB">
              <w:rPr>
                <w:b/>
                <w:bCs/>
              </w:rPr>
              <w:t>aB</w:t>
            </w:r>
            <w:r>
              <w:t xml:space="preserve"> l’accélération au début du segment.</w:t>
            </w:r>
          </w:p>
        </w:tc>
        <w:tc>
          <w:tcPr>
            <w:tcW w:w="1800" w:type="dxa"/>
          </w:tcPr>
          <w:p w:rsidRPr="00A66B09" w:rsidR="00743FEE" w:rsidP="00743FEE" w:rsidRDefault="00743FEE" w14:paraId="071174F5" w14:textId="48E84CE1">
            <w:r>
              <w:t>Matrice double</w:t>
            </w:r>
          </w:p>
        </w:tc>
        <w:tc>
          <w:tcPr>
            <w:tcW w:w="2332" w:type="dxa"/>
          </w:tcPr>
          <w:p w:rsidR="00743FEE" w:rsidP="00743FEE" w:rsidRDefault="00743FEE" w14:paraId="43C09466" w14:textId="2A19EEF3">
            <w:r>
              <w:t>MissionExtractor</w:t>
            </w:r>
          </w:p>
        </w:tc>
        <w:tc>
          <w:tcPr>
            <w:tcW w:w="2262" w:type="dxa"/>
          </w:tcPr>
          <w:p w:rsidR="00743FEE" w:rsidP="00743FEE" w:rsidRDefault="00743FEE" w14:paraId="4E09EC23" w14:textId="1982FDA4">
            <w:r>
              <w:t xml:space="preserve">Unité respectant [SI], </w:t>
            </w:r>
            <w:r w:rsidR="002C25C1">
              <w:t>valeurs réelles</w:t>
            </w:r>
            <w:r>
              <w:t xml:space="preserve"> sauf pour le degré qui est un entier valant 0, 2 ou 3.</w:t>
            </w:r>
          </w:p>
        </w:tc>
      </w:tr>
      <w:tr w:rsidR="00743FEE" w:rsidTr="00600F20" w14:paraId="668630E8" w14:textId="77777777">
        <w:trPr>
          <w:trHeight w:val="286"/>
        </w:trPr>
        <w:tc>
          <w:tcPr>
            <w:tcW w:w="2190" w:type="dxa"/>
            <w:shd w:val="clear" w:color="auto" w:fill="FFFFFF" w:themeFill="background1"/>
          </w:tcPr>
          <w:p w:rsidR="00743FEE" w:rsidP="006C630F" w:rsidRDefault="00743FEE" w14:paraId="77DCC0EB" w14:textId="724F16DF">
            <w:r w:rsidRPr="00743FEE">
              <w:t>accel_max_c</w:t>
            </w:r>
          </w:p>
        </w:tc>
        <w:tc>
          <w:tcPr>
            <w:tcW w:w="5298" w:type="dxa"/>
          </w:tcPr>
          <w:p w:rsidR="00743FEE" w:rsidP="006C630F" w:rsidRDefault="00743FEE" w14:paraId="6AE1FADE" w14:textId="4B2EE9B6">
            <w:r>
              <w:t>Accélération maximale autorisée.</w:t>
            </w:r>
          </w:p>
        </w:tc>
        <w:tc>
          <w:tcPr>
            <w:tcW w:w="1800" w:type="dxa"/>
          </w:tcPr>
          <w:p w:rsidRPr="00B2654A" w:rsidR="00743FEE" w:rsidP="006C630F" w:rsidRDefault="00743FEE" w14:paraId="7A620E75" w14:textId="0E8436C4">
            <w:r>
              <w:t>double</w:t>
            </w:r>
          </w:p>
        </w:tc>
        <w:tc>
          <w:tcPr>
            <w:tcW w:w="2332" w:type="dxa"/>
          </w:tcPr>
          <w:p w:rsidR="00743FEE" w:rsidP="006C630F" w:rsidRDefault="00743FEE" w14:paraId="1ED1896E" w14:textId="19C7D19A">
            <w:r>
              <w:t>Calibration</w:t>
            </w:r>
          </w:p>
        </w:tc>
        <w:tc>
          <w:tcPr>
            <w:tcW w:w="2262" w:type="dxa"/>
          </w:tcPr>
          <w:p w:rsidR="00743FEE" w:rsidP="006C630F" w:rsidRDefault="00743FEE" w14:paraId="6791FC3A" w14:textId="2A4AC2AE">
            <w:r>
              <w:t>m/s², &gt;0</w:t>
            </w:r>
          </w:p>
        </w:tc>
      </w:tr>
      <w:tr w:rsidR="00743FEE" w:rsidTr="00600F20" w14:paraId="7B6AE92D" w14:textId="77777777">
        <w:trPr>
          <w:trHeight w:val="299"/>
        </w:trPr>
        <w:tc>
          <w:tcPr>
            <w:tcW w:w="2190" w:type="dxa"/>
            <w:shd w:val="clear" w:color="auto" w:fill="FFFFFF" w:themeFill="background1"/>
          </w:tcPr>
          <w:p w:rsidRPr="00CE6F9F" w:rsidR="00743FEE" w:rsidP="00743FEE" w:rsidRDefault="00743FEE" w14:paraId="502DDC05" w14:textId="2F57E9D7">
            <w:r w:rsidRPr="00743FEE">
              <w:t>decel_max_c</w:t>
            </w:r>
          </w:p>
        </w:tc>
        <w:tc>
          <w:tcPr>
            <w:tcW w:w="5298" w:type="dxa"/>
          </w:tcPr>
          <w:p w:rsidRPr="002151B5" w:rsidR="00743FEE" w:rsidP="00743FEE" w:rsidRDefault="00743FEE" w14:paraId="0A5E9458" w14:textId="57073952">
            <w:r>
              <w:t>Décélération maximale autorisée.</w:t>
            </w:r>
          </w:p>
        </w:tc>
        <w:tc>
          <w:tcPr>
            <w:tcW w:w="1800" w:type="dxa"/>
          </w:tcPr>
          <w:p w:rsidRPr="0008275B" w:rsidR="00743FEE" w:rsidP="00743FEE" w:rsidRDefault="00743FEE" w14:paraId="696DB65A" w14:textId="1C5D6AA3">
            <w:r>
              <w:t>double</w:t>
            </w:r>
          </w:p>
        </w:tc>
        <w:tc>
          <w:tcPr>
            <w:tcW w:w="2332" w:type="dxa"/>
          </w:tcPr>
          <w:p w:rsidR="00743FEE" w:rsidP="00743FEE" w:rsidRDefault="00743FEE" w14:paraId="30F9985A" w14:textId="46D0BC3E">
            <w:r>
              <w:t>Calibration</w:t>
            </w:r>
          </w:p>
        </w:tc>
        <w:tc>
          <w:tcPr>
            <w:tcW w:w="2262" w:type="dxa"/>
          </w:tcPr>
          <w:p w:rsidR="00743FEE" w:rsidP="00743FEE" w:rsidRDefault="00743FEE" w14:paraId="72567F9F" w14:textId="50D265DF">
            <w:r>
              <w:t>m/s², &gt;0</w:t>
            </w:r>
          </w:p>
        </w:tc>
      </w:tr>
      <w:tr w:rsidR="00743FEE" w:rsidTr="00600F20" w14:paraId="1C5DDFBA" w14:textId="77777777">
        <w:trPr>
          <w:trHeight w:val="286"/>
        </w:trPr>
        <w:tc>
          <w:tcPr>
            <w:tcW w:w="2190" w:type="dxa"/>
            <w:shd w:val="clear" w:color="auto" w:fill="FFFFFF" w:themeFill="background1"/>
          </w:tcPr>
          <w:p w:rsidRPr="00A911D0" w:rsidR="00743FEE" w:rsidP="00743FEE" w:rsidRDefault="00743FEE" w14:paraId="4F804B46" w14:textId="4FB592C8">
            <w:r w:rsidRPr="00743FEE">
              <w:t>jerk_max_c</w:t>
            </w:r>
          </w:p>
        </w:tc>
        <w:tc>
          <w:tcPr>
            <w:tcW w:w="5298" w:type="dxa"/>
          </w:tcPr>
          <w:p w:rsidR="00743FEE" w:rsidP="00743FEE" w:rsidRDefault="00743FEE" w14:paraId="07D493E0" w14:textId="7E31C95F">
            <w:r>
              <w:t>A-coup maximal autorisée.</w:t>
            </w:r>
          </w:p>
        </w:tc>
        <w:tc>
          <w:tcPr>
            <w:tcW w:w="1800" w:type="dxa"/>
          </w:tcPr>
          <w:p w:rsidRPr="0008275B" w:rsidR="00743FEE" w:rsidP="00743FEE" w:rsidRDefault="00743FEE" w14:paraId="0139AAE1" w14:textId="596C9815">
            <w:r>
              <w:t>double</w:t>
            </w:r>
          </w:p>
        </w:tc>
        <w:tc>
          <w:tcPr>
            <w:tcW w:w="2332" w:type="dxa"/>
          </w:tcPr>
          <w:p w:rsidR="00743FEE" w:rsidP="00743FEE" w:rsidRDefault="00743FEE" w14:paraId="1C5D3D8D" w14:textId="36134E9F">
            <w:r>
              <w:t>Calibration</w:t>
            </w:r>
          </w:p>
        </w:tc>
        <w:tc>
          <w:tcPr>
            <w:tcW w:w="2262" w:type="dxa"/>
          </w:tcPr>
          <w:p w:rsidR="00743FEE" w:rsidP="00743FEE" w:rsidRDefault="00743FEE" w14:paraId="400F0C76" w14:textId="6F60CF5A">
            <w:r>
              <w:t>m/s</w:t>
            </w:r>
            <w:r>
              <w:rPr>
                <w:vertAlign w:val="superscript"/>
              </w:rPr>
              <w:t>3</w:t>
            </w:r>
            <w:r>
              <w:t>, &gt;0</w:t>
            </w:r>
          </w:p>
        </w:tc>
      </w:tr>
      <w:tr w:rsidR="00743FEE" w:rsidTr="00600F20" w14:paraId="7429A51A" w14:textId="77777777">
        <w:trPr>
          <w:trHeight w:val="286"/>
        </w:trPr>
        <w:tc>
          <w:tcPr>
            <w:tcW w:w="2190" w:type="dxa"/>
            <w:shd w:val="clear" w:color="auto" w:fill="FFFFFF" w:themeFill="background1"/>
          </w:tcPr>
          <w:p w:rsidRPr="001D1CF0" w:rsidR="00743FEE" w:rsidP="00743FEE" w:rsidRDefault="00743FEE" w14:paraId="585C9E10" w14:textId="64F17A12">
            <w:r w:rsidRPr="00743FEE">
              <w:t>tiny_dist_c</w:t>
            </w:r>
          </w:p>
        </w:tc>
        <w:tc>
          <w:tcPr>
            <w:tcW w:w="5298" w:type="dxa"/>
          </w:tcPr>
          <w:p w:rsidRPr="007025B6" w:rsidR="00743FEE" w:rsidP="00743FEE" w:rsidRDefault="00743FEE" w14:paraId="7428AE31" w14:textId="07E77DB0">
            <w:r>
              <w:t>Distance négligeable.</w:t>
            </w:r>
          </w:p>
        </w:tc>
        <w:tc>
          <w:tcPr>
            <w:tcW w:w="1800" w:type="dxa"/>
          </w:tcPr>
          <w:p w:rsidRPr="007025B6" w:rsidR="00743FEE" w:rsidP="00743FEE" w:rsidRDefault="00743FEE" w14:paraId="57AF7A98" w14:textId="6A90C2D4">
            <w:r>
              <w:t>double</w:t>
            </w:r>
          </w:p>
        </w:tc>
        <w:tc>
          <w:tcPr>
            <w:tcW w:w="2332" w:type="dxa"/>
          </w:tcPr>
          <w:p w:rsidR="00743FEE" w:rsidP="00743FEE" w:rsidRDefault="00743FEE" w14:paraId="01FF0F89" w14:textId="4E8F3C85">
            <w:r>
              <w:t>Calibration</w:t>
            </w:r>
          </w:p>
        </w:tc>
        <w:tc>
          <w:tcPr>
            <w:tcW w:w="2262" w:type="dxa"/>
          </w:tcPr>
          <w:p w:rsidRPr="0090593F" w:rsidR="00743FEE" w:rsidP="00743FEE" w:rsidRDefault="00743FEE" w14:paraId="3103A6FA" w14:textId="07A7A155">
            <w:r>
              <w:t>Mètre, &gt;0</w:t>
            </w:r>
          </w:p>
        </w:tc>
      </w:tr>
      <w:tr w:rsidR="00743FEE" w:rsidTr="00600F20" w14:paraId="25DB0412" w14:textId="77777777">
        <w:trPr>
          <w:trHeight w:val="286"/>
        </w:trPr>
        <w:tc>
          <w:tcPr>
            <w:tcW w:w="2190" w:type="dxa"/>
            <w:shd w:val="clear" w:color="auto" w:fill="FFFFFF" w:themeFill="background1"/>
          </w:tcPr>
          <w:p w:rsidR="00743FEE" w:rsidP="00743FEE" w:rsidRDefault="00743FEE" w14:paraId="7CAFD6F2" w14:textId="58E2A36A">
            <w:r w:rsidRPr="00743FEE">
              <w:t>tiny_speed_c</w:t>
            </w:r>
          </w:p>
        </w:tc>
        <w:tc>
          <w:tcPr>
            <w:tcW w:w="5298" w:type="dxa"/>
          </w:tcPr>
          <w:p w:rsidR="00743FEE" w:rsidP="00743FEE" w:rsidRDefault="00743FEE" w14:paraId="00D5EF8A" w14:textId="54F6F136">
            <w:r>
              <w:t>Vitesse négligeable.</w:t>
            </w:r>
          </w:p>
        </w:tc>
        <w:tc>
          <w:tcPr>
            <w:tcW w:w="1800" w:type="dxa"/>
          </w:tcPr>
          <w:p w:rsidRPr="007025B6" w:rsidR="00743FEE" w:rsidP="00743FEE" w:rsidRDefault="00743FEE" w14:paraId="2A532AB8" w14:textId="4C153337">
            <w:r>
              <w:t>double</w:t>
            </w:r>
          </w:p>
        </w:tc>
        <w:tc>
          <w:tcPr>
            <w:tcW w:w="2332" w:type="dxa"/>
          </w:tcPr>
          <w:p w:rsidR="00743FEE" w:rsidP="00743FEE" w:rsidRDefault="00743FEE" w14:paraId="539AA76A" w14:textId="645AAF27">
            <w:r>
              <w:t>Calibration</w:t>
            </w:r>
          </w:p>
        </w:tc>
        <w:tc>
          <w:tcPr>
            <w:tcW w:w="2262" w:type="dxa"/>
          </w:tcPr>
          <w:p w:rsidR="00743FEE" w:rsidP="00743FEE" w:rsidRDefault="00B23019" w14:paraId="6F15794A" w14:textId="29153736">
            <w:r>
              <w:t>m/s, &gt;0</w:t>
            </w:r>
          </w:p>
        </w:tc>
      </w:tr>
      <w:tr w:rsidR="00743FEE" w:rsidTr="00600F20" w14:paraId="3060A310" w14:textId="77777777">
        <w:trPr>
          <w:trHeight w:val="286"/>
        </w:trPr>
        <w:tc>
          <w:tcPr>
            <w:tcW w:w="2190" w:type="dxa"/>
            <w:shd w:val="clear" w:color="auto" w:fill="FFFFFF" w:themeFill="background1"/>
          </w:tcPr>
          <w:p w:rsidRPr="00743FEE" w:rsidR="00743FEE" w:rsidP="00743FEE" w:rsidRDefault="00743FEE" w14:paraId="3F23C93C" w14:textId="11337258">
            <w:r w:rsidRPr="00743FEE">
              <w:t>reaction_delay_c</w:t>
            </w:r>
          </w:p>
        </w:tc>
        <w:tc>
          <w:tcPr>
            <w:tcW w:w="5298" w:type="dxa"/>
          </w:tcPr>
          <w:p w:rsidR="00743FEE" w:rsidP="00743FEE" w:rsidRDefault="00743FEE" w14:paraId="5AEBD90A" w14:textId="69528A30">
            <w:r>
              <w:t>Temps de réaction permettant le calcul de la vitesse de référence à suivre pas le pilote.</w:t>
            </w:r>
          </w:p>
        </w:tc>
        <w:tc>
          <w:tcPr>
            <w:tcW w:w="1800" w:type="dxa"/>
          </w:tcPr>
          <w:p w:rsidRPr="007025B6" w:rsidR="00743FEE" w:rsidP="00743FEE" w:rsidRDefault="00743FEE" w14:paraId="24F23119" w14:textId="3DB42F06">
            <w:r>
              <w:t>double</w:t>
            </w:r>
          </w:p>
        </w:tc>
        <w:tc>
          <w:tcPr>
            <w:tcW w:w="2332" w:type="dxa"/>
          </w:tcPr>
          <w:p w:rsidR="00743FEE" w:rsidP="00743FEE" w:rsidRDefault="00743FEE" w14:paraId="7A524519" w14:textId="447CCC6D">
            <w:r>
              <w:t>Calibration</w:t>
            </w:r>
          </w:p>
        </w:tc>
        <w:tc>
          <w:tcPr>
            <w:tcW w:w="2262" w:type="dxa"/>
          </w:tcPr>
          <w:p w:rsidR="00743FEE" w:rsidP="00743FEE" w:rsidRDefault="00B23019" w14:paraId="4131D90D" w14:textId="1C07F200">
            <w:r>
              <w:t>s, &gt;0</w:t>
            </w:r>
          </w:p>
        </w:tc>
      </w:tr>
      <w:tr w:rsidR="001E60E0" w:rsidTr="00600F20" w14:paraId="10E2A9B2" w14:textId="77777777">
        <w:trPr>
          <w:trHeight w:val="286"/>
        </w:trPr>
        <w:tc>
          <w:tcPr>
            <w:tcW w:w="2190" w:type="dxa"/>
            <w:shd w:val="clear" w:color="auto" w:fill="FFFFFF" w:themeFill="background1"/>
          </w:tcPr>
          <w:p w:rsidRPr="00743FEE" w:rsidR="001E60E0" w:rsidP="00743FEE" w:rsidRDefault="001E60E0" w14:paraId="3C7EEE45" w14:textId="36F409B9">
            <w:r>
              <w:t>step_c</w:t>
            </w:r>
          </w:p>
        </w:tc>
        <w:tc>
          <w:tcPr>
            <w:tcW w:w="5298" w:type="dxa"/>
          </w:tcPr>
          <w:p w:rsidR="001E60E0" w:rsidP="00743FEE" w:rsidRDefault="001E60E0" w14:paraId="6C87A94D" w14:textId="46EB2082">
            <w:r>
              <w:t>Pas en espace permettant d’estimer la distance à parcourir pendant le temps de réaction. Plus cette valeur est petite, plus on est précis mais plus on consomme du temps de calcul et vice versa.</w:t>
            </w:r>
          </w:p>
        </w:tc>
        <w:tc>
          <w:tcPr>
            <w:tcW w:w="1800" w:type="dxa"/>
          </w:tcPr>
          <w:p w:rsidR="001E60E0" w:rsidP="00743FEE" w:rsidRDefault="001E60E0" w14:paraId="2B76DFD1" w14:textId="0FDC34A4">
            <w:r>
              <w:t>double</w:t>
            </w:r>
          </w:p>
        </w:tc>
        <w:tc>
          <w:tcPr>
            <w:tcW w:w="2332" w:type="dxa"/>
          </w:tcPr>
          <w:p w:rsidR="001E60E0" w:rsidP="00743FEE" w:rsidRDefault="001E60E0" w14:paraId="0A751DAF" w14:textId="08545EA6">
            <w:r>
              <w:t>Calibration</w:t>
            </w:r>
          </w:p>
        </w:tc>
        <w:tc>
          <w:tcPr>
            <w:tcW w:w="2262" w:type="dxa"/>
          </w:tcPr>
          <w:p w:rsidR="001E60E0" w:rsidP="00743FEE" w:rsidRDefault="001E60E0" w14:paraId="4A00845C" w14:textId="123F8425">
            <w:r>
              <w:t>m, &gt;0</w:t>
            </w:r>
          </w:p>
        </w:tc>
      </w:tr>
    </w:tbl>
    <w:p w:rsidRPr="00EB6A99" w:rsidR="00EB6A99" w:rsidP="00EB6A99" w:rsidRDefault="00EB6A99" w14:paraId="3ED226FD" w14:textId="77777777"/>
    <w:p w:rsidRPr="000605CB" w:rsidR="000605CB" w:rsidP="000605CB" w:rsidRDefault="00C32C26" w14:paraId="21E94E31" w14:textId="6E6A45E3">
      <w:pPr>
        <w:pStyle w:val="Titre2"/>
      </w:pPr>
      <w:bookmarkStart w:name="_Toc198617749" w:id="33"/>
      <w:r>
        <w:t>Sortie de la sous-brique</w:t>
      </w:r>
      <w:bookmarkEnd w:id="33"/>
      <w:r>
        <w:t xml:space="preserve"> </w:t>
      </w:r>
    </w:p>
    <w:tbl>
      <w:tblPr>
        <w:tblStyle w:val="Grilledutableau"/>
        <w:tblpPr w:leftFromText="180" w:rightFromText="180" w:vertAnchor="text" w:horzAnchor="margin" w:tblpY="90"/>
        <w:tblW w:w="13882" w:type="dxa"/>
        <w:tblBorders>
          <w:left w:val="single" w:color="002060" w:sz="4" w:space="0"/>
          <w:insideH w:val="single" w:color="002060" w:sz="4" w:space="0"/>
          <w:insideV w:val="single" w:color="002060" w:sz="4" w:space="0"/>
        </w:tblBorders>
        <w:tblLook w:val="04A0" w:firstRow="1" w:lastRow="0" w:firstColumn="1" w:lastColumn="0" w:noHBand="0" w:noVBand="1"/>
      </w:tblPr>
      <w:tblGrid>
        <w:gridCol w:w="1863"/>
        <w:gridCol w:w="5715"/>
        <w:gridCol w:w="1890"/>
        <w:gridCol w:w="2520"/>
        <w:gridCol w:w="1894"/>
      </w:tblGrid>
      <w:tr w:rsidR="00600F20" w:rsidTr="00600F20" w14:paraId="1666507A" w14:textId="77777777">
        <w:trPr>
          <w:trHeight w:val="286"/>
        </w:trPr>
        <w:tc>
          <w:tcPr>
            <w:tcW w:w="1863" w:type="dxa"/>
            <w:shd w:val="clear" w:color="auto" w:fill="002060"/>
          </w:tcPr>
          <w:p w:rsidRPr="00263A6D" w:rsidR="000605CB" w:rsidP="00506A9D" w:rsidRDefault="000605CB" w14:paraId="20998347" w14:textId="77777777">
            <w:pPr>
              <w:jc w:val="left"/>
              <w:rPr>
                <w:color w:val="FFFFFF" w:themeColor="background1"/>
              </w:rPr>
            </w:pPr>
            <w:r>
              <w:rPr>
                <w:color w:val="FFFFFF" w:themeColor="background1"/>
              </w:rPr>
              <w:t xml:space="preserve">Nom </w:t>
            </w:r>
          </w:p>
        </w:tc>
        <w:tc>
          <w:tcPr>
            <w:tcW w:w="5715" w:type="dxa"/>
            <w:shd w:val="clear" w:color="auto" w:fill="002060"/>
          </w:tcPr>
          <w:p w:rsidRPr="004F3AEE" w:rsidR="000605CB" w:rsidP="00506A9D" w:rsidRDefault="000605CB" w14:paraId="3C4E0C9D" w14:textId="77777777">
            <w:r w:rsidRPr="00EB6A99">
              <w:rPr>
                <w:color w:val="FFFFFF" w:themeColor="background1"/>
              </w:rPr>
              <w:t xml:space="preserve">Description </w:t>
            </w:r>
          </w:p>
        </w:tc>
        <w:tc>
          <w:tcPr>
            <w:tcW w:w="1890" w:type="dxa"/>
            <w:shd w:val="clear" w:color="auto" w:fill="002060"/>
          </w:tcPr>
          <w:p w:rsidRPr="006077CE" w:rsidR="000605CB" w:rsidP="00506A9D" w:rsidRDefault="000605CB" w14:paraId="1946CA5D" w14:textId="77777777">
            <w:pPr>
              <w:jc w:val="left"/>
              <w:rPr>
                <w:color w:val="FFFFFF" w:themeColor="background1"/>
              </w:rPr>
            </w:pPr>
            <w:r>
              <w:rPr>
                <w:color w:val="FFFFFF" w:themeColor="background1"/>
              </w:rPr>
              <w:t xml:space="preserve">Type </w:t>
            </w:r>
          </w:p>
        </w:tc>
        <w:tc>
          <w:tcPr>
            <w:tcW w:w="2520" w:type="dxa"/>
            <w:shd w:val="clear" w:color="auto" w:fill="002060"/>
          </w:tcPr>
          <w:p w:rsidR="000605CB" w:rsidP="00506A9D" w:rsidRDefault="000605CB" w14:paraId="4BCE17C5" w14:textId="586AC88A">
            <w:pPr>
              <w:jc w:val="left"/>
              <w:rPr>
                <w:color w:val="FFFFFF" w:themeColor="background1"/>
              </w:rPr>
            </w:pPr>
            <w:r>
              <w:rPr>
                <w:color w:val="FFFFFF" w:themeColor="background1"/>
              </w:rPr>
              <w:t xml:space="preserve">Destination </w:t>
            </w:r>
          </w:p>
        </w:tc>
        <w:tc>
          <w:tcPr>
            <w:tcW w:w="1894" w:type="dxa"/>
            <w:shd w:val="clear" w:color="auto" w:fill="002060"/>
          </w:tcPr>
          <w:p w:rsidR="000605CB" w:rsidP="00506A9D" w:rsidRDefault="000605CB" w14:paraId="3C72AD12" w14:textId="77777777">
            <w:pPr>
              <w:jc w:val="left"/>
              <w:rPr>
                <w:color w:val="FFFFFF" w:themeColor="background1"/>
              </w:rPr>
            </w:pPr>
            <w:r>
              <w:rPr>
                <w:color w:val="FFFFFF" w:themeColor="background1"/>
              </w:rPr>
              <w:t>Unité et valeur(s)</w:t>
            </w:r>
          </w:p>
        </w:tc>
      </w:tr>
      <w:tr w:rsidR="002C25C1" w:rsidTr="00600F20" w14:paraId="6BFF4DBF" w14:textId="77777777">
        <w:trPr>
          <w:trHeight w:val="286"/>
        </w:trPr>
        <w:tc>
          <w:tcPr>
            <w:tcW w:w="1863" w:type="dxa"/>
            <w:shd w:val="clear" w:color="auto" w:fill="FFFFFF" w:themeFill="background1"/>
          </w:tcPr>
          <w:p w:rsidRPr="000605CB" w:rsidR="002C25C1" w:rsidP="002C25C1" w:rsidRDefault="002C25C1" w14:paraId="6566BDD7" w14:textId="7F36A09F">
            <w:r>
              <w:t>fpm_res</w:t>
            </w:r>
          </w:p>
        </w:tc>
        <w:tc>
          <w:tcPr>
            <w:tcW w:w="5715" w:type="dxa"/>
          </w:tcPr>
          <w:p w:rsidR="002C25C1" w:rsidP="002C25C1" w:rsidRDefault="002C25C1" w14:paraId="6BEEC4F4" w14:textId="26C9ECD1">
            <w:r>
              <w:t>Définit une fonction polynomiale par morceau décrivant le profil de vitesse à suivre tout au long de l’ehorizon. Les polynômes sont définis par la même structure que la variable ehorizon ; c-à-d  comme suit :</w:t>
            </w:r>
          </w:p>
          <w:p w:rsidRPr="00E45D4E" w:rsidR="002C25C1" w:rsidP="002C25C1" w:rsidRDefault="002C25C1" w14:paraId="4206A97F" w14:textId="77777777">
            <w:pPr>
              <w:rPr>
                <w:b/>
                <w:bCs/>
                <w:lang w:val="en-US"/>
              </w:rPr>
            </w:pPr>
            <w:r w:rsidRPr="00E45D4E">
              <w:rPr>
                <w:b/>
                <w:bCs/>
                <w:lang w:val="en-US"/>
              </w:rPr>
              <w:t>sB,sC,deg,b3,b2,b1,b0,aB</w:t>
            </w:r>
          </w:p>
          <w:p w:rsidR="002C25C1" w:rsidP="002C25C1" w:rsidRDefault="002C25C1" w14:paraId="318DD745" w14:textId="1B5379C4">
            <w:r w:rsidRPr="00E45D4E">
              <w:t xml:space="preserve">avec </w:t>
            </w:r>
            <w:r w:rsidRPr="00AF0CAB">
              <w:rPr>
                <w:b/>
                <w:bCs/>
              </w:rPr>
              <w:t>sB</w:t>
            </w:r>
            <w:r w:rsidRPr="00E45D4E">
              <w:t xml:space="preserve"> est l’abscisse curviligne de debut </w:t>
            </w:r>
            <w:r>
              <w:t>de segment</w:t>
            </w:r>
            <w:r w:rsidRPr="00E45D4E">
              <w:t>,</w:t>
            </w:r>
            <w:r>
              <w:t xml:space="preserve"> </w:t>
            </w:r>
            <w:r w:rsidRPr="00AF0CAB">
              <w:rPr>
                <w:b/>
                <w:bCs/>
              </w:rPr>
              <w:t>sC</w:t>
            </w:r>
            <w:r>
              <w:t xml:space="preserve"> est sa fin</w:t>
            </w:r>
            <w:r w:rsidRPr="00E45D4E">
              <w:t>,</w:t>
            </w:r>
            <w:r>
              <w:t xml:space="preserve"> </w:t>
            </w:r>
            <w:r w:rsidRPr="00AF0CAB">
              <w:rPr>
                <w:b/>
                <w:bCs/>
              </w:rPr>
              <w:t>deg</w:t>
            </w:r>
            <w:r>
              <w:t xml:space="preserve"> degré de polynôme</w:t>
            </w:r>
            <w:r w:rsidRPr="00E45D4E">
              <w:t>,</w:t>
            </w:r>
            <w:r>
              <w:t xml:space="preserve"> </w:t>
            </w:r>
            <w:r w:rsidRPr="00AF0CAB">
              <w:rPr>
                <w:b/>
                <w:bCs/>
              </w:rPr>
              <w:t>b3</w:t>
            </w:r>
            <w:r>
              <w:t xml:space="preserve"> coefficient de la puissance 3 du polynôme (respectivement pour </w:t>
            </w:r>
            <w:r w:rsidRPr="00AF0CAB">
              <w:rPr>
                <w:b/>
                <w:bCs/>
              </w:rPr>
              <w:t>b2</w:t>
            </w:r>
            <w:r w:rsidRPr="00E45D4E">
              <w:t>,</w:t>
            </w:r>
            <w:r>
              <w:t xml:space="preserve"> </w:t>
            </w:r>
            <w:r w:rsidRPr="00AF0CAB">
              <w:rPr>
                <w:b/>
                <w:bCs/>
              </w:rPr>
              <w:t>b1</w:t>
            </w:r>
            <w:r>
              <w:t xml:space="preserve"> et </w:t>
            </w:r>
            <w:r w:rsidRPr="00AF0CAB">
              <w:rPr>
                <w:b/>
                <w:bCs/>
              </w:rPr>
              <w:t>b0</w:t>
            </w:r>
            <w:r>
              <w:t xml:space="preserve">) et </w:t>
            </w:r>
            <w:r w:rsidRPr="00AF0CAB">
              <w:rPr>
                <w:b/>
                <w:bCs/>
              </w:rPr>
              <w:t>aB</w:t>
            </w:r>
            <w:r>
              <w:t xml:space="preserve"> l’accélération au début du segment.</w:t>
            </w:r>
          </w:p>
        </w:tc>
        <w:tc>
          <w:tcPr>
            <w:tcW w:w="1890" w:type="dxa"/>
          </w:tcPr>
          <w:p w:rsidR="002C25C1" w:rsidP="002C25C1" w:rsidRDefault="002C25C1" w14:paraId="298836B4" w14:textId="29D6674C">
            <w:r>
              <w:t>Matrice double</w:t>
            </w:r>
          </w:p>
        </w:tc>
        <w:tc>
          <w:tcPr>
            <w:tcW w:w="2520" w:type="dxa"/>
          </w:tcPr>
          <w:p w:rsidR="002C25C1" w:rsidP="002C25C1" w:rsidRDefault="002C25C1" w14:paraId="69A7598D" w14:textId="11F7DCFA">
            <w:r>
              <w:t>DEBUG</w:t>
            </w:r>
          </w:p>
        </w:tc>
        <w:tc>
          <w:tcPr>
            <w:tcW w:w="1894" w:type="dxa"/>
          </w:tcPr>
          <w:p w:rsidR="002C25C1" w:rsidP="002C25C1" w:rsidRDefault="002C25C1" w14:paraId="54235EF9" w14:textId="30C2A13E">
            <w:r>
              <w:t>Unité respectant [SI], valeurs réelles sauf pour le degré qui est un entier valant 0, 2 ou 3.</w:t>
            </w:r>
          </w:p>
        </w:tc>
      </w:tr>
      <w:tr w:rsidR="002C25C1" w:rsidTr="00600F20" w14:paraId="603E6099" w14:textId="77777777">
        <w:trPr>
          <w:trHeight w:val="286"/>
        </w:trPr>
        <w:tc>
          <w:tcPr>
            <w:tcW w:w="1863" w:type="dxa"/>
            <w:shd w:val="clear" w:color="auto" w:fill="FFFFFF" w:themeFill="background1"/>
          </w:tcPr>
          <w:p w:rsidRPr="000605CB" w:rsidR="002C25C1" w:rsidP="00506A9D" w:rsidRDefault="009306FB" w14:paraId="6A5C86A7" w14:textId="1E82D85E">
            <w:r>
              <w:t>error_code</w:t>
            </w:r>
          </w:p>
        </w:tc>
        <w:tc>
          <w:tcPr>
            <w:tcW w:w="5715" w:type="dxa"/>
          </w:tcPr>
          <w:p w:rsidR="002C25C1" w:rsidP="00506A9D" w:rsidRDefault="009306FB" w14:paraId="7254DA11" w14:textId="18E5D72A">
            <w:r>
              <w:t xml:space="preserve">- </w:t>
            </w:r>
            <w:r w:rsidRPr="002C25C1" w:rsidR="002C25C1">
              <w:t xml:space="preserve">Impossible de valider ou de produire des abscisses </w:t>
            </w:r>
            <w:r w:rsidRPr="002C25C1" w:rsidR="006E3761">
              <w:t>curvilignes</w:t>
            </w:r>
            <w:r w:rsidRPr="002C25C1" w:rsidR="002C25C1">
              <w:t xml:space="preserve"> valides. Résultat invalide.</w:t>
            </w:r>
          </w:p>
          <w:p w:rsidR="002C25C1" w:rsidP="009306FB" w:rsidRDefault="009306FB" w14:paraId="7AA6AF8C" w14:textId="041BB063">
            <w:r>
              <w:t xml:space="preserve">- </w:t>
            </w:r>
            <w:r w:rsidRPr="002C25C1" w:rsidR="006E3761">
              <w:t>Génération</w:t>
            </w:r>
            <w:r w:rsidRPr="002C25C1" w:rsidR="002C25C1">
              <w:t xml:space="preserve"> des conditions aux limites impossible</w:t>
            </w:r>
            <w:r>
              <w:t>s</w:t>
            </w:r>
            <w:r w:rsidRPr="002C25C1" w:rsidR="002C25C1">
              <w:t>. Résultat invalide.</w:t>
            </w:r>
          </w:p>
        </w:tc>
        <w:tc>
          <w:tcPr>
            <w:tcW w:w="1890" w:type="dxa"/>
          </w:tcPr>
          <w:p w:rsidR="002C25C1" w:rsidP="00506A9D" w:rsidRDefault="002C25C1" w14:paraId="67A989DD" w14:textId="1187CC13">
            <w:r>
              <w:t>Int32</w:t>
            </w:r>
          </w:p>
        </w:tc>
        <w:tc>
          <w:tcPr>
            <w:tcW w:w="2520" w:type="dxa"/>
          </w:tcPr>
          <w:p w:rsidR="002C25C1" w:rsidP="00506A9D" w:rsidRDefault="001E60E0" w14:paraId="6E1AD4CD" w14:textId="4854BE3C">
            <w:r>
              <w:t>Brique de journalisations des codes erreurs</w:t>
            </w:r>
          </w:p>
        </w:tc>
        <w:tc>
          <w:tcPr>
            <w:tcW w:w="1894" w:type="dxa"/>
          </w:tcPr>
          <w:p w:rsidR="002C25C1" w:rsidP="00506A9D" w:rsidRDefault="002C25C1" w14:paraId="16629D6F" w14:textId="1FBF1461">
            <w:r>
              <w:t xml:space="preserve">Sans unité, </w:t>
            </w:r>
            <w:r w:rsidR="009306FB">
              <w:t>&lt;=0</w:t>
            </w:r>
          </w:p>
        </w:tc>
      </w:tr>
      <w:tr w:rsidR="001F10B8" w:rsidTr="00600F20" w14:paraId="114E690D" w14:textId="77777777">
        <w:trPr>
          <w:trHeight w:val="286"/>
        </w:trPr>
        <w:tc>
          <w:tcPr>
            <w:tcW w:w="1863" w:type="dxa"/>
            <w:shd w:val="clear" w:color="auto" w:fill="FFFFFF" w:themeFill="background1"/>
          </w:tcPr>
          <w:p w:rsidRPr="000605CB" w:rsidR="001F10B8" w:rsidP="001F10B8" w:rsidRDefault="001F10B8" w14:paraId="2D06092A" w14:textId="5D05A1B3">
            <w:r w:rsidRPr="001F10B8">
              <w:t>speed_ref</w:t>
            </w:r>
          </w:p>
        </w:tc>
        <w:tc>
          <w:tcPr>
            <w:tcW w:w="5715" w:type="dxa"/>
          </w:tcPr>
          <w:p w:rsidR="001F10B8" w:rsidP="001F10B8" w:rsidRDefault="001F10B8" w14:paraId="5B9A5B42" w14:textId="34DEB3AC">
            <w:r>
              <w:t>Vitesse recommandée tenant compte d’un temps de réaction.</w:t>
            </w:r>
          </w:p>
        </w:tc>
        <w:tc>
          <w:tcPr>
            <w:tcW w:w="1890" w:type="dxa"/>
          </w:tcPr>
          <w:p w:rsidR="001F10B8" w:rsidP="001F10B8" w:rsidRDefault="001F10B8" w14:paraId="4BABEC5C" w14:textId="17FC6307">
            <w:r>
              <w:t>double</w:t>
            </w:r>
          </w:p>
        </w:tc>
        <w:tc>
          <w:tcPr>
            <w:tcW w:w="2520" w:type="dxa"/>
          </w:tcPr>
          <w:p w:rsidR="001F10B8" w:rsidP="001F10B8" w:rsidRDefault="001F10B8" w14:paraId="1D976927" w14:textId="579B6DAC">
            <w:r>
              <w:t>Mesure</w:t>
            </w:r>
            <w:r w:rsidR="003C3CB7">
              <w:t xml:space="preserve"> | Simulation</w:t>
            </w:r>
          </w:p>
        </w:tc>
        <w:tc>
          <w:tcPr>
            <w:tcW w:w="1894" w:type="dxa"/>
          </w:tcPr>
          <w:p w:rsidR="001F10B8" w:rsidP="001F10B8" w:rsidRDefault="001F10B8" w14:paraId="54A9CDF1" w14:textId="490BEAD3">
            <w:r>
              <w:t>Km/h, &gt;=0</w:t>
            </w:r>
          </w:p>
        </w:tc>
      </w:tr>
      <w:tr w:rsidR="001F10B8" w:rsidTr="00600F20" w14:paraId="408E38DF" w14:textId="77777777">
        <w:trPr>
          <w:trHeight w:val="286"/>
        </w:trPr>
        <w:tc>
          <w:tcPr>
            <w:tcW w:w="1863" w:type="dxa"/>
            <w:shd w:val="clear" w:color="auto" w:fill="FFFFFF" w:themeFill="background1"/>
          </w:tcPr>
          <w:p w:rsidRPr="000605CB" w:rsidR="001F10B8" w:rsidP="001F10B8" w:rsidRDefault="003C3CB7" w14:paraId="50289014" w14:textId="0F885525">
            <w:r w:rsidRPr="003C3CB7">
              <w:t>odo_ref</w:t>
            </w:r>
          </w:p>
        </w:tc>
        <w:tc>
          <w:tcPr>
            <w:tcW w:w="5715" w:type="dxa"/>
          </w:tcPr>
          <w:p w:rsidR="001F10B8" w:rsidP="001F10B8" w:rsidRDefault="003C3CB7" w14:paraId="3F2C2C2D" w14:textId="328A630C">
            <w:r>
              <w:t>Simule l’odométrie courante à partir de la vitesse recommandée.</w:t>
            </w:r>
          </w:p>
        </w:tc>
        <w:tc>
          <w:tcPr>
            <w:tcW w:w="1890" w:type="dxa"/>
          </w:tcPr>
          <w:p w:rsidR="001F10B8" w:rsidP="001F10B8" w:rsidRDefault="003C3CB7" w14:paraId="1CA79D2E" w14:textId="7B19F63A">
            <w:r>
              <w:t>double</w:t>
            </w:r>
          </w:p>
        </w:tc>
        <w:tc>
          <w:tcPr>
            <w:tcW w:w="2520" w:type="dxa"/>
          </w:tcPr>
          <w:p w:rsidR="001F10B8" w:rsidP="001F10B8" w:rsidRDefault="003C3CB7" w14:paraId="6545B797" w14:textId="1E0DCB9F">
            <w:r>
              <w:t>Simulation</w:t>
            </w:r>
          </w:p>
        </w:tc>
        <w:tc>
          <w:tcPr>
            <w:tcW w:w="1894" w:type="dxa"/>
          </w:tcPr>
          <w:p w:rsidR="001F10B8" w:rsidP="001F10B8" w:rsidRDefault="003C3CB7" w14:paraId="3EA0F971" w14:textId="1DFE0616">
            <w:r>
              <w:t>Mètre, &gt;=0</w:t>
            </w:r>
          </w:p>
        </w:tc>
      </w:tr>
      <w:tr w:rsidR="003C3CB7" w:rsidTr="00600F20" w14:paraId="6891F407" w14:textId="77777777">
        <w:trPr>
          <w:trHeight w:val="286"/>
        </w:trPr>
        <w:tc>
          <w:tcPr>
            <w:tcW w:w="1863" w:type="dxa"/>
            <w:shd w:val="clear" w:color="auto" w:fill="FFFFFF" w:themeFill="background1"/>
          </w:tcPr>
          <w:p w:rsidRPr="00A911D0" w:rsidR="003C3CB7" w:rsidP="003C3CB7" w:rsidRDefault="003C3CB7" w14:paraId="6E2A0FFD" w14:textId="09B19B4D">
            <w:r w:rsidRPr="000605CB">
              <w:t>dist_to_stop</w:t>
            </w:r>
          </w:p>
        </w:tc>
        <w:tc>
          <w:tcPr>
            <w:tcW w:w="5715" w:type="dxa"/>
          </w:tcPr>
          <w:p w:rsidR="003C3CB7" w:rsidP="003C3CB7" w:rsidRDefault="003C3CB7" w14:paraId="5EB45B8A" w14:textId="203B8BB9">
            <w:r>
              <w:t>Distance jusqu’à la position où doit décélérer le véhicule pour s’arrêter.</w:t>
            </w:r>
          </w:p>
        </w:tc>
        <w:tc>
          <w:tcPr>
            <w:tcW w:w="1890" w:type="dxa"/>
          </w:tcPr>
          <w:p w:rsidRPr="00A66B09" w:rsidR="003C3CB7" w:rsidP="003C3CB7" w:rsidRDefault="003C3CB7" w14:paraId="48289613" w14:textId="08F78A02">
            <w:r>
              <w:t>double</w:t>
            </w:r>
          </w:p>
        </w:tc>
        <w:tc>
          <w:tcPr>
            <w:tcW w:w="2520" w:type="dxa"/>
          </w:tcPr>
          <w:p w:rsidR="003C3CB7" w:rsidP="003C3CB7" w:rsidRDefault="003C3CB7" w14:paraId="581221AE" w14:textId="1445D9A4">
            <w:r w:rsidRPr="005B6ED4">
              <w:t>DecisionOrchestrator</w:t>
            </w:r>
          </w:p>
        </w:tc>
        <w:tc>
          <w:tcPr>
            <w:tcW w:w="1894" w:type="dxa"/>
          </w:tcPr>
          <w:p w:rsidR="003C3CB7" w:rsidP="003C3CB7" w:rsidRDefault="003C3CB7" w14:paraId="4AA2F4B0" w14:textId="2C8E5B53">
            <w:r>
              <w:t>Mètre, [0,+∞]</w:t>
            </w:r>
          </w:p>
        </w:tc>
      </w:tr>
      <w:tr w:rsidR="003C3CB7" w:rsidTr="00600F20" w14:paraId="6BFFB871" w14:textId="77777777">
        <w:trPr>
          <w:trHeight w:val="299"/>
        </w:trPr>
        <w:tc>
          <w:tcPr>
            <w:tcW w:w="1863" w:type="dxa"/>
            <w:shd w:val="clear" w:color="auto" w:fill="FFFFFF" w:themeFill="background1"/>
          </w:tcPr>
          <w:p w:rsidRPr="00CE6F9F" w:rsidR="003C3CB7" w:rsidP="003C3CB7" w:rsidRDefault="003C3CB7" w14:paraId="424BA68E" w14:textId="753897E8">
            <w:r w:rsidRPr="003C3CB7">
              <w:t>accel_ref</w:t>
            </w:r>
          </w:p>
        </w:tc>
        <w:tc>
          <w:tcPr>
            <w:tcW w:w="5715" w:type="dxa"/>
          </w:tcPr>
          <w:p w:rsidRPr="002151B5" w:rsidR="003C3CB7" w:rsidP="003C3CB7" w:rsidRDefault="003C3CB7" w14:paraId="6B4172A5" w14:textId="30E31BBD">
            <w:r>
              <w:t>Simule l’accélération à partir du profil de vitesse.</w:t>
            </w:r>
          </w:p>
        </w:tc>
        <w:tc>
          <w:tcPr>
            <w:tcW w:w="1890" w:type="dxa"/>
          </w:tcPr>
          <w:p w:rsidRPr="0008275B" w:rsidR="003C3CB7" w:rsidP="003C3CB7" w:rsidRDefault="003C3CB7" w14:paraId="48D814B5" w14:textId="30BCA2A7">
            <w:r>
              <w:t>double</w:t>
            </w:r>
          </w:p>
        </w:tc>
        <w:tc>
          <w:tcPr>
            <w:tcW w:w="2520" w:type="dxa"/>
          </w:tcPr>
          <w:p w:rsidR="003C3CB7" w:rsidP="003C3CB7" w:rsidRDefault="003C3CB7" w14:paraId="249F4BD5" w14:textId="511C2DD0">
            <w:r>
              <w:t>Simulation</w:t>
            </w:r>
          </w:p>
        </w:tc>
        <w:tc>
          <w:tcPr>
            <w:tcW w:w="1894" w:type="dxa"/>
          </w:tcPr>
          <w:p w:rsidR="003C3CB7" w:rsidP="003C3CB7" w:rsidRDefault="003C3CB7" w14:paraId="0E2CE952" w14:textId="39F11CAB">
            <w:r>
              <w:t>m/s², nombre réel</w:t>
            </w:r>
          </w:p>
        </w:tc>
      </w:tr>
    </w:tbl>
    <w:p w:rsidR="000605CB" w:rsidRDefault="000605CB" w14:paraId="7B4DC2C5" w14:textId="77777777">
      <w:pPr>
        <w:spacing w:after="160" w:line="259" w:lineRule="auto"/>
        <w:jc w:val="left"/>
      </w:pPr>
    </w:p>
    <w:p w:rsidR="005E41BF" w:rsidRDefault="005E41BF" w14:paraId="3AE2BAAD" w14:textId="77777777">
      <w:pPr>
        <w:spacing w:after="160" w:line="259" w:lineRule="auto"/>
        <w:jc w:val="left"/>
        <w:sectPr w:rsidR="005E41BF" w:rsidSect="005E41BF">
          <w:footnotePr>
            <w:numFmt w:val="chicago"/>
          </w:footnotePr>
          <w:pgSz w:w="16838" w:h="11906" w:orient="landscape"/>
          <w:pgMar w:top="1310" w:right="1699" w:bottom="1310" w:left="1411" w:header="504" w:footer="706" w:gutter="0"/>
          <w:cols w:space="708"/>
          <w:docGrid w:linePitch="360"/>
        </w:sectPr>
      </w:pPr>
    </w:p>
    <w:p w:rsidR="00207136" w:rsidP="00207136" w:rsidRDefault="00C31BC1" w14:paraId="1FCF0248" w14:textId="4AE2FEAF">
      <w:pPr>
        <w:pStyle w:val="Titre2"/>
      </w:pPr>
      <w:bookmarkStart w:name="_Toc198617750" w:id="34"/>
      <w:r>
        <w:t>Description des principaux algorithmes</w:t>
      </w:r>
      <w:bookmarkEnd w:id="34"/>
    </w:p>
    <w:p w:rsidR="00207136" w:rsidP="00207136" w:rsidRDefault="00207136" w14:paraId="7506826A" w14:textId="77777777"/>
    <w:p w:rsidR="00EE3140" w:rsidP="00EE3140" w:rsidRDefault="00EE3140" w14:paraId="023DACD6" w14:textId="777F69DE">
      <w:pPr>
        <w:pStyle w:val="Titre3"/>
      </w:pPr>
      <w:bookmarkStart w:name="_Toc198617751" w:id="35"/>
      <w:r>
        <w:t>Principe de la méthode de génération du profil de vitesse</w:t>
      </w:r>
      <w:bookmarkEnd w:id="35"/>
    </w:p>
    <w:p w:rsidRPr="00C424E6" w:rsidR="00C424E6" w:rsidP="00C424E6" w:rsidRDefault="00C424E6" w14:paraId="72BEB417" w14:textId="77777777"/>
    <w:p w:rsidR="00EF31FB" w:rsidP="00824717" w:rsidRDefault="00207136" w14:paraId="63240FE6" w14:textId="06112A9E">
      <w:r>
        <w:t>Ce module correspond à un générateur de profil de vitesse</w:t>
      </w:r>
      <w:r w:rsidR="00C424E6">
        <w:t xml:space="preserve"> qui permet d’éviter des "overshooting" pouvant être provoqué par le module de régulation</w:t>
      </w:r>
      <w:r>
        <w:t xml:space="preserve">. Il prend en entrée un ensemble de limitations défini à partir du fichier </w:t>
      </w:r>
      <w:r w:rsidR="00A66F51">
        <w:t>topo</w:t>
      </w:r>
      <w:r>
        <w:t xml:space="preserve"> et de la mission envoyée par la supervision afin de générer une fonction polynomiale par morceau.</w:t>
      </w:r>
    </w:p>
    <w:p w:rsidR="00EF31FB" w:rsidP="00824717" w:rsidRDefault="00EF31FB" w14:paraId="2BFC829A" w14:textId="77777777"/>
    <w:p w:rsidR="00EF31FB" w:rsidP="00824717" w:rsidRDefault="00EF31FB" w14:paraId="2088E399" w14:textId="3CE91362">
      <w:r>
        <w:t xml:space="preserve">Notons </w:t>
      </w:r>
      <m:oMath>
        <m:r>
          <w:rPr>
            <w:rFonts w:ascii="Cambria Math" w:hAnsi="Cambria Math"/>
          </w:rPr>
          <m:t>s</m:t>
        </m:r>
      </m:oMath>
      <w:r>
        <w:rPr>
          <w:rFonts w:eastAsiaTheme="minorEastAsia"/>
        </w:rPr>
        <w:t xml:space="preserve">, </w:t>
      </w:r>
      <m:oMath>
        <m:r>
          <w:rPr>
            <w:rFonts w:ascii="Cambria Math" w:hAnsi="Cambria Math" w:eastAsiaTheme="minorEastAsia"/>
          </w:rPr>
          <m:t>v</m:t>
        </m:r>
      </m:oMath>
      <w:r w:rsidR="00D806A7">
        <w:rPr>
          <w:rFonts w:eastAsiaTheme="minorEastAsia"/>
        </w:rPr>
        <w:t xml:space="preserve">, </w:t>
      </w:r>
      <m:oMath>
        <m:r>
          <w:rPr>
            <w:rFonts w:ascii="Cambria Math" w:hAnsi="Cambria Math" w:eastAsiaTheme="minorEastAsia"/>
          </w:rPr>
          <m:t>a</m:t>
        </m:r>
      </m:oMath>
      <w:r>
        <w:rPr>
          <w:rFonts w:eastAsiaTheme="minorEastAsia"/>
        </w:rPr>
        <w:t xml:space="preserve"> et </w:t>
      </w:r>
      <m:oMath>
        <m:r>
          <w:rPr>
            <w:rFonts w:ascii="Cambria Math" w:hAnsi="Cambria Math" w:eastAsiaTheme="minorEastAsia"/>
          </w:rPr>
          <m:t>j</m:t>
        </m:r>
      </m:oMath>
      <w:r>
        <w:rPr>
          <w:rFonts w:eastAsiaTheme="minorEastAsia"/>
        </w:rPr>
        <w:t xml:space="preserve"> respectivement l’abscisse curviligne, la vitesse</w:t>
      </w:r>
      <w:r w:rsidR="00D806A7">
        <w:rPr>
          <w:rFonts w:eastAsiaTheme="minorEastAsia"/>
        </w:rPr>
        <w:t>,</w:t>
      </w:r>
      <w:r>
        <w:rPr>
          <w:rFonts w:eastAsiaTheme="minorEastAsia"/>
        </w:rPr>
        <w:t xml:space="preserve"> l’accélération</w:t>
      </w:r>
      <w:r w:rsidR="00D806A7">
        <w:rPr>
          <w:rFonts w:eastAsiaTheme="minorEastAsia"/>
        </w:rPr>
        <w:t xml:space="preserve"> et l’à-coup</w:t>
      </w:r>
      <w:r w:rsidR="00D33FD2">
        <w:rPr>
          <w:rFonts w:eastAsiaTheme="minorEastAsia"/>
        </w:rPr>
        <w:t>. Le problème local d’interpolation se fait sur l</w:t>
      </w:r>
      <w:r w:rsidR="00913A68">
        <w:rPr>
          <w:rFonts w:eastAsiaTheme="minorEastAsia"/>
        </w:rPr>
        <w:t>’interval</w:t>
      </w:r>
      <w:r w:rsidR="00D806A7">
        <w:rPr>
          <w:rFonts w:eastAsiaTheme="minorEastAsia"/>
        </w:rPr>
        <w:t>le</w:t>
      </w:r>
      <w:r w:rsidR="00D33FD2">
        <w:rPr>
          <w:rFonts w:eastAsiaTheme="minor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w:rPr>
            <w:rFonts w:ascii="Cambria Math" w:hAnsi="Cambria Math"/>
          </w:rPr>
          <m:t>]</m:t>
        </m:r>
      </m:oMath>
      <w:r w:rsidR="00D806A7">
        <w:rPr>
          <w:rFonts w:eastAsiaTheme="minorEastAsia"/>
        </w:rPr>
        <w:t>.</w:t>
      </w:r>
    </w:p>
    <w:p w:rsidR="00EF31FB" w:rsidP="00824717" w:rsidRDefault="00EF31FB" w14:paraId="3A73380D" w14:textId="77777777"/>
    <w:p w:rsidR="00824717" w:rsidP="00824717" w:rsidRDefault="00EF31FB" w14:paraId="7D2926BD" w14:textId="3D7A3486">
      <w:r>
        <w:t>L</w:t>
      </w:r>
      <w:r w:rsidR="00207136">
        <w:t xml:space="preserve">es polynômes </w:t>
      </w:r>
      <w:r w:rsidR="00824717">
        <w:t>sont générés en utilisant les formules suivantes :</w:t>
      </w:r>
    </w:p>
    <w:p w:rsidRPr="00824717" w:rsidR="00824717" w:rsidP="00475849" w:rsidRDefault="00824717" w14:paraId="4ED53A14" w14:textId="7EFA7AA0">
      <w:pPr>
        <w:pStyle w:val="Paragraphedeliste"/>
        <w:numPr>
          <w:ilvl w:val="0"/>
          <w:numId w:val="3"/>
        </w:numPr>
      </w:pPr>
      <w:r>
        <w:t xml:space="preserve">L’interpolation d’Hermite </w:t>
      </w:r>
      <w:r w:rsidR="00C31BC1">
        <w:t>[</w:t>
      </w:r>
      <w:r w:rsidR="005B1904">
        <w:t>HERMITE</w:t>
      </w:r>
      <w:r w:rsidR="00C31BC1">
        <w:t xml:space="preserve">] </w:t>
      </w:r>
      <w:r>
        <w:t xml:space="preserve">donne le polynôme d’ordre 3 : </w:t>
      </w:r>
      <m:oMath>
        <m:r>
          <w:rPr>
            <w:rFonts w:ascii="Cambria Math" w:hAnsi="Cambria Math"/>
          </w:rPr>
          <m:t>V</m:t>
        </m:r>
        <m:d>
          <m:dPr>
            <m:ctrlPr>
              <w:rPr>
                <w:rFonts w:ascii="Cambria Math" w:hAnsi="Cambria Math"/>
              </w:rPr>
            </m:ctrlPr>
          </m:dPr>
          <m:e>
            <m:r>
              <w:rPr>
                <w:rFonts w:ascii="Cambria Math" w:hAnsi="Cambria Math"/>
              </w:rPr>
              <m:t>s</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den>
                </m:f>
              </m:e>
            </m:d>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den>
                </m:f>
              </m:e>
            </m:d>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e>
        </m:d>
        <m:sSup>
          <m:sSupPr>
            <m:ctrlPr>
              <w:rPr>
                <w:rFonts w:ascii="Cambria Math" w:hAnsi="Cambria Math"/>
              </w:rPr>
            </m:ctrlPr>
          </m:sSup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den>
                </m:f>
              </m:e>
            </m:d>
          </m:e>
          <m:sup>
            <m:r>
              <m:rPr>
                <m:sty m:val="p"/>
              </m:rPr>
              <w:rPr>
                <w:rFonts w:ascii="Cambria Math" w:hAnsi="Cambria Math"/>
              </w:rPr>
              <m:t>2</m:t>
            </m:r>
          </m:sup>
        </m:sSup>
        <m:d>
          <m:dPr>
            <m:ctrlPr>
              <w:rPr>
                <w:rFonts w:ascii="Cambria Math" w:hAnsi="Cambria Math"/>
              </w:rPr>
            </m:ctrlPr>
          </m:dPr>
          <m:e>
            <m:r>
              <m:rPr>
                <m:sty m:val="p"/>
              </m:rPr>
              <w:rPr>
                <w:rFonts w:ascii="Cambria Math" w:hAnsi="Cambria Math"/>
              </w:rPr>
              <m:t>1-2</m:t>
            </m:r>
            <m:f>
              <m:fPr>
                <m:ctrlPr>
                  <w:rPr>
                    <w:rFonts w:ascii="Cambria Math" w:hAnsi="Cambria Math"/>
                  </w:rPr>
                </m:ctrlPr>
              </m:fPr>
              <m:num>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den>
            </m:f>
          </m:e>
        </m:d>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824717">
        <w:t xml:space="preserve"> avec</w:t>
      </w:r>
      <w:r w:rsidR="00984289">
        <w:t xml:space="preserve">, selon si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oMath>
      <w:r w:rsidRPr="00D806A7" w:rsidR="00984289">
        <w:t xml:space="preserve"> ou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D806A7" w:rsidR="00984289">
        <w:t xml:space="preserve"> inconnu</w:t>
      </w:r>
      <w:r w:rsidRPr="00D806A7" w:rsidR="00D806A7">
        <w:t>,</w:t>
      </w:r>
      <w:r w:rsidRPr="00475849" w:rsidR="00D806A7">
        <w:rPr>
          <w:rFonts w:eastAsiaTheme="minorEastAsia"/>
        </w:rPr>
        <w:t xml:space="preserve"> la contrainte </w:t>
      </w:r>
      <w:r w:rsidRPr="00475849" w:rsidR="005F0DE1">
        <w:rPr>
          <w:rFonts w:eastAsiaTheme="minorEastAsia"/>
        </w:rPr>
        <w:t>liée à</w:t>
      </w:r>
      <w:r w:rsidRPr="00475849" w:rsidR="00D806A7">
        <w:rPr>
          <w:rFonts w:eastAsiaTheme="minorEastAsia"/>
        </w:rPr>
        <w:t xml:space="preserve"> l’accélération </w:t>
      </w:r>
      <m:oMath>
        <m:sSub>
          <m:sSubPr>
            <m:ctrlPr>
              <w:rPr>
                <w:rFonts w:ascii="Cambria Math" w:hAnsi="Cambria Math"/>
              </w:rPr>
            </m:ctrlPr>
          </m:sSubPr>
          <m:e>
            <m:r>
              <w:rPr>
                <w:rFonts w:ascii="Cambria Math" w:hAnsi="Cambria Math"/>
              </w:rPr>
              <m:t>a</m:t>
            </m:r>
          </m:e>
          <m:sub>
            <m:r>
              <w:rPr>
                <w:rFonts w:ascii="Cambria Math" w:hAnsi="Cambria Math"/>
              </w:rPr>
              <m:t>ext</m:t>
            </m:r>
          </m:sub>
        </m:sSub>
      </m:oMath>
      <w:r w:rsidRPr="00475849" w:rsidR="005F0DE1">
        <w:rPr>
          <w:rFonts w:eastAsiaTheme="minorEastAsia"/>
        </w:rPr>
        <w:t xml:space="preserve"> est donnée par</w:t>
      </w:r>
      <w:r w:rsidRPr="00475849" w:rsidR="00D806A7">
        <w:rPr>
          <w:rFonts w:eastAsiaTheme="minorEastAsia"/>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ext</m:t>
                    </m:r>
                  </m:sub>
                </m:sSub>
              </m:e>
            </m:d>
          </m:den>
        </m:f>
        <m:d>
          <m:dPr>
            <m:ctrlPr>
              <w:rPr>
                <w:rFonts w:ascii="Cambria Math" w:hAnsi="Cambria Math"/>
              </w:rPr>
            </m:ctrlPr>
          </m:dPr>
          <m:e>
            <m:sSubSup>
              <m:sSubSupPr>
                <m:ctrlPr>
                  <w:rPr>
                    <w:rFonts w:ascii="Cambria Math" w:hAnsi="Cambria Math"/>
                  </w:rPr>
                </m:ctrlPr>
              </m:sSubSupPr>
              <m:e>
                <m:r>
                  <w:rPr>
                    <w:rFonts w:ascii="Cambria Math" w:hAnsi="Cambria Math"/>
                  </w:rPr>
                  <m:t>v</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m:rPr>
                    <m:sty m:val="p"/>
                  </m:rPr>
                  <w:rPr>
                    <w:rFonts w:ascii="Cambria Math" w:hAnsi="Cambria Math"/>
                  </w:rPr>
                  <m:t>0</m:t>
                </m:r>
              </m:sub>
              <m:sup>
                <m:r>
                  <m:rPr>
                    <m:sty m:val="p"/>
                  </m:rPr>
                  <w:rPr>
                    <w:rFonts w:ascii="Cambria Math" w:hAnsi="Cambria Math"/>
                  </w:rPr>
                  <m:t>2</m:t>
                </m:r>
              </m:sup>
            </m:sSubSup>
          </m:e>
        </m:d>
      </m:oMath>
      <w:r w:rsidR="00D806A7">
        <w:t xml:space="preserve"> </w:t>
      </w:r>
      <w:r w:rsidRPr="00D806A7" w:rsidR="00D806A7">
        <w:t>et</w:t>
      </w:r>
      <w:r w:rsidR="00D806A7">
        <w:t xml:space="preserve"> celle de l’à-coup</w:t>
      </w:r>
      <w:r w:rsidRPr="00D806A7" w:rsidR="00D806A7">
        <w:t xml:space="preserve"> </w:t>
      </w:r>
      <w:r w:rsidR="00D806A7">
        <w:t>maximale</w:t>
      </w:r>
      <w:r w:rsidR="005F0DE1">
        <w:t xml:space="preserve"> est</w:t>
      </w:r>
      <w:r w:rsidR="00D806A7">
        <w:t xml:space="preserve"> </w:t>
      </w:r>
      <m:oMath>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w:rPr>
                                  <w:rFonts w:ascii="Cambria Math" w:hAnsi="Cambria Math"/>
                                </w:rPr>
                                <m:t>max</m:t>
                              </m:r>
                            </m:sub>
                          </m:sSub>
                        </m:den>
                      </m:f>
                      <m:d>
                        <m:dPr>
                          <m:ctrlPr>
                            <w:rPr>
                              <w:rFonts w:ascii="Cambria Math" w:hAnsi="Cambria Math"/>
                            </w:rPr>
                          </m:ctrlPr>
                        </m:dPr>
                        <m:e>
                          <m:f>
                            <m:fPr>
                              <m:ctrlPr>
                                <w:rPr>
                                  <w:rFonts w:ascii="Cambria Math" w:hAnsi="Cambria Math"/>
                                </w:rPr>
                              </m:ctrlPr>
                            </m:fPr>
                            <m:num>
                              <w:bookmarkStart w:name="_Hlk173156316" w:id="36"/>
                              <m:sSub>
                                <m:sSubPr>
                                  <m:ctrlPr>
                                    <w:rPr>
                                      <w:rFonts w:ascii="Cambria Math" w:hAnsi="Cambria Math"/>
                                    </w:rPr>
                                  </m:ctrlPr>
                                </m:sSubPr>
                                <m:e>
                                  <m:r>
                                    <w:rPr>
                                      <w:rFonts w:ascii="Cambria Math" w:hAnsi="Cambria Math"/>
                                    </w:rPr>
                                    <m:t>a</m:t>
                                  </m:r>
                                </m:e>
                                <m:sub>
                                  <m:r>
                                    <m:rPr>
                                      <m:sty m:val="p"/>
                                    </m:rPr>
                                    <w:rPr>
                                      <w:rFonts w:ascii="Cambria Math" w:hAnsi="Cambria Math"/>
                                    </w:rPr>
                                    <m:t>0</m:t>
                                  </m:r>
                                </m:sub>
                              </m:sSub>
                              <w:bookmarkEnd w:id="36"/>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0</m:t>
                                  </m:r>
                                </m:sub>
                              </m:sSub>
                            </m:den>
                          </m:f>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0</m:t>
                                              </m:r>
                                            </m:sub>
                                          </m:sSub>
                                        </m:den>
                                      </m:f>
                                    </m:e>
                                  </m:d>
                                </m:e>
                                <m:sup>
                                  <m:r>
                                    <m:rPr>
                                      <m:sty m:val="p"/>
                                    </m:rPr>
                                    <w:rPr>
                                      <w:rFonts w:ascii="Cambria Math" w:hAnsi="Cambria Math"/>
                                    </w:rPr>
                                    <m:t>2</m:t>
                                  </m:r>
                                </m:sup>
                              </m:sSup>
                              <m:r>
                                <m:rPr>
                                  <m:sty m:val="p"/>
                                </m:rPr>
                                <w:rPr>
                                  <w:rFonts w:ascii="Cambria Math" w:hAnsi="Cambria Math"/>
                                </w:rPr>
                                <m:t>-6</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sSub>
                                <m:sSubPr>
                                  <m:ctrlPr>
                                    <w:rPr>
                                      <w:rFonts w:ascii="Cambria Math" w:hAnsi="Cambria Math"/>
                                    </w:rPr>
                                  </m:ctrlPr>
                                </m:sSubPr>
                                <m:e>
                                  <m:r>
                                    <w:rPr>
                                      <w:rFonts w:ascii="Cambria Math" w:hAnsi="Cambria Math"/>
                                    </w:rPr>
                                    <m:t>j</m:t>
                                  </m:r>
                                </m:e>
                                <m:sub>
                                  <m:r>
                                    <w:rPr>
                                      <w:rFonts w:ascii="Cambria Math" w:hAnsi="Cambria Math"/>
                                    </w:rPr>
                                    <m:t>max</m:t>
                                  </m:r>
                                </m:sub>
                              </m:sSub>
                            </m:e>
                          </m:rad>
                        </m:e>
                      </m:d>
                    </m:e>
                    <m:e>
                      <m:r>
                        <w:rPr>
                          <w:rFonts w:ascii="Cambria Math" w:hAnsi="Cambria Math"/>
                        </w:rPr>
                        <m:t>si</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j</m:t>
                              </m:r>
                            </m:e>
                            <m:sub>
                              <m:r>
                                <w:rPr>
                                  <w:rFonts w:ascii="Cambria Math" w:hAnsi="Cambria Math"/>
                                </w:rPr>
                                <m:t>max</m:t>
                              </m:r>
                            </m:sub>
                          </m:sSub>
                        </m:den>
                      </m:f>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-6</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sSub>
                                <m:sSubPr>
                                  <m:ctrlPr>
                                    <w:rPr>
                                      <w:rFonts w:ascii="Cambria Math" w:hAnsi="Cambria Math"/>
                                    </w:rPr>
                                  </m:ctrlPr>
                                </m:sSubPr>
                                <m:e>
                                  <m:r>
                                    <w:rPr>
                                      <w:rFonts w:ascii="Cambria Math" w:hAnsi="Cambria Math"/>
                                    </w:rPr>
                                    <m:t>j</m:t>
                                  </m:r>
                                </m:e>
                                <m:sub>
                                  <m:r>
                                    <w:rPr>
                                      <w:rFonts w:ascii="Cambria Math" w:hAnsi="Cambria Math"/>
                                    </w:rPr>
                                    <m:t>max</m:t>
                                  </m:r>
                                </m:sub>
                              </m:sSub>
                            </m:e>
                          </m:rad>
                        </m:e>
                      </m:d>
                    </m:e>
                    <m:e>
                      <m:r>
                        <m:rPr>
                          <m:sty m:val="p"/>
                        </m:rPr>
                        <w:rPr>
                          <w:rFonts w:ascii="Cambria Math" w:hAnsi="Cambria Math"/>
                        </w:rPr>
                        <m:t xml:space="preserve">             </m:t>
                      </m:r>
                      <m:r>
                        <w:rPr>
                          <w:rFonts w:ascii="Cambria Math" w:hAnsi="Cambria Math"/>
                        </w:rPr>
                        <m:t>si</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 xml:space="preserve">&lt; </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e>
                  </m:mr>
                </m:m>
              </m:e>
            </m:eqArr>
          </m:e>
        </m:d>
      </m:oMath>
      <w:r w:rsidRPr="00475849" w:rsidR="005F0DE1">
        <w:rPr>
          <w:rFonts w:eastAsiaTheme="minorEastAsia"/>
        </w:rPr>
        <w:t>.</w:t>
      </w:r>
    </w:p>
    <w:p w:rsidRPr="00984289" w:rsidR="00984289" w:rsidP="00984289" w:rsidRDefault="00984289" w14:paraId="29F02683" w14:textId="5C0058C9">
      <w:pPr>
        <w:pStyle w:val="Paragraphedeliste"/>
        <w:numPr>
          <w:ilvl w:val="0"/>
          <w:numId w:val="3"/>
        </w:numPr>
      </w:pPr>
      <w:r>
        <w:t xml:space="preserve">Polynôme d’ordre 2 par calcul : </w:t>
      </w:r>
      <m:oMath>
        <m:r>
          <w:rPr>
            <w:rFonts w:ascii="Cambria Math" w:hAnsi="Cambria Math"/>
          </w:rPr>
          <m:t>V</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r>
              <m:rPr>
                <m:sty m:val="p"/>
              </m:rPr>
              <w:rPr>
                <w:rFonts w:ascii="Cambria Math" w:hAnsi="Cambria Math"/>
              </w:rPr>
              <m:t>2</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e>
            </m:d>
          </m:den>
        </m:f>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s</m:t>
                </m:r>
              </m:e>
              <m:sub>
                <m:r>
                  <m:rPr>
                    <m:sty m:val="p"/>
                  </m:rPr>
                  <w:rPr>
                    <w:rFonts w:ascii="Cambria Math" w:hAnsi="Cambria Math"/>
                  </w:rPr>
                  <m:t>1</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0</m:t>
                </m:r>
              </m:sub>
              <m:sup>
                <m:r>
                  <m:rPr>
                    <m:sty m:val="p"/>
                  </m:rPr>
                  <w:rPr>
                    <w:rFonts w:ascii="Cambria Math" w:hAnsi="Cambria Math"/>
                  </w:rPr>
                  <m:t>2</m:t>
                </m:r>
              </m:sup>
            </m:sSubSup>
          </m:e>
        </m:d>
      </m:oMath>
      <w:r w:rsidRPr="00984289">
        <w:t xml:space="preserve"> </w:t>
      </w:r>
      <w:r w:rsidRPr="00824717">
        <w:t>avec</w:t>
      </w:r>
      <w:r>
        <w:t xml:space="preserve">, selon si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oMath>
      <w:r w:rsidRPr="00984289">
        <w:t xml:space="preserve"> ou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984289">
        <w:t xml:space="preserve"> inconnu,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den>
        </m:f>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oMath>
    </w:p>
    <w:p w:rsidR="00984289" w:rsidP="00984289" w:rsidRDefault="00984289" w14:paraId="2142C8D6" w14:textId="61A0A984">
      <w:pPr>
        <w:pStyle w:val="Paragraphedeliste"/>
        <w:numPr>
          <w:ilvl w:val="0"/>
          <w:numId w:val="3"/>
        </w:numPr>
      </w:pPr>
      <w:r>
        <w:t>Les polynômes d’ordre 0 pour les parties constantes</w:t>
      </w:r>
    </w:p>
    <w:p w:rsidR="000F7614" w:rsidP="000F7614" w:rsidRDefault="000F7614" w14:paraId="2D7DC642" w14:textId="77777777">
      <w:pPr>
        <w:ind w:left="360"/>
      </w:pPr>
    </w:p>
    <w:p w:rsidRPr="00984289" w:rsidR="00C424E6" w:rsidP="000F7614" w:rsidRDefault="00C424E6" w14:paraId="4E556AF0" w14:textId="77777777">
      <w:pPr>
        <w:ind w:left="360"/>
      </w:pPr>
    </w:p>
    <w:p w:rsidR="000F7614" w:rsidP="000F7614" w:rsidRDefault="000F7614" w14:paraId="4C66868E" w14:textId="77777777">
      <w:pPr>
        <w:jc w:val="center"/>
      </w:pPr>
      <w:r>
        <w:rPr>
          <w:noProof/>
        </w:rPr>
        <w:drawing>
          <wp:inline distT="0" distB="0" distL="0" distR="0" wp14:anchorId="72730070" wp14:editId="60309033">
            <wp:extent cx="4180115" cy="3132599"/>
            <wp:effectExtent l="0" t="0" r="0" b="0"/>
            <wp:docPr id="8" name="Image 8" descr="Figure contains an axes object. The axes object contains 4 objects of type line. One or more of the lines displays its values using only markers These objects represent Sample Points, pchip, spline, mak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contains an axes object. The axes object contains 4 objects of type line. One or more of the lines displays its values using only markers These objects represent Sample Points, pchip, spline, makim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0913" cy="3223125"/>
                    </a:xfrm>
                    <a:prstGeom prst="rect">
                      <a:avLst/>
                    </a:prstGeom>
                    <a:noFill/>
                    <a:ln>
                      <a:noFill/>
                    </a:ln>
                  </pic:spPr>
                </pic:pic>
              </a:graphicData>
            </a:graphic>
          </wp:inline>
        </w:drawing>
      </w:r>
    </w:p>
    <w:p w:rsidR="000F7614" w:rsidP="000F7614" w:rsidRDefault="000F7614" w14:paraId="2361E4D9" w14:textId="1444E263">
      <w:pPr>
        <w:jc w:val="center"/>
      </w:pPr>
      <w:r>
        <w:t>Comparaison des méthodes d’interpolation :</w:t>
      </w:r>
    </w:p>
    <w:p w:rsidRPr="000F7614" w:rsidR="000F7614" w:rsidP="000F7614" w:rsidRDefault="000F7614" w14:paraId="7D95173E" w14:textId="77777777">
      <w:pPr>
        <w:jc w:val="center"/>
      </w:pPr>
      <w:r w:rsidRPr="000F7614">
        <w:t>PCHIP (</w:t>
      </w:r>
      <w:r w:rsidRPr="000F7614">
        <w:rPr>
          <w:rFonts w:ascii="Roboto" w:hAnsi="Roboto"/>
          <w:color w:val="6A6A6A"/>
          <w:sz w:val="20"/>
          <w:szCs w:val="20"/>
          <w:shd w:val="clear" w:color="auto" w:fill="FFFFFF"/>
        </w:rPr>
        <w:t>Piecewise Cubic Hermite Interpolating Polynomial</w:t>
      </w:r>
      <w:r w:rsidRPr="000F7614">
        <w:t>),</w:t>
      </w:r>
    </w:p>
    <w:p w:rsidR="000F7614" w:rsidP="000F7614" w:rsidRDefault="000F7614" w14:paraId="39FA0B4A" w14:textId="27E4B98F">
      <w:pPr>
        <w:jc w:val="center"/>
      </w:pPr>
      <w:r w:rsidRPr="000F7614">
        <w:t>spline et MAKIMA (Modified Akima piecewise cubic Hermite interpolation) [</w:t>
      </w:r>
      <w:r w:rsidR="005B1904">
        <w:t>PCHIP</w:t>
      </w:r>
      <w:r w:rsidRPr="000F7614">
        <w:t>]</w:t>
      </w:r>
    </w:p>
    <w:p w:rsidR="00EE3140" w:rsidP="00EE3140" w:rsidRDefault="00EE3140" w14:paraId="4338A9E0" w14:textId="77777777"/>
    <w:p w:rsidR="00EE3140" w:rsidP="00EE3140" w:rsidRDefault="00EE3140" w14:paraId="14407DB3" w14:textId="5A9C35D5">
      <w:pPr>
        <w:pStyle w:val="Titre3"/>
      </w:pPr>
      <w:bookmarkStart w:name="_Toc198617752" w:id="37"/>
      <w:r>
        <w:t>Suppression des cas dégénérés</w:t>
      </w:r>
      <w:bookmarkEnd w:id="37"/>
    </w:p>
    <w:p w:rsidR="00EE3140" w:rsidP="00EE3140" w:rsidRDefault="00EE3140" w14:paraId="12328ED2" w14:textId="77777777"/>
    <w:p w:rsidR="00EE3140" w:rsidP="00EE3140" w:rsidRDefault="00EE3140" w14:paraId="43E51EB6" w14:textId="2603FBD0">
      <w:r>
        <w:t xml:space="preserve">Il </w:t>
      </w:r>
      <w:r w:rsidR="008E1AD1">
        <w:t>se</w:t>
      </w:r>
      <w:r>
        <w:t xml:space="preserve"> peut lorsqu’on souhaite générer une courbe entre deux limites de vitesse que la distance ne soit pas suffisante pour atteindre la seconde vitesse. Cela apparait lorsqu’on impose des contraintes d’accélération, de </w:t>
      </w:r>
      <w:r w:rsidR="00183519">
        <w:t>décélération ou d’à-coup plus fortes ou lorsque la condition initiale n’épouse pas exactement la courbe à l’approche du prochain morceau de polynôme.</w:t>
      </w:r>
    </w:p>
    <w:p w:rsidR="003E2489" w:rsidP="00EE3140" w:rsidRDefault="003E2489" w14:paraId="26F1F2A2" w14:textId="77777777"/>
    <w:p w:rsidR="003E2489" w:rsidP="00EE3140" w:rsidRDefault="00467743" w14:paraId="3BD6FC0B" w14:textId="3154CF39">
      <w:r>
        <w:t xml:space="preserve">Mettons l’hypothèse qu’on soit dans le cas de profile de vitesse sous forme d’une colline. </w:t>
      </w:r>
      <w:r w:rsidR="003E2489">
        <w:t xml:space="preserve">Soit </w:t>
      </w:r>
      <m:oMath>
        <m:r>
          <w:rPr>
            <w:rFonts w:ascii="Cambria Math" w:hAnsi="Cambria Math"/>
          </w:rPr>
          <m:t>BC</m:t>
        </m:r>
      </m:oMath>
      <w:r w:rsidR="003E2489">
        <w:rPr>
          <w:rFonts w:eastAsiaTheme="minorEastAsia"/>
        </w:rPr>
        <w:t xml:space="preserve"> un segment de l’abscisse curviligne, </w:t>
      </w:r>
      <m:oMath>
        <m:sSub>
          <m:sSubPr>
            <m:ctrlPr>
              <w:rPr>
                <w:rFonts w:ascii="Cambria Math" w:hAnsi="Cambria Math" w:eastAsiaTheme="minorEastAsia"/>
                <w:i/>
              </w:rPr>
            </m:ctrlPr>
          </m:sSubPr>
          <m:e>
            <m:r>
              <w:rPr>
                <w:rFonts w:ascii="Cambria Math" w:hAnsi="Cambria Math" w:eastAsiaTheme="minorEastAsia"/>
              </w:rPr>
              <m:t>s</m:t>
            </m:r>
          </m:e>
          <m:sub>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m:t>
                </m:r>
              </m:sup>
            </m:sSup>
          </m:sub>
        </m:sSub>
      </m:oMath>
      <w:r>
        <w:rPr>
          <w:rFonts w:eastAsiaTheme="minorEastAsia"/>
        </w:rPr>
        <w:t xml:space="preserve"> l’abscisse curviligne à laquelle on atteint la vitesse associée au segment </w:t>
      </w:r>
      <m:oMath>
        <m:r>
          <w:rPr>
            <w:rFonts w:ascii="Cambria Math" w:hAnsi="Cambria Math"/>
          </w:rPr>
          <m:t>BC</m:t>
        </m:r>
      </m:oMath>
      <w:r>
        <w:rPr>
          <w:rFonts w:eastAsiaTheme="minorEastAsia"/>
        </w:rPr>
        <w:t xml:space="preserve"> et </w:t>
      </w:r>
      <m:oMath>
        <m:sSub>
          <m:sSubPr>
            <m:ctrlPr>
              <w:rPr>
                <w:rFonts w:ascii="Cambria Math" w:hAnsi="Cambria Math" w:eastAsiaTheme="minorEastAsia"/>
                <w:i/>
              </w:rPr>
            </m:ctrlPr>
          </m:sSubPr>
          <m:e>
            <m:r>
              <w:rPr>
                <w:rFonts w:ascii="Cambria Math" w:hAnsi="Cambria Math" w:eastAsiaTheme="minorEastAsia"/>
              </w:rPr>
              <m:t>s</m:t>
            </m:r>
          </m:e>
          <m:sub>
            <m:sSup>
              <m:sSupPr>
                <m:ctrlPr>
                  <w:rPr>
                    <w:rFonts w:ascii="Cambria Math" w:hAnsi="Cambria Math" w:eastAsiaTheme="minorEastAsia"/>
                    <w:i/>
                  </w:rPr>
                </m:ctrlPr>
              </m:sSupPr>
              <m:e>
                <m:r>
                  <w:rPr>
                    <w:rFonts w:ascii="Cambria Math" w:hAnsi="Cambria Math" w:eastAsiaTheme="minorEastAsia"/>
                  </w:rPr>
                  <m:t>C</m:t>
                </m:r>
              </m:e>
              <m:sup>
                <m:r>
                  <w:rPr>
                    <w:rFonts w:ascii="Cambria Math" w:hAnsi="Cambria Math" w:eastAsiaTheme="minorEastAsia"/>
                  </w:rPr>
                  <m:t>'</m:t>
                </m:r>
              </m:sup>
            </m:sSup>
          </m:sub>
        </m:sSub>
      </m:oMath>
      <w:r>
        <w:rPr>
          <w:rFonts w:eastAsiaTheme="minorEastAsia"/>
        </w:rPr>
        <w:t xml:space="preserve"> l’abscisse curviligne à laquelle on commence à changer de vitesse pour atteindre la prochaine.</w:t>
      </w:r>
    </w:p>
    <w:p w:rsidR="003E2489" w:rsidP="00EE3140" w:rsidRDefault="003E2489" w14:paraId="7BDB85BA" w14:textId="77777777"/>
    <w:p w:rsidR="003E2489" w:rsidP="003E2489" w:rsidRDefault="003E2489" w14:paraId="65B70E7E" w14:textId="0611277A">
      <w:pPr>
        <w:jc w:val="center"/>
      </w:pPr>
      <w:r>
        <w:rPr>
          <w:noProof/>
        </w:rPr>
        <w:drawing>
          <wp:inline distT="0" distB="0" distL="0" distR="0" wp14:anchorId="2A34FB87" wp14:editId="4509500B">
            <wp:extent cx="4223657" cy="2413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2781" cy="2458734"/>
                    </a:xfrm>
                    <a:prstGeom prst="rect">
                      <a:avLst/>
                    </a:prstGeom>
                    <a:noFill/>
                    <a:ln>
                      <a:noFill/>
                    </a:ln>
                  </pic:spPr>
                </pic:pic>
              </a:graphicData>
            </a:graphic>
          </wp:inline>
        </w:drawing>
      </w:r>
    </w:p>
    <w:p w:rsidR="008353CA" w:rsidP="003E2489" w:rsidRDefault="003E2489" w14:paraId="795513E2" w14:textId="77777777">
      <w:pPr>
        <w:jc w:val="center"/>
      </w:pPr>
      <w:r>
        <w:t xml:space="preserve">Illustration </w:t>
      </w:r>
      <w:r w:rsidR="008353CA">
        <w:t>de changement des contraintes dynamiques</w:t>
      </w:r>
    </w:p>
    <w:p w:rsidR="003E2489" w:rsidP="003E2489" w:rsidRDefault="008353CA" w14:paraId="16F75EAD" w14:textId="141B6096">
      <w:pPr>
        <w:jc w:val="center"/>
      </w:pPr>
      <w:r>
        <w:t xml:space="preserve"> sur des longueurs similaires</w:t>
      </w:r>
    </w:p>
    <w:p w:rsidR="00183519" w:rsidP="00EE3140" w:rsidRDefault="00183519" w14:paraId="4E110AA2" w14:textId="1C658BAD"/>
    <w:p w:rsidR="00183519" w:rsidP="00EE3140" w:rsidRDefault="00183519" w14:paraId="4F99F84F" w14:textId="2C045555">
      <w:r>
        <w:t>La solution est de diminuer la vitesse limite afin</w:t>
      </w:r>
      <w:r w:rsidR="00547C91">
        <w:t xml:space="preserve"> que le profil puisse assurer sa continuité et ceux en tenant compte des contraintes. Plus précisément, on calcul un paramètre de dilation </w:t>
      </w:r>
      <m:oMath>
        <m:r>
          <w:rPr>
            <w:rFonts w:ascii="Cambria Math" w:hAnsi="Cambria Math"/>
          </w:rPr>
          <m:t>λ</m:t>
        </m:r>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s</m:t>
                </m:r>
              </m:e>
              <m:sub>
                <m:r>
                  <w:rPr>
                    <w:rFonts w:ascii="Cambria Math" w:hAnsi="Cambria Math" w:eastAsiaTheme="minorEastAsia"/>
                  </w:rPr>
                  <m:t>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s</m:t>
                </m:r>
              </m:e>
              <m:sub>
                <m:sSup>
                  <m:sSupPr>
                    <m:ctrlPr>
                      <w:rPr>
                        <w:rFonts w:ascii="Cambria Math" w:hAnsi="Cambria Math" w:eastAsiaTheme="minorEastAsia"/>
                        <w:i/>
                      </w:rPr>
                    </m:ctrlPr>
                  </m:sSupPr>
                  <m:e>
                    <m:r>
                      <w:rPr>
                        <w:rFonts w:ascii="Cambria Math" w:hAnsi="Cambria Math" w:eastAsiaTheme="minorEastAsia"/>
                      </w:rPr>
                      <m:t>C</m:t>
                    </m:r>
                  </m:e>
                  <m:sup>
                    <m:r>
                      <w:rPr>
                        <w:rFonts w:ascii="Cambria Math" w:hAnsi="Cambria Math" w:eastAsiaTheme="minorEastAsia"/>
                      </w:rPr>
                      <m:t>'</m:t>
                    </m:r>
                  </m:sup>
                </m:sSup>
              </m:sub>
            </m:sSub>
          </m:num>
          <m:den>
            <m:sSub>
              <m:sSubPr>
                <m:ctrlPr>
                  <w:rPr>
                    <w:rFonts w:ascii="Cambria Math" w:hAnsi="Cambria Math" w:eastAsiaTheme="minorEastAsia"/>
                    <w:i/>
                  </w:rPr>
                </m:ctrlPr>
              </m:sSubPr>
              <m:e>
                <m:r>
                  <w:rPr>
                    <w:rFonts w:ascii="Cambria Math" w:hAnsi="Cambria Math" w:eastAsiaTheme="minorEastAsia"/>
                  </w:rPr>
                  <m:t>s</m:t>
                </m:r>
              </m:e>
              <m:sub>
                <m:r>
                  <w:rPr>
                    <w:rFonts w:ascii="Cambria Math" w:hAnsi="Cambria Math" w:eastAsiaTheme="minorEastAsia"/>
                  </w:rPr>
                  <m:t>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s</m:t>
                </m:r>
              </m:e>
              <m:sub>
                <m:sSup>
                  <m:sSupPr>
                    <m:ctrlPr>
                      <w:rPr>
                        <w:rFonts w:ascii="Cambria Math" w:hAnsi="Cambria Math" w:eastAsiaTheme="minorEastAsia"/>
                        <w:i/>
                      </w:rPr>
                    </m:ctrlPr>
                  </m:sSupPr>
                  <m:e>
                    <m:r>
                      <w:rPr>
                        <w:rFonts w:ascii="Cambria Math" w:hAnsi="Cambria Math" w:eastAsiaTheme="minorEastAsia"/>
                      </w:rPr>
                      <m:t>C</m:t>
                    </m:r>
                  </m:e>
                  <m:sup>
                    <m:r>
                      <w:rPr>
                        <w:rFonts w:ascii="Cambria Math" w:hAnsi="Cambria Math" w:eastAsiaTheme="minorEastAsia"/>
                      </w:rPr>
                      <m:t>'</m:t>
                    </m:r>
                  </m:sup>
                </m:sSup>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s</m:t>
                </m:r>
              </m:e>
              <m:sub>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m:t>
                    </m:r>
                  </m:sup>
                </m:sSup>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s</m:t>
                </m:r>
              </m:e>
              <m:sub>
                <m:r>
                  <w:rPr>
                    <w:rFonts w:ascii="Cambria Math" w:hAnsi="Cambria Math" w:eastAsiaTheme="minorEastAsia"/>
                  </w:rPr>
                  <m:t>B</m:t>
                </m:r>
              </m:sub>
            </m:sSub>
          </m:den>
        </m:f>
        <m:r>
          <w:rPr>
            <w:rFonts w:ascii="Cambria Math" w:hAnsi="Cambria Math" w:eastAsiaTheme="minorEastAsia"/>
          </w:rPr>
          <m:t xml:space="preserve"> </m:t>
        </m:r>
      </m:oMath>
      <w:r w:rsidR="00547C91">
        <w:rPr>
          <w:rFonts w:eastAsiaTheme="minorEastAsia"/>
        </w:rPr>
        <w:t xml:space="preserve"> </w:t>
      </w:r>
      <w:r w:rsidR="00986EE3">
        <w:rPr>
          <w:rFonts w:eastAsiaTheme="minorEastAsia"/>
        </w:rPr>
        <w:t>qu’on applique à la contrainte d’accélération pour trouver la valeur de la vitesse de correction.</w:t>
      </w:r>
    </w:p>
    <w:p w:rsidR="00183519" w:rsidP="003E66E0" w:rsidRDefault="00547C91" w14:paraId="4430DFFE" w14:textId="5ED8E235">
      <w:pPr>
        <w:pStyle w:val="NormalWeb"/>
        <w:jc w:val="center"/>
      </w:pPr>
      <w:r>
        <w:rPr>
          <w:noProof/>
        </w:rPr>
        <w:drawing>
          <wp:inline distT="0" distB="0" distL="0" distR="0" wp14:anchorId="42CD2A7F" wp14:editId="3349353A">
            <wp:extent cx="4878057" cy="21662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527"/>
                    <a:stretch/>
                  </pic:blipFill>
                  <pic:spPr bwMode="auto">
                    <a:xfrm>
                      <a:off x="0" y="0"/>
                      <a:ext cx="4994363" cy="2217906"/>
                    </a:xfrm>
                    <a:prstGeom prst="rect">
                      <a:avLst/>
                    </a:prstGeom>
                    <a:noFill/>
                    <a:ln>
                      <a:noFill/>
                    </a:ln>
                    <a:extLst>
                      <a:ext uri="{53640926-AAD7-44D8-BBD7-CCE9431645EC}">
                        <a14:shadowObscured xmlns:a14="http://schemas.microsoft.com/office/drawing/2010/main"/>
                      </a:ext>
                    </a:extLst>
                  </pic:spPr>
                </pic:pic>
              </a:graphicData>
            </a:graphic>
          </wp:inline>
        </w:drawing>
      </w:r>
    </w:p>
    <w:p w:rsidR="00183519" w:rsidP="00547C91" w:rsidRDefault="00547C91" w14:paraId="1DD2B053" w14:textId="27C12F2A">
      <w:pPr>
        <w:pStyle w:val="NormalWeb"/>
        <w:jc w:val="center"/>
        <w:rPr>
          <w:lang w:val="fr-FR"/>
        </w:rPr>
      </w:pPr>
      <w:r w:rsidRPr="00547C91">
        <w:rPr>
          <w:lang w:val="fr-FR"/>
        </w:rPr>
        <w:t>Illustration de la méthode d</w:t>
      </w:r>
      <w:r>
        <w:rPr>
          <w:lang w:val="fr-FR"/>
        </w:rPr>
        <w:t>e correction d’une dégénérescence</w:t>
      </w:r>
    </w:p>
    <w:p w:rsidR="00586F74" w:rsidP="00986EE3" w:rsidRDefault="00586F74" w14:paraId="5648ABED" w14:textId="08F6ADB0">
      <w:pPr>
        <w:pStyle w:val="NormalWeb"/>
        <w:rPr>
          <w:lang w:val="fr-FR"/>
        </w:rPr>
      </w:pPr>
      <w:r>
        <w:rPr>
          <w:lang w:val="fr-FR"/>
        </w:rPr>
        <w:t xml:space="preserve">Dans le cas plus général, seuls les profils de type montée ou descente peuvent provoquer une dégénérescence. Nous considérons dans ces cas respectivement que </w:t>
      </w:r>
      <m:oMath>
        <m:sSub>
          <m:sSubPr>
            <m:ctrlPr>
              <w:rPr>
                <w:rFonts w:ascii="Cambria Math" w:hAnsi="Cambria Math" w:eastAsiaTheme="minorEastAsia" w:cstheme="minorHAnsi"/>
                <w:i/>
                <w:color w:val="28385A"/>
                <w:sz w:val="22"/>
                <w:szCs w:val="22"/>
                <w:lang w:val="fr-FR"/>
              </w:rPr>
            </m:ctrlPr>
          </m:sSubPr>
          <m:e>
            <m:r>
              <w:rPr>
                <w:rFonts w:ascii="Cambria Math" w:hAnsi="Cambria Math" w:eastAsiaTheme="minorEastAsia"/>
              </w:rPr>
              <m:t>s</m:t>
            </m:r>
          </m:e>
          <m:sub>
            <m:r>
              <w:rPr>
                <w:rFonts w:ascii="Cambria Math" w:hAnsi="Cambria Math" w:eastAsiaTheme="minorEastAsia"/>
              </w:rPr>
              <m:t>C</m:t>
            </m:r>
          </m:sub>
        </m:sSub>
        <m:r>
          <w:rPr>
            <w:rFonts w:ascii="Cambria Math" w:hAnsi="Cambria Math" w:eastAsiaTheme="minorEastAsia"/>
            <w:lang w:val="fr-FR"/>
          </w:rPr>
          <m:t>=</m:t>
        </m:r>
        <m:sSub>
          <m:sSubPr>
            <m:ctrlPr>
              <w:rPr>
                <w:rFonts w:ascii="Cambria Math" w:hAnsi="Cambria Math" w:eastAsiaTheme="minorEastAsia" w:cstheme="minorHAnsi"/>
                <w:i/>
                <w:color w:val="28385A"/>
                <w:sz w:val="22"/>
                <w:szCs w:val="22"/>
                <w:lang w:val="fr-FR"/>
              </w:rPr>
            </m:ctrlPr>
          </m:sSubPr>
          <m:e>
            <m:r>
              <w:rPr>
                <w:rFonts w:ascii="Cambria Math" w:hAnsi="Cambria Math" w:eastAsiaTheme="minorEastAsia"/>
              </w:rPr>
              <m:t>s</m:t>
            </m:r>
          </m:e>
          <m:sub>
            <m:sSup>
              <m:sSupPr>
                <m:ctrlPr>
                  <w:rPr>
                    <w:rFonts w:ascii="Cambria Math" w:hAnsi="Cambria Math" w:eastAsiaTheme="minorEastAsia" w:cstheme="minorHAnsi"/>
                    <w:i/>
                    <w:color w:val="28385A"/>
                    <w:sz w:val="22"/>
                    <w:szCs w:val="22"/>
                    <w:lang w:val="fr-FR"/>
                  </w:rPr>
                </m:ctrlPr>
              </m:sSupPr>
              <m:e>
                <m:r>
                  <w:rPr>
                    <w:rFonts w:ascii="Cambria Math" w:hAnsi="Cambria Math" w:eastAsiaTheme="minorEastAsia"/>
                  </w:rPr>
                  <m:t>C</m:t>
                </m:r>
              </m:e>
              <m:sup>
                <m:r>
                  <w:rPr>
                    <w:rFonts w:ascii="Cambria Math" w:hAnsi="Cambria Math" w:eastAsiaTheme="minorEastAsia"/>
                    <w:lang w:val="fr-FR"/>
                  </w:rPr>
                  <m:t>'</m:t>
                </m:r>
              </m:sup>
            </m:sSup>
          </m:sub>
        </m:sSub>
      </m:oMath>
      <w:r>
        <w:rPr>
          <w:lang w:val="fr-FR"/>
        </w:rPr>
        <w:t xml:space="preserve"> ou </w:t>
      </w:r>
      <m:oMath>
        <m:sSub>
          <m:sSubPr>
            <m:ctrlPr>
              <w:rPr>
                <w:rFonts w:ascii="Cambria Math" w:hAnsi="Cambria Math" w:eastAsiaTheme="minorEastAsia" w:cstheme="minorHAnsi"/>
                <w:i/>
                <w:color w:val="28385A"/>
                <w:sz w:val="22"/>
                <w:szCs w:val="22"/>
                <w:lang w:val="fr-FR"/>
              </w:rPr>
            </m:ctrlPr>
          </m:sSubPr>
          <m:e>
            <m:r>
              <w:rPr>
                <w:rFonts w:ascii="Cambria Math" w:hAnsi="Cambria Math" w:eastAsiaTheme="minorEastAsia"/>
              </w:rPr>
              <m:t>s</m:t>
            </m:r>
          </m:e>
          <m:sub>
            <m:r>
              <w:rPr>
                <w:rFonts w:ascii="Cambria Math" w:hAnsi="Cambria Math" w:eastAsiaTheme="minorEastAsia"/>
              </w:rPr>
              <m:t>B</m:t>
            </m:r>
          </m:sub>
        </m:sSub>
        <m:r>
          <w:rPr>
            <w:rFonts w:ascii="Cambria Math" w:hAnsi="Cambria Math" w:eastAsiaTheme="minorEastAsia"/>
            <w:lang w:val="fr-FR"/>
          </w:rPr>
          <m:t>=</m:t>
        </m:r>
        <m:sSub>
          <m:sSubPr>
            <m:ctrlPr>
              <w:rPr>
                <w:rFonts w:ascii="Cambria Math" w:hAnsi="Cambria Math" w:eastAsiaTheme="minorEastAsia" w:cstheme="minorHAnsi"/>
                <w:i/>
                <w:color w:val="28385A"/>
                <w:sz w:val="22"/>
                <w:szCs w:val="22"/>
                <w:lang w:val="fr-FR"/>
              </w:rPr>
            </m:ctrlPr>
          </m:sSubPr>
          <m:e>
            <m:r>
              <w:rPr>
                <w:rFonts w:ascii="Cambria Math" w:hAnsi="Cambria Math" w:eastAsiaTheme="minorEastAsia"/>
              </w:rPr>
              <m:t>s</m:t>
            </m:r>
          </m:e>
          <m:sub>
            <m:sSup>
              <m:sSupPr>
                <m:ctrlPr>
                  <w:rPr>
                    <w:rFonts w:ascii="Cambria Math" w:hAnsi="Cambria Math" w:eastAsiaTheme="minorEastAsia" w:cstheme="minorHAnsi"/>
                    <w:i/>
                    <w:color w:val="28385A"/>
                    <w:sz w:val="22"/>
                    <w:szCs w:val="22"/>
                    <w:lang w:val="fr-FR"/>
                  </w:rPr>
                </m:ctrlPr>
              </m:sSupPr>
              <m:e>
                <m:r>
                  <w:rPr>
                    <w:rFonts w:ascii="Cambria Math" w:hAnsi="Cambria Math" w:eastAsiaTheme="minorEastAsia"/>
                  </w:rPr>
                  <m:t>B</m:t>
                </m:r>
              </m:e>
              <m:sup>
                <m:r>
                  <w:rPr>
                    <w:rFonts w:ascii="Cambria Math" w:hAnsi="Cambria Math" w:eastAsiaTheme="minorEastAsia"/>
                    <w:lang w:val="fr-FR"/>
                  </w:rPr>
                  <m:t>'</m:t>
                </m:r>
              </m:sup>
            </m:sSup>
          </m:sub>
        </m:sSub>
      </m:oMath>
      <w:r>
        <w:rPr>
          <w:color w:val="28385A"/>
          <w:sz w:val="22"/>
          <w:szCs w:val="22"/>
          <w:lang w:val="fr-FR"/>
        </w:rPr>
        <w:t>.</w:t>
      </w:r>
    </w:p>
    <w:p w:rsidRPr="00547C91" w:rsidR="00586F74" w:rsidP="00986EE3" w:rsidRDefault="00586F74" w14:paraId="75230CFA" w14:textId="141C501E">
      <w:pPr>
        <w:pStyle w:val="NormalWeb"/>
        <w:rPr>
          <w:lang w:val="fr-FR"/>
        </w:rPr>
      </w:pPr>
      <w:r>
        <w:rPr>
          <w:lang w:val="fr-FR"/>
        </w:rPr>
        <w:t>Il faut noter cependant qu</w:t>
      </w:r>
      <w:r w:rsidR="008E1AD1">
        <w:rPr>
          <w:lang w:val="fr-FR"/>
        </w:rPr>
        <w:t>e</w:t>
      </w:r>
      <w:r>
        <w:rPr>
          <w:lang w:val="fr-FR"/>
        </w:rPr>
        <w:t xml:space="preserve"> changer la vitesse sur un segment impacte les segments voisins et peut ainsi causer de nouvelles dégénérescences. Pour cela l’algorithme est itératif et comme à chaque itération on baisse la vitesse, la convergence est </w:t>
      </w:r>
      <w:r w:rsidR="00137C71">
        <w:rPr>
          <w:lang w:val="fr-FR"/>
        </w:rPr>
        <w:t>assurée</w:t>
      </w:r>
      <w:r w:rsidR="008E1AD1">
        <w:rPr>
          <w:lang w:val="fr-FR"/>
        </w:rPr>
        <w:t>,</w:t>
      </w:r>
      <w:r>
        <w:rPr>
          <w:lang w:val="fr-FR"/>
        </w:rPr>
        <w:t xml:space="preserve"> donc la méthode est consistante.</w:t>
      </w:r>
    </w:p>
    <w:p w:rsidR="000F7614" w:rsidP="000F7614" w:rsidRDefault="000F7614" w14:paraId="5AA1F7AA" w14:textId="77777777"/>
    <w:p w:rsidR="00CE4B14" w:rsidP="00894359" w:rsidRDefault="00B77BC8" w14:paraId="011A49C4" w14:textId="7F35548C">
      <w:pPr>
        <w:pStyle w:val="Titre2"/>
      </w:pPr>
      <w:bookmarkStart w:name="_Toc198617753" w:id="38"/>
      <w:r>
        <w:t>Conclusion</w:t>
      </w:r>
      <w:bookmarkEnd w:id="38"/>
    </w:p>
    <w:p w:rsidR="00894359" w:rsidP="000F7614" w:rsidRDefault="00894359" w14:paraId="3751752E" w14:textId="77777777"/>
    <w:p w:rsidR="00853952" w:rsidP="00B8731B" w:rsidRDefault="00853952" w14:paraId="3F3CA497" w14:textId="133CFDC1">
      <w:r>
        <w:t>La construction du profil de vitesse passe par trois phases : L’analyse et correction, la construction des conditions aux limites pour chaque morceau et enfin l’interpolation polynômiale. Le profil résultant prend en compte la condition initiale et permet ainsi une adaptation temps réel pour que le véhicule ne fasse jamais de « overshooting » de la vitesse.</w:t>
      </w:r>
    </w:p>
    <w:p w:rsidR="00853952" w:rsidP="000F7614" w:rsidRDefault="00853952" w14:paraId="03982BAD" w14:textId="77777777"/>
    <w:p w:rsidR="00F55660" w:rsidP="00F55660" w:rsidRDefault="00F55660" w14:paraId="60CC426E" w14:textId="77777777">
      <w:pPr>
        <w:pStyle w:val="Titre2"/>
      </w:pPr>
      <w:bookmarkStart w:name="_Toc198617754" w:id="39"/>
      <w:r>
        <w:t>Bibliographie</w:t>
      </w:r>
      <w:bookmarkEnd w:id="39"/>
    </w:p>
    <w:p w:rsidR="00F55660" w:rsidP="00F55660" w:rsidRDefault="00F55660" w14:paraId="5BB90F90" w14:textId="77777777"/>
    <w:p w:rsidR="005B1904" w:rsidP="00F55660" w:rsidRDefault="005B1904" w14:paraId="53FA95C9" w14:textId="400B71E9">
      <w:pPr>
        <w:rPr>
          <w:lang w:val="en-US"/>
        </w:rPr>
      </w:pPr>
      <w:r w:rsidRPr="005F2815">
        <w:rPr>
          <w:lang w:val="en-US"/>
        </w:rPr>
        <w:t>[HERMITE]</w:t>
      </w:r>
      <w:r w:rsidRPr="005F2815" w:rsidR="005F2815">
        <w:rPr>
          <w:lang w:val="en-US"/>
        </w:rPr>
        <w:t xml:space="preserve"> </w:t>
      </w:r>
      <w:hyperlink w:history="1" r:id="rId27">
        <w:r w:rsidRPr="00CE6CA0" w:rsidR="005F2815">
          <w:rPr>
            <w:rStyle w:val="Lienhypertexte"/>
            <w:lang w:val="en-US"/>
          </w:rPr>
          <w:t>https://fr.wikipedia.org/wiki/Interpolation_d%27Hermite</w:t>
        </w:r>
      </w:hyperlink>
    </w:p>
    <w:p w:rsidRPr="005F2815" w:rsidR="005F2815" w:rsidP="00F55660" w:rsidRDefault="005B1904" w14:paraId="707CB8B9" w14:textId="5230680C">
      <w:pPr>
        <w:rPr>
          <w:lang w:val="en-US"/>
        </w:rPr>
      </w:pPr>
      <w:r w:rsidRPr="005F2815">
        <w:rPr>
          <w:lang w:val="en-US"/>
        </w:rPr>
        <w:t>[PCHIP]</w:t>
      </w:r>
      <w:r w:rsidRPr="005F2815" w:rsidR="005F2815">
        <w:rPr>
          <w:lang w:val="en-US"/>
        </w:rPr>
        <w:t xml:space="preserve"> </w:t>
      </w:r>
      <w:hyperlink w:history="1" r:id="rId28">
        <w:r w:rsidRPr="00CE6CA0" w:rsidR="005F2815">
          <w:rPr>
            <w:rStyle w:val="Lienhypertexte"/>
            <w:lang w:val="en-US"/>
          </w:rPr>
          <w:t>https://fr.mathworks.com/help/matlab/ref/pchip.html</w:t>
        </w:r>
      </w:hyperlink>
    </w:p>
    <w:p w:rsidRPr="005F2815" w:rsidR="00F55660" w:rsidP="00F55660" w:rsidRDefault="00F55660" w14:paraId="10C8AE9A" w14:textId="7ED17343">
      <w:pPr>
        <w:rPr>
          <w:lang w:val="en-US"/>
        </w:rPr>
        <w:sectPr w:rsidRPr="005F2815" w:rsidR="00F55660" w:rsidSect="000F7614">
          <w:pgSz w:w="11906" w:h="16838" w:orient="portrait"/>
          <w:pgMar w:top="720" w:right="720" w:bottom="720" w:left="720" w:header="504" w:footer="706" w:gutter="0"/>
          <w:cols w:space="708"/>
          <w:docGrid w:linePitch="360"/>
        </w:sectPr>
      </w:pPr>
    </w:p>
    <w:p w:rsidRPr="005F2815" w:rsidR="00207136" w:rsidP="19E88487" w:rsidRDefault="00207136" w14:paraId="7957E5CC" w14:textId="5AE3CAF3">
      <w:pPr>
        <w:pStyle w:val="Normal"/>
        <w:rPr>
          <w:lang w:val="en-US"/>
        </w:rPr>
      </w:pPr>
    </w:p>
    <w:p w:rsidR="00FF2E61" w:rsidP="00FF2E61" w:rsidRDefault="00D50913" w14:paraId="31AC62D2" w14:textId="3BAABADA">
      <w:pPr>
        <w:pStyle w:val="Titre1"/>
      </w:pPr>
      <w:bookmarkStart w:name="_Toc198617755" w:id="40"/>
      <w:r>
        <w:t>DecisionOrchestrator</w:t>
      </w:r>
      <w:bookmarkEnd w:id="40"/>
    </w:p>
    <w:p w:rsidR="00E3569C" w:rsidP="00D50913" w:rsidRDefault="00565D0D" w14:paraId="4F922D13" w14:textId="525D386D">
      <w:pPr>
        <w:jc w:val="center"/>
      </w:pPr>
      <w:r>
        <w:rPr>
          <w:noProof/>
        </w:rPr>
        <w:drawing>
          <wp:inline distT="0" distB="0" distL="0" distR="0" wp14:anchorId="6E5104D5" wp14:editId="3A03CEA5">
            <wp:extent cx="1476644" cy="53023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1259" cy="5318911"/>
                    </a:xfrm>
                    <a:prstGeom prst="rect">
                      <a:avLst/>
                    </a:prstGeom>
                    <a:noFill/>
                    <a:ln>
                      <a:noFill/>
                    </a:ln>
                  </pic:spPr>
                </pic:pic>
              </a:graphicData>
            </a:graphic>
          </wp:inline>
        </w:drawing>
      </w:r>
    </w:p>
    <w:p w:rsidR="0007599F" w:rsidP="0007599F" w:rsidRDefault="0007599F" w14:paraId="11C5CCA5" w14:textId="77777777"/>
    <w:p w:rsidR="00FF7AFA" w:rsidP="00FF7AFA" w:rsidRDefault="00FF7AFA" w14:paraId="68034798" w14:textId="79A886C2">
      <w:pPr>
        <w:pStyle w:val="Titre2"/>
      </w:pPr>
      <w:bookmarkStart w:name="_Toc198617756" w:id="41"/>
      <w:r>
        <w:t>Entrées de la sous-brique</w:t>
      </w:r>
      <w:bookmarkEnd w:id="41"/>
    </w:p>
    <w:tbl>
      <w:tblPr>
        <w:tblStyle w:val="Grilledutableau"/>
        <w:tblpPr w:leftFromText="180" w:rightFromText="180" w:vertAnchor="text" w:horzAnchor="margin" w:tblpY="90"/>
        <w:tblW w:w="13882" w:type="dxa"/>
        <w:tblBorders>
          <w:left w:val="single" w:color="002060" w:sz="4" w:space="0"/>
          <w:insideH w:val="single" w:color="002060" w:sz="4" w:space="0"/>
          <w:insideV w:val="single" w:color="002060" w:sz="4" w:space="0"/>
        </w:tblBorders>
        <w:tblLook w:val="04A0" w:firstRow="1" w:lastRow="0" w:firstColumn="1" w:lastColumn="0" w:noHBand="0" w:noVBand="1"/>
      </w:tblPr>
      <w:tblGrid>
        <w:gridCol w:w="2898"/>
        <w:gridCol w:w="4858"/>
        <w:gridCol w:w="2260"/>
        <w:gridCol w:w="1955"/>
        <w:gridCol w:w="1911"/>
      </w:tblGrid>
      <w:tr w:rsidR="00E86D38" w:rsidTr="004416B0" w14:paraId="510BC9ED" w14:textId="77777777">
        <w:trPr>
          <w:trHeight w:val="286"/>
        </w:trPr>
        <w:tc>
          <w:tcPr>
            <w:tcW w:w="2898" w:type="dxa"/>
            <w:shd w:val="clear" w:color="auto" w:fill="002060"/>
          </w:tcPr>
          <w:p w:rsidRPr="00263A6D" w:rsidR="00FF7AFA" w:rsidP="00506A9D" w:rsidRDefault="00FF7AFA" w14:paraId="147AF6AA" w14:textId="77777777">
            <w:pPr>
              <w:jc w:val="left"/>
              <w:rPr>
                <w:color w:val="FFFFFF" w:themeColor="background1"/>
              </w:rPr>
            </w:pPr>
            <w:r>
              <w:rPr>
                <w:color w:val="FFFFFF" w:themeColor="background1"/>
              </w:rPr>
              <w:t xml:space="preserve">Nom </w:t>
            </w:r>
          </w:p>
        </w:tc>
        <w:tc>
          <w:tcPr>
            <w:tcW w:w="5130" w:type="dxa"/>
            <w:shd w:val="clear" w:color="auto" w:fill="002060"/>
          </w:tcPr>
          <w:p w:rsidRPr="004F3AEE" w:rsidR="00FF7AFA" w:rsidP="00506A9D" w:rsidRDefault="00FF7AFA" w14:paraId="4C55963F" w14:textId="77777777">
            <w:r w:rsidRPr="00EB6A99">
              <w:rPr>
                <w:color w:val="FFFFFF" w:themeColor="background1"/>
              </w:rPr>
              <w:t xml:space="preserve">Description </w:t>
            </w:r>
          </w:p>
        </w:tc>
        <w:tc>
          <w:tcPr>
            <w:tcW w:w="1899" w:type="dxa"/>
            <w:shd w:val="clear" w:color="auto" w:fill="002060"/>
          </w:tcPr>
          <w:p w:rsidRPr="006077CE" w:rsidR="00FF7AFA" w:rsidP="00506A9D" w:rsidRDefault="00FF7AFA" w14:paraId="0A71DB76" w14:textId="77777777">
            <w:pPr>
              <w:jc w:val="left"/>
              <w:rPr>
                <w:color w:val="FFFFFF" w:themeColor="background1"/>
              </w:rPr>
            </w:pPr>
            <w:r>
              <w:rPr>
                <w:color w:val="FFFFFF" w:themeColor="background1"/>
              </w:rPr>
              <w:t xml:space="preserve">Type </w:t>
            </w:r>
          </w:p>
        </w:tc>
        <w:tc>
          <w:tcPr>
            <w:tcW w:w="1983" w:type="dxa"/>
            <w:shd w:val="clear" w:color="auto" w:fill="002060"/>
          </w:tcPr>
          <w:p w:rsidR="00FF7AFA" w:rsidP="00506A9D" w:rsidRDefault="00FF7AFA" w14:paraId="4CFCF8E9" w14:textId="77777777">
            <w:pPr>
              <w:jc w:val="left"/>
              <w:rPr>
                <w:color w:val="FFFFFF" w:themeColor="background1"/>
              </w:rPr>
            </w:pPr>
            <w:r>
              <w:rPr>
                <w:color w:val="FFFFFF" w:themeColor="background1"/>
              </w:rPr>
              <w:t xml:space="preserve">Provenance </w:t>
            </w:r>
          </w:p>
        </w:tc>
        <w:tc>
          <w:tcPr>
            <w:tcW w:w="1972" w:type="dxa"/>
            <w:shd w:val="clear" w:color="auto" w:fill="002060"/>
          </w:tcPr>
          <w:p w:rsidR="00FF7AFA" w:rsidP="00506A9D" w:rsidRDefault="00FF7AFA" w14:paraId="1FE5E195" w14:textId="77777777">
            <w:pPr>
              <w:jc w:val="left"/>
              <w:rPr>
                <w:color w:val="FFFFFF" w:themeColor="background1"/>
              </w:rPr>
            </w:pPr>
            <w:r>
              <w:rPr>
                <w:color w:val="FFFFFF" w:themeColor="background1"/>
              </w:rPr>
              <w:t>Unité et valeur(s)</w:t>
            </w:r>
          </w:p>
        </w:tc>
      </w:tr>
      <w:tr w:rsidR="00E86D38" w:rsidTr="004416B0" w14:paraId="11F68515" w14:textId="77777777">
        <w:trPr>
          <w:trHeight w:val="286"/>
        </w:trPr>
        <w:tc>
          <w:tcPr>
            <w:tcW w:w="2898" w:type="dxa"/>
            <w:shd w:val="clear" w:color="auto" w:fill="FFFFFF" w:themeFill="background1"/>
          </w:tcPr>
          <w:p w:rsidR="00417605" w:rsidP="00417605" w:rsidRDefault="00417605" w14:paraId="5F814D7E" w14:textId="71E522CB">
            <w:r w:rsidRPr="00743FEE">
              <w:t>tiny_speed_c</w:t>
            </w:r>
          </w:p>
        </w:tc>
        <w:tc>
          <w:tcPr>
            <w:tcW w:w="5130" w:type="dxa"/>
          </w:tcPr>
          <w:p w:rsidR="00417605" w:rsidP="00417605" w:rsidRDefault="00417605" w14:paraId="7E86BBCD" w14:textId="5CC19C4D">
            <w:r>
              <w:t>Vitesse négligeable.</w:t>
            </w:r>
          </w:p>
        </w:tc>
        <w:tc>
          <w:tcPr>
            <w:tcW w:w="1899" w:type="dxa"/>
          </w:tcPr>
          <w:p w:rsidR="00417605" w:rsidP="00417605" w:rsidRDefault="00417605" w14:paraId="11DFB04B" w14:textId="3D254AFD">
            <w:r>
              <w:t>double</w:t>
            </w:r>
          </w:p>
        </w:tc>
        <w:tc>
          <w:tcPr>
            <w:tcW w:w="1983" w:type="dxa"/>
          </w:tcPr>
          <w:p w:rsidR="00417605" w:rsidP="00417605" w:rsidRDefault="00417605" w14:paraId="4D7AFACC" w14:textId="5ABAA7B2">
            <w:r>
              <w:t>Calibration</w:t>
            </w:r>
          </w:p>
        </w:tc>
        <w:tc>
          <w:tcPr>
            <w:tcW w:w="1972" w:type="dxa"/>
          </w:tcPr>
          <w:p w:rsidR="00417605" w:rsidP="00417605" w:rsidRDefault="00417605" w14:paraId="01F43DE1" w14:textId="7C2631C7">
            <w:r>
              <w:t>m/s, &gt;0</w:t>
            </w:r>
          </w:p>
        </w:tc>
      </w:tr>
      <w:tr w:rsidR="00E86D38" w:rsidTr="004416B0" w14:paraId="1F6D2A42" w14:textId="77777777">
        <w:trPr>
          <w:trHeight w:val="286"/>
        </w:trPr>
        <w:tc>
          <w:tcPr>
            <w:tcW w:w="2898" w:type="dxa"/>
            <w:shd w:val="clear" w:color="auto" w:fill="FFFFFF" w:themeFill="background1"/>
          </w:tcPr>
          <w:p w:rsidR="00417605" w:rsidP="00417605" w:rsidRDefault="00417605" w14:paraId="6E69D8B2" w14:textId="106434D5">
            <w:r w:rsidRPr="0034727F">
              <w:t>CSRMessageId</w:t>
            </w:r>
          </w:p>
        </w:tc>
        <w:tc>
          <w:tcPr>
            <w:tcW w:w="5130" w:type="dxa"/>
          </w:tcPr>
          <w:p w:rsidR="00417605" w:rsidP="00417605" w:rsidRDefault="00417605" w14:paraId="6DAB18BA" w14:textId="6F4B88B2">
            <w:r>
              <w:t xml:space="preserve"> L’identifiant de message envoyé à la supervision au moment d’un CheckStatusResponse et retourné par le MissionAssignment pour assurer la traçabilité de la demande de mission.</w:t>
            </w:r>
          </w:p>
        </w:tc>
        <w:tc>
          <w:tcPr>
            <w:tcW w:w="1899" w:type="dxa"/>
          </w:tcPr>
          <w:p w:rsidR="00417605" w:rsidP="00417605" w:rsidRDefault="00417605" w14:paraId="57E07F58" w14:textId="3FC81325">
            <w:r>
              <w:t>uint16</w:t>
            </w:r>
          </w:p>
        </w:tc>
        <w:tc>
          <w:tcPr>
            <w:tcW w:w="1983" w:type="dxa"/>
          </w:tcPr>
          <w:p w:rsidR="00417605" w:rsidP="00417605" w:rsidRDefault="00417605" w14:paraId="5A8242D6" w14:textId="79933D4B">
            <w:r>
              <w:t>MsgDecoder</w:t>
            </w:r>
          </w:p>
        </w:tc>
        <w:tc>
          <w:tcPr>
            <w:tcW w:w="1972" w:type="dxa"/>
          </w:tcPr>
          <w:p w:rsidR="00417605" w:rsidP="00417605" w:rsidRDefault="00417605" w14:paraId="524AECD9" w14:textId="20A351B2">
            <w:r>
              <w:t>Sans unité, Identifiant de message</w:t>
            </w:r>
          </w:p>
        </w:tc>
      </w:tr>
      <w:tr w:rsidR="00E86D38" w:rsidTr="004416B0" w14:paraId="47742E18" w14:textId="77777777">
        <w:trPr>
          <w:trHeight w:val="286"/>
        </w:trPr>
        <w:tc>
          <w:tcPr>
            <w:tcW w:w="2898" w:type="dxa"/>
            <w:shd w:val="clear" w:color="auto" w:fill="FFFFFF" w:themeFill="background1"/>
          </w:tcPr>
          <w:p w:rsidR="00417605" w:rsidP="00417605" w:rsidRDefault="00417605" w14:paraId="4F5E832B" w14:textId="3AC86F77">
            <w:r>
              <w:t>input_header</w:t>
            </w:r>
          </w:p>
        </w:tc>
        <w:tc>
          <w:tcPr>
            <w:tcW w:w="5130" w:type="dxa"/>
          </w:tcPr>
          <w:p w:rsidR="00417605" w:rsidP="00417605" w:rsidRDefault="00417605" w14:paraId="77DAF185" w14:textId="3668FAF4">
            <w:r>
              <w:t>Entête du message d’entrée.</w:t>
            </w:r>
          </w:p>
        </w:tc>
        <w:tc>
          <w:tcPr>
            <w:tcW w:w="1899" w:type="dxa"/>
          </w:tcPr>
          <w:p w:rsidR="00417605" w:rsidP="00417605" w:rsidRDefault="00417605" w14:paraId="2570608C" w14:textId="74702A7E">
            <w:r>
              <w:t xml:space="preserve">Bus (voir header </w:t>
            </w:r>
            <w:hyperlink w:history="1" w:anchor="_Descriptif_des_entêtes">
              <w:r w:rsidRPr="00844020">
                <w:rPr>
                  <w:rStyle w:val="Lienhypertexte"/>
                </w:rPr>
                <w:t>Descriptif des entêtes de messages</w:t>
              </w:r>
            </w:hyperlink>
            <w:r>
              <w:t>)</w:t>
            </w:r>
          </w:p>
        </w:tc>
        <w:tc>
          <w:tcPr>
            <w:tcW w:w="1983" w:type="dxa"/>
          </w:tcPr>
          <w:p w:rsidR="00417605" w:rsidP="00417605" w:rsidRDefault="00417605" w14:paraId="63349D9E" w14:textId="0E1B2B66">
            <w:r>
              <w:t>MsgDecoder</w:t>
            </w:r>
          </w:p>
        </w:tc>
        <w:tc>
          <w:tcPr>
            <w:tcW w:w="1972" w:type="dxa"/>
          </w:tcPr>
          <w:p w:rsidR="00417605" w:rsidP="00417605" w:rsidRDefault="00417605" w14:paraId="748FB087" w14:textId="77777777"/>
        </w:tc>
      </w:tr>
      <w:tr w:rsidR="00B108BF" w:rsidTr="004416B0" w14:paraId="4E523E4B" w14:textId="77777777">
        <w:trPr>
          <w:trHeight w:val="286"/>
        </w:trPr>
        <w:tc>
          <w:tcPr>
            <w:tcW w:w="2898" w:type="dxa"/>
            <w:shd w:val="clear" w:color="auto" w:fill="FFFFFF" w:themeFill="background1"/>
          </w:tcPr>
          <w:p w:rsidR="00B108BF" w:rsidP="00B108BF" w:rsidRDefault="00B108BF" w14:paraId="78E5AEAE" w14:textId="3EA2A6DF">
            <w:r>
              <w:t>topoId_COM</w:t>
            </w:r>
          </w:p>
        </w:tc>
        <w:tc>
          <w:tcPr>
            <w:tcW w:w="5130" w:type="dxa"/>
          </w:tcPr>
          <w:p w:rsidR="00B108BF" w:rsidP="00B108BF" w:rsidRDefault="00B108BF" w14:paraId="1E6B5494" w14:textId="00E87F13">
            <w:r>
              <w:t>Identifiant du référentiel topologique utilisé par la Supervision</w:t>
            </w:r>
          </w:p>
        </w:tc>
        <w:tc>
          <w:tcPr>
            <w:tcW w:w="1899" w:type="dxa"/>
          </w:tcPr>
          <w:p w:rsidR="00B108BF" w:rsidP="00B108BF" w:rsidRDefault="00B108BF" w14:paraId="169885EA" w14:textId="725FA902">
            <w:r>
              <w:t>uint16</w:t>
            </w:r>
          </w:p>
        </w:tc>
        <w:tc>
          <w:tcPr>
            <w:tcW w:w="1983" w:type="dxa"/>
          </w:tcPr>
          <w:p w:rsidR="00B108BF" w:rsidP="00B108BF" w:rsidRDefault="00B108BF" w14:paraId="745614CE" w14:textId="5AE398E7">
            <w:r>
              <w:t>MsgDecoder</w:t>
            </w:r>
          </w:p>
        </w:tc>
        <w:tc>
          <w:tcPr>
            <w:tcW w:w="1972" w:type="dxa"/>
          </w:tcPr>
          <w:p w:rsidR="00B108BF" w:rsidP="00B108BF" w:rsidRDefault="00B108BF" w14:paraId="256928E2" w14:textId="686DBFF0">
            <w:r>
              <w:t>Sans unité, Identifiant de topologie</w:t>
            </w:r>
          </w:p>
        </w:tc>
      </w:tr>
      <w:tr w:rsidR="00E86D38" w:rsidTr="004416B0" w14:paraId="268C219E" w14:textId="77777777">
        <w:trPr>
          <w:trHeight w:val="286"/>
        </w:trPr>
        <w:tc>
          <w:tcPr>
            <w:tcW w:w="2898" w:type="dxa"/>
            <w:shd w:val="clear" w:color="auto" w:fill="FFFFFF" w:themeFill="background1"/>
          </w:tcPr>
          <w:p w:rsidRPr="006132CE" w:rsidR="00B108BF" w:rsidP="00B108BF" w:rsidRDefault="00B108BF" w14:paraId="49B5388B" w14:textId="2580D9DB">
            <w:r>
              <w:t>Topo_id_TR</w:t>
            </w:r>
          </w:p>
        </w:tc>
        <w:tc>
          <w:tcPr>
            <w:tcW w:w="5130" w:type="dxa"/>
          </w:tcPr>
          <w:p w:rsidR="00B108BF" w:rsidP="00B108BF" w:rsidRDefault="00B108BF" w14:paraId="4847103A" w14:textId="5B3275AE">
            <w:r>
              <w:t>Identifiant de la version topo.</w:t>
            </w:r>
          </w:p>
        </w:tc>
        <w:tc>
          <w:tcPr>
            <w:tcW w:w="1899" w:type="dxa"/>
          </w:tcPr>
          <w:p w:rsidR="00B108BF" w:rsidP="00B108BF" w:rsidRDefault="00B108BF" w14:paraId="694651D7" w14:textId="39D98D39">
            <w:r>
              <w:t>uint16</w:t>
            </w:r>
          </w:p>
        </w:tc>
        <w:tc>
          <w:tcPr>
            <w:tcW w:w="1983" w:type="dxa"/>
          </w:tcPr>
          <w:p w:rsidR="00B108BF" w:rsidP="00B108BF" w:rsidRDefault="00B108BF" w14:paraId="49BE9DF7" w14:textId="4849B693">
            <w:r>
              <w:t>TopologyReader</w:t>
            </w:r>
          </w:p>
        </w:tc>
        <w:tc>
          <w:tcPr>
            <w:tcW w:w="1972" w:type="dxa"/>
          </w:tcPr>
          <w:p w:rsidR="00B108BF" w:rsidP="00B108BF" w:rsidRDefault="00B108BF" w14:paraId="30BEE60C" w14:textId="6A0B8498">
            <w:r>
              <w:t>Sans unité, Identifiant</w:t>
            </w:r>
          </w:p>
        </w:tc>
      </w:tr>
      <w:tr w:rsidR="00E86D38" w:rsidTr="004416B0" w14:paraId="0FD42AEC" w14:textId="77777777">
        <w:trPr>
          <w:trHeight w:val="286"/>
        </w:trPr>
        <w:tc>
          <w:tcPr>
            <w:tcW w:w="2898" w:type="dxa"/>
            <w:shd w:val="clear" w:color="auto" w:fill="FFFFFF" w:themeFill="background1"/>
          </w:tcPr>
          <w:p w:rsidR="00B108BF" w:rsidP="00B108BF" w:rsidRDefault="00B108BF" w14:paraId="3FC97890" w14:textId="50AE8D06">
            <w:r>
              <w:t>odo_erreur</w:t>
            </w:r>
          </w:p>
        </w:tc>
        <w:tc>
          <w:tcPr>
            <w:tcW w:w="5130" w:type="dxa"/>
          </w:tcPr>
          <w:p w:rsidR="00B108BF" w:rsidP="00B108BF" w:rsidRDefault="00B108BF" w14:paraId="2F2315AA" w14:textId="536504B5">
            <w:r>
              <w:t>Erreur de localisation.</w:t>
            </w:r>
          </w:p>
        </w:tc>
        <w:tc>
          <w:tcPr>
            <w:tcW w:w="1899" w:type="dxa"/>
          </w:tcPr>
          <w:p w:rsidR="00B108BF" w:rsidP="00B108BF" w:rsidRDefault="00B108BF" w14:paraId="7002DD11" w14:textId="65727250">
            <w:r>
              <w:t>double</w:t>
            </w:r>
          </w:p>
        </w:tc>
        <w:tc>
          <w:tcPr>
            <w:tcW w:w="1983" w:type="dxa"/>
          </w:tcPr>
          <w:p w:rsidR="00B108BF" w:rsidP="00B108BF" w:rsidRDefault="00B108BF" w14:paraId="38E7CBDD" w14:textId="729849BE">
            <w:r>
              <w:t>Localisation</w:t>
            </w:r>
          </w:p>
        </w:tc>
        <w:tc>
          <w:tcPr>
            <w:tcW w:w="1972" w:type="dxa"/>
          </w:tcPr>
          <w:p w:rsidR="00B108BF" w:rsidP="00B108BF" w:rsidRDefault="00B108BF" w14:paraId="2F84AC56" w14:textId="5751E054">
            <w:r>
              <w:t>Mètre, &gt;= 0</w:t>
            </w:r>
          </w:p>
        </w:tc>
      </w:tr>
      <w:tr w:rsidR="00E86D38" w:rsidTr="004416B0" w14:paraId="44D8096C" w14:textId="77777777">
        <w:trPr>
          <w:trHeight w:val="286"/>
        </w:trPr>
        <w:tc>
          <w:tcPr>
            <w:tcW w:w="2898" w:type="dxa"/>
            <w:shd w:val="clear" w:color="auto" w:fill="FFFFFF" w:themeFill="background1"/>
          </w:tcPr>
          <w:p w:rsidR="00B108BF" w:rsidP="00B108BF" w:rsidRDefault="00B108BF" w14:paraId="2B84CE1B" w14:textId="3379BFE0">
            <w:r w:rsidRPr="000605CB">
              <w:t>dist_to_stop</w:t>
            </w:r>
          </w:p>
        </w:tc>
        <w:tc>
          <w:tcPr>
            <w:tcW w:w="5130" w:type="dxa"/>
          </w:tcPr>
          <w:p w:rsidR="00B108BF" w:rsidP="00B108BF" w:rsidRDefault="00B108BF" w14:paraId="20E3ACAA" w14:textId="47FB41A8">
            <w:r>
              <w:t>Distance jusqu’à la position où doit décélérer le véhicule pour s’arrêter.</w:t>
            </w:r>
          </w:p>
        </w:tc>
        <w:tc>
          <w:tcPr>
            <w:tcW w:w="1899" w:type="dxa"/>
          </w:tcPr>
          <w:p w:rsidR="00B108BF" w:rsidP="00B108BF" w:rsidRDefault="00B108BF" w14:paraId="5963BAD7" w14:textId="0D1293FD">
            <w:r>
              <w:t>double</w:t>
            </w:r>
          </w:p>
        </w:tc>
        <w:tc>
          <w:tcPr>
            <w:tcW w:w="1983" w:type="dxa"/>
          </w:tcPr>
          <w:p w:rsidR="00B108BF" w:rsidP="00B108BF" w:rsidRDefault="00B108BF" w14:paraId="6203B613" w14:textId="1CC40F1A">
            <w:r>
              <w:t>MotionPlanner</w:t>
            </w:r>
          </w:p>
        </w:tc>
        <w:tc>
          <w:tcPr>
            <w:tcW w:w="1972" w:type="dxa"/>
          </w:tcPr>
          <w:p w:rsidR="00B108BF" w:rsidP="00B108BF" w:rsidRDefault="00B108BF" w14:paraId="436CED4A" w14:textId="28842925">
            <w:r>
              <w:t>Mètre, [0,+∞]</w:t>
            </w:r>
          </w:p>
        </w:tc>
      </w:tr>
      <w:tr w:rsidR="00E86D38" w:rsidTr="004416B0" w14:paraId="6E438AB5" w14:textId="77777777">
        <w:trPr>
          <w:trHeight w:val="286"/>
        </w:trPr>
        <w:tc>
          <w:tcPr>
            <w:tcW w:w="2898" w:type="dxa"/>
            <w:shd w:val="clear" w:color="auto" w:fill="FFFFFF" w:themeFill="background1"/>
          </w:tcPr>
          <w:p w:rsidR="00B108BF" w:rsidP="00B108BF" w:rsidRDefault="00B108BF" w14:paraId="799C4AB1" w14:textId="621C6748">
            <w:r w:rsidRPr="005846D3">
              <w:t>com_latency_c</w:t>
            </w:r>
          </w:p>
        </w:tc>
        <w:tc>
          <w:tcPr>
            <w:tcW w:w="5130" w:type="dxa"/>
          </w:tcPr>
          <w:p w:rsidR="00B108BF" w:rsidP="00B108BF" w:rsidRDefault="00B108BF" w14:paraId="7BEA5CE3" w14:textId="76B31A62">
            <w:r>
              <w:t>Estimation d’un temps de vol total d’une requête du moment de l’envoie du calculateur embarqué jusqu’à la réception de sa réponse par la supervision.</w:t>
            </w:r>
          </w:p>
        </w:tc>
        <w:tc>
          <w:tcPr>
            <w:tcW w:w="1899" w:type="dxa"/>
          </w:tcPr>
          <w:p w:rsidR="00B108BF" w:rsidP="00B108BF" w:rsidRDefault="00B108BF" w14:paraId="68FA6294" w14:textId="50080AA6">
            <w:r>
              <w:t>double</w:t>
            </w:r>
          </w:p>
        </w:tc>
        <w:tc>
          <w:tcPr>
            <w:tcW w:w="1983" w:type="dxa"/>
          </w:tcPr>
          <w:p w:rsidR="00B108BF" w:rsidP="00B108BF" w:rsidRDefault="00B108BF" w14:paraId="68A4BA2E" w14:textId="5F8D759E">
            <w:r>
              <w:t>Calibration</w:t>
            </w:r>
          </w:p>
        </w:tc>
        <w:tc>
          <w:tcPr>
            <w:tcW w:w="1972" w:type="dxa"/>
          </w:tcPr>
          <w:p w:rsidR="00B108BF" w:rsidP="00B108BF" w:rsidRDefault="00B108BF" w14:paraId="12875E91" w14:textId="50E61D24">
            <w:r>
              <w:t>s, &gt;0</w:t>
            </w:r>
          </w:p>
        </w:tc>
      </w:tr>
      <w:tr w:rsidR="00E86D38" w:rsidTr="004416B0" w14:paraId="2D48709D" w14:textId="77777777">
        <w:trPr>
          <w:trHeight w:val="286"/>
        </w:trPr>
        <w:tc>
          <w:tcPr>
            <w:tcW w:w="2898" w:type="dxa"/>
            <w:shd w:val="clear" w:color="auto" w:fill="FFFFFF" w:themeFill="background1"/>
          </w:tcPr>
          <w:p w:rsidR="00B108BF" w:rsidP="00B108BF" w:rsidRDefault="00B108BF" w14:paraId="432CFD52" w14:textId="46416112">
            <w:r>
              <w:t>exit_mission_c</w:t>
            </w:r>
          </w:p>
        </w:tc>
        <w:tc>
          <w:tcPr>
            <w:tcW w:w="5130" w:type="dxa"/>
          </w:tcPr>
          <w:p w:rsidR="00B108BF" w:rsidP="00B108BF" w:rsidRDefault="00B108BF" w14:paraId="2FFEFEEB" w14:textId="5F7CA61B">
            <w:r>
              <w:t>Si vaut 1, sort de la mission en court et revient à l’état initial. Remettre à 0 pour pouvoir affecter de nouvelles mission.</w:t>
            </w:r>
          </w:p>
        </w:tc>
        <w:tc>
          <w:tcPr>
            <w:tcW w:w="1899" w:type="dxa"/>
          </w:tcPr>
          <w:p w:rsidR="00B108BF" w:rsidP="00B108BF" w:rsidRDefault="00B108BF" w14:paraId="648645D3" w14:textId="5697C44B">
            <w:r>
              <w:t>boolean</w:t>
            </w:r>
          </w:p>
        </w:tc>
        <w:tc>
          <w:tcPr>
            <w:tcW w:w="1983" w:type="dxa"/>
          </w:tcPr>
          <w:p w:rsidR="00B108BF" w:rsidP="00B108BF" w:rsidRDefault="00B108BF" w14:paraId="0E31A24C" w14:textId="3033377B">
            <w:r>
              <w:t>Calibration</w:t>
            </w:r>
          </w:p>
        </w:tc>
        <w:tc>
          <w:tcPr>
            <w:tcW w:w="1972" w:type="dxa"/>
          </w:tcPr>
          <w:p w:rsidR="00B108BF" w:rsidP="00B108BF" w:rsidRDefault="00B108BF" w14:paraId="212BEDA4" w14:textId="689D9383"/>
        </w:tc>
      </w:tr>
      <w:tr w:rsidR="00E86D38" w:rsidTr="004416B0" w14:paraId="5F45E03D" w14:textId="77777777">
        <w:trPr>
          <w:trHeight w:val="286"/>
        </w:trPr>
        <w:tc>
          <w:tcPr>
            <w:tcW w:w="2898" w:type="dxa"/>
            <w:shd w:val="clear" w:color="auto" w:fill="FFFFFF" w:themeFill="background1"/>
          </w:tcPr>
          <w:p w:rsidRPr="00A911D0" w:rsidR="00B108BF" w:rsidP="00B108BF" w:rsidRDefault="00B108BF" w14:paraId="4C4E56CC" w14:textId="12B3116E">
            <w:pPr>
              <w:jc w:val="left"/>
            </w:pPr>
            <w:r>
              <w:t>inscription_response</w:t>
            </w:r>
          </w:p>
        </w:tc>
        <w:tc>
          <w:tcPr>
            <w:tcW w:w="5130" w:type="dxa"/>
          </w:tcPr>
          <w:p w:rsidR="00B108BF" w:rsidP="00B108BF" w:rsidRDefault="00B108BF" w14:paraId="7464B7CF" w14:textId="7AB0722A">
            <w:r>
              <w:t>Vaut 1 si l’inscription vient d’être accordée par la supervision.</w:t>
            </w:r>
          </w:p>
        </w:tc>
        <w:tc>
          <w:tcPr>
            <w:tcW w:w="1899" w:type="dxa"/>
          </w:tcPr>
          <w:p w:rsidRPr="00A66B09" w:rsidR="00B108BF" w:rsidP="00B108BF" w:rsidRDefault="00B108BF" w14:paraId="56EC6906" w14:textId="5E18A0DA">
            <w:r>
              <w:t>Boolean</w:t>
            </w:r>
          </w:p>
        </w:tc>
        <w:tc>
          <w:tcPr>
            <w:tcW w:w="1983" w:type="dxa"/>
          </w:tcPr>
          <w:p w:rsidR="00B108BF" w:rsidP="00B108BF" w:rsidRDefault="00B108BF" w14:paraId="4685E984" w14:textId="71DFC51A">
            <w:r>
              <w:t>MsgDecoder</w:t>
            </w:r>
          </w:p>
        </w:tc>
        <w:tc>
          <w:tcPr>
            <w:tcW w:w="1972" w:type="dxa"/>
          </w:tcPr>
          <w:p w:rsidR="00B108BF" w:rsidP="00B108BF" w:rsidRDefault="00B108BF" w14:paraId="1A5C3ABB" w14:textId="30996497">
            <w:r>
              <w:t>Sans unité, 0 ou 1</w:t>
            </w:r>
          </w:p>
        </w:tc>
      </w:tr>
      <w:tr w:rsidR="00E86D38" w:rsidTr="004416B0" w14:paraId="4A4C082C" w14:textId="77777777">
        <w:trPr>
          <w:trHeight w:val="286"/>
        </w:trPr>
        <w:tc>
          <w:tcPr>
            <w:tcW w:w="2898" w:type="dxa"/>
            <w:shd w:val="clear" w:color="auto" w:fill="FFFFFF" w:themeFill="background1"/>
          </w:tcPr>
          <w:p w:rsidRPr="00A911D0" w:rsidR="00B108BF" w:rsidP="00B108BF" w:rsidRDefault="00B108BF" w14:paraId="78AC7918" w14:textId="0EDC4563">
            <w:pPr>
              <w:jc w:val="left"/>
            </w:pPr>
            <w:r w:rsidRPr="0034727F">
              <w:t>requestMessageId</w:t>
            </w:r>
          </w:p>
        </w:tc>
        <w:tc>
          <w:tcPr>
            <w:tcW w:w="5130" w:type="dxa"/>
          </w:tcPr>
          <w:p w:rsidR="00B108BF" w:rsidP="00B108BF" w:rsidRDefault="00B108BF" w14:paraId="0BAE74C9" w14:textId="335E9054">
            <w:r>
              <w:t>L’identifiant de message envoyé à la supervision au moment d’une demande d’autorisation d’ouverture de section et retourné par ISAuthorization pour assurer la traçabilité de la demande de la demande.</w:t>
            </w:r>
          </w:p>
        </w:tc>
        <w:tc>
          <w:tcPr>
            <w:tcW w:w="1899" w:type="dxa"/>
          </w:tcPr>
          <w:p w:rsidRPr="00A66B09" w:rsidR="00B108BF" w:rsidP="00B108BF" w:rsidRDefault="00B108BF" w14:paraId="3EC303D5" w14:textId="4DD3A42E">
            <w:r>
              <w:t>Uint16</w:t>
            </w:r>
          </w:p>
        </w:tc>
        <w:tc>
          <w:tcPr>
            <w:tcW w:w="1983" w:type="dxa"/>
          </w:tcPr>
          <w:p w:rsidR="00B108BF" w:rsidP="00B108BF" w:rsidRDefault="00B108BF" w14:paraId="5A76E0CA" w14:textId="4B4E655B">
            <w:r>
              <w:t>MsgDecoder</w:t>
            </w:r>
          </w:p>
        </w:tc>
        <w:tc>
          <w:tcPr>
            <w:tcW w:w="1972" w:type="dxa"/>
          </w:tcPr>
          <w:p w:rsidR="00B108BF" w:rsidP="00B108BF" w:rsidRDefault="00B108BF" w14:paraId="1D9A7A21" w14:textId="19933C70">
            <w:r>
              <w:t>Sans unité, Identifiant de message</w:t>
            </w:r>
          </w:p>
        </w:tc>
      </w:tr>
      <w:tr w:rsidR="00E86D38" w:rsidTr="004416B0" w14:paraId="6A51347C" w14:textId="77777777">
        <w:trPr>
          <w:trHeight w:val="286"/>
        </w:trPr>
        <w:tc>
          <w:tcPr>
            <w:tcW w:w="2898" w:type="dxa"/>
            <w:shd w:val="clear" w:color="auto" w:fill="FFFFFF" w:themeFill="background1"/>
          </w:tcPr>
          <w:p w:rsidRPr="00A911D0" w:rsidR="00B108BF" w:rsidP="00B108BF" w:rsidRDefault="00B108BF" w14:paraId="721C7A86" w14:textId="78024E8B">
            <w:pPr>
              <w:jc w:val="left"/>
            </w:pPr>
            <w:r w:rsidRPr="00280432">
              <w:t>canceled_sections</w:t>
            </w:r>
          </w:p>
        </w:tc>
        <w:tc>
          <w:tcPr>
            <w:tcW w:w="5130" w:type="dxa"/>
          </w:tcPr>
          <w:p w:rsidR="00B108BF" w:rsidP="00B108BF" w:rsidRDefault="00B108BF" w14:paraId="499562D6" w14:textId="0B8C223C">
            <w:r w:rsidRPr="00280432">
              <w:rPr>
                <w:highlight w:val="yellow"/>
              </w:rPr>
              <w:t>Non utilisée.</w:t>
            </w:r>
            <w:r>
              <w:t xml:space="preserve"> </w:t>
            </w:r>
            <w:r>
              <w:rPr>
                <w:highlight w:val="yellow"/>
              </w:rPr>
              <w:t>I</w:t>
            </w:r>
            <w:r w:rsidRPr="00280432">
              <w:rPr>
                <w:highlight w:val="yellow"/>
              </w:rPr>
              <w:t>ncohérence remonté</w:t>
            </w:r>
            <w:r>
              <w:rPr>
                <w:highlight w:val="yellow"/>
              </w:rPr>
              <w:t>e</w:t>
            </w:r>
            <w:r w:rsidRPr="00280432">
              <w:rPr>
                <w:highlight w:val="yellow"/>
              </w:rPr>
              <w:t>.</w:t>
            </w:r>
          </w:p>
        </w:tc>
        <w:tc>
          <w:tcPr>
            <w:tcW w:w="1899" w:type="dxa"/>
          </w:tcPr>
          <w:p w:rsidR="00B108BF" w:rsidP="00B108BF" w:rsidRDefault="00B108BF" w14:paraId="1A0A1577" w14:textId="77777777">
            <w:r>
              <w:t>Bus{</w:t>
            </w:r>
          </w:p>
          <w:p w:rsidR="00B108BF" w:rsidP="00B108BF" w:rsidRDefault="00B108BF" w14:paraId="0FE63C84" w14:textId="77777777">
            <w:pPr>
              <w:ind w:firstLine="155"/>
            </w:pPr>
            <w:r>
              <w:t>uint16,</w:t>
            </w:r>
          </w:p>
          <w:p w:rsidR="00B108BF" w:rsidP="00B108BF" w:rsidRDefault="00B108BF" w14:paraId="0EAC55F8" w14:textId="77777777">
            <w:pPr>
              <w:ind w:firstLine="155"/>
            </w:pPr>
            <w:r>
              <w:t>uint16,</w:t>
            </w:r>
          </w:p>
          <w:p w:rsidR="00B108BF" w:rsidP="00B108BF" w:rsidRDefault="00B108BF" w14:paraId="046ABF8C" w14:textId="77777777">
            <w:pPr>
              <w:ind w:firstLine="155"/>
            </w:pPr>
            <w:r>
              <w:t>uint16</w:t>
            </w:r>
          </w:p>
          <w:p w:rsidRPr="00A66B09" w:rsidR="00B108BF" w:rsidP="00B108BF" w:rsidRDefault="00B108BF" w14:paraId="02FD84D6" w14:textId="0E431708">
            <w:r>
              <w:t>}</w:t>
            </w:r>
          </w:p>
        </w:tc>
        <w:tc>
          <w:tcPr>
            <w:tcW w:w="1983" w:type="dxa"/>
          </w:tcPr>
          <w:p w:rsidR="00B108BF" w:rsidP="00B108BF" w:rsidRDefault="00B108BF" w14:paraId="52DDB818" w14:textId="3ED75816">
            <w:r>
              <w:t>MsgDecoder</w:t>
            </w:r>
          </w:p>
        </w:tc>
        <w:tc>
          <w:tcPr>
            <w:tcW w:w="1972" w:type="dxa"/>
          </w:tcPr>
          <w:p w:rsidR="00B108BF" w:rsidP="00B108BF" w:rsidRDefault="00B108BF" w14:paraId="1EEC4CF6" w14:textId="665B1716">
            <w:r>
              <w:t xml:space="preserve">Sans unités, </w:t>
            </w:r>
            <w:r>
              <w:t>identifiants de section</w:t>
            </w:r>
          </w:p>
        </w:tc>
      </w:tr>
      <w:tr w:rsidR="00E86D38" w:rsidTr="004416B0" w14:paraId="2FF7F306" w14:textId="77777777">
        <w:trPr>
          <w:trHeight w:val="286"/>
        </w:trPr>
        <w:tc>
          <w:tcPr>
            <w:tcW w:w="2898" w:type="dxa"/>
            <w:shd w:val="clear" w:color="auto" w:fill="FFFFFF" w:themeFill="background1"/>
          </w:tcPr>
          <w:p w:rsidRPr="00280432" w:rsidR="00B108BF" w:rsidP="00B108BF" w:rsidRDefault="00B108BF" w14:paraId="0899354C" w14:textId="7874AB57">
            <w:pPr>
              <w:jc w:val="left"/>
            </w:pPr>
            <w:r w:rsidRPr="006D4E30">
              <w:t>mission_id</w:t>
            </w:r>
          </w:p>
        </w:tc>
        <w:tc>
          <w:tcPr>
            <w:tcW w:w="5130" w:type="dxa"/>
          </w:tcPr>
          <w:p w:rsidRPr="00280432" w:rsidR="00B108BF" w:rsidP="00B108BF" w:rsidRDefault="00B108BF" w14:paraId="789E6186" w14:textId="2EDE3399">
            <w:pPr>
              <w:rPr>
                <w:highlight w:val="yellow"/>
              </w:rPr>
            </w:pPr>
            <w:r w:rsidRPr="006D4E30">
              <w:t>Identifiant de mission.</w:t>
            </w:r>
          </w:p>
        </w:tc>
        <w:tc>
          <w:tcPr>
            <w:tcW w:w="1899" w:type="dxa"/>
          </w:tcPr>
          <w:p w:rsidR="00B108BF" w:rsidP="00B108BF" w:rsidRDefault="00B108BF" w14:paraId="6F10455E" w14:textId="1D6E4C53">
            <w:r>
              <w:t>uint16</w:t>
            </w:r>
          </w:p>
        </w:tc>
        <w:tc>
          <w:tcPr>
            <w:tcW w:w="1983" w:type="dxa"/>
          </w:tcPr>
          <w:p w:rsidR="00B108BF" w:rsidP="00B108BF" w:rsidRDefault="00B108BF" w14:paraId="5E42125F" w14:textId="2B72DA87">
            <w:r>
              <w:t>MsgDecoder</w:t>
            </w:r>
          </w:p>
        </w:tc>
        <w:tc>
          <w:tcPr>
            <w:tcW w:w="1972" w:type="dxa"/>
          </w:tcPr>
          <w:p w:rsidR="00B108BF" w:rsidP="00B108BF" w:rsidRDefault="00B108BF" w14:paraId="27C79DA8" w14:textId="703646BB">
            <w:r>
              <w:t>Sans unité, identifiant de mission</w:t>
            </w:r>
          </w:p>
        </w:tc>
      </w:tr>
      <w:tr w:rsidR="00E86D38" w:rsidTr="004416B0" w14:paraId="7F6668C4" w14:textId="77777777">
        <w:trPr>
          <w:trHeight w:val="286"/>
        </w:trPr>
        <w:tc>
          <w:tcPr>
            <w:tcW w:w="2898" w:type="dxa"/>
            <w:shd w:val="clear" w:color="auto" w:fill="FFFFFF" w:themeFill="background1"/>
          </w:tcPr>
          <w:p w:rsidRPr="006D4E30" w:rsidR="00B108BF" w:rsidP="00B108BF" w:rsidRDefault="00B108BF" w14:paraId="218DADFA" w14:textId="2E8A2C0E">
            <w:pPr>
              <w:jc w:val="left"/>
            </w:pPr>
            <w:r>
              <w:t>is_ad_critical_event</w:t>
            </w:r>
          </w:p>
        </w:tc>
        <w:tc>
          <w:tcPr>
            <w:tcW w:w="5130" w:type="dxa"/>
          </w:tcPr>
          <w:p w:rsidRPr="006D4E30" w:rsidR="00B108BF" w:rsidP="00B108BF" w:rsidRDefault="00B108BF" w14:paraId="53580A8E" w14:textId="3D72A936">
            <w:r>
              <w:t>Si 1, alerte de la brique AD sur une situation critique.</w:t>
            </w:r>
          </w:p>
        </w:tc>
        <w:tc>
          <w:tcPr>
            <w:tcW w:w="1899" w:type="dxa"/>
          </w:tcPr>
          <w:p w:rsidR="00B108BF" w:rsidP="00B108BF" w:rsidRDefault="00B108BF" w14:paraId="7399C3C2" w14:textId="5F3F3D5A">
            <w:r>
              <w:t>boolean</w:t>
            </w:r>
          </w:p>
        </w:tc>
        <w:tc>
          <w:tcPr>
            <w:tcW w:w="1983" w:type="dxa"/>
          </w:tcPr>
          <w:p w:rsidR="00B108BF" w:rsidP="00B108BF" w:rsidRDefault="00B108BF" w14:paraId="6CF7EDA6" w14:textId="06026058">
            <w:r>
              <w:t>Calibration</w:t>
            </w:r>
          </w:p>
        </w:tc>
        <w:tc>
          <w:tcPr>
            <w:tcW w:w="1972" w:type="dxa"/>
          </w:tcPr>
          <w:p w:rsidR="00B108BF" w:rsidP="00B108BF" w:rsidRDefault="00B108BF" w14:paraId="7E64E306" w14:textId="57C4CFA0">
            <w:r>
              <w:t>Sans unité, 0 ou 1</w:t>
            </w:r>
          </w:p>
        </w:tc>
      </w:tr>
      <w:tr w:rsidR="00E86D38" w:rsidTr="004416B0" w14:paraId="22956663" w14:textId="77777777">
        <w:trPr>
          <w:trHeight w:val="286"/>
        </w:trPr>
        <w:tc>
          <w:tcPr>
            <w:tcW w:w="2898" w:type="dxa"/>
            <w:shd w:val="clear" w:color="auto" w:fill="FFFFFF" w:themeFill="background1"/>
          </w:tcPr>
          <w:p w:rsidR="00B108BF" w:rsidP="00B108BF" w:rsidRDefault="00B108BF" w14:paraId="3E65D145" w14:textId="5EA3A709">
            <w:pPr>
              <w:jc w:val="left"/>
            </w:pPr>
            <w:r>
              <w:t>is_ad_</w:t>
            </w:r>
            <w:r>
              <w:t>ecm</w:t>
            </w:r>
            <w:r>
              <w:t>_event</w:t>
            </w:r>
          </w:p>
        </w:tc>
        <w:tc>
          <w:tcPr>
            <w:tcW w:w="5130" w:type="dxa"/>
          </w:tcPr>
          <w:p w:rsidR="00B108BF" w:rsidP="00B108BF" w:rsidRDefault="00B108BF" w14:paraId="631A15A9" w14:textId="41CB510A">
            <w:r>
              <w:t xml:space="preserve">Si 1, alerte de la brique </w:t>
            </w:r>
            <w:r>
              <w:t>mécanique</w:t>
            </w:r>
            <w:r>
              <w:t xml:space="preserve"> sur une situation critique.</w:t>
            </w:r>
            <w:r>
              <w:t xml:space="preserve"> </w:t>
            </w:r>
            <w:r w:rsidRPr="00E65B19">
              <w:rPr>
                <w:highlight w:val="yellow"/>
              </w:rPr>
              <w:t>Remplacement de ecm par meca au prochain sprint.</w:t>
            </w:r>
          </w:p>
        </w:tc>
        <w:tc>
          <w:tcPr>
            <w:tcW w:w="1899" w:type="dxa"/>
          </w:tcPr>
          <w:p w:rsidR="00B108BF" w:rsidP="00B108BF" w:rsidRDefault="00B108BF" w14:paraId="7ABDED2D" w14:textId="176A7498">
            <w:r>
              <w:t>boolean</w:t>
            </w:r>
          </w:p>
        </w:tc>
        <w:tc>
          <w:tcPr>
            <w:tcW w:w="1983" w:type="dxa"/>
          </w:tcPr>
          <w:p w:rsidR="00B108BF" w:rsidP="00B108BF" w:rsidRDefault="00B108BF" w14:paraId="6340D00E" w14:textId="6A07BC37">
            <w:r>
              <w:t>Calibration</w:t>
            </w:r>
          </w:p>
        </w:tc>
        <w:tc>
          <w:tcPr>
            <w:tcW w:w="1972" w:type="dxa"/>
          </w:tcPr>
          <w:p w:rsidR="00B108BF" w:rsidP="00B108BF" w:rsidRDefault="00B108BF" w14:paraId="487A9AE7" w14:textId="45CC7162">
            <w:r>
              <w:t>Sans unité, 0 ou 1</w:t>
            </w:r>
          </w:p>
        </w:tc>
      </w:tr>
      <w:tr w:rsidR="00E86D38" w:rsidTr="004416B0" w14:paraId="0CCD0287" w14:textId="77777777">
        <w:trPr>
          <w:trHeight w:val="286"/>
        </w:trPr>
        <w:tc>
          <w:tcPr>
            <w:tcW w:w="2898" w:type="dxa"/>
            <w:shd w:val="clear" w:color="auto" w:fill="FFFFFF" w:themeFill="background1"/>
          </w:tcPr>
          <w:p w:rsidRPr="00A911D0" w:rsidR="00B108BF" w:rsidP="00B108BF" w:rsidRDefault="00B108BF" w14:paraId="11B905FC" w14:textId="09B1B447">
            <w:r>
              <w:t>is_ad_</w:t>
            </w:r>
            <w:r>
              <w:t>ecu</w:t>
            </w:r>
            <w:r>
              <w:t>_event</w:t>
            </w:r>
          </w:p>
        </w:tc>
        <w:tc>
          <w:tcPr>
            <w:tcW w:w="5130" w:type="dxa"/>
          </w:tcPr>
          <w:p w:rsidR="00B108BF" w:rsidP="00B108BF" w:rsidRDefault="00B108BF" w14:paraId="0227500B" w14:textId="0C58DC56">
            <w:r>
              <w:t xml:space="preserve">Si 1, alerte de la brique </w:t>
            </w:r>
            <w:r>
              <w:t>ECU</w:t>
            </w:r>
            <w:r>
              <w:t xml:space="preserve"> sur une situation critique.</w:t>
            </w:r>
          </w:p>
        </w:tc>
        <w:tc>
          <w:tcPr>
            <w:tcW w:w="1899" w:type="dxa"/>
          </w:tcPr>
          <w:p w:rsidRPr="00A66B09" w:rsidR="00B108BF" w:rsidP="00B108BF" w:rsidRDefault="00B108BF" w14:paraId="39367204" w14:textId="43976EDD">
            <w:r>
              <w:t>boolean</w:t>
            </w:r>
          </w:p>
        </w:tc>
        <w:tc>
          <w:tcPr>
            <w:tcW w:w="1983" w:type="dxa"/>
          </w:tcPr>
          <w:p w:rsidR="00B108BF" w:rsidP="00B108BF" w:rsidRDefault="00B108BF" w14:paraId="78C0C9E3" w14:textId="2384F4A5">
            <w:r>
              <w:t>Calibration</w:t>
            </w:r>
          </w:p>
        </w:tc>
        <w:tc>
          <w:tcPr>
            <w:tcW w:w="1972" w:type="dxa"/>
          </w:tcPr>
          <w:p w:rsidR="00B108BF" w:rsidP="00B108BF" w:rsidRDefault="00B108BF" w14:paraId="170DF06B" w14:textId="3EAA280C">
            <w:r>
              <w:t>Sans unité, 0 ou 1</w:t>
            </w:r>
          </w:p>
        </w:tc>
      </w:tr>
      <w:tr w:rsidR="00E86D38" w:rsidTr="004416B0" w14:paraId="23CFCFBB" w14:textId="77777777">
        <w:trPr>
          <w:trHeight w:val="286"/>
        </w:trPr>
        <w:tc>
          <w:tcPr>
            <w:tcW w:w="2898" w:type="dxa"/>
            <w:shd w:val="clear" w:color="auto" w:fill="FFFFFF" w:themeFill="background1"/>
          </w:tcPr>
          <w:p w:rsidRPr="00A911D0" w:rsidR="00B108BF" w:rsidP="00B108BF" w:rsidRDefault="00B108BF" w14:paraId="544E7CF0" w14:textId="7424FB0A">
            <w:r>
              <w:t>idMA</w:t>
            </w:r>
          </w:p>
        </w:tc>
        <w:tc>
          <w:tcPr>
            <w:tcW w:w="5130" w:type="dxa"/>
          </w:tcPr>
          <w:p w:rsidR="00B108BF" w:rsidP="00B108BF" w:rsidRDefault="00B108BF" w14:paraId="621BE3FE" w14:textId="304DC5D4">
            <w:r>
              <w:t>Identifiant de la section pour laquelle le véhicule demande l’autorisation</w:t>
            </w:r>
            <w:r>
              <w:t xml:space="preserve"> et la réponse de la supervision. Si cette réponse vaut 1, on peut occuper la section.</w:t>
            </w:r>
          </w:p>
        </w:tc>
        <w:tc>
          <w:tcPr>
            <w:tcW w:w="1899" w:type="dxa"/>
          </w:tcPr>
          <w:p w:rsidR="00B108BF" w:rsidP="00B108BF" w:rsidRDefault="00B108BF" w14:paraId="3C61D718" w14:textId="77777777">
            <w:r>
              <w:t>Bus {</w:t>
            </w:r>
          </w:p>
          <w:p w:rsidR="00B108BF" w:rsidP="00B108BF" w:rsidRDefault="00B108BF" w14:paraId="1DFBBE36" w14:textId="77777777">
            <w:pPr>
              <w:ind w:firstLine="130"/>
            </w:pPr>
            <w:r>
              <w:t>uint16</w:t>
            </w:r>
            <w:r>
              <w:t>,</w:t>
            </w:r>
          </w:p>
          <w:p w:rsidR="00B108BF" w:rsidP="00B108BF" w:rsidRDefault="00B108BF" w14:paraId="5C3A2E31" w14:textId="77777777">
            <w:pPr>
              <w:ind w:firstLine="130"/>
            </w:pPr>
            <w:r>
              <w:t>boolean</w:t>
            </w:r>
          </w:p>
          <w:p w:rsidRPr="00A66B09" w:rsidR="00B108BF" w:rsidP="00B108BF" w:rsidRDefault="00B108BF" w14:paraId="63067B30" w14:textId="3F0AFA13">
            <w:r>
              <w:t>}</w:t>
            </w:r>
          </w:p>
        </w:tc>
        <w:tc>
          <w:tcPr>
            <w:tcW w:w="1983" w:type="dxa"/>
          </w:tcPr>
          <w:p w:rsidR="00B108BF" w:rsidP="00B108BF" w:rsidRDefault="00B108BF" w14:paraId="0AB0BA35" w14:textId="1C70B3D9">
            <w:r>
              <w:t>MsgDecoder</w:t>
            </w:r>
          </w:p>
        </w:tc>
        <w:tc>
          <w:tcPr>
            <w:tcW w:w="1972" w:type="dxa"/>
          </w:tcPr>
          <w:p w:rsidR="00B108BF" w:rsidP="00B108BF" w:rsidRDefault="00B108BF" w14:paraId="38E42798" w14:textId="03AF996C">
            <w:r>
              <w:t>Sans unité</w:t>
            </w:r>
            <w:r>
              <w:t>s</w:t>
            </w:r>
            <w:r>
              <w:t>, Identifiant de section</w:t>
            </w:r>
            <w:r>
              <w:t xml:space="preserve"> et 0 ou 1</w:t>
            </w:r>
          </w:p>
        </w:tc>
      </w:tr>
      <w:tr w:rsidRPr="00E65B19" w:rsidR="00E86D38" w:rsidTr="004416B0" w14:paraId="110A96F8" w14:textId="77777777">
        <w:trPr>
          <w:trHeight w:val="286"/>
        </w:trPr>
        <w:tc>
          <w:tcPr>
            <w:tcW w:w="2898" w:type="dxa"/>
            <w:shd w:val="clear" w:color="auto" w:fill="FFFFFF" w:themeFill="background1"/>
          </w:tcPr>
          <w:p w:rsidRPr="00E65B19" w:rsidR="00B108BF" w:rsidP="00B108BF" w:rsidRDefault="00B108BF" w14:paraId="6779AEAE" w14:textId="672F7B6A">
            <w:pPr>
              <w:rPr>
                <w:lang w:val="en-US"/>
              </w:rPr>
            </w:pPr>
            <w:r>
              <w:rPr>
                <w:lang w:val="en-US"/>
              </w:rPr>
              <w:t>i</w:t>
            </w:r>
            <w:r w:rsidRPr="00E65B19">
              <w:rPr>
                <w:lang w:val="en-US"/>
              </w:rPr>
              <w:t>s_energy_ok_for_r</w:t>
            </w:r>
            <w:r>
              <w:rPr>
                <w:lang w:val="en-US"/>
              </w:rPr>
              <w:t>emaining_ dist</w:t>
            </w:r>
          </w:p>
        </w:tc>
        <w:tc>
          <w:tcPr>
            <w:tcW w:w="5130" w:type="dxa"/>
          </w:tcPr>
          <w:p w:rsidRPr="00E65B19" w:rsidR="00B108BF" w:rsidP="00B108BF" w:rsidRDefault="00B108BF" w14:paraId="422F4824" w14:textId="66351B16">
            <w:r w:rsidRPr="00E65B19">
              <w:t>Vaut 1 lorsqu’il y a assez d</w:t>
            </w:r>
            <w:r>
              <w:t>’energie (batterie) pour finir la mission</w:t>
            </w:r>
          </w:p>
        </w:tc>
        <w:tc>
          <w:tcPr>
            <w:tcW w:w="1899" w:type="dxa"/>
          </w:tcPr>
          <w:p w:rsidRPr="00E65B19" w:rsidR="00B108BF" w:rsidP="00B108BF" w:rsidRDefault="00B108BF" w14:paraId="2AEF5B61" w14:textId="2C56160E">
            <w:r>
              <w:t>boolean</w:t>
            </w:r>
          </w:p>
        </w:tc>
        <w:tc>
          <w:tcPr>
            <w:tcW w:w="1983" w:type="dxa"/>
          </w:tcPr>
          <w:p w:rsidRPr="00E65B19" w:rsidR="00B108BF" w:rsidP="00B108BF" w:rsidRDefault="00B108BF" w14:paraId="3B916AF6" w14:textId="4B84CE5E">
            <w:r>
              <w:t>Calibration</w:t>
            </w:r>
          </w:p>
        </w:tc>
        <w:tc>
          <w:tcPr>
            <w:tcW w:w="1972" w:type="dxa"/>
          </w:tcPr>
          <w:p w:rsidRPr="00E65B19" w:rsidR="00B108BF" w:rsidP="00B108BF" w:rsidRDefault="00B108BF" w14:paraId="54C12739" w14:textId="6C9F59D0">
            <w:r>
              <w:t>Sans unité, 0 ou 1</w:t>
            </w:r>
          </w:p>
        </w:tc>
      </w:tr>
      <w:tr w:rsidR="00E86D38" w:rsidTr="004416B0" w14:paraId="294061C5" w14:textId="77777777">
        <w:trPr>
          <w:trHeight w:val="286"/>
        </w:trPr>
        <w:tc>
          <w:tcPr>
            <w:tcW w:w="2898" w:type="dxa"/>
            <w:shd w:val="clear" w:color="auto" w:fill="FFFFFF" w:themeFill="background1"/>
          </w:tcPr>
          <w:p w:rsidRPr="006132CE" w:rsidR="00B108BF" w:rsidP="00B108BF" w:rsidRDefault="00B108BF" w14:paraId="6E1328AF" w14:textId="03633C8C">
            <w:r>
              <w:t>stop_status</w:t>
            </w:r>
          </w:p>
        </w:tc>
        <w:tc>
          <w:tcPr>
            <w:tcW w:w="5130" w:type="dxa"/>
          </w:tcPr>
          <w:p w:rsidR="00B108BF" w:rsidP="00B108BF" w:rsidRDefault="00B108BF" w14:paraId="700CB111" w14:textId="11168295">
            <w:pPr>
              <w:tabs>
                <w:tab w:val="left" w:pos="2483"/>
              </w:tabs>
              <w:jc w:val="left"/>
            </w:pPr>
            <w:r>
              <w:t xml:space="preserve">1 si l’arrêt, 0 sinon. </w:t>
            </w:r>
          </w:p>
        </w:tc>
        <w:tc>
          <w:tcPr>
            <w:tcW w:w="1899" w:type="dxa"/>
          </w:tcPr>
          <w:p w:rsidR="00B108BF" w:rsidP="00B108BF" w:rsidRDefault="00B108BF" w14:paraId="31F1BDCE" w14:textId="279C38B1">
            <w:r>
              <w:t>boolean</w:t>
            </w:r>
          </w:p>
        </w:tc>
        <w:tc>
          <w:tcPr>
            <w:tcW w:w="1983" w:type="dxa"/>
          </w:tcPr>
          <w:p w:rsidR="00B108BF" w:rsidP="00B108BF" w:rsidRDefault="00B108BF" w14:paraId="220B5F94" w14:textId="2F37985F">
            <w:r>
              <w:t>MsgDecoder</w:t>
            </w:r>
          </w:p>
        </w:tc>
        <w:tc>
          <w:tcPr>
            <w:tcW w:w="1972" w:type="dxa"/>
          </w:tcPr>
          <w:p w:rsidR="00B108BF" w:rsidP="00B108BF" w:rsidRDefault="00B108BF" w14:paraId="295E7F24" w14:textId="02DD4597">
            <w:r>
              <w:t>Sans unité, 0 ou 1</w:t>
            </w:r>
          </w:p>
        </w:tc>
      </w:tr>
      <w:tr w:rsidR="00E86D38" w:rsidTr="004416B0" w14:paraId="3B3A7B8D" w14:textId="77777777">
        <w:trPr>
          <w:trHeight w:val="286"/>
        </w:trPr>
        <w:tc>
          <w:tcPr>
            <w:tcW w:w="2898" w:type="dxa"/>
            <w:shd w:val="clear" w:color="auto" w:fill="FFFFFF" w:themeFill="background1"/>
          </w:tcPr>
          <w:p w:rsidRPr="006132CE" w:rsidR="00B108BF" w:rsidP="00B108BF" w:rsidRDefault="00B108BF" w14:paraId="2F9907E3" w14:textId="65BA662B">
            <w:r w:rsidRPr="00E65B19">
              <w:t>is_sensor_critcal_event</w:t>
            </w:r>
          </w:p>
        </w:tc>
        <w:tc>
          <w:tcPr>
            <w:tcW w:w="5130" w:type="dxa"/>
          </w:tcPr>
          <w:p w:rsidR="00B108BF" w:rsidP="00B108BF" w:rsidRDefault="00B108BF" w14:paraId="1CD060EA" w14:textId="7E6A80D7">
            <w:r>
              <w:t xml:space="preserve">Si 1, alerte </w:t>
            </w:r>
            <w:r>
              <w:t>d’un capteur</w:t>
            </w:r>
            <w:r>
              <w:t xml:space="preserve"> sur une situation critique.</w:t>
            </w:r>
          </w:p>
        </w:tc>
        <w:tc>
          <w:tcPr>
            <w:tcW w:w="1899" w:type="dxa"/>
          </w:tcPr>
          <w:p w:rsidR="00B108BF" w:rsidP="00B108BF" w:rsidRDefault="00B108BF" w14:paraId="0122B57F" w14:textId="59EF3B57">
            <w:r>
              <w:t>boolean</w:t>
            </w:r>
          </w:p>
        </w:tc>
        <w:tc>
          <w:tcPr>
            <w:tcW w:w="1983" w:type="dxa"/>
          </w:tcPr>
          <w:p w:rsidR="00B108BF" w:rsidP="00B108BF" w:rsidRDefault="00B108BF" w14:paraId="2B997D5D" w14:textId="49C46ED8">
            <w:r>
              <w:t>Calibration</w:t>
            </w:r>
          </w:p>
        </w:tc>
        <w:tc>
          <w:tcPr>
            <w:tcW w:w="1972" w:type="dxa"/>
          </w:tcPr>
          <w:p w:rsidR="00B108BF" w:rsidP="00B108BF" w:rsidRDefault="00B108BF" w14:paraId="3A6B236A" w14:textId="0FDD2013">
            <w:r>
              <w:t>Sans unité, 0 ou 1</w:t>
            </w:r>
          </w:p>
        </w:tc>
      </w:tr>
      <w:tr w:rsidR="00E86D38" w:rsidTr="004416B0" w14:paraId="7488DEF4" w14:textId="77777777">
        <w:trPr>
          <w:trHeight w:val="286"/>
        </w:trPr>
        <w:tc>
          <w:tcPr>
            <w:tcW w:w="2898" w:type="dxa"/>
            <w:shd w:val="clear" w:color="auto" w:fill="FFFFFF" w:themeFill="background1"/>
          </w:tcPr>
          <w:p w:rsidRPr="006132CE" w:rsidR="00E86D38" w:rsidP="00E86D38" w:rsidRDefault="00E86D38" w14:paraId="1510EE4E" w14:textId="5370C6B1">
            <w:r w:rsidRPr="002C3311">
              <w:t>startNodeGuid</w:t>
            </w:r>
          </w:p>
        </w:tc>
        <w:tc>
          <w:tcPr>
            <w:tcW w:w="5130" w:type="dxa"/>
          </w:tcPr>
          <w:p w:rsidR="00E86D38" w:rsidP="00E86D38" w:rsidRDefault="00E86D38" w14:paraId="4592F1DD" w14:textId="28834E11">
            <w:r>
              <w:t>Liste ordonnée de tous les identifiants de nœuds en début de segment chargés du fichier de topo.</w:t>
            </w:r>
          </w:p>
        </w:tc>
        <w:tc>
          <w:tcPr>
            <w:tcW w:w="1899" w:type="dxa"/>
          </w:tcPr>
          <w:p w:rsidR="00E86D38" w:rsidP="00E86D38" w:rsidRDefault="00E86D38" w14:paraId="315588B9" w14:textId="5056ACE1">
            <w:r>
              <w:t>Matrice uint8</w:t>
            </w:r>
          </w:p>
        </w:tc>
        <w:tc>
          <w:tcPr>
            <w:tcW w:w="1983" w:type="dxa"/>
          </w:tcPr>
          <w:p w:rsidR="00E86D38" w:rsidP="00E86D38" w:rsidRDefault="00E86D38" w14:paraId="396AE817" w14:textId="28331140">
            <w:r>
              <w:t>TopologyReader</w:t>
            </w:r>
          </w:p>
        </w:tc>
        <w:tc>
          <w:tcPr>
            <w:tcW w:w="1972" w:type="dxa"/>
          </w:tcPr>
          <w:p w:rsidR="00E86D38" w:rsidP="00E86D38" w:rsidRDefault="00E86D38" w14:paraId="55568DC0" w14:textId="4A29921A">
            <w:r>
              <w:t>Sans unité,  Id Nœud</w:t>
            </w:r>
          </w:p>
        </w:tc>
      </w:tr>
      <w:tr w:rsidR="00E86D38" w:rsidTr="004416B0" w14:paraId="34CF9306" w14:textId="77777777">
        <w:trPr>
          <w:trHeight w:val="286"/>
        </w:trPr>
        <w:tc>
          <w:tcPr>
            <w:tcW w:w="2898" w:type="dxa"/>
            <w:shd w:val="clear" w:color="auto" w:fill="FFFFFF" w:themeFill="background1"/>
          </w:tcPr>
          <w:p w:rsidRPr="006132CE" w:rsidR="00E86D38" w:rsidP="00E86D38" w:rsidRDefault="00E86D38" w14:paraId="7C22837C" w14:textId="1DC2299C">
            <w:r w:rsidRPr="00E65B19">
              <w:t>is_vehicle_critcal_event</w:t>
            </w:r>
          </w:p>
        </w:tc>
        <w:tc>
          <w:tcPr>
            <w:tcW w:w="5130" w:type="dxa"/>
          </w:tcPr>
          <w:p w:rsidR="00E86D38" w:rsidP="00E86D38" w:rsidRDefault="00E86D38" w14:paraId="531B3829" w14:textId="60973CDD">
            <w:r>
              <w:t>Si 1, alerte d</w:t>
            </w:r>
            <w:r>
              <w:t>u véhicule</w:t>
            </w:r>
            <w:r>
              <w:t xml:space="preserve"> sur une situation critique.</w:t>
            </w:r>
          </w:p>
        </w:tc>
        <w:tc>
          <w:tcPr>
            <w:tcW w:w="1899" w:type="dxa"/>
          </w:tcPr>
          <w:p w:rsidR="00E86D38" w:rsidP="00E86D38" w:rsidRDefault="00E86D38" w14:paraId="56467082" w14:textId="47F5702B">
            <w:r>
              <w:t>boolean</w:t>
            </w:r>
          </w:p>
        </w:tc>
        <w:tc>
          <w:tcPr>
            <w:tcW w:w="1983" w:type="dxa"/>
          </w:tcPr>
          <w:p w:rsidR="00E86D38" w:rsidP="00E86D38" w:rsidRDefault="00E86D38" w14:paraId="67570F7B" w14:textId="2DDD0979">
            <w:r>
              <w:t>Calibration</w:t>
            </w:r>
          </w:p>
        </w:tc>
        <w:tc>
          <w:tcPr>
            <w:tcW w:w="1972" w:type="dxa"/>
          </w:tcPr>
          <w:p w:rsidR="00E86D38" w:rsidP="00E86D38" w:rsidRDefault="00E86D38" w14:paraId="11F9BCE0" w14:textId="13C1375C">
            <w:r>
              <w:t>Sans unité, 0 ou 1</w:t>
            </w:r>
          </w:p>
        </w:tc>
      </w:tr>
      <w:tr w:rsidR="00E86D38" w:rsidTr="004416B0" w14:paraId="57E2F95D" w14:textId="77777777">
        <w:trPr>
          <w:trHeight w:val="286"/>
        </w:trPr>
        <w:tc>
          <w:tcPr>
            <w:tcW w:w="2898" w:type="dxa"/>
            <w:shd w:val="clear" w:color="auto" w:fill="FFFFFF" w:themeFill="background1"/>
          </w:tcPr>
          <w:p w:rsidRPr="006132CE" w:rsidR="00E86D38" w:rsidP="00E86D38" w:rsidRDefault="00E86D38" w14:paraId="5AB23588" w14:textId="4734EBA6">
            <w:r w:rsidRPr="002C3311">
              <w:t>endNodeGuid</w:t>
            </w:r>
          </w:p>
        </w:tc>
        <w:tc>
          <w:tcPr>
            <w:tcW w:w="5130" w:type="dxa"/>
          </w:tcPr>
          <w:p w:rsidR="00E86D38" w:rsidP="00E86D38" w:rsidRDefault="00E86D38" w14:paraId="01BC81B8" w14:textId="54411E50">
            <w:r>
              <w:t>Liste ordonnée de tous les identifiants de nœuds en fin de segment chargés du fichier de topo.</w:t>
            </w:r>
          </w:p>
        </w:tc>
        <w:tc>
          <w:tcPr>
            <w:tcW w:w="1899" w:type="dxa"/>
          </w:tcPr>
          <w:p w:rsidR="00E86D38" w:rsidP="00E86D38" w:rsidRDefault="00E86D38" w14:paraId="37C9251E" w14:textId="6134C930">
            <w:r>
              <w:t>Matrice uint8</w:t>
            </w:r>
          </w:p>
        </w:tc>
        <w:tc>
          <w:tcPr>
            <w:tcW w:w="1983" w:type="dxa"/>
          </w:tcPr>
          <w:p w:rsidR="00E86D38" w:rsidP="00E86D38" w:rsidRDefault="00E86D38" w14:paraId="3AA1CF5C" w14:textId="41172661">
            <w:r>
              <w:t>TopologyReader</w:t>
            </w:r>
          </w:p>
        </w:tc>
        <w:tc>
          <w:tcPr>
            <w:tcW w:w="1972" w:type="dxa"/>
          </w:tcPr>
          <w:p w:rsidR="00E86D38" w:rsidP="00E86D38" w:rsidRDefault="00E86D38" w14:paraId="6C9CD6A2" w14:textId="30283F51">
            <w:r>
              <w:t>Sans unité,  Id Nœud</w:t>
            </w:r>
          </w:p>
        </w:tc>
      </w:tr>
      <w:tr w:rsidR="00E86D38" w:rsidTr="004416B0" w14:paraId="70FE3257" w14:textId="77777777">
        <w:trPr>
          <w:trHeight w:val="286"/>
        </w:trPr>
        <w:tc>
          <w:tcPr>
            <w:tcW w:w="2898" w:type="dxa"/>
            <w:shd w:val="clear" w:color="auto" w:fill="FFFFFF" w:themeFill="background1"/>
          </w:tcPr>
          <w:p w:rsidRPr="006132CE" w:rsidR="00E86D38" w:rsidP="00E86D38" w:rsidRDefault="00E86D38" w14:paraId="09F941BB" w14:textId="1311C55E">
            <w:r w:rsidRPr="002C3311">
              <w:t>startKP</w:t>
            </w:r>
          </w:p>
        </w:tc>
        <w:tc>
          <w:tcPr>
            <w:tcW w:w="5130" w:type="dxa"/>
          </w:tcPr>
          <w:p w:rsidR="00E86D38" w:rsidP="00E86D38" w:rsidRDefault="00E86D38" w14:paraId="3A5B60C0" w14:textId="2BCD70CE">
            <w:r>
              <w:t>Liste ordonnée de tous les pkm de nœuds en début de segment chargés du fichier de topo.</w:t>
            </w:r>
          </w:p>
        </w:tc>
        <w:tc>
          <w:tcPr>
            <w:tcW w:w="1899" w:type="dxa"/>
          </w:tcPr>
          <w:p w:rsidR="00E86D38" w:rsidP="00E86D38" w:rsidRDefault="00E86D38" w14:paraId="5E9B79F8" w14:textId="036D5785">
            <w:r>
              <w:t>Vecteur double</w:t>
            </w:r>
          </w:p>
        </w:tc>
        <w:tc>
          <w:tcPr>
            <w:tcW w:w="1983" w:type="dxa"/>
          </w:tcPr>
          <w:p w:rsidR="00E86D38" w:rsidP="00E86D38" w:rsidRDefault="00E86D38" w14:paraId="0DA2FF3B" w14:textId="14C34423">
            <w:r>
              <w:t>TopologyReader</w:t>
            </w:r>
          </w:p>
        </w:tc>
        <w:tc>
          <w:tcPr>
            <w:tcW w:w="1972" w:type="dxa"/>
          </w:tcPr>
          <w:p w:rsidR="00E86D38" w:rsidP="00E86D38" w:rsidRDefault="00E86D38" w14:paraId="41262FA2" w14:textId="2219BCBF">
            <w:r>
              <w:t>mm, &gt;=0</w:t>
            </w:r>
          </w:p>
        </w:tc>
      </w:tr>
      <w:tr w:rsidR="00E86D38" w:rsidTr="004416B0" w14:paraId="21B6F6ED" w14:textId="77777777">
        <w:trPr>
          <w:trHeight w:val="286"/>
        </w:trPr>
        <w:tc>
          <w:tcPr>
            <w:tcW w:w="2898" w:type="dxa"/>
            <w:shd w:val="clear" w:color="auto" w:fill="FFFFFF" w:themeFill="background1"/>
          </w:tcPr>
          <w:p w:rsidRPr="006132CE" w:rsidR="00E86D38" w:rsidP="00E86D38" w:rsidRDefault="00E86D38" w14:paraId="34F11B10" w14:textId="506AB08B">
            <w:r w:rsidRPr="002C3311">
              <w:t>endKP</w:t>
            </w:r>
          </w:p>
        </w:tc>
        <w:tc>
          <w:tcPr>
            <w:tcW w:w="5130" w:type="dxa"/>
          </w:tcPr>
          <w:p w:rsidR="00E86D38" w:rsidP="00E86D38" w:rsidRDefault="00E86D38" w14:paraId="20A7F8B3" w14:textId="2803B770">
            <w:r>
              <w:t>Liste ordonnée de tous les pkm de nœuds en fin de segment chargés du fichier de topo.</w:t>
            </w:r>
          </w:p>
        </w:tc>
        <w:tc>
          <w:tcPr>
            <w:tcW w:w="1899" w:type="dxa"/>
          </w:tcPr>
          <w:p w:rsidR="00E86D38" w:rsidP="00E86D38" w:rsidRDefault="00E86D38" w14:paraId="66FCB43B" w14:textId="31A10F97">
            <w:r>
              <w:t>Vecteur double</w:t>
            </w:r>
          </w:p>
        </w:tc>
        <w:tc>
          <w:tcPr>
            <w:tcW w:w="1983" w:type="dxa"/>
          </w:tcPr>
          <w:p w:rsidR="00E86D38" w:rsidP="00E86D38" w:rsidRDefault="00E86D38" w14:paraId="079B2709" w14:textId="0ADFEDC6">
            <w:r>
              <w:t>TopologyReader</w:t>
            </w:r>
          </w:p>
        </w:tc>
        <w:tc>
          <w:tcPr>
            <w:tcW w:w="1972" w:type="dxa"/>
          </w:tcPr>
          <w:p w:rsidR="00E86D38" w:rsidP="00E86D38" w:rsidRDefault="00E86D38" w14:paraId="66353173" w14:textId="4BB17735">
            <w:r>
              <w:t>mm, &gt;=0</w:t>
            </w:r>
          </w:p>
        </w:tc>
      </w:tr>
      <w:tr w:rsidR="00E86D38" w:rsidTr="004416B0" w14:paraId="059F5A33" w14:textId="77777777">
        <w:trPr>
          <w:trHeight w:val="286"/>
        </w:trPr>
        <w:tc>
          <w:tcPr>
            <w:tcW w:w="2898" w:type="dxa"/>
            <w:shd w:val="clear" w:color="auto" w:fill="FFFFFF" w:themeFill="background1"/>
          </w:tcPr>
          <w:p w:rsidRPr="006D4E30" w:rsidR="00E86D38" w:rsidP="00E86D38" w:rsidRDefault="00E86D38" w14:paraId="2278CF00" w14:textId="72370185">
            <w:r w:rsidRPr="002C3311">
              <w:t>maxSpeed</w:t>
            </w:r>
          </w:p>
        </w:tc>
        <w:tc>
          <w:tcPr>
            <w:tcW w:w="5130" w:type="dxa"/>
          </w:tcPr>
          <w:p w:rsidRPr="006D4E30" w:rsidR="00E86D38" w:rsidP="00E86D38" w:rsidRDefault="00E86D38" w14:paraId="0FA9F444" w14:textId="43424048">
            <w:r>
              <w:t>Liste ordonnée de toutes les vitesses limites des segments chargés du fichier de topo.</w:t>
            </w:r>
          </w:p>
        </w:tc>
        <w:tc>
          <w:tcPr>
            <w:tcW w:w="1899" w:type="dxa"/>
          </w:tcPr>
          <w:p w:rsidR="00E86D38" w:rsidP="00E86D38" w:rsidRDefault="00E86D38" w14:paraId="060C9033" w14:textId="5FA8D276">
            <w:r>
              <w:t>Vecteur double</w:t>
            </w:r>
          </w:p>
        </w:tc>
        <w:tc>
          <w:tcPr>
            <w:tcW w:w="1983" w:type="dxa"/>
          </w:tcPr>
          <w:p w:rsidR="00E86D38" w:rsidP="00E86D38" w:rsidRDefault="00E86D38" w14:paraId="2B04B08C" w14:textId="6A9EDD92">
            <w:r>
              <w:t>TopologyReader</w:t>
            </w:r>
          </w:p>
        </w:tc>
        <w:tc>
          <w:tcPr>
            <w:tcW w:w="1972" w:type="dxa"/>
          </w:tcPr>
          <w:p w:rsidR="00E86D38" w:rsidP="00E86D38" w:rsidRDefault="00E86D38" w14:paraId="6DF5B14A" w14:textId="6BA708AC">
            <w:r>
              <w:t>Km/h, &gt;0</w:t>
            </w:r>
          </w:p>
        </w:tc>
      </w:tr>
      <w:tr w:rsidR="00E86D38" w:rsidTr="004416B0" w14:paraId="7B7D0355" w14:textId="77777777">
        <w:trPr>
          <w:trHeight w:val="286"/>
        </w:trPr>
        <w:tc>
          <w:tcPr>
            <w:tcW w:w="2898" w:type="dxa"/>
            <w:shd w:val="clear" w:color="auto" w:fill="FFFFFF" w:themeFill="background1"/>
          </w:tcPr>
          <w:p w:rsidRPr="006132CE" w:rsidR="00E86D38" w:rsidP="00E86D38" w:rsidRDefault="00E86D38" w14:paraId="64652904" w14:textId="02049823">
            <w:r w:rsidRPr="002C3311">
              <w:t>metricSystemGuid</w:t>
            </w:r>
          </w:p>
        </w:tc>
        <w:tc>
          <w:tcPr>
            <w:tcW w:w="5130" w:type="dxa"/>
          </w:tcPr>
          <w:p w:rsidR="00E86D38" w:rsidP="00E86D38" w:rsidRDefault="00E86D38" w14:paraId="17E3645C" w14:textId="054D2EB1">
            <w:r>
              <w:t>Liste ordonnée de tous les noms de système métrique par segments chargés du fichier de topo.</w:t>
            </w:r>
          </w:p>
        </w:tc>
        <w:tc>
          <w:tcPr>
            <w:tcW w:w="1899" w:type="dxa"/>
          </w:tcPr>
          <w:p w:rsidR="00E86D38" w:rsidP="00E86D38" w:rsidRDefault="00E86D38" w14:paraId="098DD21A" w14:textId="7D04E3B6">
            <w:r>
              <w:t>Matrice uint8</w:t>
            </w:r>
          </w:p>
        </w:tc>
        <w:tc>
          <w:tcPr>
            <w:tcW w:w="1983" w:type="dxa"/>
          </w:tcPr>
          <w:p w:rsidR="00E86D38" w:rsidP="00E86D38" w:rsidRDefault="00E86D38" w14:paraId="20C1D729" w14:textId="3FA0C2C8">
            <w:r>
              <w:t>TopologyReader</w:t>
            </w:r>
          </w:p>
        </w:tc>
        <w:tc>
          <w:tcPr>
            <w:tcW w:w="1972" w:type="dxa"/>
          </w:tcPr>
          <w:p w:rsidR="00E86D38" w:rsidP="00E86D38" w:rsidRDefault="00E86D38" w14:paraId="4767FDB6" w14:textId="155D3F29">
            <w:r>
              <w:t>Sans unité, Id système métrique</w:t>
            </w:r>
          </w:p>
        </w:tc>
      </w:tr>
      <w:tr w:rsidR="00E86D38" w:rsidTr="004416B0" w14:paraId="16F43772" w14:textId="77777777">
        <w:trPr>
          <w:trHeight w:val="286"/>
        </w:trPr>
        <w:tc>
          <w:tcPr>
            <w:tcW w:w="2898" w:type="dxa"/>
            <w:shd w:val="clear" w:color="auto" w:fill="FFFFFF" w:themeFill="background1"/>
          </w:tcPr>
          <w:p w:rsidRPr="006132CE" w:rsidR="00E86D38" w:rsidP="00E86D38" w:rsidRDefault="00E86D38" w14:paraId="2D2583F5" w14:textId="354CCCD4">
            <w:r w:rsidRPr="002C3311">
              <w:t>magneticId</w:t>
            </w:r>
          </w:p>
        </w:tc>
        <w:tc>
          <w:tcPr>
            <w:tcW w:w="5130" w:type="dxa"/>
          </w:tcPr>
          <w:p w:rsidR="00E86D38" w:rsidP="00E86D38" w:rsidRDefault="00E86D38" w14:paraId="13441E2E" w14:textId="5E5ABF0D">
            <w:r>
              <w:t>Liste ordonnée de tous les identifiants de nœuds correspondant à un tag magnétique et en début de segment chargés du fichier de topo. Si le nœud ne correspond pas à un tag magnétique, la valeur de la cellule est nulle.</w:t>
            </w:r>
          </w:p>
        </w:tc>
        <w:tc>
          <w:tcPr>
            <w:tcW w:w="1899" w:type="dxa"/>
          </w:tcPr>
          <w:p w:rsidR="00E86D38" w:rsidP="00E86D38" w:rsidRDefault="00E86D38" w14:paraId="37468BD3" w14:textId="5A602DFD">
            <w:r>
              <w:t>Matrice uint8</w:t>
            </w:r>
          </w:p>
        </w:tc>
        <w:tc>
          <w:tcPr>
            <w:tcW w:w="1983" w:type="dxa"/>
          </w:tcPr>
          <w:p w:rsidR="00E86D38" w:rsidP="00E86D38" w:rsidRDefault="00E86D38" w14:paraId="286EF193" w14:textId="36D11BB3">
            <w:r>
              <w:t>TopologyReader</w:t>
            </w:r>
          </w:p>
        </w:tc>
        <w:tc>
          <w:tcPr>
            <w:tcW w:w="1972" w:type="dxa"/>
          </w:tcPr>
          <w:p w:rsidR="00E86D38" w:rsidP="00E86D38" w:rsidRDefault="00E86D38" w14:paraId="433658AA" w14:textId="0F20853C">
            <w:r>
              <w:t>Sans unité, Id nœud ou 0</w:t>
            </w:r>
          </w:p>
        </w:tc>
      </w:tr>
      <w:tr w:rsidR="00E86D38" w:rsidTr="004416B0" w14:paraId="243421CA" w14:textId="77777777">
        <w:trPr>
          <w:trHeight w:val="286"/>
        </w:trPr>
        <w:tc>
          <w:tcPr>
            <w:tcW w:w="2898" w:type="dxa"/>
            <w:shd w:val="clear" w:color="auto" w:fill="FFFFFF" w:themeFill="background1"/>
          </w:tcPr>
          <w:p w:rsidRPr="001D1CF0" w:rsidR="00E86D38" w:rsidP="00E86D38" w:rsidRDefault="00E86D38" w14:paraId="7DE24C47" w14:textId="10625365">
            <w:r w:rsidRPr="00552FEA">
              <w:t>odo_corrigee</w:t>
            </w:r>
          </w:p>
        </w:tc>
        <w:tc>
          <w:tcPr>
            <w:tcW w:w="5130" w:type="dxa"/>
          </w:tcPr>
          <w:p w:rsidRPr="007025B6" w:rsidR="00E86D38" w:rsidP="00E86D38" w:rsidRDefault="00E86D38" w14:paraId="6D953C19" w14:textId="27261299">
            <w:r>
              <w:t>Odométrie corrigée cohérente avec la localisation dans la supervision.</w:t>
            </w:r>
          </w:p>
        </w:tc>
        <w:tc>
          <w:tcPr>
            <w:tcW w:w="1899" w:type="dxa"/>
          </w:tcPr>
          <w:p w:rsidRPr="007025B6" w:rsidR="00E86D38" w:rsidP="00E86D38" w:rsidRDefault="00E86D38" w14:paraId="112F721D" w14:textId="7AA4474D">
            <w:r>
              <w:t>double</w:t>
            </w:r>
          </w:p>
        </w:tc>
        <w:tc>
          <w:tcPr>
            <w:tcW w:w="1983" w:type="dxa"/>
          </w:tcPr>
          <w:p w:rsidR="00E86D38" w:rsidP="00E86D38" w:rsidRDefault="00E86D38" w14:paraId="64396CB8" w14:textId="0B505F5E">
            <w:r>
              <w:t>Localisation</w:t>
            </w:r>
          </w:p>
        </w:tc>
        <w:tc>
          <w:tcPr>
            <w:tcW w:w="1972" w:type="dxa"/>
          </w:tcPr>
          <w:p w:rsidRPr="0090593F" w:rsidR="00E86D38" w:rsidP="00E86D38" w:rsidRDefault="00E86D38" w14:paraId="0A0CB2CD" w14:textId="25675F82">
            <w:r>
              <w:t>Mètre, &gt;= 0</w:t>
            </w:r>
          </w:p>
        </w:tc>
      </w:tr>
      <w:tr w:rsidR="00E86D38" w:rsidTr="004416B0" w14:paraId="27BD6957" w14:textId="77777777">
        <w:trPr>
          <w:trHeight w:val="286"/>
        </w:trPr>
        <w:tc>
          <w:tcPr>
            <w:tcW w:w="2898" w:type="dxa"/>
            <w:shd w:val="clear" w:color="auto" w:fill="FFFFFF" w:themeFill="background1"/>
          </w:tcPr>
          <w:p w:rsidR="00E86D38" w:rsidP="00E86D38" w:rsidRDefault="00E86D38" w14:paraId="6DF90130" w14:textId="09C7C736">
            <w:r w:rsidRPr="002C3311">
              <w:t>magnetic_signal</w:t>
            </w:r>
          </w:p>
        </w:tc>
        <w:tc>
          <w:tcPr>
            <w:tcW w:w="5130" w:type="dxa"/>
          </w:tcPr>
          <w:p w:rsidR="00E86D38" w:rsidP="00E86D38" w:rsidRDefault="00E86D38" w14:paraId="04AF9038" w14:textId="503212F2">
            <w:r>
              <w:t>Vaut 1 pendant qu’un tag magnétique est détecté.</w:t>
            </w:r>
          </w:p>
        </w:tc>
        <w:tc>
          <w:tcPr>
            <w:tcW w:w="1899" w:type="dxa"/>
          </w:tcPr>
          <w:p w:rsidR="00E86D38" w:rsidP="00E86D38" w:rsidRDefault="00E86D38" w14:paraId="5E3C5888" w14:textId="2C0DADD3">
            <w:r>
              <w:t>boolean</w:t>
            </w:r>
          </w:p>
        </w:tc>
        <w:tc>
          <w:tcPr>
            <w:tcW w:w="1983" w:type="dxa"/>
          </w:tcPr>
          <w:p w:rsidR="00E86D38" w:rsidP="00E86D38" w:rsidRDefault="00E86D38" w14:paraId="4C1D4F58" w14:textId="23D23E50">
            <w:r>
              <w:t>ADC/A14 avec transformation en boolean</w:t>
            </w:r>
          </w:p>
        </w:tc>
        <w:tc>
          <w:tcPr>
            <w:tcW w:w="1972" w:type="dxa"/>
          </w:tcPr>
          <w:p w:rsidR="00E86D38" w:rsidP="00E86D38" w:rsidRDefault="00E86D38" w14:paraId="1B79B910" w14:textId="53AD418D">
            <w:r>
              <w:t>Sans unité, 1 ou 0</w:t>
            </w:r>
          </w:p>
        </w:tc>
      </w:tr>
      <w:tr w:rsidR="00E86D38" w:rsidTr="004416B0" w14:paraId="62052796" w14:textId="77777777">
        <w:trPr>
          <w:trHeight w:val="286"/>
        </w:trPr>
        <w:tc>
          <w:tcPr>
            <w:tcW w:w="2898" w:type="dxa"/>
            <w:shd w:val="clear" w:color="auto" w:fill="FFFFFF" w:themeFill="background1"/>
          </w:tcPr>
          <w:p w:rsidRPr="000605CB" w:rsidR="00E86D38" w:rsidP="00E86D38" w:rsidRDefault="00E86D38" w14:paraId="5B1CE4E1" w14:textId="38B8AACB">
            <w:r w:rsidRPr="002C3311">
              <w:t>ehorizon_distance_c</w:t>
            </w:r>
          </w:p>
        </w:tc>
        <w:tc>
          <w:tcPr>
            <w:tcW w:w="5130" w:type="dxa"/>
          </w:tcPr>
          <w:p w:rsidR="00E86D38" w:rsidP="00E86D38" w:rsidRDefault="00E86D38" w14:paraId="7E857CBA" w14:textId="1F7D0F28">
            <w:r>
              <w:t>Distance maximum du e-horizon.</w:t>
            </w:r>
          </w:p>
        </w:tc>
        <w:tc>
          <w:tcPr>
            <w:tcW w:w="1899" w:type="dxa"/>
          </w:tcPr>
          <w:p w:rsidR="00E86D38" w:rsidP="00E86D38" w:rsidRDefault="00E86D38" w14:paraId="620EE879" w14:textId="1BBB2A1B">
            <w:r>
              <w:t>double</w:t>
            </w:r>
          </w:p>
        </w:tc>
        <w:tc>
          <w:tcPr>
            <w:tcW w:w="1983" w:type="dxa"/>
          </w:tcPr>
          <w:p w:rsidRPr="005B6ED4" w:rsidR="00E86D38" w:rsidP="00E86D38" w:rsidRDefault="00E86D38" w14:paraId="70F9625D" w14:textId="764B069A">
            <w:r>
              <w:t>Calibration</w:t>
            </w:r>
          </w:p>
        </w:tc>
        <w:tc>
          <w:tcPr>
            <w:tcW w:w="1972" w:type="dxa"/>
          </w:tcPr>
          <w:p w:rsidR="00E86D38" w:rsidP="00E86D38" w:rsidRDefault="00E86D38" w14:paraId="2A3F8605" w14:textId="37493603">
            <w:r>
              <w:t>mètre, &gt;0</w:t>
            </w:r>
          </w:p>
        </w:tc>
      </w:tr>
      <w:tr w:rsidR="00E86D38" w:rsidTr="004416B0" w14:paraId="064D1296" w14:textId="77777777">
        <w:trPr>
          <w:trHeight w:val="286"/>
        </w:trPr>
        <w:tc>
          <w:tcPr>
            <w:tcW w:w="2898" w:type="dxa"/>
            <w:shd w:val="clear" w:color="auto" w:fill="FFFFFF" w:themeFill="background1"/>
          </w:tcPr>
          <w:p w:rsidRPr="00BC192C" w:rsidR="00E86D38" w:rsidP="00E86D38" w:rsidRDefault="00E86D38" w14:paraId="731A4635" w14:textId="0EA9D281">
            <w:r w:rsidRPr="002C3311">
              <w:t>vitesse_vehicule</w:t>
            </w:r>
          </w:p>
        </w:tc>
        <w:tc>
          <w:tcPr>
            <w:tcW w:w="5130" w:type="dxa"/>
          </w:tcPr>
          <w:p w:rsidR="00E86D38" w:rsidP="00E86D38" w:rsidRDefault="00E86D38" w14:paraId="520466CC" w14:textId="23FD684C">
            <w:r>
              <w:t>Vitesse longitudinale du véhicule.</w:t>
            </w:r>
          </w:p>
        </w:tc>
        <w:tc>
          <w:tcPr>
            <w:tcW w:w="1899" w:type="dxa"/>
          </w:tcPr>
          <w:p w:rsidR="00E86D38" w:rsidP="00E86D38" w:rsidRDefault="00E86D38" w14:paraId="0DE89095" w14:textId="4B96DF62">
            <w:r>
              <w:t>double</w:t>
            </w:r>
          </w:p>
        </w:tc>
        <w:tc>
          <w:tcPr>
            <w:tcW w:w="1983" w:type="dxa"/>
          </w:tcPr>
          <w:p w:rsidR="00E86D38" w:rsidP="00E86D38" w:rsidRDefault="00E86D38" w14:paraId="2DFF49E5" w14:textId="7604A025">
            <w:r>
              <w:t>CAN/HS1</w:t>
            </w:r>
          </w:p>
        </w:tc>
        <w:tc>
          <w:tcPr>
            <w:tcW w:w="1972" w:type="dxa"/>
          </w:tcPr>
          <w:p w:rsidR="00E86D38" w:rsidP="00E86D38" w:rsidRDefault="00E86D38" w14:paraId="35C29EA6" w14:textId="2A809AB6">
            <w:r>
              <w:t>Km/h, &gt;=0</w:t>
            </w:r>
          </w:p>
        </w:tc>
      </w:tr>
      <w:tr w:rsidR="00E86D38" w:rsidTr="004416B0" w14:paraId="5F35F2B0" w14:textId="77777777">
        <w:trPr>
          <w:trHeight w:val="286"/>
        </w:trPr>
        <w:tc>
          <w:tcPr>
            <w:tcW w:w="2898" w:type="dxa"/>
            <w:shd w:val="clear" w:color="auto" w:fill="FFFFFF" w:themeFill="background1"/>
          </w:tcPr>
          <w:p w:rsidR="00E86D38" w:rsidP="00E86D38" w:rsidRDefault="00E86D38" w14:paraId="02EB00B1" w14:textId="22BC07EB">
            <w:r w:rsidRPr="00B108BF">
              <w:t>current_accel_c</w:t>
            </w:r>
          </w:p>
        </w:tc>
        <w:tc>
          <w:tcPr>
            <w:tcW w:w="5130" w:type="dxa"/>
          </w:tcPr>
          <w:p w:rsidR="00E86D38" w:rsidP="00E86D38" w:rsidRDefault="00E86D38" w14:paraId="0C864B50" w14:textId="22888702">
            <w:r>
              <w:t xml:space="preserve">Accélération longitudinale du véhicule. </w:t>
            </w:r>
            <w:r w:rsidRPr="00B108BF">
              <w:rPr>
                <w:highlight w:val="yellow"/>
              </w:rPr>
              <w:t>Changer</w:t>
            </w:r>
            <w:r>
              <w:rPr>
                <w:highlight w:val="yellow"/>
              </w:rPr>
              <w:t xml:space="preserve"> pour le prochain sprint</w:t>
            </w:r>
            <w:r w:rsidRPr="00B108BF">
              <w:rPr>
                <w:highlight w:val="yellow"/>
              </w:rPr>
              <w:t xml:space="preserve"> le nom car ce n’est pas une calibration.</w:t>
            </w:r>
          </w:p>
        </w:tc>
        <w:tc>
          <w:tcPr>
            <w:tcW w:w="1899" w:type="dxa"/>
          </w:tcPr>
          <w:p w:rsidR="00E86D38" w:rsidP="00E86D38" w:rsidRDefault="00E86D38" w14:paraId="1703FAB5" w14:textId="6AB019E3">
            <w:r>
              <w:t>double</w:t>
            </w:r>
          </w:p>
        </w:tc>
        <w:tc>
          <w:tcPr>
            <w:tcW w:w="1983" w:type="dxa"/>
          </w:tcPr>
          <w:p w:rsidR="00E86D38" w:rsidP="00E86D38" w:rsidRDefault="00E86D38" w14:paraId="0EB5B688" w14:textId="00DE0238">
            <w:r>
              <w:t>CAN/HS1</w:t>
            </w:r>
          </w:p>
        </w:tc>
        <w:tc>
          <w:tcPr>
            <w:tcW w:w="1972" w:type="dxa"/>
          </w:tcPr>
          <w:p w:rsidR="00E86D38" w:rsidP="00E86D38" w:rsidRDefault="00E86D38" w14:paraId="6C284041" w14:textId="6007CF45">
            <w:r>
              <w:t>m/s², Nombre réel</w:t>
            </w:r>
          </w:p>
        </w:tc>
      </w:tr>
      <w:tr w:rsidR="00E86D38" w:rsidTr="004416B0" w14:paraId="6C63AFB2" w14:textId="77777777">
        <w:trPr>
          <w:trHeight w:val="286"/>
        </w:trPr>
        <w:tc>
          <w:tcPr>
            <w:tcW w:w="2898" w:type="dxa"/>
            <w:shd w:val="clear" w:color="auto" w:fill="FFFFFF" w:themeFill="background1"/>
          </w:tcPr>
          <w:p w:rsidR="00E86D38" w:rsidP="00E86D38" w:rsidRDefault="00E86D38" w14:paraId="03D4E2A6" w14:textId="26A77B5C">
            <w:r w:rsidRPr="0034727F">
              <w:t>lmtv_bus</w:t>
            </w:r>
          </w:p>
        </w:tc>
        <w:tc>
          <w:tcPr>
            <w:tcW w:w="5130" w:type="dxa"/>
          </w:tcPr>
          <w:p w:rsidR="00E86D38" w:rsidP="00E86D38" w:rsidRDefault="00E86D38" w14:paraId="1907B919" w14:textId="02344FF1">
            <w:r>
              <w:t>Données pour limiter la vitesse sur un intervalle définies par la supervision. Cette sortie est composée deux trois données : la vitesse de limitation, l’identifiant du nœud de départ de la limitation et celui du nœud de la fin.</w:t>
            </w:r>
          </w:p>
        </w:tc>
        <w:tc>
          <w:tcPr>
            <w:tcW w:w="1899" w:type="dxa"/>
          </w:tcPr>
          <w:p w:rsidR="00E86D38" w:rsidP="00E86D38" w:rsidRDefault="00E86D38" w14:paraId="2BEB8A06" w14:textId="77777777">
            <w:r>
              <w:t>Bus{</w:t>
            </w:r>
          </w:p>
          <w:p w:rsidR="00E86D38" w:rsidP="00E86D38" w:rsidRDefault="00E86D38" w14:paraId="061AC7E0" w14:textId="77777777">
            <w:pPr>
              <w:ind w:firstLine="155"/>
            </w:pPr>
            <w:r>
              <w:t>uint16,</w:t>
            </w:r>
          </w:p>
          <w:p w:rsidR="00E86D38" w:rsidP="00E86D38" w:rsidRDefault="00E86D38" w14:paraId="4C728FA0" w14:textId="77777777">
            <w:pPr>
              <w:ind w:firstLine="155"/>
            </w:pPr>
            <w:r>
              <w:t>uint16,</w:t>
            </w:r>
          </w:p>
          <w:p w:rsidR="00E86D38" w:rsidP="00E86D38" w:rsidRDefault="00E86D38" w14:paraId="61FCD041" w14:textId="77777777">
            <w:pPr>
              <w:ind w:firstLine="155"/>
            </w:pPr>
            <w:r>
              <w:t>uint16</w:t>
            </w:r>
          </w:p>
          <w:p w:rsidRPr="00087375" w:rsidR="00E86D38" w:rsidP="00E86D38" w:rsidRDefault="00E86D38" w14:paraId="5854AFCC" w14:textId="3ACE335E">
            <w:r>
              <w:t>}</w:t>
            </w:r>
          </w:p>
        </w:tc>
        <w:tc>
          <w:tcPr>
            <w:tcW w:w="1983" w:type="dxa"/>
          </w:tcPr>
          <w:p w:rsidRPr="00087375" w:rsidR="00E86D38" w:rsidP="00E86D38" w:rsidRDefault="00E86D38" w14:paraId="43E91C65" w14:textId="13956A41">
            <w:r>
              <w:t>MsgDecoder</w:t>
            </w:r>
          </w:p>
        </w:tc>
        <w:tc>
          <w:tcPr>
            <w:tcW w:w="1972" w:type="dxa"/>
          </w:tcPr>
          <w:p w:rsidR="00E86D38" w:rsidP="00E86D38" w:rsidRDefault="00E86D38" w14:paraId="60F32F1F" w14:textId="6619EF91">
            <w:r>
              <w:t>(Km/h,Sans Unité, Sans unité), &gt;0,  Identifiant de nœud,  Identifiant de nœud</w:t>
            </w:r>
          </w:p>
        </w:tc>
      </w:tr>
      <w:tr w:rsidR="00E86D38" w:rsidTr="004416B0" w14:paraId="4F231F8D" w14:textId="77777777">
        <w:trPr>
          <w:trHeight w:val="286"/>
        </w:trPr>
        <w:tc>
          <w:tcPr>
            <w:tcW w:w="2898" w:type="dxa"/>
            <w:shd w:val="clear" w:color="auto" w:fill="FFFFFF" w:themeFill="background1"/>
          </w:tcPr>
          <w:p w:rsidRPr="000E7C34" w:rsidR="00E86D38" w:rsidP="00E86D38" w:rsidRDefault="00E86D38" w14:paraId="0AB11332" w14:textId="0C08711C">
            <w:r>
              <w:t>triplets</w:t>
            </w:r>
          </w:p>
        </w:tc>
        <w:tc>
          <w:tcPr>
            <w:tcW w:w="5130" w:type="dxa"/>
          </w:tcPr>
          <w:p w:rsidR="00E86D38" w:rsidP="00E86D38" w:rsidRDefault="00E86D38" w14:paraId="463A1AAA" w14:textId="3AE7F412">
            <w:r>
              <w:t>Défini un chemin décomposé en un ensemble de « sous-chemins » appelés triplets. Chaque triplet correspond à trois identifiants de nœud : le premier, le second et le dernier. Le triplet a pour particularité de ne contenir de nœud de bifurcation qu’a ses bords.</w:t>
            </w:r>
          </w:p>
        </w:tc>
        <w:tc>
          <w:tcPr>
            <w:tcW w:w="1899" w:type="dxa"/>
          </w:tcPr>
          <w:p w:rsidR="00E86D38" w:rsidP="00E86D38" w:rsidRDefault="00E86D38" w14:paraId="3E1DB9C2" w14:textId="6F8B3984">
            <w:r>
              <w:t>Tableau de 3x32 en uint16.</w:t>
            </w:r>
          </w:p>
        </w:tc>
        <w:tc>
          <w:tcPr>
            <w:tcW w:w="1983" w:type="dxa"/>
          </w:tcPr>
          <w:p w:rsidR="00E86D38" w:rsidP="00E86D38" w:rsidRDefault="00E86D38" w14:paraId="156C24B1" w14:textId="4B2A7B22">
            <w:r>
              <w:t>MsgDecoder</w:t>
            </w:r>
          </w:p>
        </w:tc>
        <w:tc>
          <w:tcPr>
            <w:tcW w:w="1972" w:type="dxa"/>
          </w:tcPr>
          <w:p w:rsidR="00E86D38" w:rsidP="00E86D38" w:rsidRDefault="00E86D38" w14:paraId="70C84C46" w14:textId="37C29CB2">
            <w:r>
              <w:t>Sans unités, Identifiants de nœuds</w:t>
            </w:r>
          </w:p>
        </w:tc>
      </w:tr>
      <w:tr w:rsidR="00E86D38" w:rsidTr="004416B0" w14:paraId="5B32A665" w14:textId="77777777">
        <w:trPr>
          <w:trHeight w:val="286"/>
        </w:trPr>
        <w:tc>
          <w:tcPr>
            <w:tcW w:w="2898" w:type="dxa"/>
            <w:shd w:val="clear" w:color="auto" w:fill="FFFFFF" w:themeFill="background1"/>
          </w:tcPr>
          <w:p w:rsidRPr="00FD165B" w:rsidR="00E86D38" w:rsidP="00E86D38" w:rsidRDefault="00E86D38" w14:paraId="12D6DCEA" w14:textId="40022E3C">
            <w:r w:rsidRPr="00B108BF">
              <w:t>shortcuts</w:t>
            </w:r>
          </w:p>
        </w:tc>
        <w:tc>
          <w:tcPr>
            <w:tcW w:w="5130" w:type="dxa"/>
          </w:tcPr>
          <w:p w:rsidR="00E86D38" w:rsidP="00E86D38" w:rsidRDefault="00E86D38" w14:paraId="57E5C3AA" w14:textId="2EB477E8">
            <w:r>
              <w:t xml:space="preserve">Tableau des racourcis défini dans la section </w:t>
            </w:r>
            <w:hyperlink w:history="1" w:anchor="_Processus_de_chargement">
              <w:r w:rsidRPr="00B108BF">
                <w:rPr>
                  <w:rStyle w:val="Lienhypertexte"/>
                </w:rPr>
                <w:t>Processus de chargement des données</w:t>
              </w:r>
            </w:hyperlink>
          </w:p>
        </w:tc>
        <w:tc>
          <w:tcPr>
            <w:tcW w:w="1899" w:type="dxa"/>
          </w:tcPr>
          <w:p w:rsidR="00E86D38" w:rsidP="00E86D38" w:rsidRDefault="00E86D38" w14:paraId="2490359D" w14:textId="5C68DD64">
            <w:r>
              <w:t>Tableau de 4xnombre_max_d’arcs en uint16.</w:t>
            </w:r>
          </w:p>
        </w:tc>
        <w:tc>
          <w:tcPr>
            <w:tcW w:w="1983" w:type="dxa"/>
          </w:tcPr>
          <w:p w:rsidR="00E86D38" w:rsidP="00E86D38" w:rsidRDefault="00E86D38" w14:paraId="4B658E3E" w14:textId="3E022490">
            <w:r>
              <w:t>TopologyReader</w:t>
            </w:r>
          </w:p>
        </w:tc>
        <w:tc>
          <w:tcPr>
            <w:tcW w:w="1972" w:type="dxa"/>
          </w:tcPr>
          <w:p w:rsidR="00E86D38" w:rsidP="00E86D38" w:rsidRDefault="00E86D38" w14:paraId="120EC1EF" w14:textId="73417CFB">
            <w:r>
              <w:t>Sans unités, Identifiants de nœud et orientations (0, 1 ou 2)</w:t>
            </w:r>
          </w:p>
        </w:tc>
      </w:tr>
    </w:tbl>
    <w:p w:rsidR="008F62C0" w:rsidP="008F62C0" w:rsidRDefault="008F62C0" w14:paraId="0B3E5373" w14:textId="77777777"/>
    <w:p w:rsidR="00600F20" w:rsidP="00600F20" w:rsidRDefault="00600F20" w14:paraId="640A2749" w14:textId="77777777">
      <w:pPr>
        <w:pStyle w:val="Titre2"/>
        <w:numPr>
          <w:ilvl w:val="0"/>
          <w:numId w:val="0"/>
        </w:numPr>
      </w:pPr>
    </w:p>
    <w:p w:rsidRPr="008F62C0" w:rsidR="008F62C0" w:rsidP="008F62C0" w:rsidRDefault="008F62C0" w14:paraId="2919DCE8" w14:textId="28D43820">
      <w:pPr>
        <w:pStyle w:val="Titre2"/>
      </w:pPr>
      <w:bookmarkStart w:name="_Toc198617757" w:id="42"/>
      <w:r>
        <w:t>Sortie de la sous-brique</w:t>
      </w:r>
      <w:bookmarkEnd w:id="42"/>
    </w:p>
    <w:tbl>
      <w:tblPr>
        <w:tblStyle w:val="Grilledutableau"/>
        <w:tblpPr w:leftFromText="180" w:rightFromText="180" w:vertAnchor="text" w:horzAnchor="margin" w:tblpY="90"/>
        <w:tblW w:w="13882" w:type="dxa"/>
        <w:tblBorders>
          <w:left w:val="single" w:color="002060" w:sz="4" w:space="0"/>
          <w:insideH w:val="single" w:color="002060" w:sz="4" w:space="0"/>
          <w:insideV w:val="single" w:color="002060" w:sz="4" w:space="0"/>
        </w:tblBorders>
        <w:tblLook w:val="04A0" w:firstRow="1" w:lastRow="0" w:firstColumn="1" w:lastColumn="0" w:noHBand="0" w:noVBand="1"/>
      </w:tblPr>
      <w:tblGrid>
        <w:gridCol w:w="2558"/>
        <w:gridCol w:w="4840"/>
        <w:gridCol w:w="1476"/>
        <w:gridCol w:w="2122"/>
        <w:gridCol w:w="2886"/>
      </w:tblGrid>
      <w:tr w:rsidR="0076501C" w:rsidTr="00600F20" w14:paraId="0290161B" w14:textId="77777777">
        <w:trPr>
          <w:trHeight w:val="286"/>
        </w:trPr>
        <w:tc>
          <w:tcPr>
            <w:tcW w:w="2558" w:type="dxa"/>
            <w:shd w:val="clear" w:color="auto" w:fill="002060"/>
          </w:tcPr>
          <w:p w:rsidRPr="00263A6D" w:rsidR="008F62C0" w:rsidP="00506A9D" w:rsidRDefault="008F62C0" w14:paraId="310FDF8C" w14:textId="77777777">
            <w:pPr>
              <w:jc w:val="left"/>
              <w:rPr>
                <w:color w:val="FFFFFF" w:themeColor="background1"/>
              </w:rPr>
            </w:pPr>
            <w:r>
              <w:rPr>
                <w:color w:val="FFFFFF" w:themeColor="background1"/>
              </w:rPr>
              <w:t xml:space="preserve">Nom </w:t>
            </w:r>
          </w:p>
        </w:tc>
        <w:tc>
          <w:tcPr>
            <w:tcW w:w="4840" w:type="dxa"/>
            <w:shd w:val="clear" w:color="auto" w:fill="002060"/>
          </w:tcPr>
          <w:p w:rsidRPr="004F3AEE" w:rsidR="008F62C0" w:rsidP="00506A9D" w:rsidRDefault="008F62C0" w14:paraId="48FFBCF3" w14:textId="77777777">
            <w:r w:rsidRPr="00EB6A99">
              <w:rPr>
                <w:color w:val="FFFFFF" w:themeColor="background1"/>
              </w:rPr>
              <w:t xml:space="preserve">Description </w:t>
            </w:r>
          </w:p>
        </w:tc>
        <w:tc>
          <w:tcPr>
            <w:tcW w:w="1476" w:type="dxa"/>
            <w:shd w:val="clear" w:color="auto" w:fill="002060"/>
          </w:tcPr>
          <w:p w:rsidRPr="006077CE" w:rsidR="008F62C0" w:rsidP="00506A9D" w:rsidRDefault="008F62C0" w14:paraId="16008DDF" w14:textId="77777777">
            <w:pPr>
              <w:jc w:val="left"/>
              <w:rPr>
                <w:color w:val="FFFFFF" w:themeColor="background1"/>
              </w:rPr>
            </w:pPr>
            <w:r>
              <w:rPr>
                <w:color w:val="FFFFFF" w:themeColor="background1"/>
              </w:rPr>
              <w:t xml:space="preserve">Type </w:t>
            </w:r>
          </w:p>
        </w:tc>
        <w:tc>
          <w:tcPr>
            <w:tcW w:w="2122" w:type="dxa"/>
            <w:shd w:val="clear" w:color="auto" w:fill="002060"/>
          </w:tcPr>
          <w:p w:rsidR="008F62C0" w:rsidP="00506A9D" w:rsidRDefault="008F62C0" w14:paraId="2E4F6474" w14:textId="77777777">
            <w:pPr>
              <w:jc w:val="left"/>
              <w:rPr>
                <w:color w:val="FFFFFF" w:themeColor="background1"/>
              </w:rPr>
            </w:pPr>
            <w:r>
              <w:rPr>
                <w:color w:val="FFFFFF" w:themeColor="background1"/>
              </w:rPr>
              <w:t xml:space="preserve">Destination </w:t>
            </w:r>
          </w:p>
        </w:tc>
        <w:tc>
          <w:tcPr>
            <w:tcW w:w="2886" w:type="dxa"/>
            <w:shd w:val="clear" w:color="auto" w:fill="002060"/>
          </w:tcPr>
          <w:p w:rsidR="008F62C0" w:rsidP="00506A9D" w:rsidRDefault="008F62C0" w14:paraId="36CD71B6" w14:textId="77777777">
            <w:pPr>
              <w:jc w:val="left"/>
              <w:rPr>
                <w:color w:val="FFFFFF" w:themeColor="background1"/>
              </w:rPr>
            </w:pPr>
            <w:r>
              <w:rPr>
                <w:color w:val="FFFFFF" w:themeColor="background1"/>
              </w:rPr>
              <w:t>Unité et valeur(s)</w:t>
            </w:r>
          </w:p>
        </w:tc>
      </w:tr>
      <w:tr w:rsidR="00E86D38" w:rsidTr="00600F20" w14:paraId="0E68B67C" w14:textId="77777777">
        <w:trPr>
          <w:trHeight w:val="286"/>
        </w:trPr>
        <w:tc>
          <w:tcPr>
            <w:tcW w:w="2558" w:type="dxa"/>
            <w:shd w:val="clear" w:color="auto" w:fill="FFFFFF" w:themeFill="background1"/>
          </w:tcPr>
          <w:p w:rsidRPr="0076501C" w:rsidR="00E86D38" w:rsidP="00E86D38" w:rsidRDefault="00E86D38" w14:paraId="479CE353" w14:textId="03DF878D">
            <w:r w:rsidRPr="00E86D38">
              <w:t>registration_ok</w:t>
            </w:r>
          </w:p>
        </w:tc>
        <w:tc>
          <w:tcPr>
            <w:tcW w:w="4840" w:type="dxa"/>
          </w:tcPr>
          <w:p w:rsidR="00E86D38" w:rsidP="00E86D38" w:rsidRDefault="00E86D38" w14:paraId="68C9BA8C" w14:textId="130EF549">
            <w:r>
              <w:t>Vaut 1 lorsque le véhicule souhaite s’inscrire dans la supervision.</w:t>
            </w:r>
          </w:p>
        </w:tc>
        <w:tc>
          <w:tcPr>
            <w:tcW w:w="1476" w:type="dxa"/>
          </w:tcPr>
          <w:p w:rsidR="00E86D38" w:rsidP="00E86D38" w:rsidRDefault="00E86D38" w14:paraId="1E066D12" w14:textId="04F854B6">
            <w:r>
              <w:t>bo</w:t>
            </w:r>
            <w:r w:rsidR="00954928">
              <w:t>o</w:t>
            </w:r>
            <w:r>
              <w:t>lean</w:t>
            </w:r>
          </w:p>
        </w:tc>
        <w:tc>
          <w:tcPr>
            <w:tcW w:w="2122" w:type="dxa"/>
          </w:tcPr>
          <w:p w:rsidR="00E86D38" w:rsidP="00E86D38" w:rsidRDefault="00E86D38" w14:paraId="779307B4" w14:textId="43851C07">
            <w:r>
              <w:t>MsgEncoder</w:t>
            </w:r>
          </w:p>
        </w:tc>
        <w:tc>
          <w:tcPr>
            <w:tcW w:w="2886" w:type="dxa"/>
          </w:tcPr>
          <w:p w:rsidR="00E86D38" w:rsidP="00E86D38" w:rsidRDefault="00E86D38" w14:paraId="5E9B7F1F" w14:textId="075C4A0A">
            <w:r>
              <w:t>Sans unité, 1 ou 0</w:t>
            </w:r>
          </w:p>
        </w:tc>
      </w:tr>
      <w:tr w:rsidR="00E86D38" w:rsidTr="00600F20" w14:paraId="7BCF0B83" w14:textId="77777777">
        <w:trPr>
          <w:trHeight w:val="286"/>
        </w:trPr>
        <w:tc>
          <w:tcPr>
            <w:tcW w:w="2558" w:type="dxa"/>
            <w:shd w:val="clear" w:color="auto" w:fill="FFFFFF" w:themeFill="background1"/>
          </w:tcPr>
          <w:p w:rsidRPr="00A911D0" w:rsidR="00E86D38" w:rsidP="00E86D38" w:rsidRDefault="00E86D38" w14:paraId="6CACCC1E" w14:textId="426C7C8A">
            <w:r w:rsidRPr="0076501C">
              <w:t>code_err</w:t>
            </w:r>
            <w:r w:rsidR="00650069">
              <w:t>o</w:t>
            </w:r>
            <w:r w:rsidRPr="0076501C">
              <w:t>r_do</w:t>
            </w:r>
          </w:p>
        </w:tc>
        <w:tc>
          <w:tcPr>
            <w:tcW w:w="4840" w:type="dxa"/>
          </w:tcPr>
          <w:p w:rsidR="00E86D38" w:rsidP="00E86D38" w:rsidRDefault="00650069" w14:paraId="0E790E49" w14:textId="6BF5D4C1">
            <w:r>
              <w:t xml:space="preserve">- </w:t>
            </w:r>
            <w:r w:rsidR="00E86D38">
              <w:t>une requête inattendue a été reçu.</w:t>
            </w:r>
          </w:p>
          <w:p w:rsidR="00E86D38" w:rsidP="00E86D38" w:rsidRDefault="00E86D38" w14:paraId="3C1F9196" w14:textId="1D6221F1">
            <w:r>
              <w:t>-</w:t>
            </w:r>
            <w:r w:rsidR="00650069">
              <w:t xml:space="preserve"> </w:t>
            </w:r>
            <w:r>
              <w:t xml:space="preserve"> véhicule est en incapacité d’effectuer la mission</w:t>
            </w:r>
          </w:p>
        </w:tc>
        <w:tc>
          <w:tcPr>
            <w:tcW w:w="1476" w:type="dxa"/>
          </w:tcPr>
          <w:p w:rsidRPr="00A66B09" w:rsidR="00E86D38" w:rsidP="00E86D38" w:rsidRDefault="00954928" w14:paraId="22210D9F" w14:textId="4DD1E34E">
            <w:r>
              <w:t>i</w:t>
            </w:r>
            <w:r w:rsidR="00E86D38">
              <w:t>nt32</w:t>
            </w:r>
          </w:p>
        </w:tc>
        <w:tc>
          <w:tcPr>
            <w:tcW w:w="2122" w:type="dxa"/>
          </w:tcPr>
          <w:p w:rsidR="00E86D38" w:rsidP="00E86D38" w:rsidRDefault="00E47506" w14:paraId="69145657" w14:textId="4D2B11BD">
            <w:r>
              <w:t>Brique de journalisations des codes erreurs</w:t>
            </w:r>
          </w:p>
        </w:tc>
        <w:tc>
          <w:tcPr>
            <w:tcW w:w="2886" w:type="dxa"/>
          </w:tcPr>
          <w:p w:rsidR="00E86D38" w:rsidP="00E86D38" w:rsidRDefault="00E86D38" w14:paraId="4C412FAE" w14:textId="6B4E9C98">
            <w:r>
              <w:t xml:space="preserve">Sans unité, </w:t>
            </w:r>
            <w:r w:rsidR="009306FB">
              <w:t>&lt;</w:t>
            </w:r>
            <w:r w:rsidR="00073BE4">
              <w:t>=</w:t>
            </w:r>
            <w:r w:rsidR="009306FB">
              <w:t>0</w:t>
            </w:r>
          </w:p>
        </w:tc>
      </w:tr>
      <w:tr w:rsidR="00E86D38" w:rsidTr="00600F20" w14:paraId="122EEA0E" w14:textId="77777777">
        <w:trPr>
          <w:trHeight w:val="286"/>
        </w:trPr>
        <w:tc>
          <w:tcPr>
            <w:tcW w:w="2558" w:type="dxa"/>
            <w:shd w:val="clear" w:color="auto" w:fill="FFFFFF" w:themeFill="background1"/>
          </w:tcPr>
          <w:p w:rsidRPr="00A911D0" w:rsidR="00E86D38" w:rsidP="00E86D38" w:rsidRDefault="00E86D38" w14:paraId="13B270C3" w14:textId="75218188">
            <w:r w:rsidRPr="0076501C">
              <w:t>event_output_id</w:t>
            </w:r>
          </w:p>
        </w:tc>
        <w:tc>
          <w:tcPr>
            <w:tcW w:w="4840" w:type="dxa"/>
          </w:tcPr>
          <w:p w:rsidR="00E86D38" w:rsidP="00E86D38" w:rsidRDefault="00E86D38" w14:paraId="3F9CA143" w14:textId="74331F8B">
            <w:r>
              <w:t>Type de requête à envoyer à la supervision.</w:t>
            </w:r>
          </w:p>
        </w:tc>
        <w:tc>
          <w:tcPr>
            <w:tcW w:w="1476" w:type="dxa"/>
          </w:tcPr>
          <w:p w:rsidRPr="00A66B09" w:rsidR="00E86D38" w:rsidP="00E86D38" w:rsidRDefault="00954928" w14:paraId="76E3588F" w14:textId="38F9CB69">
            <w:r>
              <w:t>uint16</w:t>
            </w:r>
          </w:p>
        </w:tc>
        <w:tc>
          <w:tcPr>
            <w:tcW w:w="2122" w:type="dxa"/>
          </w:tcPr>
          <w:p w:rsidR="00E86D38" w:rsidP="00E86D38" w:rsidRDefault="00E86D38" w14:paraId="0AC96242" w14:textId="1BB6A749">
            <w:r>
              <w:t>MsgEncoder</w:t>
            </w:r>
          </w:p>
        </w:tc>
        <w:tc>
          <w:tcPr>
            <w:tcW w:w="2886" w:type="dxa"/>
          </w:tcPr>
          <w:p w:rsidR="00E86D38" w:rsidP="00E86D38" w:rsidRDefault="00E86D38" w14:paraId="6ACB3EA3" w14:textId="1A1951DD">
            <w:r>
              <w:t xml:space="preserve">Sans unité, exemple :  </w:t>
            </w:r>
            <w:r w:rsidRPr="006132CE">
              <w:t>"MissionAssignment</w:t>
            </w:r>
            <w:r>
              <w:t>Respose</w:t>
            </w:r>
            <w:r w:rsidRPr="006132CE">
              <w:t>"</w:t>
            </w:r>
          </w:p>
        </w:tc>
      </w:tr>
      <w:tr w:rsidR="00954928" w:rsidTr="00600F20" w14:paraId="6F8982B0" w14:textId="77777777">
        <w:trPr>
          <w:trHeight w:val="286"/>
        </w:trPr>
        <w:tc>
          <w:tcPr>
            <w:tcW w:w="2558" w:type="dxa"/>
            <w:shd w:val="clear" w:color="auto" w:fill="FFFFFF" w:themeFill="background1"/>
          </w:tcPr>
          <w:p w:rsidRPr="00A911D0" w:rsidR="00954928" w:rsidP="00954928" w:rsidRDefault="00954928" w14:paraId="4A717033" w14:textId="66D8CFA1">
            <w:r w:rsidRPr="0076501C">
              <w:t>mission_status</w:t>
            </w:r>
          </w:p>
        </w:tc>
        <w:tc>
          <w:tcPr>
            <w:tcW w:w="4840" w:type="dxa"/>
          </w:tcPr>
          <w:p w:rsidR="00954928" w:rsidP="00954928" w:rsidRDefault="00954928" w14:paraId="7CEA3B40" w14:textId="26A2369F">
            <w:r>
              <w:t>Si vaut 1 : Si une mission est en cours.</w:t>
            </w:r>
          </w:p>
        </w:tc>
        <w:tc>
          <w:tcPr>
            <w:tcW w:w="1476" w:type="dxa"/>
          </w:tcPr>
          <w:p w:rsidRPr="00A66B09" w:rsidR="00954928" w:rsidP="00954928" w:rsidRDefault="00954928" w14:paraId="40F00794" w14:textId="38163127">
            <w:r>
              <w:t>boolean</w:t>
            </w:r>
          </w:p>
        </w:tc>
        <w:tc>
          <w:tcPr>
            <w:tcW w:w="2122" w:type="dxa"/>
          </w:tcPr>
          <w:p w:rsidR="00954928" w:rsidP="00954928" w:rsidRDefault="00954928" w14:paraId="535F8006" w14:textId="46687245">
            <w:r>
              <w:t>MsgEncoder</w:t>
            </w:r>
          </w:p>
        </w:tc>
        <w:tc>
          <w:tcPr>
            <w:tcW w:w="2886" w:type="dxa"/>
          </w:tcPr>
          <w:p w:rsidR="00954928" w:rsidP="00954928" w:rsidRDefault="00954928" w14:paraId="11BF360E" w14:textId="2FF49763">
            <w:r>
              <w:t>Sans unité, 1 ou 0</w:t>
            </w:r>
          </w:p>
        </w:tc>
      </w:tr>
      <w:tr w:rsidR="00954928" w:rsidTr="00600F20" w14:paraId="6C6FE8FF" w14:textId="77777777">
        <w:trPr>
          <w:trHeight w:val="286"/>
        </w:trPr>
        <w:tc>
          <w:tcPr>
            <w:tcW w:w="2558" w:type="dxa"/>
            <w:shd w:val="clear" w:color="auto" w:fill="FFFFFF" w:themeFill="background1"/>
          </w:tcPr>
          <w:p w:rsidRPr="0076501C" w:rsidR="00954928" w:rsidP="00954928" w:rsidRDefault="00954928" w14:paraId="12104A15" w14:textId="4485F796">
            <w:r w:rsidRPr="0076501C">
              <w:t>vehicle_global_status</w:t>
            </w:r>
          </w:p>
        </w:tc>
        <w:tc>
          <w:tcPr>
            <w:tcW w:w="4840" w:type="dxa"/>
          </w:tcPr>
          <w:p w:rsidR="00954928" w:rsidP="00954928" w:rsidRDefault="00954928" w14:paraId="15F6C140" w14:textId="11D9C799">
            <w:r>
              <w:t>Vaut true si le véhicule est opérationnel.</w:t>
            </w:r>
          </w:p>
        </w:tc>
        <w:tc>
          <w:tcPr>
            <w:tcW w:w="1476" w:type="dxa"/>
          </w:tcPr>
          <w:p w:rsidR="00954928" w:rsidP="00954928" w:rsidRDefault="00954928" w14:paraId="366081E0" w14:textId="5F45C9B2">
            <w:r>
              <w:t>boolean</w:t>
            </w:r>
          </w:p>
        </w:tc>
        <w:tc>
          <w:tcPr>
            <w:tcW w:w="2122" w:type="dxa"/>
          </w:tcPr>
          <w:p w:rsidR="00954928" w:rsidP="00954928" w:rsidRDefault="00954928" w14:paraId="2F634F1C" w14:textId="0EBBCDE0">
            <w:r>
              <w:t>MsgEncoder</w:t>
            </w:r>
          </w:p>
        </w:tc>
        <w:tc>
          <w:tcPr>
            <w:tcW w:w="2886" w:type="dxa"/>
          </w:tcPr>
          <w:p w:rsidR="00954928" w:rsidP="00954928" w:rsidRDefault="00954928" w14:paraId="0FDEABC2" w14:textId="125714E8">
            <w:r>
              <w:t>Sans unité, 1 ou 0</w:t>
            </w:r>
          </w:p>
        </w:tc>
      </w:tr>
      <w:tr w:rsidR="00954928" w:rsidTr="00600F20" w14:paraId="72CD646D" w14:textId="77777777">
        <w:trPr>
          <w:trHeight w:val="286"/>
        </w:trPr>
        <w:tc>
          <w:tcPr>
            <w:tcW w:w="2558" w:type="dxa"/>
            <w:shd w:val="clear" w:color="auto" w:fill="FFFFFF" w:themeFill="background1"/>
          </w:tcPr>
          <w:p w:rsidRPr="0076501C" w:rsidR="00954928" w:rsidP="00954928" w:rsidRDefault="00954928" w14:paraId="3E817E23" w14:textId="2329AF80">
            <w:r w:rsidRPr="0076501C">
              <w:t>cmpt_mission</w:t>
            </w:r>
          </w:p>
        </w:tc>
        <w:tc>
          <w:tcPr>
            <w:tcW w:w="4840" w:type="dxa"/>
          </w:tcPr>
          <w:p w:rsidR="00954928" w:rsidP="00954928" w:rsidRDefault="00954928" w14:paraId="08D0ED8B" w14:textId="113E950C">
            <w:r>
              <w:t xml:space="preserve">Compteur de mission depuis le lancement du programme. </w:t>
            </w:r>
          </w:p>
        </w:tc>
        <w:tc>
          <w:tcPr>
            <w:tcW w:w="1476" w:type="dxa"/>
          </w:tcPr>
          <w:p w:rsidR="00954928" w:rsidP="00954928" w:rsidRDefault="00954928" w14:paraId="5235A564" w14:textId="69B1488D">
            <w:r>
              <w:t>i</w:t>
            </w:r>
            <w:r>
              <w:t>nt32</w:t>
            </w:r>
          </w:p>
        </w:tc>
        <w:tc>
          <w:tcPr>
            <w:tcW w:w="2122" w:type="dxa"/>
          </w:tcPr>
          <w:p w:rsidR="00954928" w:rsidP="00954928" w:rsidRDefault="00E47506" w14:paraId="6F16DA7F" w14:textId="2E984024">
            <w:r>
              <w:t>Non Utilisé</w:t>
            </w:r>
          </w:p>
        </w:tc>
        <w:tc>
          <w:tcPr>
            <w:tcW w:w="2886" w:type="dxa"/>
          </w:tcPr>
          <w:p w:rsidR="00954928" w:rsidP="00954928" w:rsidRDefault="00954928" w14:paraId="5AC92CED" w14:textId="1D6CEB45">
            <w:r>
              <w:t>Sans unité, &gt;=0</w:t>
            </w:r>
          </w:p>
        </w:tc>
      </w:tr>
      <w:tr w:rsidR="00954928" w:rsidTr="00600F20" w14:paraId="19D13B88" w14:textId="77777777">
        <w:trPr>
          <w:trHeight w:val="286"/>
        </w:trPr>
        <w:tc>
          <w:tcPr>
            <w:tcW w:w="2558" w:type="dxa"/>
            <w:shd w:val="clear" w:color="auto" w:fill="FFFFFF" w:themeFill="background1"/>
          </w:tcPr>
          <w:p w:rsidRPr="0076501C" w:rsidR="00954928" w:rsidP="00954928" w:rsidRDefault="00954928" w14:paraId="042226A5" w14:textId="24D2C651">
            <w:r w:rsidRPr="00954928">
              <w:t>last_mission_id</w:t>
            </w:r>
          </w:p>
        </w:tc>
        <w:tc>
          <w:tcPr>
            <w:tcW w:w="4840" w:type="dxa"/>
          </w:tcPr>
          <w:p w:rsidR="00954928" w:rsidP="00954928" w:rsidRDefault="00954928" w14:paraId="2D313BB8" w14:textId="25B67F58">
            <w:r>
              <w:t>Identifiant de la dernière mission effectué.</w:t>
            </w:r>
          </w:p>
        </w:tc>
        <w:tc>
          <w:tcPr>
            <w:tcW w:w="1476" w:type="dxa"/>
          </w:tcPr>
          <w:p w:rsidR="00954928" w:rsidP="00954928" w:rsidRDefault="00954928" w14:paraId="54CCC906" w14:textId="30B2777E">
            <w:r>
              <w:t>uint16</w:t>
            </w:r>
          </w:p>
        </w:tc>
        <w:tc>
          <w:tcPr>
            <w:tcW w:w="2122" w:type="dxa"/>
          </w:tcPr>
          <w:p w:rsidR="00954928" w:rsidP="00954928" w:rsidRDefault="00954928" w14:paraId="4F48DA73" w14:textId="006C7996">
            <w:r>
              <w:t>MsgEncoder</w:t>
            </w:r>
          </w:p>
        </w:tc>
        <w:tc>
          <w:tcPr>
            <w:tcW w:w="2886" w:type="dxa"/>
          </w:tcPr>
          <w:p w:rsidR="00954928" w:rsidP="00954928" w:rsidRDefault="00954928" w14:paraId="38F13D80" w14:textId="5047E1DC">
            <w:r>
              <w:t>Sans unité, Id Mission</w:t>
            </w:r>
          </w:p>
        </w:tc>
      </w:tr>
      <w:tr w:rsidR="00954928" w:rsidTr="00600F20" w14:paraId="0167B254" w14:textId="77777777">
        <w:trPr>
          <w:trHeight w:val="286"/>
        </w:trPr>
        <w:tc>
          <w:tcPr>
            <w:tcW w:w="2558" w:type="dxa"/>
            <w:shd w:val="clear" w:color="auto" w:fill="FFFFFF" w:themeFill="background1"/>
          </w:tcPr>
          <w:p w:rsidRPr="00A911D0" w:rsidR="00954928" w:rsidP="00954928" w:rsidRDefault="00954928" w14:paraId="23BD220C" w14:textId="3CF7139C">
            <w:r>
              <w:t>is_mission_checked</w:t>
            </w:r>
          </w:p>
        </w:tc>
        <w:tc>
          <w:tcPr>
            <w:tcW w:w="4840" w:type="dxa"/>
          </w:tcPr>
          <w:p w:rsidR="00954928" w:rsidP="00954928" w:rsidRDefault="00954928" w14:paraId="29CFDC76" w14:textId="03D81D79">
            <w:r>
              <w:t>Vaut 1 lorsque le véhicule est apte à effectuer la mission demandée par la supervision.</w:t>
            </w:r>
          </w:p>
        </w:tc>
        <w:tc>
          <w:tcPr>
            <w:tcW w:w="1476" w:type="dxa"/>
          </w:tcPr>
          <w:p w:rsidRPr="00A66B09" w:rsidR="00954928" w:rsidP="00954928" w:rsidRDefault="00954928" w14:paraId="264953E4" w14:textId="504C3467">
            <w:r>
              <w:t>boolean</w:t>
            </w:r>
          </w:p>
        </w:tc>
        <w:tc>
          <w:tcPr>
            <w:tcW w:w="2122" w:type="dxa"/>
          </w:tcPr>
          <w:p w:rsidR="00954928" w:rsidP="00954928" w:rsidRDefault="00954928" w14:paraId="66240E12" w14:textId="43BF13E1">
            <w:r>
              <w:t>MsgEncoder</w:t>
            </w:r>
          </w:p>
        </w:tc>
        <w:tc>
          <w:tcPr>
            <w:tcW w:w="2886" w:type="dxa"/>
          </w:tcPr>
          <w:p w:rsidR="00954928" w:rsidP="00954928" w:rsidRDefault="00954928" w14:paraId="103CA3E1" w14:textId="31C9BB15">
            <w:r>
              <w:t>Sans unité, 1 ou 0</w:t>
            </w:r>
          </w:p>
        </w:tc>
      </w:tr>
      <w:tr w:rsidR="00954928" w:rsidTr="00600F20" w14:paraId="78BF204F" w14:textId="77777777">
        <w:trPr>
          <w:trHeight w:val="286"/>
        </w:trPr>
        <w:tc>
          <w:tcPr>
            <w:tcW w:w="2558" w:type="dxa"/>
            <w:shd w:val="clear" w:color="auto" w:fill="FFFFFF" w:themeFill="background1"/>
          </w:tcPr>
          <w:p w:rsidRPr="00A911D0" w:rsidR="00954928" w:rsidP="00954928" w:rsidRDefault="00954928" w14:paraId="77917B73" w14:textId="7053CCAA">
            <w:r>
              <w:t>section_to_open</w:t>
            </w:r>
          </w:p>
        </w:tc>
        <w:tc>
          <w:tcPr>
            <w:tcW w:w="4840" w:type="dxa"/>
          </w:tcPr>
          <w:p w:rsidR="00954928" w:rsidP="00954928" w:rsidRDefault="00954928" w14:paraId="2339D939" w14:textId="17CA3FC1">
            <w:r>
              <w:t>Identifiant de la section à demander à occuper.</w:t>
            </w:r>
          </w:p>
        </w:tc>
        <w:tc>
          <w:tcPr>
            <w:tcW w:w="1476" w:type="dxa"/>
          </w:tcPr>
          <w:p w:rsidRPr="00A66B09" w:rsidR="00954928" w:rsidP="00954928" w:rsidRDefault="00954928" w14:paraId="7D4F2FA7" w14:textId="70648FDE">
            <w:r>
              <w:t>uint16</w:t>
            </w:r>
          </w:p>
        </w:tc>
        <w:tc>
          <w:tcPr>
            <w:tcW w:w="2122" w:type="dxa"/>
          </w:tcPr>
          <w:p w:rsidR="00954928" w:rsidP="00954928" w:rsidRDefault="00954928" w14:paraId="61E4129A" w14:textId="297206C4">
            <w:r>
              <w:t>MsgEncoder</w:t>
            </w:r>
          </w:p>
        </w:tc>
        <w:tc>
          <w:tcPr>
            <w:tcW w:w="2886" w:type="dxa"/>
          </w:tcPr>
          <w:p w:rsidR="00954928" w:rsidP="00954928" w:rsidRDefault="00954928" w14:paraId="05AA7E62" w14:textId="167A5882">
            <w:r>
              <w:t>Sans unité, Id Section ou 0</w:t>
            </w:r>
          </w:p>
        </w:tc>
      </w:tr>
      <w:tr w:rsidR="00954928" w:rsidTr="00600F20" w14:paraId="71B838F7" w14:textId="77777777">
        <w:trPr>
          <w:trHeight w:val="286"/>
        </w:trPr>
        <w:tc>
          <w:tcPr>
            <w:tcW w:w="2558" w:type="dxa"/>
            <w:shd w:val="clear" w:color="auto" w:fill="FFFFFF" w:themeFill="background1"/>
          </w:tcPr>
          <w:p w:rsidRPr="00A911D0" w:rsidR="00954928" w:rsidP="00954928" w:rsidRDefault="00954928" w14:paraId="5567507F" w14:textId="53B39534">
            <w:r>
              <w:t>section_to_release</w:t>
            </w:r>
          </w:p>
        </w:tc>
        <w:tc>
          <w:tcPr>
            <w:tcW w:w="4840" w:type="dxa"/>
          </w:tcPr>
          <w:p w:rsidR="00954928" w:rsidP="00954928" w:rsidRDefault="00954928" w14:paraId="7787F306" w14:textId="60DB54B8">
            <w:r>
              <w:t>Identifiant de la section à libérer.</w:t>
            </w:r>
          </w:p>
        </w:tc>
        <w:tc>
          <w:tcPr>
            <w:tcW w:w="1476" w:type="dxa"/>
          </w:tcPr>
          <w:p w:rsidRPr="00A66B09" w:rsidR="00954928" w:rsidP="00954928" w:rsidRDefault="00954928" w14:paraId="358313AF" w14:textId="2D642761">
            <w:r>
              <w:t>uint16</w:t>
            </w:r>
          </w:p>
        </w:tc>
        <w:tc>
          <w:tcPr>
            <w:tcW w:w="2122" w:type="dxa"/>
          </w:tcPr>
          <w:p w:rsidR="00954928" w:rsidP="00954928" w:rsidRDefault="00954928" w14:paraId="0096E6A3" w14:textId="22B785F7">
            <w:r>
              <w:t>MsgEncoder</w:t>
            </w:r>
          </w:p>
        </w:tc>
        <w:tc>
          <w:tcPr>
            <w:tcW w:w="2886" w:type="dxa"/>
          </w:tcPr>
          <w:p w:rsidR="00954928" w:rsidP="00954928" w:rsidRDefault="00954928" w14:paraId="381AA853" w14:textId="759B243A">
            <w:r>
              <w:t>Sans unité, Id Section ou 0</w:t>
            </w:r>
          </w:p>
        </w:tc>
      </w:tr>
      <w:tr w:rsidR="00954928" w:rsidTr="00600F20" w14:paraId="47F59352" w14:textId="77777777">
        <w:trPr>
          <w:trHeight w:val="286"/>
        </w:trPr>
        <w:tc>
          <w:tcPr>
            <w:tcW w:w="2558" w:type="dxa"/>
            <w:shd w:val="clear" w:color="auto" w:fill="FFFFFF" w:themeFill="background1"/>
          </w:tcPr>
          <w:p w:rsidRPr="00A911D0" w:rsidR="00954928" w:rsidP="00954928" w:rsidRDefault="00954928" w14:paraId="41138AAB" w14:textId="369243D5">
            <w:r w:rsidRPr="00EC34B6">
              <w:t>ex_status</w:t>
            </w:r>
          </w:p>
        </w:tc>
        <w:tc>
          <w:tcPr>
            <w:tcW w:w="4840" w:type="dxa"/>
          </w:tcPr>
          <w:p w:rsidR="00954928" w:rsidP="00954928" w:rsidRDefault="00954928" w14:paraId="25BB8735" w14:textId="244121B1">
            <w:r w:rsidRPr="00EC34B6">
              <w:rPr>
                <w:highlight w:val="yellow"/>
              </w:rPr>
              <w:t>Manque d’explication pour cette variable. Demande remontée.</w:t>
            </w:r>
          </w:p>
        </w:tc>
        <w:tc>
          <w:tcPr>
            <w:tcW w:w="1476" w:type="dxa"/>
          </w:tcPr>
          <w:p w:rsidRPr="00A66B09" w:rsidR="00954928" w:rsidP="00954928" w:rsidRDefault="00954928" w14:paraId="263EC1DD" w14:textId="71B63892">
            <w:r>
              <w:t>uint8</w:t>
            </w:r>
          </w:p>
        </w:tc>
        <w:tc>
          <w:tcPr>
            <w:tcW w:w="2122" w:type="dxa"/>
          </w:tcPr>
          <w:p w:rsidR="00954928" w:rsidP="00954928" w:rsidRDefault="00954928" w14:paraId="50A00B4F" w14:textId="77031453">
            <w:r>
              <w:t>MsgEncoder</w:t>
            </w:r>
          </w:p>
        </w:tc>
        <w:tc>
          <w:tcPr>
            <w:tcW w:w="2886" w:type="dxa"/>
          </w:tcPr>
          <w:p w:rsidR="00954928" w:rsidP="00954928" w:rsidRDefault="00F943F0" w14:paraId="26DEAF3E" w14:textId="4E04A2C5">
            <w:r>
              <w:t xml:space="preserve">Sans unité, </w:t>
            </w:r>
            <w:r w:rsidRPr="00F943F0">
              <w:rPr>
                <w:highlight w:val="yellow"/>
              </w:rPr>
              <w:t>ND</w:t>
            </w:r>
          </w:p>
        </w:tc>
      </w:tr>
      <w:tr w:rsidR="00F943F0" w:rsidTr="00600F20" w14:paraId="6BDD4884" w14:textId="77777777">
        <w:trPr>
          <w:trHeight w:val="299"/>
        </w:trPr>
        <w:tc>
          <w:tcPr>
            <w:tcW w:w="2558" w:type="dxa"/>
            <w:shd w:val="clear" w:color="auto" w:fill="FFFFFF" w:themeFill="background1"/>
          </w:tcPr>
          <w:p w:rsidRPr="00CE6F9F" w:rsidR="00F943F0" w:rsidP="00F943F0" w:rsidRDefault="00F943F0" w14:paraId="50F9909B" w14:textId="77F325A2">
            <w:r>
              <w:t>ehorizon</w:t>
            </w:r>
          </w:p>
        </w:tc>
        <w:tc>
          <w:tcPr>
            <w:tcW w:w="4840" w:type="dxa"/>
          </w:tcPr>
          <w:p w:rsidR="00F943F0" w:rsidP="00F943F0" w:rsidRDefault="00F943F0" w14:paraId="3E4F4F2F" w14:textId="77777777">
            <w:r>
              <w:t>Contient un ensemble de données permettant de construire le profil de vitesse sur un nombre fini de mètres.</w:t>
            </w:r>
          </w:p>
          <w:p w:rsidR="00F943F0" w:rsidP="00F943F0" w:rsidRDefault="00F943F0" w14:paraId="039D9718" w14:textId="77777777">
            <w:r>
              <w:t>Cette donnée est sous forme d’une matrice où chaque ligne est de la décrite comme suit :</w:t>
            </w:r>
          </w:p>
          <w:p w:rsidRPr="00E45D4E" w:rsidR="00F943F0" w:rsidP="00F943F0" w:rsidRDefault="00F943F0" w14:paraId="4FBA1F1A" w14:textId="77777777">
            <w:pPr>
              <w:rPr>
                <w:b/>
                <w:bCs/>
                <w:lang w:val="en-US"/>
              </w:rPr>
            </w:pPr>
            <w:r w:rsidRPr="00E45D4E">
              <w:rPr>
                <w:b/>
                <w:bCs/>
                <w:lang w:val="en-US"/>
              </w:rPr>
              <w:t>sB,sC,deg,b3,b2,b1,b0,aB</w:t>
            </w:r>
          </w:p>
          <w:p w:rsidR="00F943F0" w:rsidP="00F943F0" w:rsidRDefault="00F943F0" w14:paraId="324808CE" w14:textId="77777777">
            <w:r w:rsidRPr="00E45D4E">
              <w:t xml:space="preserve">avec </w:t>
            </w:r>
            <w:r w:rsidRPr="00AF0CAB">
              <w:rPr>
                <w:b/>
                <w:bCs/>
              </w:rPr>
              <w:t>sB</w:t>
            </w:r>
            <w:r w:rsidRPr="00E45D4E">
              <w:t xml:space="preserve"> est l’abscisse curviligne de debut </w:t>
            </w:r>
            <w:r>
              <w:t>de segment</w:t>
            </w:r>
            <w:r w:rsidRPr="00E45D4E">
              <w:t>,</w:t>
            </w:r>
            <w:r>
              <w:t xml:space="preserve"> </w:t>
            </w:r>
            <w:r w:rsidRPr="00AF0CAB">
              <w:rPr>
                <w:b/>
                <w:bCs/>
              </w:rPr>
              <w:t>sC</w:t>
            </w:r>
            <w:r>
              <w:t xml:space="preserve"> est sa fin</w:t>
            </w:r>
            <w:r w:rsidRPr="00E45D4E">
              <w:t>,</w:t>
            </w:r>
            <w:r>
              <w:t xml:space="preserve"> </w:t>
            </w:r>
            <w:r w:rsidRPr="00AF0CAB">
              <w:rPr>
                <w:b/>
                <w:bCs/>
              </w:rPr>
              <w:t>deg</w:t>
            </w:r>
            <w:r>
              <w:t xml:space="preserve"> degré de polynôme</w:t>
            </w:r>
            <w:r w:rsidRPr="00E45D4E">
              <w:t>,</w:t>
            </w:r>
            <w:r>
              <w:t xml:space="preserve"> </w:t>
            </w:r>
            <w:r w:rsidRPr="00AF0CAB">
              <w:rPr>
                <w:b/>
                <w:bCs/>
              </w:rPr>
              <w:t>b3</w:t>
            </w:r>
            <w:r>
              <w:t xml:space="preserve"> coefficient de la puissance 3 du polynôme (respectivement pour </w:t>
            </w:r>
            <w:r w:rsidRPr="00AF0CAB">
              <w:rPr>
                <w:b/>
                <w:bCs/>
              </w:rPr>
              <w:t>b2</w:t>
            </w:r>
            <w:r w:rsidRPr="00E45D4E">
              <w:t>,</w:t>
            </w:r>
            <w:r>
              <w:t xml:space="preserve"> </w:t>
            </w:r>
            <w:r w:rsidRPr="00AF0CAB">
              <w:rPr>
                <w:b/>
                <w:bCs/>
              </w:rPr>
              <w:t>b1</w:t>
            </w:r>
            <w:r>
              <w:t xml:space="preserve"> et </w:t>
            </w:r>
            <w:r w:rsidRPr="00AF0CAB">
              <w:rPr>
                <w:b/>
                <w:bCs/>
              </w:rPr>
              <w:t>b0</w:t>
            </w:r>
            <w:r>
              <w:t xml:space="preserve">) et </w:t>
            </w:r>
            <w:r w:rsidRPr="00AF0CAB">
              <w:rPr>
                <w:b/>
                <w:bCs/>
              </w:rPr>
              <w:t>aB</w:t>
            </w:r>
            <w:r>
              <w:t xml:space="preserve"> l’accélération au début du segment.</w:t>
            </w:r>
          </w:p>
          <w:p w:rsidRPr="002151B5" w:rsidR="00F943F0" w:rsidP="00F943F0" w:rsidRDefault="00F943F0" w14:paraId="112D796E" w14:textId="25DE3D5C"/>
        </w:tc>
        <w:tc>
          <w:tcPr>
            <w:tcW w:w="1476" w:type="dxa"/>
          </w:tcPr>
          <w:p w:rsidRPr="0008275B" w:rsidR="00F943F0" w:rsidP="00F943F0" w:rsidRDefault="00F943F0" w14:paraId="189832C0" w14:textId="108690F1">
            <w:r>
              <w:t>Matrice double</w:t>
            </w:r>
          </w:p>
        </w:tc>
        <w:tc>
          <w:tcPr>
            <w:tcW w:w="2122" w:type="dxa"/>
          </w:tcPr>
          <w:p w:rsidR="00F943F0" w:rsidP="00F943F0" w:rsidRDefault="00F943F0" w14:paraId="21DFB5A9" w14:textId="157339AE">
            <w:r w:rsidRPr="00B2654A">
              <w:t>MotionPlanner</w:t>
            </w:r>
          </w:p>
        </w:tc>
        <w:tc>
          <w:tcPr>
            <w:tcW w:w="2886" w:type="dxa"/>
          </w:tcPr>
          <w:p w:rsidR="00F943F0" w:rsidP="00F943F0" w:rsidRDefault="00F943F0" w14:paraId="1E48D9EE" w14:textId="007890AC">
            <w:r>
              <w:t>Unité respectant [SI], valeurs réelles sauf pour le degré qui est un entier valant 0, 2 ou 3.</w:t>
            </w:r>
          </w:p>
        </w:tc>
      </w:tr>
      <w:tr w:rsidR="00F943F0" w:rsidTr="00600F20" w14:paraId="24B906F3" w14:textId="77777777">
        <w:trPr>
          <w:trHeight w:val="299"/>
        </w:trPr>
        <w:tc>
          <w:tcPr>
            <w:tcW w:w="2558" w:type="dxa"/>
            <w:shd w:val="clear" w:color="auto" w:fill="FFFFFF" w:themeFill="background1"/>
          </w:tcPr>
          <w:p w:rsidRPr="00A460CF" w:rsidR="00F943F0" w:rsidP="00F943F0" w:rsidRDefault="00F943F0" w14:paraId="21D79CE9" w14:textId="2C52BC66">
            <w:r w:rsidRPr="002C0B89">
              <w:t>metric_sys_id</w:t>
            </w:r>
          </w:p>
        </w:tc>
        <w:tc>
          <w:tcPr>
            <w:tcW w:w="4840" w:type="dxa"/>
          </w:tcPr>
          <w:p w:rsidR="00F943F0" w:rsidP="00F943F0" w:rsidRDefault="00F943F0" w14:paraId="67AB5D99" w14:textId="7D126B72">
            <w:r>
              <w:t>Identifiant du système métrique en cours.</w:t>
            </w:r>
          </w:p>
        </w:tc>
        <w:tc>
          <w:tcPr>
            <w:tcW w:w="1476" w:type="dxa"/>
          </w:tcPr>
          <w:p w:rsidRPr="00A460CF" w:rsidR="00F943F0" w:rsidP="00F943F0" w:rsidRDefault="00F943F0" w14:paraId="3432B74F" w14:textId="46B0EA50">
            <w:r>
              <w:t>string</w:t>
            </w:r>
          </w:p>
        </w:tc>
        <w:tc>
          <w:tcPr>
            <w:tcW w:w="2122" w:type="dxa"/>
          </w:tcPr>
          <w:p w:rsidR="00F943F0" w:rsidP="00F943F0" w:rsidRDefault="00F943F0" w14:paraId="18AF2DCA" w14:textId="0C19E4E5">
            <w:r>
              <w:t>Localisation</w:t>
            </w:r>
          </w:p>
        </w:tc>
        <w:tc>
          <w:tcPr>
            <w:tcW w:w="2886" w:type="dxa"/>
          </w:tcPr>
          <w:p w:rsidR="00F943F0" w:rsidP="00F943F0" w:rsidRDefault="00F943F0" w14:paraId="137C5AEE" w14:textId="586ED2E6">
            <w:r>
              <w:t>Sans unité, id système métrique</w:t>
            </w:r>
          </w:p>
        </w:tc>
      </w:tr>
      <w:tr w:rsidR="00F943F0" w:rsidTr="00600F20" w14:paraId="74CF4AE7" w14:textId="77777777">
        <w:trPr>
          <w:trHeight w:val="299"/>
        </w:trPr>
        <w:tc>
          <w:tcPr>
            <w:tcW w:w="2558" w:type="dxa"/>
            <w:shd w:val="clear" w:color="auto" w:fill="FFFFFF" w:themeFill="background1"/>
          </w:tcPr>
          <w:p w:rsidRPr="0076501C" w:rsidR="00F943F0" w:rsidP="00F943F0" w:rsidRDefault="00F943F0" w14:paraId="2B59C6E9" w14:textId="2E9D93C1">
            <w:r w:rsidRPr="00BC192C">
              <w:t>direction</w:t>
            </w:r>
          </w:p>
        </w:tc>
        <w:tc>
          <w:tcPr>
            <w:tcW w:w="4840" w:type="dxa"/>
          </w:tcPr>
          <w:p w:rsidR="00F943F0" w:rsidP="00F943F0" w:rsidRDefault="00F943F0" w14:paraId="2E30A7EC" w14:textId="6E3A108D">
            <w:r>
              <w:t>Direction du véhicule dans le repère topologique.</w:t>
            </w:r>
          </w:p>
        </w:tc>
        <w:tc>
          <w:tcPr>
            <w:tcW w:w="1476" w:type="dxa"/>
          </w:tcPr>
          <w:p w:rsidRPr="00A460CF" w:rsidR="00F943F0" w:rsidP="00F943F0" w:rsidRDefault="00F943F0" w14:paraId="1BA6C2F5" w14:textId="4499EF54">
            <w:r>
              <w:t>int32</w:t>
            </w:r>
          </w:p>
        </w:tc>
        <w:tc>
          <w:tcPr>
            <w:tcW w:w="2122" w:type="dxa"/>
          </w:tcPr>
          <w:p w:rsidR="00F943F0" w:rsidP="00F943F0" w:rsidRDefault="00F943F0" w14:paraId="6791E9A6" w14:textId="607F37F7">
            <w:r>
              <w:t>Localisation</w:t>
            </w:r>
          </w:p>
        </w:tc>
        <w:tc>
          <w:tcPr>
            <w:tcW w:w="2886" w:type="dxa"/>
          </w:tcPr>
          <w:p w:rsidR="00F943F0" w:rsidP="00F943F0" w:rsidRDefault="00F943F0" w14:paraId="0B92DF64" w14:textId="77777777">
            <w:r>
              <w:t>Sans unité,</w:t>
            </w:r>
          </w:p>
          <w:p w:rsidR="00F943F0" w:rsidP="00F943F0" w:rsidRDefault="00F943F0" w14:paraId="1C90BEF2" w14:textId="77777777">
            <w:r>
              <w:t>1 : sens de la topologie</w:t>
            </w:r>
          </w:p>
          <w:p w:rsidR="00F943F0" w:rsidP="00F943F0" w:rsidRDefault="00F943F0" w14:paraId="77FA058E" w14:textId="77777777">
            <w:r>
              <w:t>2 : sens contraire par rapport à la topologie</w:t>
            </w:r>
          </w:p>
          <w:p w:rsidR="00F943F0" w:rsidP="00F943F0" w:rsidRDefault="00F943F0" w14:paraId="63BD6B6E" w14:textId="4DB408E7">
            <w:r>
              <w:t>0 : sinon</w:t>
            </w:r>
          </w:p>
        </w:tc>
      </w:tr>
      <w:tr w:rsidR="00F943F0" w:rsidTr="00600F20" w14:paraId="1A077538" w14:textId="77777777">
        <w:trPr>
          <w:trHeight w:val="299"/>
        </w:trPr>
        <w:tc>
          <w:tcPr>
            <w:tcW w:w="2558" w:type="dxa"/>
            <w:shd w:val="clear" w:color="auto" w:fill="FFFFFF" w:themeFill="background1"/>
          </w:tcPr>
          <w:p w:rsidRPr="00BC192C" w:rsidR="00F943F0" w:rsidP="00F943F0" w:rsidRDefault="00F943F0" w14:paraId="38FD2006" w14:textId="2B289407">
            <w:r w:rsidRPr="00B2654A">
              <w:t>offset</w:t>
            </w:r>
          </w:p>
        </w:tc>
        <w:tc>
          <w:tcPr>
            <w:tcW w:w="4840" w:type="dxa"/>
          </w:tcPr>
          <w:p w:rsidR="00F943F0" w:rsidP="00F943F0" w:rsidRDefault="00F943F0" w14:paraId="61C268A2" w14:textId="4EC38A3D">
            <w:r>
              <w:t>Valeur de correction de la localisation dans le repère topologique.</w:t>
            </w:r>
          </w:p>
        </w:tc>
        <w:tc>
          <w:tcPr>
            <w:tcW w:w="1476" w:type="dxa"/>
          </w:tcPr>
          <w:p w:rsidR="00F943F0" w:rsidP="00F943F0" w:rsidRDefault="00F943F0" w14:paraId="7A35029D" w14:textId="3E9B1AC1">
            <w:r>
              <w:t>double</w:t>
            </w:r>
          </w:p>
        </w:tc>
        <w:tc>
          <w:tcPr>
            <w:tcW w:w="2122" w:type="dxa"/>
          </w:tcPr>
          <w:p w:rsidR="00F943F0" w:rsidP="00F943F0" w:rsidRDefault="00F943F0" w14:paraId="5EB23339" w14:textId="5F5E3AB9">
            <w:r>
              <w:t>Localisation</w:t>
            </w:r>
          </w:p>
        </w:tc>
        <w:tc>
          <w:tcPr>
            <w:tcW w:w="2886" w:type="dxa"/>
          </w:tcPr>
          <w:p w:rsidR="00F943F0" w:rsidP="00F943F0" w:rsidRDefault="00F943F0" w14:paraId="75640B03" w14:textId="3CFFB887">
            <w:r>
              <w:t>Mètre, &gt;=0</w:t>
            </w:r>
          </w:p>
        </w:tc>
      </w:tr>
      <w:tr w:rsidR="00F943F0" w:rsidTr="00600F20" w14:paraId="1902D278" w14:textId="77777777">
        <w:trPr>
          <w:trHeight w:val="299"/>
        </w:trPr>
        <w:tc>
          <w:tcPr>
            <w:tcW w:w="2558" w:type="dxa"/>
            <w:shd w:val="clear" w:color="auto" w:fill="FFFFFF" w:themeFill="background1"/>
          </w:tcPr>
          <w:p w:rsidRPr="00B2654A" w:rsidR="00F943F0" w:rsidP="00F943F0" w:rsidRDefault="00F943F0" w14:paraId="27330E94" w14:textId="47A04133">
            <w:r>
              <w:t>code_err</w:t>
            </w:r>
            <w:r w:rsidR="00650069">
              <w:t>o</w:t>
            </w:r>
            <w:r>
              <w:t>r_em</w:t>
            </w:r>
          </w:p>
        </w:tc>
        <w:tc>
          <w:tcPr>
            <w:tcW w:w="4840" w:type="dxa"/>
          </w:tcPr>
          <w:p w:rsidR="00F943F0" w:rsidP="00F943F0" w:rsidRDefault="00F943F0" w14:paraId="6A672E16" w14:textId="77777777">
            <w:r>
              <w:t>Vaut :</w:t>
            </w:r>
          </w:p>
          <w:p w:rsidR="00F943F0" w:rsidP="00F943F0" w:rsidRDefault="00F943F0" w14:paraId="135FF89B" w14:textId="77777777">
            <w:r>
              <w:t>0 si pas d’erreur détecté.</w:t>
            </w:r>
          </w:p>
          <w:p w:rsidR="00F943F0" w:rsidP="00F943F0" w:rsidRDefault="00F943F0" w14:paraId="63D11A63" w14:textId="77777777">
            <w:r>
              <w:t>-1 si le nombre maximal de changement de vitesse est dépassé.</w:t>
            </w:r>
          </w:p>
          <w:p w:rsidR="00F943F0" w:rsidP="00F943F0" w:rsidRDefault="00F943F0" w14:paraId="6CC30B65" w14:textId="67EE3E20">
            <w:r>
              <w:t>-2 si on n’arrive pas à extraire la suite d’identifiant de nœuds.</w:t>
            </w:r>
          </w:p>
        </w:tc>
        <w:tc>
          <w:tcPr>
            <w:tcW w:w="1476" w:type="dxa"/>
          </w:tcPr>
          <w:p w:rsidR="00F943F0" w:rsidP="00F943F0" w:rsidRDefault="00F943F0" w14:paraId="11991469" w14:textId="5DDD8B0F">
            <w:r>
              <w:t>i</w:t>
            </w:r>
            <w:r>
              <w:t>nt32</w:t>
            </w:r>
          </w:p>
        </w:tc>
        <w:tc>
          <w:tcPr>
            <w:tcW w:w="2122" w:type="dxa"/>
          </w:tcPr>
          <w:p w:rsidR="00F943F0" w:rsidP="00F943F0" w:rsidRDefault="00E47506" w14:paraId="38B0B738" w14:textId="49164100">
            <w:r>
              <w:t>Brique de journalisations des codes erreurs</w:t>
            </w:r>
          </w:p>
        </w:tc>
        <w:tc>
          <w:tcPr>
            <w:tcW w:w="2886" w:type="dxa"/>
          </w:tcPr>
          <w:p w:rsidR="00F943F0" w:rsidP="00F943F0" w:rsidRDefault="00F943F0" w14:paraId="6E71A639" w14:textId="28377628">
            <w:r>
              <w:t xml:space="preserve">Sans unité, </w:t>
            </w:r>
            <w:r w:rsidR="001E60E0">
              <w:t>&lt;=</w:t>
            </w:r>
            <w:r>
              <w:t>0</w:t>
            </w:r>
          </w:p>
        </w:tc>
      </w:tr>
      <w:tr w:rsidR="00F943F0" w:rsidTr="00600F20" w14:paraId="6FC274FC" w14:textId="77777777">
        <w:trPr>
          <w:trHeight w:val="299"/>
        </w:trPr>
        <w:tc>
          <w:tcPr>
            <w:tcW w:w="2558" w:type="dxa"/>
            <w:shd w:val="clear" w:color="auto" w:fill="FFFFFF" w:themeFill="background1"/>
          </w:tcPr>
          <w:p w:rsidR="00F943F0" w:rsidP="00F943F0" w:rsidRDefault="00F943F0" w14:paraId="705D11F7" w14:textId="120ED878">
            <w:r w:rsidRPr="00741BFB">
              <w:t>last_metric_pkm</w:t>
            </w:r>
          </w:p>
        </w:tc>
        <w:tc>
          <w:tcPr>
            <w:tcW w:w="4840" w:type="dxa"/>
          </w:tcPr>
          <w:p w:rsidR="00F943F0" w:rsidP="00F943F0" w:rsidRDefault="00F943F0" w14:paraId="3D871EA7" w14:textId="5E931CE1">
            <w:r>
              <w:t>Limite maximale à ne pas dépasser par la localisation dans une métrique.</w:t>
            </w:r>
          </w:p>
        </w:tc>
        <w:tc>
          <w:tcPr>
            <w:tcW w:w="1476" w:type="dxa"/>
          </w:tcPr>
          <w:p w:rsidR="00F943F0" w:rsidP="00F943F0" w:rsidRDefault="00F943F0" w14:paraId="03AFB221" w14:textId="4CC7C0CC">
            <w:r>
              <w:t>double</w:t>
            </w:r>
          </w:p>
        </w:tc>
        <w:tc>
          <w:tcPr>
            <w:tcW w:w="2122" w:type="dxa"/>
          </w:tcPr>
          <w:p w:rsidR="00F943F0" w:rsidP="00F943F0" w:rsidRDefault="00F943F0" w14:paraId="06515E14" w14:textId="263C42E1">
            <w:r>
              <w:t>Localisation</w:t>
            </w:r>
          </w:p>
        </w:tc>
        <w:tc>
          <w:tcPr>
            <w:tcW w:w="2886" w:type="dxa"/>
          </w:tcPr>
          <w:p w:rsidR="00F943F0" w:rsidP="00F943F0" w:rsidRDefault="00F943F0" w14:paraId="7A92E0AE" w14:textId="70DE735F">
            <w:r>
              <w:t>Mm, &gt;=0</w:t>
            </w:r>
          </w:p>
        </w:tc>
      </w:tr>
      <w:tr w:rsidR="00F943F0" w:rsidTr="00600F20" w14:paraId="04E74257" w14:textId="77777777">
        <w:trPr>
          <w:trHeight w:val="299"/>
        </w:trPr>
        <w:tc>
          <w:tcPr>
            <w:tcW w:w="2558" w:type="dxa"/>
            <w:shd w:val="clear" w:color="auto" w:fill="FFFFFF" w:themeFill="background1"/>
          </w:tcPr>
          <w:p w:rsidRPr="00741BFB" w:rsidR="00F943F0" w:rsidP="00F943F0" w:rsidRDefault="00F943F0" w14:paraId="2576E9D8" w14:textId="4DCD1872">
            <w:r>
              <w:t>direction_MU</w:t>
            </w:r>
          </w:p>
        </w:tc>
        <w:tc>
          <w:tcPr>
            <w:tcW w:w="4840" w:type="dxa"/>
          </w:tcPr>
          <w:p w:rsidR="00F943F0" w:rsidP="00F943F0" w:rsidRDefault="00F943F0" w14:paraId="5DF5CD7F" w14:textId="04D8A414">
            <w:r>
              <w:t>Direction topologique dans la prochaine section ferrmée.</w:t>
            </w:r>
          </w:p>
        </w:tc>
        <w:tc>
          <w:tcPr>
            <w:tcW w:w="1476" w:type="dxa"/>
          </w:tcPr>
          <w:p w:rsidR="00F943F0" w:rsidP="00F943F0" w:rsidRDefault="00F943F0" w14:paraId="39D96CA9" w14:textId="512ABADE">
            <w:r>
              <w:t>uint8</w:t>
            </w:r>
          </w:p>
        </w:tc>
        <w:tc>
          <w:tcPr>
            <w:tcW w:w="2122" w:type="dxa"/>
          </w:tcPr>
          <w:p w:rsidR="00F943F0" w:rsidP="00F943F0" w:rsidRDefault="00F943F0" w14:paraId="652A5BF8" w14:textId="45F7AEEA">
            <w:r>
              <w:t>MsgEncoder</w:t>
            </w:r>
          </w:p>
        </w:tc>
        <w:tc>
          <w:tcPr>
            <w:tcW w:w="2886" w:type="dxa"/>
          </w:tcPr>
          <w:p w:rsidR="00F943F0" w:rsidP="00F943F0" w:rsidRDefault="00F943F0" w14:paraId="6CF22FFB" w14:textId="77777777">
            <w:r>
              <w:t>Sans unité,</w:t>
            </w:r>
          </w:p>
          <w:p w:rsidR="00F943F0" w:rsidP="00F943F0" w:rsidRDefault="00F943F0" w14:paraId="22279D48" w14:textId="77777777">
            <w:r>
              <w:t>1 : sens de la topologie</w:t>
            </w:r>
          </w:p>
          <w:p w:rsidR="00F943F0" w:rsidP="00F943F0" w:rsidRDefault="00F943F0" w14:paraId="64C9989D" w14:textId="77777777">
            <w:r>
              <w:t>2 : sens contraire par rapport à la topologie</w:t>
            </w:r>
          </w:p>
          <w:p w:rsidR="00F943F0" w:rsidP="00F943F0" w:rsidRDefault="00F943F0" w14:paraId="25172B5D" w14:textId="24F0A77D">
            <w:r>
              <w:t>0 : sinon</w:t>
            </w:r>
          </w:p>
        </w:tc>
      </w:tr>
      <w:tr w:rsidR="00F943F0" w:rsidTr="00600F20" w14:paraId="0C21C181" w14:textId="77777777">
        <w:trPr>
          <w:trHeight w:val="299"/>
        </w:trPr>
        <w:tc>
          <w:tcPr>
            <w:tcW w:w="2558" w:type="dxa"/>
            <w:shd w:val="clear" w:color="auto" w:fill="FFFFFF" w:themeFill="background1"/>
          </w:tcPr>
          <w:p w:rsidRPr="00741BFB" w:rsidR="00F943F0" w:rsidP="00F943F0" w:rsidRDefault="00F943F0" w14:paraId="5822B0F1" w14:textId="3FD57D31">
            <w:r w:rsidRPr="00AF0CAB">
              <w:t>current_section_id</w:t>
            </w:r>
          </w:p>
        </w:tc>
        <w:tc>
          <w:tcPr>
            <w:tcW w:w="4840" w:type="dxa"/>
          </w:tcPr>
          <w:p w:rsidR="00F943F0" w:rsidP="00F943F0" w:rsidRDefault="00F943F0" w14:paraId="45EAF6D3" w14:textId="2BDE7845">
            <w:r>
              <w:t>Nom de la section courante. Vaut zéro si pas de section.</w:t>
            </w:r>
          </w:p>
        </w:tc>
        <w:tc>
          <w:tcPr>
            <w:tcW w:w="1476" w:type="dxa"/>
          </w:tcPr>
          <w:p w:rsidR="00F943F0" w:rsidP="00F943F0" w:rsidRDefault="00F943F0" w14:paraId="620BDE5B" w14:textId="07CC7F26">
            <w:r>
              <w:t>int</w:t>
            </w:r>
            <w:r>
              <w:t>16</w:t>
            </w:r>
          </w:p>
        </w:tc>
        <w:tc>
          <w:tcPr>
            <w:tcW w:w="2122" w:type="dxa"/>
          </w:tcPr>
          <w:p w:rsidR="00F943F0" w:rsidP="00F943F0" w:rsidRDefault="00F943F0" w14:paraId="7C5E43DD" w14:textId="18938566">
            <w:r>
              <w:t>DecisionOrchestrator</w:t>
            </w:r>
          </w:p>
        </w:tc>
        <w:tc>
          <w:tcPr>
            <w:tcW w:w="2886" w:type="dxa"/>
          </w:tcPr>
          <w:p w:rsidR="00F943F0" w:rsidP="00F943F0" w:rsidRDefault="00F943F0" w14:paraId="475E6A53" w14:textId="6E716A60">
            <w:r>
              <w:t>Sans unité, Id Section ou 0</w:t>
            </w:r>
          </w:p>
        </w:tc>
      </w:tr>
    </w:tbl>
    <w:p w:rsidRPr="004F3AEE" w:rsidR="00FF2E61" w:rsidP="00FF2E61" w:rsidRDefault="00FF2E61" w14:paraId="4D9957E9" w14:textId="77777777"/>
    <w:p w:rsidRPr="00D3111E" w:rsidR="00FF2E61" w:rsidP="00FF2E61" w:rsidRDefault="00FF2E61" w14:paraId="0ECE5DB0" w14:textId="77777777"/>
    <w:p w:rsidRPr="00600F20" w:rsidR="00F759C8" w:rsidP="19E88487" w:rsidRDefault="00F759C8" w14:paraId="1CA6E92F" w14:textId="7DEAE72F">
      <w:pPr>
        <w:pStyle w:val="Normal"/>
        <w:spacing w:after="160" w:line="259" w:lineRule="auto"/>
        <w:sectPr w:rsidRPr="00600F20" w:rsidR="00F759C8" w:rsidSect="006077CE">
          <w:pgSz w:w="16838" w:h="11906" w:orient="landscape"/>
          <w:pgMar w:top="1304" w:right="1701" w:bottom="1304" w:left="1418" w:header="510" w:footer="709" w:gutter="0"/>
          <w:cols w:space="708"/>
          <w:docGrid w:linePitch="360"/>
        </w:sectPr>
      </w:pPr>
    </w:p>
    <w:p w:rsidR="006664A1" w:rsidP="00746EF0" w:rsidRDefault="006664A1" w14:paraId="5CF9C074" w14:textId="77777777"/>
    <w:p w:rsidR="006664A1" w:rsidP="006664A1" w:rsidRDefault="006664A1" w14:paraId="1F3C4A15" w14:textId="3E0CD276">
      <w:pPr>
        <w:pStyle w:val="Titre2"/>
      </w:pPr>
      <w:bookmarkStart w:name="_Toc198617758" w:id="43"/>
      <w:r>
        <w:t xml:space="preserve">Description des </w:t>
      </w:r>
      <w:r w:rsidRPr="006664A1">
        <w:t>principaux</w:t>
      </w:r>
      <w:r>
        <w:t xml:space="preserve"> algorithmes</w:t>
      </w:r>
      <w:bookmarkEnd w:id="43"/>
    </w:p>
    <w:p w:rsidR="00232B36" w:rsidP="00232B36" w:rsidRDefault="00232B36" w14:paraId="6C61FD8B" w14:textId="77777777"/>
    <w:p w:rsidR="009B2430" w:rsidP="009B7082" w:rsidRDefault="00A14C02" w14:paraId="3D00E134" w14:textId="31D4C496">
      <w:pPr>
        <w:pStyle w:val="Titre3"/>
      </w:pPr>
      <w:bookmarkStart w:name="_Toc198617759" w:id="44"/>
      <w:r>
        <w:t>Diagramme d’état pour les validations et la surveillance</w:t>
      </w:r>
      <w:bookmarkEnd w:id="44"/>
    </w:p>
    <w:p w:rsidR="00A14C02" w:rsidP="00A14C02" w:rsidRDefault="00A14C02" w14:paraId="20ADE3D2" w14:textId="77777777"/>
    <w:p w:rsidR="00A14C02" w:rsidP="00A14C02" w:rsidRDefault="00A14C02" w14:paraId="70905589" w14:textId="13E3544B">
      <w:r>
        <w:t>Ce diagramme a pour but de vérifier si une mission ou une mise à jour de celle-ci est opérationnelle et que le véhicule a la capacité de pourvoir répondre à la demande.</w:t>
      </w:r>
    </w:p>
    <w:p w:rsidR="00A14C02" w:rsidP="00A14C02" w:rsidRDefault="00A14C02" w14:paraId="2A79701C" w14:textId="77777777"/>
    <w:p w:rsidR="00A14C02" w:rsidP="00A14C02" w:rsidRDefault="00A14C02" w14:paraId="0A2242F7" w14:textId="3C028775">
      <w:pPr>
        <w:jc w:val="center"/>
      </w:pPr>
      <w:r>
        <w:rPr>
          <w:noProof/>
        </w:rPr>
        <w:drawing>
          <wp:inline distT="0" distB="0" distL="0" distR="0" wp14:anchorId="56A7ACCF" wp14:editId="2246FEE2">
            <wp:extent cx="2791882" cy="1981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427" cy="2006424"/>
                    </a:xfrm>
                    <a:prstGeom prst="rect">
                      <a:avLst/>
                    </a:prstGeom>
                    <a:noFill/>
                    <a:ln>
                      <a:noFill/>
                    </a:ln>
                  </pic:spPr>
                </pic:pic>
              </a:graphicData>
            </a:graphic>
          </wp:inline>
        </w:drawing>
      </w:r>
    </w:p>
    <w:p w:rsidR="00A14C02" w:rsidP="00A14C02" w:rsidRDefault="00A14C02" w14:paraId="1DD39C34" w14:textId="7E1F587A">
      <w:pPr>
        <w:jc w:val="center"/>
      </w:pPr>
      <w:r>
        <w:t>Diagramme d’état de validation et de surveillance</w:t>
      </w:r>
    </w:p>
    <w:p w:rsidR="00A14C02" w:rsidP="00A14C02" w:rsidRDefault="00A14C02" w14:paraId="6E1B16E8" w14:textId="77777777"/>
    <w:p w:rsidR="00A14C02" w:rsidP="00A14C02" w:rsidRDefault="00A14C02" w14:paraId="6AEF3096" w14:textId="45039013">
      <w:r>
        <w:t>Juste après une initialisation, on rentre dans une vérification en continu des composants :</w:t>
      </w:r>
    </w:p>
    <w:p w:rsidR="00A14C02" w:rsidP="00A14C02" w:rsidRDefault="00A14C02" w14:paraId="0836843D" w14:textId="6A46A96A">
      <w:pPr>
        <w:pStyle w:val="Paragraphedeliste"/>
        <w:numPr>
          <w:ilvl w:val="0"/>
          <w:numId w:val="3"/>
        </w:numPr>
      </w:pPr>
      <w:r>
        <w:t>Energy restante par rapport à la distance</w:t>
      </w:r>
    </w:p>
    <w:p w:rsidR="00A14C02" w:rsidP="00A14C02" w:rsidRDefault="00A14C02" w14:paraId="1953C5C4" w14:textId="39F89C26">
      <w:pPr>
        <w:pStyle w:val="Paragraphedeliste"/>
        <w:numPr>
          <w:ilvl w:val="0"/>
          <w:numId w:val="3"/>
        </w:numPr>
      </w:pPr>
      <w:r>
        <w:t>Signalement critiques de l’ECU</w:t>
      </w:r>
      <w:r w:rsidR="009A3FAF">
        <w:t xml:space="preserve"> (limites atteintes du calculateur, anomalie)</w:t>
      </w:r>
    </w:p>
    <w:p w:rsidR="00A14C02" w:rsidP="00A14C02" w:rsidRDefault="00A14C02" w14:paraId="3DD6B36A" w14:textId="0FF20722">
      <w:pPr>
        <w:pStyle w:val="Paragraphedeliste"/>
        <w:numPr>
          <w:ilvl w:val="0"/>
          <w:numId w:val="3"/>
        </w:numPr>
      </w:pPr>
      <w:r>
        <w:t>Signalement critiques de</w:t>
      </w:r>
      <w:r w:rsidR="009A3FAF">
        <w:t>s briques</w:t>
      </w:r>
      <w:r>
        <w:t xml:space="preserve"> </w:t>
      </w:r>
      <w:r w:rsidR="009A3FAF">
        <w:t>AD (Impossibilité de traiter la demande, problème de COM)</w:t>
      </w:r>
    </w:p>
    <w:p w:rsidR="00A14C02" w:rsidP="00A14C02" w:rsidRDefault="00A14C02" w14:paraId="70ADC0B9" w14:textId="7FD631A3">
      <w:pPr>
        <w:pStyle w:val="Paragraphedeliste"/>
        <w:numPr>
          <w:ilvl w:val="0"/>
          <w:numId w:val="3"/>
        </w:numPr>
      </w:pPr>
      <w:r>
        <w:t>Signalement critiques de l</w:t>
      </w:r>
      <w:r w:rsidR="009A3FAF">
        <w:t>a brique ECM (dysfonctionnement, anomalie)</w:t>
      </w:r>
    </w:p>
    <w:p w:rsidR="00A14C02" w:rsidP="00A14C02" w:rsidRDefault="00A14C02" w14:paraId="54C76388" w14:textId="1317C467">
      <w:pPr>
        <w:pStyle w:val="Paragraphedeliste"/>
        <w:numPr>
          <w:ilvl w:val="0"/>
          <w:numId w:val="3"/>
        </w:numPr>
      </w:pPr>
      <w:r>
        <w:t>Signalement critiques d</w:t>
      </w:r>
      <w:r w:rsidR="009A3FAF">
        <w:t>u Véhicule (état des pneu, AEB)</w:t>
      </w:r>
    </w:p>
    <w:p w:rsidR="00A14C02" w:rsidP="00A14C02" w:rsidRDefault="00A14C02" w14:paraId="004228A9" w14:textId="3CC9CB19">
      <w:pPr>
        <w:pStyle w:val="Paragraphedeliste"/>
        <w:numPr>
          <w:ilvl w:val="0"/>
          <w:numId w:val="3"/>
        </w:numPr>
      </w:pPr>
      <w:r>
        <w:t>Signalement critiques d</w:t>
      </w:r>
      <w:r w:rsidR="009A3FAF">
        <w:t>’un capteur (dysfonctionnement du capteur d’alignement ou autre)</w:t>
      </w:r>
    </w:p>
    <w:p w:rsidR="00A14C02" w:rsidP="00A14C02" w:rsidRDefault="009A3FAF" w14:paraId="051E7D1E" w14:textId="0850F47D">
      <w:pPr>
        <w:pStyle w:val="Paragraphedeliste"/>
        <w:numPr>
          <w:ilvl w:val="0"/>
          <w:numId w:val="3"/>
        </w:numPr>
      </w:pPr>
      <w:r>
        <w:t>Incompatibilité du référentiel topologique avec celui de la supervision</w:t>
      </w:r>
    </w:p>
    <w:p w:rsidR="00A14C02" w:rsidP="009A3FAF" w:rsidRDefault="00A14C02" w14:paraId="604426D0" w14:textId="77777777"/>
    <w:p w:rsidR="00274E56" w:rsidP="002A619B" w:rsidRDefault="009A3FAF" w14:paraId="59CABE98" w14:textId="3875DE0C">
      <w:r>
        <w:t>Quan</w:t>
      </w:r>
      <w:r w:rsidR="00761452">
        <w:t>d</w:t>
      </w:r>
      <w:r>
        <w:t xml:space="preserve"> on reçoit une nouvelle mission on vérifie en plus si la vitesse est nulle. </w:t>
      </w:r>
      <w:r w:rsidR="00761452">
        <w:t>En outre, d</w:t>
      </w:r>
      <w:r>
        <w:t xml:space="preserve">ans le cas d’une mise à jour de mission on vérifie si celle-ci est cohérente et on vérifie aussi si nous </w:t>
      </w:r>
      <w:r w:rsidR="00761452">
        <w:t xml:space="preserve">ne </w:t>
      </w:r>
      <w:r>
        <w:t>somme</w:t>
      </w:r>
      <w:r w:rsidR="00761452">
        <w:t>s</w:t>
      </w:r>
      <w:r>
        <w:t xml:space="preserve"> pas dans une partie où on est en train de demander l’ouverture d’une section. </w:t>
      </w:r>
      <w:r w:rsidR="00761452">
        <w:t>On considère qu’il est trop tard de demander une quelconque modification de parcours de la mission à ce moment-là pour éviter toute demande tardive.</w:t>
      </w:r>
    </w:p>
    <w:p w:rsidR="00A14C02" w:rsidP="00A14C02" w:rsidRDefault="00A14C02" w14:paraId="05DFC655" w14:textId="77777777">
      <w:pPr>
        <w:jc w:val="center"/>
      </w:pPr>
    </w:p>
    <w:p w:rsidRPr="00A14C02" w:rsidR="00A14C02" w:rsidP="00A14C02" w:rsidRDefault="00A14C02" w14:paraId="678067AC" w14:textId="77777777"/>
    <w:p w:rsidRPr="00232B36" w:rsidR="00232B36" w:rsidP="009B7082" w:rsidRDefault="00A14C02" w14:paraId="2EF8B555" w14:textId="64CB17B4">
      <w:pPr>
        <w:pStyle w:val="Titre3"/>
      </w:pPr>
      <w:bookmarkStart w:name="_Toc198617760" w:id="45"/>
      <w:r>
        <w:t>Diagramme d’état principal</w:t>
      </w:r>
      <w:bookmarkEnd w:id="45"/>
    </w:p>
    <w:p w:rsidR="006664A1" w:rsidP="00746EF0" w:rsidRDefault="006664A1" w14:paraId="173D2189" w14:textId="77777777"/>
    <w:p w:rsidR="00384F1C" w:rsidP="00746EF0" w:rsidRDefault="00F3123D" w14:paraId="117902FE" w14:textId="22AC95B8">
      <w:r>
        <w:t>Ce bloque interagit avec le reste afin d’assurer un bon enchainement. Il s’assure que les demandes provenant de la supervision sont bien cohérentes avec les données stockées dans le véhicule et que la suite de cette demande est bien dans l’ordre. Il contribue aussi à l’ATP en signalant qu’il souhaite occuper ou libérer une section selon les cas.</w:t>
      </w:r>
    </w:p>
    <w:p w:rsidR="00384F1C" w:rsidP="00746EF0" w:rsidRDefault="00384F1C" w14:paraId="36F59277" w14:textId="77777777"/>
    <w:p w:rsidR="00746EF0" w:rsidP="00746EF0" w:rsidRDefault="00A13668" w14:paraId="09740E64" w14:textId="621767CA">
      <w:r>
        <w:t>Les fonctionnalités implémentées sont les suivantes :</w:t>
      </w:r>
    </w:p>
    <w:p w:rsidR="00A13668" w:rsidP="00853952" w:rsidRDefault="00A13668" w14:paraId="32F85270" w14:textId="3477331D">
      <w:pPr>
        <w:pStyle w:val="Paragraphedeliste"/>
        <w:numPr>
          <w:ilvl w:val="0"/>
          <w:numId w:val="3"/>
        </w:numPr>
      </w:pPr>
      <w:r>
        <w:t>Il permet de lancer une mission et d’envoyer au module de communication que la mission est en cours ou pas.</w:t>
      </w:r>
    </w:p>
    <w:p w:rsidR="00A13668" w:rsidP="00A33B31" w:rsidRDefault="00A33B31" w14:paraId="03FB1771" w14:textId="3C085BA6">
      <w:pPr>
        <w:pStyle w:val="Paragraphedeliste"/>
        <w:numPr>
          <w:ilvl w:val="0"/>
          <w:numId w:val="3"/>
        </w:numPr>
      </w:pPr>
      <w:r>
        <w:t>Il prend en compte le stop command</w:t>
      </w:r>
      <w:r w:rsidR="005B3AB1">
        <w:t>.</w:t>
      </w:r>
    </w:p>
    <w:p w:rsidR="00A13668" w:rsidP="00A33B31" w:rsidRDefault="00A33B31" w14:paraId="02E6032B" w14:textId="348E6B53">
      <w:pPr>
        <w:pStyle w:val="Paragraphedeliste"/>
        <w:numPr>
          <w:ilvl w:val="0"/>
          <w:numId w:val="3"/>
        </w:numPr>
      </w:pPr>
      <w:r>
        <w:t xml:space="preserve">Demande d’entrée dans une nouvelle section </w:t>
      </w:r>
      <w:r w:rsidR="00DA216F">
        <w:t xml:space="preserve">à une distance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-v.</m:t>
        </m:r>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l</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e</m:t>
            </m:r>
          </m:e>
          <m:sub>
            <m:r>
              <w:rPr>
                <w:rFonts w:ascii="Cambria Math" w:hAnsi="Cambria Math" w:eastAsiaTheme="minorEastAsia"/>
              </w:rPr>
              <m:t>p</m:t>
            </m:r>
          </m:sub>
        </m:sSub>
      </m:oMath>
      <w:r w:rsidR="00D90282">
        <w:rPr>
          <w:rFonts w:eastAsiaTheme="minorEastAsia"/>
        </w:rPr>
        <w:t xml:space="preserve"> où </w:t>
      </w:r>
      <w:r w:rsidR="00DA216F">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D90282">
        <w:rPr>
          <w:rFonts w:eastAsiaTheme="minorEastAsia"/>
        </w:rPr>
        <w:t xml:space="preserve"> est la distance à laquelle le véhicule doit commencer à s’arrêter, </w:t>
      </w:r>
      <m:oMath>
        <m:r>
          <w:rPr>
            <w:rFonts w:ascii="Cambria Math" w:hAnsi="Cambria Math"/>
          </w:rPr>
          <m:t>v</m:t>
        </m:r>
      </m:oMath>
      <w:r w:rsidR="00D90282">
        <w:rPr>
          <w:rFonts w:eastAsiaTheme="minorEastAsia"/>
        </w:rPr>
        <w:t xml:space="preserve"> la vitesse courante,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l</m:t>
            </m:r>
          </m:sub>
        </m:sSub>
      </m:oMath>
      <w:r w:rsidR="00D90282">
        <w:rPr>
          <w:rFonts w:eastAsiaTheme="minorEastAsia"/>
        </w:rPr>
        <w:t xml:space="preserve"> la latence de la communication avec la supervision et </w:t>
      </w:r>
      <m:oMath>
        <m:sSub>
          <m:sSubPr>
            <m:ctrlPr>
              <w:rPr>
                <w:rFonts w:ascii="Cambria Math" w:hAnsi="Cambria Math" w:eastAsiaTheme="minorEastAsia"/>
                <w:i/>
              </w:rPr>
            </m:ctrlPr>
          </m:sSubPr>
          <m:e>
            <m:r>
              <w:rPr>
                <w:rFonts w:ascii="Cambria Math" w:hAnsi="Cambria Math" w:eastAsiaTheme="minorEastAsia"/>
              </w:rPr>
              <m:t>e</m:t>
            </m:r>
          </m:e>
          <m:sub>
            <m:r>
              <w:rPr>
                <w:rFonts w:ascii="Cambria Math" w:hAnsi="Cambria Math" w:eastAsiaTheme="minorEastAsia"/>
              </w:rPr>
              <m:t>p</m:t>
            </m:r>
          </m:sub>
        </m:sSub>
      </m:oMath>
      <w:r w:rsidR="00D90282">
        <w:rPr>
          <w:rFonts w:eastAsiaTheme="minorEastAsia"/>
        </w:rPr>
        <w:t xml:space="preserve"> l’erreur courante de la localisation.</w:t>
      </w:r>
    </w:p>
    <w:p w:rsidR="00512DD0" w:rsidP="009B2430" w:rsidRDefault="00A33B31" w14:paraId="60E90CC8" w14:textId="376F61DB">
      <w:pPr>
        <w:pStyle w:val="Paragraphedeliste"/>
        <w:numPr>
          <w:ilvl w:val="0"/>
          <w:numId w:val="3"/>
        </w:numPr>
      </w:pPr>
      <w:r>
        <w:t>Demande de libération de section</w:t>
      </w:r>
      <w:r w:rsidR="00DA216F">
        <w:t xml:space="preserve"> </w:t>
      </w:r>
      <w:r w:rsidR="005B3AB1">
        <w:t xml:space="preserve">si la distance depuis que la dernière section a été quittée est plus grande que </w:t>
      </w:r>
      <w:r w:rsidR="005B3AB1">
        <w:rPr>
          <w:rFonts w:eastAsiaTheme="minorEastAsia"/>
        </w:rPr>
        <w:t>l’erreur courante de la localisation.</w:t>
      </w:r>
    </w:p>
    <w:p w:rsidR="00512DD0" w:rsidP="00F3123D" w:rsidRDefault="00512DD0" w14:paraId="6238C89F" w14:textId="77777777">
      <w:pPr>
        <w:pStyle w:val="Paragraphedeliste"/>
        <w:numPr>
          <w:ilvl w:val="0"/>
          <w:numId w:val="0"/>
        </w:numPr>
        <w:ind w:left="720"/>
      </w:pPr>
    </w:p>
    <w:p w:rsidR="0049519D" w:rsidP="0049519D" w:rsidRDefault="00512DD0" w14:paraId="292F6EAD" w14:textId="77777777">
      <w:pPr>
        <w:ind w:left="360"/>
      </w:pPr>
      <w:r>
        <w:t xml:space="preserve">Afin d’enchainer </w:t>
      </w:r>
      <w:r w:rsidR="009233B0">
        <w:t>les fonctionnalités prévues</w:t>
      </w:r>
      <w:r>
        <w:t xml:space="preserve"> dans ce module (calculés à l’intérieur ou à l’extérieur</w:t>
      </w:r>
      <w:r w:rsidR="009233B0">
        <w:t xml:space="preserve"> de ce dernier</w:t>
      </w:r>
      <w:r>
        <w:t>)</w:t>
      </w:r>
      <w:r w:rsidR="009233B0">
        <w:t>, on applique un diagramme d’état assurant la cohérence des décision prise par cette sous-brique.</w:t>
      </w:r>
    </w:p>
    <w:p w:rsidR="0049519D" w:rsidP="0049519D" w:rsidRDefault="0049519D" w14:paraId="006381AD" w14:textId="77777777">
      <w:pPr>
        <w:ind w:left="360"/>
      </w:pPr>
    </w:p>
    <w:p w:rsidR="0049519D" w:rsidP="0049519D" w:rsidRDefault="0049519D" w14:paraId="23CA17FE" w14:textId="77777777">
      <w:pPr>
        <w:ind w:left="360"/>
      </w:pPr>
    </w:p>
    <w:p w:rsidR="009233B0" w:rsidP="0049519D" w:rsidRDefault="00274E56" w14:paraId="41A9328E" w14:textId="6481EA02">
      <w:pPr>
        <w:ind w:left="360"/>
        <w:jc w:val="center"/>
      </w:pPr>
      <w:r>
        <w:rPr>
          <w:noProof/>
        </w:rPr>
        <w:drawing>
          <wp:inline distT="0" distB="0" distL="0" distR="0" wp14:anchorId="74EFBECC" wp14:editId="6525B185">
            <wp:extent cx="4218052" cy="4286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1684" cy="4350911"/>
                    </a:xfrm>
                    <a:prstGeom prst="rect">
                      <a:avLst/>
                    </a:prstGeom>
                    <a:noFill/>
                    <a:ln>
                      <a:noFill/>
                    </a:ln>
                  </pic:spPr>
                </pic:pic>
              </a:graphicData>
            </a:graphic>
          </wp:inline>
        </w:drawing>
      </w:r>
    </w:p>
    <w:p w:rsidR="0049519D" w:rsidP="0049519D" w:rsidRDefault="0049519D" w14:paraId="394F9308" w14:textId="5D459618">
      <w:pPr>
        <w:ind w:left="360"/>
        <w:jc w:val="center"/>
      </w:pPr>
      <w:r>
        <w:t>Diagramme d’état de la sous-brique DecisionOrchestrator</w:t>
      </w:r>
    </w:p>
    <w:p w:rsidR="0049519D" w:rsidP="0049519D" w:rsidRDefault="0049519D" w14:paraId="69764C71" w14:textId="77777777">
      <w:pPr>
        <w:ind w:left="360"/>
      </w:pPr>
    </w:p>
    <w:p w:rsidR="009B7082" w:rsidP="0049519D" w:rsidRDefault="0049519D" w14:paraId="3B7C4235" w14:textId="544F4977">
      <w:pPr>
        <w:ind w:left="360"/>
      </w:pPr>
      <w:r>
        <w:t>Dans ce diagramme, Le premier état est celui de "Initialisation" qui permet d’initialiser les variables dans le scope du cycle de vie d</w:t>
      </w:r>
      <w:r w:rsidR="009526F5">
        <w:t>u stateflow,</w:t>
      </w:r>
      <w:r>
        <w:t xml:space="preserve"> tandis que l’état qui suit "WaitForNewMission" réinitialise les </w:t>
      </w:r>
      <w:r w:rsidR="009526F5">
        <w:t>variables dépendant du cycle de vie d’une mission. L’état "UnexpectedRequest" est invoqué lorsque la demande sollicitée par la supervision est inattendue, de même pour l’état "</w:t>
      </w:r>
      <w:r w:rsidR="00232B36">
        <w:t>On</w:t>
      </w:r>
      <w:r w:rsidR="009526F5">
        <w:t>CheckStatus" qui correspond à une demande de la supervision pour valider l’acceptabilité de la mission. Si la validation n’aboutit pas, on invoque l’état "OnCheckStatusFailed". Dans le cas où on reçoit une nouvelle demande de la part de la supervision, pendant qu’on est encore dans l’état "</w:t>
      </w:r>
      <w:r w:rsidR="00232B36">
        <w:t>On</w:t>
      </w:r>
      <w:r w:rsidR="009526F5">
        <w:t xml:space="preserve">CheckStatus", et que cette demande comporte une autre validation, on réitère les opérations liées à cet état (on considère ou bien </w:t>
      </w:r>
      <w:r w:rsidR="00232B36">
        <w:t>qu’une nouvelle mission</w:t>
      </w:r>
      <w:r w:rsidR="009526F5">
        <w:t xml:space="preserve"> </w:t>
      </w:r>
      <w:r w:rsidR="00232B36">
        <w:t>soit</w:t>
      </w:r>
      <w:r w:rsidR="009526F5">
        <w:t xml:space="preserve"> demandé</w:t>
      </w:r>
      <w:r w:rsidR="00232B36">
        <w:t>e</w:t>
      </w:r>
      <w:r w:rsidR="009526F5">
        <w:t xml:space="preserve">, ou bien que </w:t>
      </w:r>
      <w:r w:rsidR="00232B36">
        <w:t>la réponse de la validation précédente ne soit pas arrivée chez la supervision</w:t>
      </w:r>
      <w:r w:rsidR="009526F5">
        <w:t>)</w:t>
      </w:r>
      <w:r w:rsidR="00232B36">
        <w:t xml:space="preserve">. On continue après l’état "OnCheckStatus" seulement si la validation a abouti et qu’une nouvelle mission a été affectée. Dans ce cas on passe à l’état "OnMissionAssignment" afin de répondre à la supervision </w:t>
      </w:r>
      <w:r w:rsidR="00232B36">
        <w:t xml:space="preserve">qu’on a bien pris en compte l’affectation de la mission et on passe tout de suite après à l’état "OnMission". </w:t>
      </w:r>
      <w:r w:rsidR="009B7082">
        <w:t>On sort de cet état si on invoque par le biais de la calibration- la sortie de mission (debug) ou si on vérifie les trois conditions suivantes :</w:t>
      </w:r>
    </w:p>
    <w:p w:rsidR="00245B0F" w:rsidP="00245B0F" w:rsidRDefault="00245B0F" w14:paraId="2997A9CC" w14:textId="70B109C1">
      <w:pPr>
        <w:pStyle w:val="Paragraphedeliste"/>
        <w:numPr>
          <w:ilvl w:val="0"/>
          <w:numId w:val="3"/>
        </w:numPr>
      </w:pPr>
      <w:r>
        <w:t>On est sur le dernier segment de la mission</w:t>
      </w:r>
    </w:p>
    <w:p w:rsidR="009B7082" w:rsidP="009B7082" w:rsidRDefault="009B7082" w14:paraId="3CA5B635" w14:textId="78793D1A">
      <w:pPr>
        <w:pStyle w:val="Paragraphedeliste"/>
        <w:numPr>
          <w:ilvl w:val="0"/>
          <w:numId w:val="3"/>
        </w:numPr>
      </w:pPr>
      <w:r>
        <w:t xml:space="preserve">La vitesse est </w:t>
      </w:r>
      <w:r w:rsidR="00245B0F">
        <w:t>inférieure</w:t>
      </w:r>
      <w:r>
        <w:t xml:space="preserve"> à un seuil </w:t>
      </w:r>
      <m:oMath>
        <m:sSub>
          <m:sSubPr>
            <m:ctrlPr>
              <w:rPr>
                <w:rFonts w:ascii="Cambria Math" w:hAnsi="Cambria Math"/>
                <w:i/>
              </w:rPr>
            </m:ctrlPr>
          </m:sSubPr>
          <m:e>
            <m:r>
              <w:rPr>
                <w:rFonts w:ascii="Cambria Math" w:hAnsi="Cambria Math"/>
              </w:rPr>
              <m:t>ε</m:t>
            </m:r>
          </m:e>
          <m:sub>
            <m:r>
              <w:rPr>
                <w:rFonts w:ascii="Cambria Math" w:hAnsi="Cambria Math"/>
              </w:rPr>
              <m:t>v</m:t>
            </m:r>
          </m:sub>
        </m:sSub>
      </m:oMath>
      <w:r>
        <w:rPr>
          <w:rFonts w:eastAsiaTheme="minorEastAsia"/>
        </w:rPr>
        <w:t xml:space="preserve"> assez petit pour </w:t>
      </w:r>
      <w:r w:rsidR="00245B0F">
        <w:rPr>
          <w:rFonts w:eastAsiaTheme="minorEastAsia"/>
        </w:rPr>
        <w:t>décider que le véhicule est arrêté</w:t>
      </w:r>
    </w:p>
    <w:p w:rsidRPr="0024262D" w:rsidR="009B7082" w:rsidP="00245B0F" w:rsidRDefault="009B7082" w14:paraId="3471F944" w14:textId="51AF76DC">
      <w:pPr>
        <w:pStyle w:val="Paragraphedeliste"/>
        <w:numPr>
          <w:ilvl w:val="0"/>
          <w:numId w:val="3"/>
        </w:numPr>
      </w:pPr>
      <w:r>
        <w:t xml:space="preserve">Le véhicule est à une distance inférieure à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e</m:t>
            </m:r>
          </m:e>
          <m:sub>
            <m:r>
              <w:rPr>
                <w:rFonts w:ascii="Cambria Math" w:hAnsi="Cambria Math" w:eastAsiaTheme="minorEastAsia"/>
              </w:rPr>
              <m:t>p</m:t>
            </m:r>
          </m:sub>
        </m:sSub>
      </m:oMath>
      <w:r>
        <w:rPr>
          <w:rFonts w:eastAsiaTheme="minorEastAsia"/>
        </w:rPr>
        <w:t xml:space="preserve"> où </w:t>
      </w:r>
      <w:r>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Pr>
          <w:rFonts w:eastAsiaTheme="minorEastAsia"/>
        </w:rPr>
        <w:t xml:space="preserve"> est la distance à laquelle le véhicule doit s’arrêter</w:t>
      </w:r>
      <w:r w:rsidR="00245B0F">
        <w:rPr>
          <w:rFonts w:eastAsiaTheme="minorEastAsia"/>
        </w:rPr>
        <w:t xml:space="preserve"> </w:t>
      </w:r>
      <w:r>
        <w:rPr>
          <w:rFonts w:eastAsiaTheme="minorEastAsia"/>
        </w:rPr>
        <w:t xml:space="preserve">et </w:t>
      </w:r>
      <m:oMath>
        <m:sSub>
          <m:sSubPr>
            <m:ctrlPr>
              <w:rPr>
                <w:rFonts w:ascii="Cambria Math" w:hAnsi="Cambria Math" w:eastAsiaTheme="minorEastAsia"/>
                <w:i/>
              </w:rPr>
            </m:ctrlPr>
          </m:sSubPr>
          <m:e>
            <m:r>
              <w:rPr>
                <w:rFonts w:ascii="Cambria Math" w:hAnsi="Cambria Math" w:eastAsiaTheme="minorEastAsia"/>
              </w:rPr>
              <m:t>e</m:t>
            </m:r>
          </m:e>
          <m:sub>
            <m:r>
              <w:rPr>
                <w:rFonts w:ascii="Cambria Math" w:hAnsi="Cambria Math" w:eastAsiaTheme="minorEastAsia"/>
              </w:rPr>
              <m:t>p</m:t>
            </m:r>
          </m:sub>
        </m:sSub>
      </m:oMath>
      <w:r>
        <w:rPr>
          <w:rFonts w:eastAsiaTheme="minorEastAsia"/>
        </w:rPr>
        <w:t xml:space="preserve"> l’erreur courante de la localisation.</w:t>
      </w:r>
    </w:p>
    <w:p w:rsidR="0024262D" w:rsidP="0024262D" w:rsidRDefault="0024262D" w14:paraId="2673C356" w14:textId="6910C9C8">
      <w:pPr>
        <w:ind w:left="360"/>
      </w:pPr>
    </w:p>
    <w:p w:rsidR="0049519D" w:rsidP="0049519D" w:rsidRDefault="00245B0F" w14:paraId="3D1ADD8C" w14:textId="49401310">
      <w:pPr>
        <w:ind w:left="360"/>
      </w:pPr>
      <w:r>
        <w:t>L’</w:t>
      </w:r>
      <w:r w:rsidR="009B7082">
        <w:t xml:space="preserve">état </w:t>
      </w:r>
      <w:r>
        <w:t xml:space="preserve">"OnMission" </w:t>
      </w:r>
      <w:r w:rsidR="009B7082">
        <w:t>contient des sous-états qui</w:t>
      </w:r>
      <w:r>
        <w:t xml:space="preserve"> permettent d’échanger avec l’ATP pour l’occupation ou la libération des sections</w:t>
      </w:r>
      <w:r w:rsidR="009B7082">
        <w:t>.</w:t>
      </w:r>
      <w:r>
        <w:t xml:space="preserve"> On dispose dans un premier niveau deux état :</w:t>
      </w:r>
    </w:p>
    <w:p w:rsidR="00245B0F" w:rsidP="00245B0F" w:rsidRDefault="00245B0F" w14:paraId="3211DE53" w14:textId="5E405B4A">
      <w:pPr>
        <w:pStyle w:val="Paragraphedeliste"/>
        <w:numPr>
          <w:ilvl w:val="0"/>
          <w:numId w:val="3"/>
        </w:numPr>
      </w:pPr>
      <w:r>
        <w:t>"OccupateSection" : qui gère l’entrée en section. C’est l’état initial d’une mission</w:t>
      </w:r>
      <w:r w:rsidR="007673C3">
        <w:t xml:space="preserve"> car dans le cas où on ne se trouve pas dans une section, on aura forcément au moins une section a occuper si celle-ci fait partie de la mission. Le second cas qui reste est lorsqu’on reçoit une mission alors qu’on se trouve dans une section. Dans ce cas la convention est de demander à la supervision l’occupation de la section en cours.</w:t>
      </w:r>
    </w:p>
    <w:p w:rsidR="007673C3" w:rsidP="00245B0F" w:rsidRDefault="007673C3" w14:paraId="68E6713D" w14:textId="2C2DA9DB">
      <w:pPr>
        <w:pStyle w:val="Paragraphedeliste"/>
        <w:numPr>
          <w:ilvl w:val="0"/>
          <w:numId w:val="3"/>
        </w:numPr>
      </w:pPr>
      <w:r>
        <w:t>"ReleaseSection" : qui permet de gérer la libération d’une section</w:t>
      </w:r>
    </w:p>
    <w:p w:rsidR="001F45D1" w:rsidP="001F45D1" w:rsidRDefault="007673C3" w14:paraId="6F341374" w14:textId="77777777">
      <w:r>
        <w:t>Le passage d’un état à un autre se fait selon les conditions suivantes :</w:t>
      </w:r>
    </w:p>
    <w:p w:rsidR="001F45D1" w:rsidP="001F45D1" w:rsidRDefault="001F45D1" w14:paraId="251D4EA6" w14:textId="1D1B1F54">
      <w:pPr>
        <w:pStyle w:val="Paragraphedeliste"/>
        <w:numPr>
          <w:ilvl w:val="0"/>
          <w:numId w:val="3"/>
        </w:numPr>
      </w:pPr>
      <w:r w:rsidRPr="00CC66C9">
        <w:rPr>
          <w:b/>
          <w:bCs/>
        </w:rPr>
        <w:t>"OccupateSection" à " OccupateSection " :</w:t>
      </w:r>
      <w:r>
        <w:t xml:space="preserve"> si le véhicule se trouve dans un segment qui ne contient pas de section à libérer et qu’il y a prochainement une section à occuper.</w:t>
      </w:r>
    </w:p>
    <w:p w:rsidR="001F45D1" w:rsidP="001F45D1" w:rsidRDefault="001F45D1" w14:paraId="074F0BE6" w14:textId="5052BACB">
      <w:pPr>
        <w:pStyle w:val="Paragraphedeliste"/>
        <w:numPr>
          <w:ilvl w:val="0"/>
          <w:numId w:val="3"/>
        </w:numPr>
      </w:pPr>
      <w:r w:rsidRPr="00CC66C9">
        <w:rPr>
          <w:b/>
          <w:bCs/>
        </w:rPr>
        <w:t>"OccupateSection" à "ReleaseSection" :</w:t>
      </w:r>
      <w:r>
        <w:t xml:space="preserve"> si on a reçu l’autorisation d’occuper la prochaine section et si ensuite le véhicule est rentré dans cette section.</w:t>
      </w:r>
    </w:p>
    <w:p w:rsidR="001F45D1" w:rsidP="001F45D1" w:rsidRDefault="001F45D1" w14:paraId="4631E410" w14:textId="0A29DB86">
      <w:pPr>
        <w:pStyle w:val="Paragraphedeliste"/>
        <w:numPr>
          <w:ilvl w:val="0"/>
          <w:numId w:val="3"/>
        </w:numPr>
      </w:pPr>
      <w:r w:rsidRPr="00CC66C9">
        <w:rPr>
          <w:b/>
          <w:bCs/>
        </w:rPr>
        <w:t>"ReleaseSection" à " ReleaseSection" :</w:t>
      </w:r>
      <w:r>
        <w:t xml:space="preserve"> </w:t>
      </w:r>
      <w:r w:rsidR="00D47E2B">
        <w:t>si le véhicule se trouve dans une section à libérer et qu’il n’y a prochainement pas de section à occuper.</w:t>
      </w:r>
    </w:p>
    <w:p w:rsidR="001F45D1" w:rsidP="001F45D1" w:rsidRDefault="001F45D1" w14:paraId="0307263D" w14:textId="4D926C81">
      <w:pPr>
        <w:pStyle w:val="Paragraphedeliste"/>
        <w:numPr>
          <w:ilvl w:val="0"/>
          <w:numId w:val="3"/>
        </w:numPr>
      </w:pPr>
      <w:r w:rsidRPr="00CC66C9">
        <w:rPr>
          <w:b/>
          <w:bCs/>
        </w:rPr>
        <w:t>"ReleaseSection" à "OccupateSection" :</w:t>
      </w:r>
      <w:r w:rsidR="00D47E2B">
        <w:t xml:space="preserve"> Si on ne se trouve pas dans la condition du passage "ReleaseSection" à "</w:t>
      </w:r>
      <w:r w:rsidRPr="001F45D1" w:rsidR="00D47E2B">
        <w:t xml:space="preserve"> </w:t>
      </w:r>
      <w:r w:rsidR="00D47E2B">
        <w:t>ReleaseSection"</w:t>
      </w:r>
      <w:r>
        <w:t>.</w:t>
      </w:r>
    </w:p>
    <w:p w:rsidR="00A14C02" w:rsidP="00A14C02" w:rsidRDefault="00A14C02" w14:paraId="403E3353" w14:textId="77777777"/>
    <w:p w:rsidR="00A14C02" w:rsidP="00A14C02" w:rsidRDefault="00A14C02" w14:paraId="1E901D46" w14:textId="77777777">
      <w:pPr>
        <w:jc w:val="center"/>
      </w:pPr>
      <w:r>
        <w:rPr>
          <w:noProof/>
        </w:rPr>
        <w:drawing>
          <wp:inline distT="0" distB="0" distL="0" distR="0" wp14:anchorId="1376FF61" wp14:editId="29FC1E32">
            <wp:extent cx="5367393" cy="990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7393" cy="990600"/>
                    </a:xfrm>
                    <a:prstGeom prst="rect">
                      <a:avLst/>
                    </a:prstGeom>
                    <a:noFill/>
                    <a:ln>
                      <a:noFill/>
                    </a:ln>
                  </pic:spPr>
                </pic:pic>
              </a:graphicData>
            </a:graphic>
          </wp:inline>
        </w:drawing>
      </w:r>
    </w:p>
    <w:p w:rsidR="00A14C02" w:rsidP="00A14C02" w:rsidRDefault="00A14C02" w14:paraId="19BFC9CB" w14:textId="77777777">
      <w:pPr>
        <w:jc w:val="center"/>
      </w:pPr>
      <w:r>
        <w:t>Illustration d’ouverture de section avec une réponse positive</w:t>
      </w:r>
    </w:p>
    <w:p w:rsidRPr="00227A15" w:rsidR="00A14C02" w:rsidP="00A14C02" w:rsidRDefault="00A14C02" w14:paraId="6DAD2F89" w14:textId="77777777">
      <w:pPr>
        <w:jc w:val="center"/>
        <w:rPr>
          <w:sz w:val="18"/>
          <w:szCs w:val="18"/>
        </w:rPr>
      </w:pPr>
      <w:r w:rsidRPr="00227A15">
        <w:rPr>
          <w:sz w:val="18"/>
          <w:szCs w:val="18"/>
        </w:rPr>
        <w:t>Attention, le jaune signifie ici qu’une demande a été envoyé et qu’on peut passer ensuite au rouge comme au vert.</w:t>
      </w:r>
    </w:p>
    <w:p w:rsidR="00A14C02" w:rsidP="00A14C02" w:rsidRDefault="00A14C02" w14:paraId="28057CDA" w14:textId="77777777">
      <w:pPr>
        <w:jc w:val="center"/>
      </w:pPr>
    </w:p>
    <w:p w:rsidR="00A14C02" w:rsidP="00A14C02" w:rsidRDefault="00A14C02" w14:paraId="75938831" w14:textId="77777777">
      <w:pPr>
        <w:jc w:val="center"/>
      </w:pPr>
      <w:r>
        <w:rPr>
          <w:noProof/>
        </w:rPr>
        <w:drawing>
          <wp:inline distT="0" distB="0" distL="0" distR="0" wp14:anchorId="65132537" wp14:editId="7B2DE020">
            <wp:extent cx="5450792" cy="1143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0792" cy="1143000"/>
                    </a:xfrm>
                    <a:prstGeom prst="rect">
                      <a:avLst/>
                    </a:prstGeom>
                    <a:noFill/>
                    <a:ln>
                      <a:noFill/>
                    </a:ln>
                  </pic:spPr>
                </pic:pic>
              </a:graphicData>
            </a:graphic>
          </wp:inline>
        </w:drawing>
      </w:r>
    </w:p>
    <w:p w:rsidR="00A14C02" w:rsidP="00A14C02" w:rsidRDefault="00A14C02" w14:paraId="37DCA734" w14:textId="77777777">
      <w:pPr>
        <w:jc w:val="center"/>
      </w:pPr>
      <w:r>
        <w:t>Illustration d’ouverture de section avec une réponse négative suivi d’une réponse positive</w:t>
      </w:r>
      <w:r>
        <w:br/>
      </w:r>
      <w:r>
        <w:t xml:space="preserve">La redemande est périodique et contrôlé par le paramètre </w:t>
      </w:r>
      <w:r w:rsidRPr="00205552">
        <w:t>section_entery_timeout</w:t>
      </w:r>
    </w:p>
    <w:p w:rsidR="00A14C02" w:rsidP="00A14C02" w:rsidRDefault="00A14C02" w14:paraId="270742D8" w14:textId="77777777">
      <w:pPr>
        <w:jc w:val="center"/>
      </w:pPr>
    </w:p>
    <w:p w:rsidR="00A14C02" w:rsidP="00A14C02" w:rsidRDefault="00A14C02" w14:paraId="5C9C20D9" w14:textId="77777777">
      <w:pPr>
        <w:jc w:val="center"/>
      </w:pPr>
      <w:r>
        <w:rPr>
          <w:noProof/>
        </w:rPr>
        <w:drawing>
          <wp:inline distT="0" distB="0" distL="0" distR="0" wp14:anchorId="311C3DF9" wp14:editId="23824BCE">
            <wp:extent cx="5323114" cy="9405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8717" cy="985671"/>
                    </a:xfrm>
                    <a:prstGeom prst="rect">
                      <a:avLst/>
                    </a:prstGeom>
                    <a:noFill/>
                    <a:ln>
                      <a:noFill/>
                    </a:ln>
                  </pic:spPr>
                </pic:pic>
              </a:graphicData>
            </a:graphic>
          </wp:inline>
        </w:drawing>
      </w:r>
    </w:p>
    <w:p w:rsidR="00A14C02" w:rsidP="00A14C02" w:rsidRDefault="00A14C02" w14:paraId="6CA51080" w14:textId="77777777">
      <w:pPr>
        <w:jc w:val="center"/>
      </w:pPr>
      <w:r>
        <w:t>Illustration de la libération d’une section</w:t>
      </w:r>
    </w:p>
    <w:p w:rsidR="00A14C02" w:rsidP="00A14C02" w:rsidRDefault="00A14C02" w14:paraId="331A99EE" w14:textId="77777777"/>
    <w:p w:rsidR="009233B0" w:rsidP="001F45D1" w:rsidRDefault="009233B0" w14:paraId="7D454A20" w14:textId="656314AE"/>
    <w:p w:rsidR="0024262D" w:rsidP="001F45D1" w:rsidRDefault="0024262D" w14:paraId="53D7DC1F" w14:textId="06B07CEF">
      <w:r>
        <w:t>Il est a noté que dans l’état "OccupateSection", on envoie en boucle la demande d’occupation, selon un pas de temps prédéterminé, tant qu’on n’a pas reçu l’autorisation d’occuper la nouvelle section. A contrario, l’état "ReleaseSection" permet d’envoyer le message une seule fois, une fois la section libérée.</w:t>
      </w:r>
    </w:p>
    <w:p w:rsidR="008353CA" w:rsidP="001F45D1" w:rsidRDefault="008353CA" w14:paraId="634C5772" w14:textId="77777777"/>
    <w:p w:rsidR="008353CA" w:rsidP="008353CA" w:rsidRDefault="008353CA" w14:paraId="6837FB17" w14:textId="14458CFD">
      <w:pPr>
        <w:pStyle w:val="Titre3"/>
        <w:numPr>
          <w:ilvl w:val="2"/>
          <w:numId w:val="26"/>
        </w:numPr>
      </w:pPr>
      <w:bookmarkStart w:name="_Toc198617761" w:id="46"/>
      <w:r>
        <w:t>Extracteur de Mission</w:t>
      </w:r>
      <w:bookmarkEnd w:id="46"/>
    </w:p>
    <w:p w:rsidR="008353CA" w:rsidP="001F45D1" w:rsidRDefault="008353CA" w14:paraId="623E9F85" w14:textId="77777777"/>
    <w:p w:rsidR="008353CA" w:rsidP="008353CA" w:rsidRDefault="008353CA" w14:paraId="613C3C1B" w14:textId="72E5CCC5">
      <w:r>
        <w:t>Afin que les sous-briques de décision</w:t>
      </w:r>
      <w:r w:rsidR="00DF5392">
        <w:t xml:space="preserve"> et la brique de la Localisation</w:t>
      </w:r>
      <w:r>
        <w:t xml:space="preserve"> puissent exploiter les données provenant simultanément de la lecture du fichier de topologie ainsi que les données provenant de la communication, un algorithme a été prévu pour associer les données en prenant en compte le sens de la mission défini par la supervision et récupère le reste des informations de la partie topologie. L’algorithme effectue pour cela une réorientation des arcs dans le sens de la mission et prépare des données aux autres sous bloques de la décision et la brique de localisation : e-horizon, nom de la section à ouvrir, systèmes métrique courant…etc.</w:t>
      </w:r>
    </w:p>
    <w:p w:rsidR="00397759" w:rsidP="008353CA" w:rsidRDefault="00397759" w14:paraId="52FA4551" w14:textId="77777777"/>
    <w:p w:rsidR="007E630E" w:rsidP="007E630E" w:rsidRDefault="00397759" w14:paraId="6E8D442B" w14:textId="19A34116">
      <w:r>
        <w:t>Afin de reconstruire le chemin complet de la mission, l’extracteur de mission va utiliser le tableau de raccourcis défini dans la partir TopologyReader et les triplets qui proviennent de la supervision.</w:t>
      </w:r>
      <w:r w:rsidR="007E630E">
        <w:t xml:space="preserve"> Un triplet un sous ensemble d’un chemin de mission qui ne dispose de nœud de croisement (nombre de connections supérieur à 2) que sur éventuellement ses bords. Il est défini par trois nœud :</w:t>
      </w:r>
    </w:p>
    <w:p w:rsidR="007E630E" w:rsidP="007E630E" w:rsidRDefault="007E630E" w14:paraId="7AD32CA5" w14:textId="793DA048">
      <w:pPr>
        <w:pStyle w:val="Paragraphedeliste"/>
        <w:numPr>
          <w:ilvl w:val="0"/>
          <w:numId w:val="3"/>
        </w:numPr>
      </w:pPr>
      <w:r>
        <w:t>Nœud de début : permet d’avoir un nœud de départ.</w:t>
      </w:r>
    </w:p>
    <w:p w:rsidR="007E630E" w:rsidP="007E630E" w:rsidRDefault="007E630E" w14:paraId="3C147875" w14:textId="495CD139">
      <w:pPr>
        <w:pStyle w:val="Paragraphedeliste"/>
        <w:numPr>
          <w:ilvl w:val="0"/>
          <w:numId w:val="3"/>
        </w:numPr>
      </w:pPr>
      <w:r>
        <w:t>Nœud suivant celui du début : celui-ci permet de définir l’orientation.</w:t>
      </w:r>
    </w:p>
    <w:p w:rsidR="007E630E" w:rsidP="007E630E" w:rsidRDefault="007E630E" w14:paraId="2CDE05B0" w14:textId="4AD1F951">
      <w:pPr>
        <w:pStyle w:val="Paragraphedeliste"/>
        <w:numPr>
          <w:ilvl w:val="0"/>
          <w:numId w:val="3"/>
        </w:numPr>
      </w:pPr>
      <w:r>
        <w:t>Nœud de fin : celui la permet de s’arrêter à la fin d’un triplet.</w:t>
      </w:r>
    </w:p>
    <w:p w:rsidR="007E630E" w:rsidP="007E630E" w:rsidRDefault="007E630E" w14:paraId="317922C0" w14:textId="37B42592">
      <w:r>
        <w:t>Une mission doit être entièrement définie par un ensemble de triplets.</w:t>
      </w:r>
    </w:p>
    <w:p w:rsidR="001628C7" w:rsidP="007E630E" w:rsidRDefault="001628C7" w14:paraId="28EC3CE8" w14:textId="77777777"/>
    <w:p w:rsidR="007E630E" w:rsidP="007E630E" w:rsidRDefault="007E630E" w14:paraId="4D564110" w14:textId="1D6C7F91">
      <w:pPr>
        <w:jc w:val="center"/>
      </w:pPr>
      <w:r w:rsidRPr="007E630E">
        <w:drawing>
          <wp:inline distT="0" distB="0" distL="0" distR="0" wp14:anchorId="66669A11" wp14:editId="206B70F5">
            <wp:extent cx="4561115" cy="2400602"/>
            <wp:effectExtent l="0" t="0" r="0" b="0"/>
            <wp:docPr id="15" name="Image 15">
              <a:extLst xmlns:a="http://schemas.openxmlformats.org/drawingml/2006/main">
                <a:ext uri="{FF2B5EF4-FFF2-40B4-BE49-F238E27FC236}">
                  <a16:creationId xmlns:a16="http://schemas.microsoft.com/office/drawing/2014/main" id="{32808B5C-0AD0-E6A8-BADF-89CADD839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32808B5C-0AD0-E6A8-BADF-89CADD839721}"/>
                        </a:ext>
                      </a:extLst>
                    </pic:cNvPr>
                    <pic:cNvPicPr>
                      <a:picLocks noChangeAspect="1"/>
                    </pic:cNvPicPr>
                  </pic:nvPicPr>
                  <pic:blipFill rotWithShape="1">
                    <a:blip r:embed="rId35"/>
                    <a:srcRect t="215" b="215"/>
                    <a:stretch/>
                  </pic:blipFill>
                  <pic:spPr>
                    <a:xfrm>
                      <a:off x="0" y="0"/>
                      <a:ext cx="4630243" cy="2436986"/>
                    </a:xfrm>
                    <a:prstGeom prst="rect">
                      <a:avLst/>
                    </a:prstGeom>
                  </pic:spPr>
                </pic:pic>
              </a:graphicData>
            </a:graphic>
          </wp:inline>
        </w:drawing>
      </w:r>
    </w:p>
    <w:p w:rsidR="007E630E" w:rsidP="007E630E" w:rsidRDefault="007E630E" w14:paraId="3A516A3C" w14:textId="37D40C33">
      <w:pPr>
        <w:jc w:val="center"/>
      </w:pPr>
      <w:r>
        <w:t>Illustration de ce qui est considéré comme un triplet</w:t>
      </w:r>
      <w:r w:rsidR="009B2430">
        <w:br/>
      </w:r>
      <w:r w:rsidR="009B2430">
        <w:t>En couleurs les triplets et en noir ou gris les systèmes métriques</w:t>
      </w:r>
    </w:p>
    <w:p w:rsidR="00DF5392" w:rsidP="008353CA" w:rsidRDefault="00DF5392" w14:paraId="2C2AFB95" w14:textId="77777777"/>
    <w:p w:rsidR="00DF5392" w:rsidP="008353CA" w:rsidRDefault="00DF5392" w14:paraId="46921A39" w14:textId="77777777">
      <w:r>
        <w:t>Cette brique adapte selon l’exploitation à mené par la suite les données :</w:t>
      </w:r>
    </w:p>
    <w:p w:rsidR="00397759" w:rsidP="00397759" w:rsidRDefault="00397759" w14:paraId="29C97302" w14:textId="7996F4B3">
      <w:pPr>
        <w:pStyle w:val="Paragraphedeliste"/>
        <w:numPr>
          <w:ilvl w:val="0"/>
          <w:numId w:val="3"/>
        </w:numPr>
      </w:pPr>
      <w:r>
        <w:t>Elle calcul le chemin à partir de triplets.</w:t>
      </w:r>
    </w:p>
    <w:p w:rsidR="00397759" w:rsidP="00397759" w:rsidRDefault="00397759" w14:paraId="53EB4DD3" w14:textId="1558035F">
      <w:pPr>
        <w:pStyle w:val="Paragraphedeliste"/>
        <w:numPr>
          <w:ilvl w:val="0"/>
          <w:numId w:val="3"/>
        </w:numPr>
      </w:pPr>
      <w:r>
        <w:t>Elle s’occupe de la mise à jour de la mission.</w:t>
      </w:r>
    </w:p>
    <w:p w:rsidR="00DF5392" w:rsidP="00DF5392" w:rsidRDefault="00DF5392" w14:paraId="445B8AB8" w14:textId="63B92020">
      <w:pPr>
        <w:pStyle w:val="Paragraphedeliste"/>
        <w:numPr>
          <w:ilvl w:val="0"/>
          <w:numId w:val="3"/>
        </w:numPr>
      </w:pPr>
      <w:r>
        <w:t>Dans le cas d’une commande stop, elle va annuler toutes les vitesses de l’e-horizon qui peut produire par la suite un profil de vitesse cohérent avec la situation.</w:t>
      </w:r>
    </w:p>
    <w:p w:rsidR="00DF5392" w:rsidP="00DF5392" w:rsidRDefault="00DF5392" w14:paraId="03331810" w14:textId="4DBF991D">
      <w:pPr>
        <w:pStyle w:val="Paragraphedeliste"/>
        <w:numPr>
          <w:ilvl w:val="0"/>
          <w:numId w:val="3"/>
        </w:numPr>
      </w:pPr>
      <w:r>
        <w:t>Quand une section est fermée elle annule les vitesse</w:t>
      </w:r>
      <w:r>
        <w:t>s</w:t>
      </w:r>
      <w:r>
        <w:t xml:space="preserve"> </w:t>
      </w:r>
      <w:r>
        <w:t xml:space="preserve">dans les e-horizon </w:t>
      </w:r>
      <w:r>
        <w:t>à partir de</w:t>
      </w:r>
      <w:r>
        <w:t xml:space="preserve"> cette section.</w:t>
      </w:r>
      <w:r>
        <w:t xml:space="preserve"> </w:t>
      </w:r>
    </w:p>
    <w:p w:rsidR="00DF5392" w:rsidP="00DF5392" w:rsidRDefault="00DF5392" w14:paraId="23FC819E" w14:textId="6C8039E9">
      <w:pPr>
        <w:pStyle w:val="Paragraphedeliste"/>
        <w:numPr>
          <w:ilvl w:val="0"/>
          <w:numId w:val="3"/>
        </w:numPr>
      </w:pPr>
      <w:r>
        <w:t>Elle va préparer un e-horizon valide pour le MotionPlanner afin d’éliminer les intervalles successifs qui ont la même vitesse.</w:t>
      </w:r>
    </w:p>
    <w:p w:rsidR="00DF5392" w:rsidP="00DF5392" w:rsidRDefault="00DF5392" w14:paraId="58A7E1F6" w14:textId="1D95A175">
      <w:pPr>
        <w:pStyle w:val="Paragraphedeliste"/>
        <w:numPr>
          <w:ilvl w:val="0"/>
          <w:numId w:val="3"/>
        </w:numPr>
      </w:pPr>
      <w:r>
        <w:t>Elle produit la liste de TAG à balayer dans l’ordre pour le module de localisation</w:t>
      </w:r>
      <w:r w:rsidR="00397759">
        <w:t>.</w:t>
      </w:r>
    </w:p>
    <w:p w:rsidR="00DF5392" w:rsidP="00DF5392" w:rsidRDefault="00DF5392" w14:paraId="2EC52B14" w14:textId="53271676">
      <w:pPr>
        <w:pStyle w:val="Paragraphedeliste"/>
        <w:numPr>
          <w:ilvl w:val="0"/>
          <w:numId w:val="3"/>
        </w:numPr>
      </w:pPr>
      <w:r>
        <w:t>Elle fournit l</w:t>
      </w:r>
      <w:r w:rsidR="00397759">
        <w:t>e système métrique et l’offset de calcul de la localisation courants.</w:t>
      </w:r>
    </w:p>
    <w:p w:rsidR="00397759" w:rsidP="00DF5392" w:rsidRDefault="00397759" w14:paraId="46EB9CF4" w14:textId="2EB13819">
      <w:pPr>
        <w:pStyle w:val="Paragraphedeliste"/>
        <w:numPr>
          <w:ilvl w:val="0"/>
          <w:numId w:val="3"/>
        </w:numPr>
      </w:pPr>
      <w:r>
        <w:t>Elle Applique la limitation de vitesse.</w:t>
      </w:r>
    </w:p>
    <w:p w:rsidR="00397759" w:rsidP="00DF5392" w:rsidRDefault="00397759" w14:paraId="6EF1B09F" w14:textId="615012BC">
      <w:pPr>
        <w:pStyle w:val="Paragraphedeliste"/>
        <w:numPr>
          <w:ilvl w:val="0"/>
          <w:numId w:val="3"/>
        </w:numPr>
      </w:pPr>
      <w:r>
        <w:t>Elle calcule des données nécessaires à l’ouverture et la fermeture de sections.</w:t>
      </w:r>
    </w:p>
    <w:p w:rsidR="00397759" w:rsidP="00DF5392" w:rsidRDefault="00397759" w14:paraId="057DC3F0" w14:textId="0B44EE7F">
      <w:pPr>
        <w:pStyle w:val="Paragraphedeliste"/>
        <w:numPr>
          <w:ilvl w:val="0"/>
          <w:numId w:val="3"/>
        </w:numPr>
      </w:pPr>
      <w:r>
        <w:t>Elle contribue à définir la fin de mission.</w:t>
      </w:r>
    </w:p>
    <w:p w:rsidR="009B2430" w:rsidP="009B2430" w:rsidRDefault="009B2430" w14:paraId="5158284E" w14:textId="77777777"/>
    <w:p w:rsidRPr="00834958" w:rsidR="009B2430" w:rsidP="009B2430" w:rsidRDefault="009B2430" w14:paraId="72CDB3F7" w14:textId="35A5D3A6">
      <w:r>
        <w:t>Lorsqu’on reçoit une nouvelle mission, le véhicule est à l’arrêt, les missions sont entièrement chargées avant que le véhicule ne démarre. Dans le cas d’une mise à jour de mission, on ne reçoit que la partie à mettre à jour. L’algorithme est prévu pour ne mettre à jour qu’une partie de la mission pour optimiser le temps de calcul lorsque le véhicule roule à des vitesse</w:t>
      </w:r>
      <w:r w:rsidR="004E2A3F">
        <w:t>s</w:t>
      </w:r>
      <w:r>
        <w:t xml:space="preserve"> de croisière. </w:t>
      </w:r>
    </w:p>
    <w:p w:rsidR="009233B0" w:rsidP="00F3123D" w:rsidRDefault="009233B0" w14:paraId="3B06F233" w14:textId="77777777">
      <w:pPr>
        <w:pStyle w:val="Paragraphedeliste"/>
        <w:numPr>
          <w:ilvl w:val="0"/>
          <w:numId w:val="0"/>
        </w:numPr>
        <w:ind w:left="720"/>
      </w:pPr>
    </w:p>
    <w:p w:rsidR="005B3AB1" w:rsidP="005B3AB1" w:rsidRDefault="005B3AB1" w14:paraId="14D80DAE" w14:textId="2B4AE5BD">
      <w:pPr>
        <w:pStyle w:val="Titre2"/>
      </w:pPr>
      <w:bookmarkStart w:name="_Toc198617762" w:id="47"/>
      <w:r>
        <w:t>Conclusio</w:t>
      </w:r>
      <w:r w:rsidR="00B52F74">
        <w:t>n</w:t>
      </w:r>
      <w:bookmarkEnd w:id="47"/>
    </w:p>
    <w:p w:rsidRPr="005B3AB1" w:rsidR="005B3AB1" w:rsidP="005B3AB1" w:rsidRDefault="0010063F" w14:paraId="283CA7CE" w14:textId="618AD0AB">
      <w:r>
        <w:t xml:space="preserve">Cette brique </w:t>
      </w:r>
      <w:r w:rsidR="00B52F74">
        <w:t>est une brique de haut niveau, elle contient</w:t>
      </w:r>
      <w:r>
        <w:t xml:space="preserve"> </w:t>
      </w:r>
      <w:r w:rsidR="00B52F74">
        <w:t>des</w:t>
      </w:r>
      <w:r>
        <w:t xml:space="preserve"> stateflow</w:t>
      </w:r>
      <w:r w:rsidR="00B52F74">
        <w:t>s qui permettent de piloter et un extracteur de mission qui adapte les données</w:t>
      </w:r>
      <w:r>
        <w:t xml:space="preserve">, ce qui la rend facile à maintenir. </w:t>
      </w:r>
      <w:r w:rsidR="00B52F74">
        <w:t xml:space="preserve">En même temps c’est une partie qui contient des algorithmes cohérents avec </w:t>
      </w:r>
      <w:r w:rsidR="00E86D38">
        <w:t>les autres composants</w:t>
      </w:r>
      <w:r w:rsidR="00B52F74">
        <w:t xml:space="preserve"> qu’elle soit à intérieur de l’AD (comme la Localisation et le MotionPlanner) ou à l’extérieur (comme la supervision).</w:t>
      </w:r>
    </w:p>
    <w:p w:rsidR="00282F9B" w:rsidP="00E422F1" w:rsidRDefault="00282F9B" w14:paraId="0AF1E1A4" w14:textId="77777777">
      <w:pPr>
        <w:rPr>
          <w:rFonts w:eastAsiaTheme="minorEastAsia"/>
        </w:rPr>
      </w:pPr>
    </w:p>
    <w:p w:rsidRPr="00205552" w:rsidR="00E422F1" w:rsidP="00E422F1" w:rsidRDefault="00E422F1" w14:paraId="677C0F1D" w14:textId="77777777">
      <w:pPr>
        <w:rPr>
          <w:rFonts w:eastAsiaTheme="minorEastAsia"/>
        </w:rPr>
      </w:pPr>
    </w:p>
    <w:p w:rsidR="00020243" w:rsidP="00020243" w:rsidRDefault="00020243" w14:paraId="085AF9DF" w14:textId="0819541F">
      <w:pPr>
        <w:pStyle w:val="Titre1"/>
      </w:pPr>
      <w:bookmarkStart w:name="_Toc198617763" w:id="48"/>
      <w:r>
        <w:t>Signature</w:t>
      </w:r>
      <w:bookmarkEnd w:id="48"/>
      <w:r>
        <w:t xml:space="preserve"> </w:t>
      </w:r>
    </w:p>
    <w:p w:rsidR="00020243" w:rsidP="00020243" w:rsidRDefault="00020243" w14:paraId="63A5299C" w14:textId="77777777"/>
    <w:tbl>
      <w:tblPr>
        <w:tblStyle w:val="Grilledutableau"/>
        <w:tblW w:w="0" w:type="auto"/>
        <w:tblLook w:val="04A0" w:firstRow="1" w:lastRow="0" w:firstColumn="1" w:lastColumn="0" w:noHBand="0" w:noVBand="1"/>
      </w:tblPr>
      <w:tblGrid>
        <w:gridCol w:w="2427"/>
        <w:gridCol w:w="2325"/>
        <w:gridCol w:w="2456"/>
        <w:gridCol w:w="2294"/>
      </w:tblGrid>
      <w:tr w:rsidR="00020243" w:rsidTr="00506A9D" w14:paraId="230488BE" w14:textId="77777777">
        <w:tc>
          <w:tcPr>
            <w:tcW w:w="3502" w:type="dxa"/>
            <w:shd w:val="clear" w:color="auto" w:fill="002060"/>
          </w:tcPr>
          <w:p w:rsidRPr="00CC776A" w:rsidR="00020243" w:rsidP="00506A9D" w:rsidRDefault="00020243" w14:paraId="2A9090C3" w14:textId="77777777">
            <w:pPr>
              <w:jc w:val="left"/>
              <w:rPr>
                <w:color w:val="FFFFFF" w:themeColor="background1"/>
              </w:rPr>
            </w:pPr>
            <w:r w:rsidRPr="00CC776A">
              <w:rPr>
                <w:color w:val="FFFFFF" w:themeColor="background1"/>
              </w:rPr>
              <w:t>Prénom et nom</w:t>
            </w:r>
          </w:p>
        </w:tc>
        <w:tc>
          <w:tcPr>
            <w:tcW w:w="3493" w:type="dxa"/>
            <w:shd w:val="clear" w:color="auto" w:fill="002060"/>
          </w:tcPr>
          <w:p w:rsidRPr="00CC776A" w:rsidR="00020243" w:rsidP="00506A9D" w:rsidRDefault="00020243" w14:paraId="070E50DA" w14:textId="77777777">
            <w:pPr>
              <w:jc w:val="left"/>
              <w:rPr>
                <w:color w:val="FFFFFF" w:themeColor="background1"/>
              </w:rPr>
            </w:pPr>
            <w:r w:rsidRPr="00CC776A">
              <w:rPr>
                <w:color w:val="FFFFFF" w:themeColor="background1"/>
              </w:rPr>
              <w:t>Version</w:t>
            </w:r>
          </w:p>
        </w:tc>
        <w:tc>
          <w:tcPr>
            <w:tcW w:w="3418" w:type="dxa"/>
            <w:shd w:val="clear" w:color="auto" w:fill="002060"/>
          </w:tcPr>
          <w:p w:rsidRPr="00CC776A" w:rsidR="00020243" w:rsidP="00506A9D" w:rsidRDefault="00020243" w14:paraId="4B405DA9" w14:textId="77777777">
            <w:pPr>
              <w:jc w:val="left"/>
              <w:rPr>
                <w:color w:val="FFFFFF" w:themeColor="background1"/>
              </w:rPr>
            </w:pPr>
            <w:r w:rsidRPr="00CC776A">
              <w:rPr>
                <w:color w:val="FFFFFF" w:themeColor="background1"/>
              </w:rPr>
              <w:t xml:space="preserve">Date </w:t>
            </w:r>
          </w:p>
        </w:tc>
        <w:tc>
          <w:tcPr>
            <w:tcW w:w="3296" w:type="dxa"/>
            <w:shd w:val="clear" w:color="auto" w:fill="002060"/>
          </w:tcPr>
          <w:p w:rsidRPr="00CC776A" w:rsidR="00020243" w:rsidP="00506A9D" w:rsidRDefault="00020243" w14:paraId="7F560B82" w14:textId="77777777">
            <w:pPr>
              <w:jc w:val="left"/>
              <w:rPr>
                <w:color w:val="FFFFFF" w:themeColor="background1"/>
              </w:rPr>
            </w:pPr>
            <w:r>
              <w:rPr>
                <w:color w:val="FFFFFF" w:themeColor="background1"/>
              </w:rPr>
              <w:t>Signature</w:t>
            </w:r>
          </w:p>
        </w:tc>
      </w:tr>
      <w:tr w:rsidR="00020243" w:rsidTr="00334997" w14:paraId="69C2E0B5" w14:textId="77777777">
        <w:tc>
          <w:tcPr>
            <w:tcW w:w="3502" w:type="dxa"/>
            <w:shd w:val="clear" w:color="auto" w:fill="auto"/>
          </w:tcPr>
          <w:p w:rsidRPr="00334997" w:rsidR="00020243" w:rsidP="00506A9D" w:rsidRDefault="00020243" w14:paraId="7FFEA714" w14:textId="77777777">
            <w:r w:rsidRPr="00334997">
              <w:t>Brahim YAHIAOUI</w:t>
            </w:r>
          </w:p>
        </w:tc>
        <w:tc>
          <w:tcPr>
            <w:tcW w:w="3493" w:type="dxa"/>
            <w:shd w:val="clear" w:color="auto" w:fill="auto"/>
          </w:tcPr>
          <w:p w:rsidRPr="00334997" w:rsidR="00020243" w:rsidP="00506A9D" w:rsidRDefault="00020243" w14:paraId="675CA419" w14:textId="77777777">
            <w:r w:rsidRPr="00334997">
              <w:t>1</w:t>
            </w:r>
          </w:p>
        </w:tc>
        <w:tc>
          <w:tcPr>
            <w:tcW w:w="3418" w:type="dxa"/>
            <w:shd w:val="clear" w:color="auto" w:fill="auto"/>
          </w:tcPr>
          <w:p w:rsidRPr="00334997" w:rsidR="00020243" w:rsidP="00506A9D" w:rsidRDefault="003658D3" w14:paraId="68103A68" w14:textId="662D2053">
            <w:r>
              <w:t>01</w:t>
            </w:r>
            <w:r w:rsidRPr="00334997" w:rsidR="00020243">
              <w:t>/</w:t>
            </w:r>
            <w:r>
              <w:t>10</w:t>
            </w:r>
            <w:r w:rsidRPr="00334997" w:rsidR="00020243">
              <w:t>/202</w:t>
            </w:r>
            <w:r>
              <w:t>5</w:t>
            </w:r>
          </w:p>
        </w:tc>
        <w:tc>
          <w:tcPr>
            <w:tcW w:w="3296" w:type="dxa"/>
          </w:tcPr>
          <w:p w:rsidRPr="00020243" w:rsidR="00020243" w:rsidP="00506A9D" w:rsidRDefault="00020243" w14:paraId="519D9420" w14:textId="77777777">
            <w:pPr>
              <w:rPr>
                <w:highlight w:val="yellow"/>
              </w:rPr>
            </w:pPr>
          </w:p>
          <w:p w:rsidRPr="00020243" w:rsidR="00020243" w:rsidP="00506A9D" w:rsidRDefault="00020243" w14:paraId="2548827E" w14:textId="77777777">
            <w:pPr>
              <w:rPr>
                <w:highlight w:val="yellow"/>
              </w:rPr>
            </w:pPr>
          </w:p>
        </w:tc>
      </w:tr>
      <w:tr w:rsidR="00020243" w:rsidTr="00506A9D" w14:paraId="360B6C2F" w14:textId="77777777">
        <w:tc>
          <w:tcPr>
            <w:tcW w:w="3502" w:type="dxa"/>
          </w:tcPr>
          <w:p w:rsidR="00020243" w:rsidP="00506A9D" w:rsidRDefault="00020243" w14:paraId="74335DC9" w14:textId="77777777"/>
        </w:tc>
        <w:tc>
          <w:tcPr>
            <w:tcW w:w="3493" w:type="dxa"/>
          </w:tcPr>
          <w:p w:rsidR="00020243" w:rsidP="00506A9D" w:rsidRDefault="00020243" w14:paraId="71A1E6A5" w14:textId="77777777"/>
        </w:tc>
        <w:tc>
          <w:tcPr>
            <w:tcW w:w="3418" w:type="dxa"/>
          </w:tcPr>
          <w:p w:rsidR="00020243" w:rsidP="00506A9D" w:rsidRDefault="00020243" w14:paraId="6B1A473E" w14:textId="77777777"/>
        </w:tc>
        <w:tc>
          <w:tcPr>
            <w:tcW w:w="3296" w:type="dxa"/>
          </w:tcPr>
          <w:p w:rsidR="00020243" w:rsidP="00506A9D" w:rsidRDefault="00020243" w14:paraId="6A2C06BD" w14:textId="77777777"/>
        </w:tc>
      </w:tr>
    </w:tbl>
    <w:p w:rsidRPr="00020243" w:rsidR="00020243" w:rsidP="00020243" w:rsidRDefault="00020243" w14:paraId="1F416370" w14:textId="77777777"/>
    <w:sectPr w:rsidRPr="00020243" w:rsidR="00020243" w:rsidSect="00F759C8">
      <w:pgSz w:w="11906" w:h="16838" w:orient="portrait"/>
      <w:pgMar w:top="1411" w:right="1310" w:bottom="1699" w:left="1310" w:header="504"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5D4F" w:rsidP="00A66918" w:rsidRDefault="00365D4F" w14:paraId="74971ABC" w14:textId="77777777">
      <w:r>
        <w:separator/>
      </w:r>
    </w:p>
  </w:endnote>
  <w:endnote w:type="continuationSeparator" w:id="0">
    <w:p w:rsidR="00365D4F" w:rsidP="00A66918" w:rsidRDefault="00365D4F" w14:paraId="15BFD73F" w14:textId="77777777">
      <w:r>
        <w:continuationSeparator/>
      </w:r>
    </w:p>
  </w:endnote>
  <w:endnote w:type="continuationNotice" w:id="1">
    <w:p w:rsidR="00365D4F" w:rsidRDefault="00365D4F" w14:paraId="5DEC15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nivers Condensed">
    <w:altName w:val="Univers Condensed"/>
    <w:charset w:val="00"/>
    <w:family w:val="swiss"/>
    <w:pitch w:val="variable"/>
    <w:sig w:usb0="80000287" w:usb1="00000000" w:usb2="00000000" w:usb3="00000000" w:csb0="0000000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83D5F" w:rsidR="00111F65" w:rsidP="00683D5F" w:rsidRDefault="004F3AEE" w14:paraId="6E68502E" w14:textId="25D1F32E">
    <w:pPr>
      <w:pStyle w:val="Pieddepage"/>
    </w:pPr>
    <w:r w:rsidRPr="004F3AEE">
      <w:t>Spécification Technique de Réalisation</w:t>
    </w:r>
    <w:r w:rsidRPr="004F3AEE" w:rsidR="00683D5F">
      <w:t xml:space="preserve"> </w:t>
    </w:r>
    <w:r w:rsidRPr="004F3AEE" w:rsidR="00683D5F">
      <w:rPr>
        <w:highlight w:val="yellow"/>
      </w:rPr>
      <w:t>FM-AT-L8-ESE-G0-RAP-SIC-00125-v0.1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11F65" w:rsidP="00A66918" w:rsidRDefault="00111F65" w14:paraId="38EB5D4B" w14:textId="3D902B1E">
    <w:pPr>
      <w:pStyle w:val="Pieddepage"/>
    </w:pPr>
    <w:r w:rsidRPr="0053637B">
      <w:t>Coordinateur</w:t>
    </w:r>
  </w:p>
  <w:p w:rsidR="004433AB" w:rsidP="00F31231" w:rsidRDefault="00F31231" w14:paraId="5ED2ED79" w14:textId="1337F395">
    <w:pPr>
      <w:pStyle w:val="Pieddepage"/>
      <w:jc w:val="left"/>
    </w:pPr>
    <w:r>
      <w:t xml:space="preserve">   </w:t>
    </w:r>
    <w:r w:rsidR="00457B07">
      <w:rPr>
        <w:noProof/>
      </w:rPr>
      <w:drawing>
        <wp:inline distT="0" distB="0" distL="0" distR="0" wp14:anchorId="46C2E5FB" wp14:editId="5A85AE34">
          <wp:extent cx="547688" cy="520304"/>
          <wp:effectExtent l="0" t="0" r="5080" b="0"/>
          <wp:docPr id="22" name="Image 22"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logo&#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59461" cy="531488"/>
                  </a:xfrm>
                  <a:prstGeom prst="rect">
                    <a:avLst/>
                  </a:prstGeom>
                </pic:spPr>
              </pic:pic>
            </a:graphicData>
          </a:graphic>
        </wp:inline>
      </w:drawing>
    </w:r>
  </w:p>
  <w:p w:rsidRPr="0053637B" w:rsidR="004433AB" w:rsidP="00A66918" w:rsidRDefault="0080564C" w14:paraId="37003423" w14:textId="66B4F495">
    <w:pPr>
      <w:pStyle w:val="Pieddepage"/>
    </w:pPr>
    <w:r>
      <w:t xml:space="preserve"> </w:t>
    </w:r>
    <w:r w:rsidR="004616DA">
      <w:t xml:space="preserve"> </w:t>
    </w:r>
    <w:r>
      <w:t xml:space="preserve">  </w:t>
    </w:r>
    <w:r w:rsidR="004616DA">
      <w:t xml:space="preserve"> </w:t>
    </w:r>
    <w:r>
      <w:t xml:space="preserve">  </w:t>
    </w:r>
    <w:r w:rsidR="002A3663">
      <w:t xml:space="preserve">    </w:t>
    </w:r>
    <w:r w:rsidR="004616DA">
      <w:t xml:space="preserve"> </w:t>
    </w:r>
    <w:r w:rsidR="002A3663">
      <w:t xml:space="preserve">  </w:t>
    </w:r>
    <w:r w:rsidR="004616DA">
      <w:t xml:space="preserve"> </w:t>
    </w:r>
    <w:r>
      <w:t xml:space="preserve">    </w:t>
    </w:r>
    <w:r w:rsidR="004616DA">
      <w:t xml:space="preserve"> </w:t>
    </w:r>
    <w:r w:rsidR="00F31231">
      <w:rPr>
        <w:noProof/>
      </w:rPr>
      <w:drawing>
        <wp:inline distT="0" distB="0" distL="0" distR="0" wp14:anchorId="7162AF3C" wp14:editId="0610D874">
          <wp:extent cx="5810250" cy="352869"/>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63193" cy="374304"/>
                  </a:xfrm>
                  <a:prstGeom prst="rect">
                    <a:avLst/>
                  </a:prstGeom>
                  <a:noFill/>
                </pic:spPr>
              </pic:pic>
            </a:graphicData>
          </a:graphic>
        </wp:inline>
      </w:drawing>
    </w:r>
    <w:r>
      <w:t xml:space="preserve">     </w:t>
    </w:r>
    <w:r w:rsidR="004616DA">
      <w:t xml:space="preserve"> </w:t>
    </w:r>
    <w:r>
      <w:t xml:space="preserve"> </w:t>
    </w:r>
    <w:r w:rsidR="004616DA">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5D4F" w:rsidP="00A66918" w:rsidRDefault="00365D4F" w14:paraId="5E6F89E8" w14:textId="77777777">
      <w:r>
        <w:separator/>
      </w:r>
    </w:p>
  </w:footnote>
  <w:footnote w:type="continuationSeparator" w:id="0">
    <w:p w:rsidR="00365D4F" w:rsidP="00A66918" w:rsidRDefault="00365D4F" w14:paraId="448EAB25" w14:textId="77777777">
      <w:r>
        <w:continuationSeparator/>
      </w:r>
    </w:p>
  </w:footnote>
  <w:footnote w:type="continuationNotice" w:id="1">
    <w:p w:rsidR="00365D4F" w:rsidRDefault="00365D4F" w14:paraId="6991899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CE0103" w:rsidR="00111F65" w:rsidP="00A66918" w:rsidRDefault="00457B07" w14:paraId="6A06B52C" w14:textId="76932C65">
    <w:pPr>
      <w:pStyle w:val="En-tte"/>
    </w:pPr>
    <w:r>
      <w:rPr>
        <w:noProof/>
      </w:rPr>
      <w:drawing>
        <wp:inline distT="0" distB="0" distL="0" distR="0" wp14:anchorId="69BC1D21" wp14:editId="383CF117">
          <wp:extent cx="2114550" cy="4794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2150465" cy="4876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495B"/>
    <w:multiLevelType w:val="multilevel"/>
    <w:tmpl w:val="6520130A"/>
    <w:lvl w:ilvl="0">
      <w:start w:val="1"/>
      <w:numFmt w:val="decimal"/>
      <w:pStyle w:val="Titre1"/>
      <w:lvlText w:val="%1."/>
      <w:lvlJc w:val="left"/>
      <w:pPr>
        <w:ind w:left="360" w:hanging="360"/>
      </w:pPr>
      <w:rPr>
        <w:rFonts w:hint="default"/>
      </w:rPr>
    </w:lvl>
    <w:lvl w:ilvl="1">
      <w:start w:val="1"/>
      <w:numFmt w:val="decimal"/>
      <w:pStyle w:val="Titre2"/>
      <w:lvlText w:val="%1.%2."/>
      <w:lvlJc w:val="left"/>
      <w:pPr>
        <w:ind w:left="1283" w:hanging="432"/>
      </w:pPr>
      <w:rPr>
        <w:rFonts w:hint="default"/>
      </w:rPr>
    </w:lvl>
    <w:lvl w:ilvl="2">
      <w:start w:val="1"/>
      <w:numFmt w:val="decimal"/>
      <w:pStyle w:val="Titre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E264A35"/>
    <w:multiLevelType w:val="hybridMultilevel"/>
    <w:tmpl w:val="8DAA45B8"/>
    <w:lvl w:ilvl="0" w:tplc="1598D3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D6A693C"/>
    <w:multiLevelType w:val="hybridMultilevel"/>
    <w:tmpl w:val="E968ED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305AAA"/>
    <w:multiLevelType w:val="hybridMultilevel"/>
    <w:tmpl w:val="7660D136"/>
    <w:lvl w:ilvl="0" w:tplc="7F7E6696">
      <w:start w:val="1"/>
      <w:numFmt w:val="bullet"/>
      <w:pStyle w:val="Paragraphedeliste"/>
      <w:lvlText w:val=""/>
      <w:lvlJc w:val="left"/>
      <w:pPr>
        <w:ind w:left="720" w:hanging="360"/>
      </w:pPr>
      <w:rPr>
        <w:rFonts w:hint="default" w:ascii="Symbol" w:hAnsi="Symbol"/>
      </w:rPr>
    </w:lvl>
    <w:lvl w:ilvl="1" w:tplc="D82EEFA6">
      <w:start w:val="1"/>
      <w:numFmt w:val="bullet"/>
      <w:pStyle w:val="Puce2"/>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4AD92468"/>
    <w:multiLevelType w:val="hybridMultilevel"/>
    <w:tmpl w:val="554CC720"/>
    <w:lvl w:ilvl="0" w:tplc="BCA0E122">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2071C99"/>
    <w:multiLevelType w:val="multilevel"/>
    <w:tmpl w:val="A8E87B1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2195AC4"/>
    <w:multiLevelType w:val="multilevel"/>
    <w:tmpl w:val="D2FC970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EA7004C"/>
    <w:multiLevelType w:val="multilevel"/>
    <w:tmpl w:val="36F247F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0AF5391"/>
    <w:multiLevelType w:val="multilevel"/>
    <w:tmpl w:val="6C86C36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79C6C7F"/>
    <w:multiLevelType w:val="multilevel"/>
    <w:tmpl w:val="2CDE8FC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9EF2541"/>
    <w:multiLevelType w:val="hybridMultilevel"/>
    <w:tmpl w:val="E968E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405261">
    <w:abstractNumId w:val="3"/>
  </w:num>
  <w:num w:numId="2" w16cid:durableId="2072729282">
    <w:abstractNumId w:val="0"/>
  </w:num>
  <w:num w:numId="3" w16cid:durableId="425151823">
    <w:abstractNumId w:val="1"/>
  </w:num>
  <w:num w:numId="4" w16cid:durableId="1308390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5313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2508310">
    <w:abstractNumId w:val="0"/>
  </w:num>
  <w:num w:numId="7" w16cid:durableId="652025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216262">
    <w:abstractNumId w:val="0"/>
  </w:num>
  <w:num w:numId="9" w16cid:durableId="7100327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495814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70883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53028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648445">
    <w:abstractNumId w:val="3"/>
  </w:num>
  <w:num w:numId="14" w16cid:durableId="148644458">
    <w:abstractNumId w:val="3"/>
  </w:num>
  <w:num w:numId="15" w16cid:durableId="897982939">
    <w:abstractNumId w:val="4"/>
  </w:num>
  <w:num w:numId="16" w16cid:durableId="9633853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67090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1291024">
    <w:abstractNumId w:val="9"/>
  </w:num>
  <w:num w:numId="19" w16cid:durableId="1194341745">
    <w:abstractNumId w:val="6"/>
  </w:num>
  <w:num w:numId="20" w16cid:durableId="1932662023">
    <w:abstractNumId w:val="5"/>
  </w:num>
  <w:num w:numId="21" w16cid:durableId="1697848196">
    <w:abstractNumId w:val="7"/>
  </w:num>
  <w:num w:numId="22" w16cid:durableId="1461415691">
    <w:abstractNumId w:val="8"/>
  </w:num>
  <w:num w:numId="23" w16cid:durableId="8647137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2534351">
    <w:abstractNumId w:val="10"/>
  </w:num>
  <w:num w:numId="25" w16cid:durableId="1824664926">
    <w:abstractNumId w:val="2"/>
  </w:num>
  <w:num w:numId="26" w16cid:durableId="1083602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08"/>
  <w:hyphenationZone w:val="425"/>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E23808"/>
    <w:rsid w:val="00000ABA"/>
    <w:rsid w:val="00003F78"/>
    <w:rsid w:val="00010666"/>
    <w:rsid w:val="0001176A"/>
    <w:rsid w:val="0001356C"/>
    <w:rsid w:val="00016D4B"/>
    <w:rsid w:val="00016EB3"/>
    <w:rsid w:val="00020243"/>
    <w:rsid w:val="00025215"/>
    <w:rsid w:val="00027D93"/>
    <w:rsid w:val="00031517"/>
    <w:rsid w:val="00031B3C"/>
    <w:rsid w:val="0003214E"/>
    <w:rsid w:val="0003285F"/>
    <w:rsid w:val="0003292D"/>
    <w:rsid w:val="00044066"/>
    <w:rsid w:val="00045695"/>
    <w:rsid w:val="00047F7B"/>
    <w:rsid w:val="00056C3B"/>
    <w:rsid w:val="000605CB"/>
    <w:rsid w:val="00061AD7"/>
    <w:rsid w:val="00063E7A"/>
    <w:rsid w:val="00067E75"/>
    <w:rsid w:val="00073BE4"/>
    <w:rsid w:val="00075642"/>
    <w:rsid w:val="0007599F"/>
    <w:rsid w:val="00075BA2"/>
    <w:rsid w:val="00080B7D"/>
    <w:rsid w:val="0008275B"/>
    <w:rsid w:val="00084CE7"/>
    <w:rsid w:val="00085B3F"/>
    <w:rsid w:val="00087375"/>
    <w:rsid w:val="0008759E"/>
    <w:rsid w:val="00093201"/>
    <w:rsid w:val="0009438C"/>
    <w:rsid w:val="00094C15"/>
    <w:rsid w:val="000A3B79"/>
    <w:rsid w:val="000A5131"/>
    <w:rsid w:val="000A5C74"/>
    <w:rsid w:val="000B0F0A"/>
    <w:rsid w:val="000B1120"/>
    <w:rsid w:val="000B1191"/>
    <w:rsid w:val="000B15D4"/>
    <w:rsid w:val="000B196A"/>
    <w:rsid w:val="000B4C68"/>
    <w:rsid w:val="000C2920"/>
    <w:rsid w:val="000C2B93"/>
    <w:rsid w:val="000D0CF7"/>
    <w:rsid w:val="000D332A"/>
    <w:rsid w:val="000D3419"/>
    <w:rsid w:val="000D3ABF"/>
    <w:rsid w:val="000D4C4B"/>
    <w:rsid w:val="000D5FD5"/>
    <w:rsid w:val="000E049B"/>
    <w:rsid w:val="000E1345"/>
    <w:rsid w:val="000E41B9"/>
    <w:rsid w:val="000E42D4"/>
    <w:rsid w:val="000E5785"/>
    <w:rsid w:val="000E7C34"/>
    <w:rsid w:val="000E7DD1"/>
    <w:rsid w:val="000F1CC0"/>
    <w:rsid w:val="000F2CB1"/>
    <w:rsid w:val="000F2EA1"/>
    <w:rsid w:val="000F3695"/>
    <w:rsid w:val="000F4E03"/>
    <w:rsid w:val="000F5A26"/>
    <w:rsid w:val="000F7614"/>
    <w:rsid w:val="0010063F"/>
    <w:rsid w:val="00105FEA"/>
    <w:rsid w:val="00107AA2"/>
    <w:rsid w:val="00111F65"/>
    <w:rsid w:val="001125E2"/>
    <w:rsid w:val="00114F96"/>
    <w:rsid w:val="001174BD"/>
    <w:rsid w:val="001176EE"/>
    <w:rsid w:val="00120440"/>
    <w:rsid w:val="00130B6E"/>
    <w:rsid w:val="00137C71"/>
    <w:rsid w:val="001408D9"/>
    <w:rsid w:val="00143EDB"/>
    <w:rsid w:val="001478FB"/>
    <w:rsid w:val="00150B5D"/>
    <w:rsid w:val="00151A64"/>
    <w:rsid w:val="0016019C"/>
    <w:rsid w:val="001628C7"/>
    <w:rsid w:val="001655F6"/>
    <w:rsid w:val="00170FCD"/>
    <w:rsid w:val="00171212"/>
    <w:rsid w:val="00171540"/>
    <w:rsid w:val="0017247B"/>
    <w:rsid w:val="0017266D"/>
    <w:rsid w:val="0018144A"/>
    <w:rsid w:val="00181D6D"/>
    <w:rsid w:val="00181E8B"/>
    <w:rsid w:val="00183519"/>
    <w:rsid w:val="00184EAC"/>
    <w:rsid w:val="00185A97"/>
    <w:rsid w:val="00187713"/>
    <w:rsid w:val="00187831"/>
    <w:rsid w:val="00193114"/>
    <w:rsid w:val="00193535"/>
    <w:rsid w:val="00193824"/>
    <w:rsid w:val="00194345"/>
    <w:rsid w:val="00194832"/>
    <w:rsid w:val="001953F1"/>
    <w:rsid w:val="001955FA"/>
    <w:rsid w:val="00195710"/>
    <w:rsid w:val="001A099E"/>
    <w:rsid w:val="001A1252"/>
    <w:rsid w:val="001A3CDF"/>
    <w:rsid w:val="001A7E4E"/>
    <w:rsid w:val="001B5433"/>
    <w:rsid w:val="001C6DA5"/>
    <w:rsid w:val="001D0B99"/>
    <w:rsid w:val="001D1CF0"/>
    <w:rsid w:val="001D1F94"/>
    <w:rsid w:val="001D34D9"/>
    <w:rsid w:val="001D44D7"/>
    <w:rsid w:val="001D4B8A"/>
    <w:rsid w:val="001D61D8"/>
    <w:rsid w:val="001D702A"/>
    <w:rsid w:val="001E1610"/>
    <w:rsid w:val="001E16F8"/>
    <w:rsid w:val="001E1DF9"/>
    <w:rsid w:val="001E356B"/>
    <w:rsid w:val="001E41FE"/>
    <w:rsid w:val="001E60E0"/>
    <w:rsid w:val="001F10B8"/>
    <w:rsid w:val="001F3349"/>
    <w:rsid w:val="001F45D1"/>
    <w:rsid w:val="001F63E9"/>
    <w:rsid w:val="002011CA"/>
    <w:rsid w:val="002014C1"/>
    <w:rsid w:val="00201A1C"/>
    <w:rsid w:val="00202968"/>
    <w:rsid w:val="00203E98"/>
    <w:rsid w:val="00205552"/>
    <w:rsid w:val="00207136"/>
    <w:rsid w:val="00207E73"/>
    <w:rsid w:val="00212F35"/>
    <w:rsid w:val="002151B5"/>
    <w:rsid w:val="0022034D"/>
    <w:rsid w:val="00223DDB"/>
    <w:rsid w:val="00227A15"/>
    <w:rsid w:val="00232066"/>
    <w:rsid w:val="00232B36"/>
    <w:rsid w:val="002349FE"/>
    <w:rsid w:val="00235D22"/>
    <w:rsid w:val="0024262D"/>
    <w:rsid w:val="002426BF"/>
    <w:rsid w:val="00245B0F"/>
    <w:rsid w:val="002544A4"/>
    <w:rsid w:val="00256714"/>
    <w:rsid w:val="002575EC"/>
    <w:rsid w:val="002604ED"/>
    <w:rsid w:val="0026311F"/>
    <w:rsid w:val="00263A6D"/>
    <w:rsid w:val="00266266"/>
    <w:rsid w:val="002728C1"/>
    <w:rsid w:val="002740B5"/>
    <w:rsid w:val="00274E56"/>
    <w:rsid w:val="00281649"/>
    <w:rsid w:val="00282F9B"/>
    <w:rsid w:val="0028335E"/>
    <w:rsid w:val="00287836"/>
    <w:rsid w:val="00292F69"/>
    <w:rsid w:val="0029322E"/>
    <w:rsid w:val="002945E8"/>
    <w:rsid w:val="002952AB"/>
    <w:rsid w:val="00297202"/>
    <w:rsid w:val="002972AD"/>
    <w:rsid w:val="0029770E"/>
    <w:rsid w:val="002A06B6"/>
    <w:rsid w:val="002A2D9C"/>
    <w:rsid w:val="002A3663"/>
    <w:rsid w:val="002A3C10"/>
    <w:rsid w:val="002A421C"/>
    <w:rsid w:val="002A565A"/>
    <w:rsid w:val="002A619B"/>
    <w:rsid w:val="002A77AB"/>
    <w:rsid w:val="002A78D6"/>
    <w:rsid w:val="002B2C90"/>
    <w:rsid w:val="002B46A2"/>
    <w:rsid w:val="002B6CC1"/>
    <w:rsid w:val="002B7F8F"/>
    <w:rsid w:val="002C0B89"/>
    <w:rsid w:val="002C25C1"/>
    <w:rsid w:val="002C323E"/>
    <w:rsid w:val="002C3311"/>
    <w:rsid w:val="002C3CFD"/>
    <w:rsid w:val="002C567F"/>
    <w:rsid w:val="002C589B"/>
    <w:rsid w:val="002C59C9"/>
    <w:rsid w:val="002C759D"/>
    <w:rsid w:val="002C77C0"/>
    <w:rsid w:val="002C7BEF"/>
    <w:rsid w:val="002D2B72"/>
    <w:rsid w:val="002D44FB"/>
    <w:rsid w:val="002D71E9"/>
    <w:rsid w:val="002D73E0"/>
    <w:rsid w:val="002E154C"/>
    <w:rsid w:val="002E1B11"/>
    <w:rsid w:val="002F43AF"/>
    <w:rsid w:val="002F75BF"/>
    <w:rsid w:val="003009EB"/>
    <w:rsid w:val="00300F1A"/>
    <w:rsid w:val="00300FFD"/>
    <w:rsid w:val="00301D4A"/>
    <w:rsid w:val="00304DD4"/>
    <w:rsid w:val="0031073B"/>
    <w:rsid w:val="00312C8A"/>
    <w:rsid w:val="00312EA0"/>
    <w:rsid w:val="00317B78"/>
    <w:rsid w:val="00320138"/>
    <w:rsid w:val="00320242"/>
    <w:rsid w:val="00326A78"/>
    <w:rsid w:val="00326D72"/>
    <w:rsid w:val="00334997"/>
    <w:rsid w:val="0033655A"/>
    <w:rsid w:val="0033675F"/>
    <w:rsid w:val="00342F8C"/>
    <w:rsid w:val="00346129"/>
    <w:rsid w:val="00353D9E"/>
    <w:rsid w:val="00361EB6"/>
    <w:rsid w:val="003658D3"/>
    <w:rsid w:val="00365D4F"/>
    <w:rsid w:val="00366816"/>
    <w:rsid w:val="0037326F"/>
    <w:rsid w:val="00374726"/>
    <w:rsid w:val="00384593"/>
    <w:rsid w:val="00384F1C"/>
    <w:rsid w:val="00386342"/>
    <w:rsid w:val="00387235"/>
    <w:rsid w:val="00387DF3"/>
    <w:rsid w:val="00391A6C"/>
    <w:rsid w:val="00397759"/>
    <w:rsid w:val="003A5A9F"/>
    <w:rsid w:val="003B0E3D"/>
    <w:rsid w:val="003B10AD"/>
    <w:rsid w:val="003B286B"/>
    <w:rsid w:val="003B4682"/>
    <w:rsid w:val="003B52EE"/>
    <w:rsid w:val="003B71A4"/>
    <w:rsid w:val="003C293A"/>
    <w:rsid w:val="003C320C"/>
    <w:rsid w:val="003C3CB7"/>
    <w:rsid w:val="003C4160"/>
    <w:rsid w:val="003D0F68"/>
    <w:rsid w:val="003D1CD3"/>
    <w:rsid w:val="003D2851"/>
    <w:rsid w:val="003D68F5"/>
    <w:rsid w:val="003E2489"/>
    <w:rsid w:val="003E3BEA"/>
    <w:rsid w:val="003E66E0"/>
    <w:rsid w:val="003E7F93"/>
    <w:rsid w:val="003F09FD"/>
    <w:rsid w:val="003F26FC"/>
    <w:rsid w:val="003F71D2"/>
    <w:rsid w:val="003F78A9"/>
    <w:rsid w:val="00401E36"/>
    <w:rsid w:val="0040442B"/>
    <w:rsid w:val="00406BB9"/>
    <w:rsid w:val="00407F7C"/>
    <w:rsid w:val="00410A7E"/>
    <w:rsid w:val="004123D8"/>
    <w:rsid w:val="00413132"/>
    <w:rsid w:val="004169D2"/>
    <w:rsid w:val="00416BFB"/>
    <w:rsid w:val="00417605"/>
    <w:rsid w:val="00417928"/>
    <w:rsid w:val="0042092D"/>
    <w:rsid w:val="004209A2"/>
    <w:rsid w:val="004239DE"/>
    <w:rsid w:val="00425241"/>
    <w:rsid w:val="00425B57"/>
    <w:rsid w:val="0042744A"/>
    <w:rsid w:val="00434BB1"/>
    <w:rsid w:val="00436478"/>
    <w:rsid w:val="0043665F"/>
    <w:rsid w:val="004416B0"/>
    <w:rsid w:val="004433AB"/>
    <w:rsid w:val="00443649"/>
    <w:rsid w:val="004450BE"/>
    <w:rsid w:val="00445C8E"/>
    <w:rsid w:val="00446D36"/>
    <w:rsid w:val="004503A2"/>
    <w:rsid w:val="00452739"/>
    <w:rsid w:val="00453706"/>
    <w:rsid w:val="0045668F"/>
    <w:rsid w:val="0045781D"/>
    <w:rsid w:val="00457B07"/>
    <w:rsid w:val="00460B9C"/>
    <w:rsid w:val="00461539"/>
    <w:rsid w:val="004616DA"/>
    <w:rsid w:val="00464965"/>
    <w:rsid w:val="00466D31"/>
    <w:rsid w:val="00467743"/>
    <w:rsid w:val="0046797F"/>
    <w:rsid w:val="00470A07"/>
    <w:rsid w:val="0047237D"/>
    <w:rsid w:val="00473EA0"/>
    <w:rsid w:val="00475849"/>
    <w:rsid w:val="0047642E"/>
    <w:rsid w:val="00476B1F"/>
    <w:rsid w:val="0047740E"/>
    <w:rsid w:val="00477D61"/>
    <w:rsid w:val="00486A6C"/>
    <w:rsid w:val="00486E80"/>
    <w:rsid w:val="0049112D"/>
    <w:rsid w:val="00491A92"/>
    <w:rsid w:val="0049519D"/>
    <w:rsid w:val="004974DA"/>
    <w:rsid w:val="004A0CDB"/>
    <w:rsid w:val="004A1812"/>
    <w:rsid w:val="004A3F92"/>
    <w:rsid w:val="004A4879"/>
    <w:rsid w:val="004A4C49"/>
    <w:rsid w:val="004A58DD"/>
    <w:rsid w:val="004A5E7E"/>
    <w:rsid w:val="004A7FFC"/>
    <w:rsid w:val="004B0118"/>
    <w:rsid w:val="004B4C02"/>
    <w:rsid w:val="004B5E8E"/>
    <w:rsid w:val="004C1A39"/>
    <w:rsid w:val="004C2338"/>
    <w:rsid w:val="004C2BF5"/>
    <w:rsid w:val="004C350B"/>
    <w:rsid w:val="004C555A"/>
    <w:rsid w:val="004C6E72"/>
    <w:rsid w:val="004C7311"/>
    <w:rsid w:val="004D35CB"/>
    <w:rsid w:val="004D59A4"/>
    <w:rsid w:val="004E1024"/>
    <w:rsid w:val="004E1AC1"/>
    <w:rsid w:val="004E22B1"/>
    <w:rsid w:val="004E2A3F"/>
    <w:rsid w:val="004E4C25"/>
    <w:rsid w:val="004E5B46"/>
    <w:rsid w:val="004E6FA8"/>
    <w:rsid w:val="004E6FC8"/>
    <w:rsid w:val="004F3AEE"/>
    <w:rsid w:val="00500F04"/>
    <w:rsid w:val="00505A0C"/>
    <w:rsid w:val="00505E20"/>
    <w:rsid w:val="005068CD"/>
    <w:rsid w:val="00506A9D"/>
    <w:rsid w:val="00510CAD"/>
    <w:rsid w:val="00512DD0"/>
    <w:rsid w:val="00520E78"/>
    <w:rsid w:val="0052107C"/>
    <w:rsid w:val="005220A7"/>
    <w:rsid w:val="005220D7"/>
    <w:rsid w:val="00522A30"/>
    <w:rsid w:val="005248FA"/>
    <w:rsid w:val="00530A39"/>
    <w:rsid w:val="0053209D"/>
    <w:rsid w:val="00535A08"/>
    <w:rsid w:val="00540413"/>
    <w:rsid w:val="00540419"/>
    <w:rsid w:val="005458F7"/>
    <w:rsid w:val="0054599E"/>
    <w:rsid w:val="00545CC4"/>
    <w:rsid w:val="00546B53"/>
    <w:rsid w:val="005477F4"/>
    <w:rsid w:val="00547C12"/>
    <w:rsid w:val="00547C91"/>
    <w:rsid w:val="00552FEA"/>
    <w:rsid w:val="005553C0"/>
    <w:rsid w:val="0056107E"/>
    <w:rsid w:val="00564ED7"/>
    <w:rsid w:val="00565AFC"/>
    <w:rsid w:val="00565BA0"/>
    <w:rsid w:val="00565D0D"/>
    <w:rsid w:val="005662B5"/>
    <w:rsid w:val="00573FFE"/>
    <w:rsid w:val="00575220"/>
    <w:rsid w:val="005767EF"/>
    <w:rsid w:val="00576C8C"/>
    <w:rsid w:val="00580C76"/>
    <w:rsid w:val="005828D1"/>
    <w:rsid w:val="00584051"/>
    <w:rsid w:val="005846D3"/>
    <w:rsid w:val="00586F74"/>
    <w:rsid w:val="005923D1"/>
    <w:rsid w:val="00593928"/>
    <w:rsid w:val="00593DCB"/>
    <w:rsid w:val="005941AD"/>
    <w:rsid w:val="0059448F"/>
    <w:rsid w:val="00595253"/>
    <w:rsid w:val="005A1486"/>
    <w:rsid w:val="005A29BD"/>
    <w:rsid w:val="005A369B"/>
    <w:rsid w:val="005A3C55"/>
    <w:rsid w:val="005A4133"/>
    <w:rsid w:val="005B00CB"/>
    <w:rsid w:val="005B057C"/>
    <w:rsid w:val="005B0C2D"/>
    <w:rsid w:val="005B1904"/>
    <w:rsid w:val="005B3AB1"/>
    <w:rsid w:val="005B5340"/>
    <w:rsid w:val="005B65CC"/>
    <w:rsid w:val="005B6839"/>
    <w:rsid w:val="005B6ED4"/>
    <w:rsid w:val="005B74D7"/>
    <w:rsid w:val="005C07BA"/>
    <w:rsid w:val="005C16EC"/>
    <w:rsid w:val="005C369F"/>
    <w:rsid w:val="005C3F4C"/>
    <w:rsid w:val="005C414D"/>
    <w:rsid w:val="005C4E0B"/>
    <w:rsid w:val="005C58DE"/>
    <w:rsid w:val="005D1784"/>
    <w:rsid w:val="005D1AD7"/>
    <w:rsid w:val="005D349D"/>
    <w:rsid w:val="005D4ECA"/>
    <w:rsid w:val="005D703F"/>
    <w:rsid w:val="005E3D9D"/>
    <w:rsid w:val="005E41BF"/>
    <w:rsid w:val="005E71B0"/>
    <w:rsid w:val="005E76D8"/>
    <w:rsid w:val="005E79F9"/>
    <w:rsid w:val="005E7AD9"/>
    <w:rsid w:val="005E7D06"/>
    <w:rsid w:val="005F0DE1"/>
    <w:rsid w:val="005F2815"/>
    <w:rsid w:val="00600F20"/>
    <w:rsid w:val="006010E2"/>
    <w:rsid w:val="00603B5D"/>
    <w:rsid w:val="00603DC1"/>
    <w:rsid w:val="006060AC"/>
    <w:rsid w:val="00606ED1"/>
    <w:rsid w:val="006077CE"/>
    <w:rsid w:val="006119DD"/>
    <w:rsid w:val="00612567"/>
    <w:rsid w:val="0061328D"/>
    <w:rsid w:val="006132CE"/>
    <w:rsid w:val="00615699"/>
    <w:rsid w:val="006177EA"/>
    <w:rsid w:val="00621326"/>
    <w:rsid w:val="00621DF1"/>
    <w:rsid w:val="00623CC3"/>
    <w:rsid w:val="00627B77"/>
    <w:rsid w:val="00632911"/>
    <w:rsid w:val="00640DEE"/>
    <w:rsid w:val="00641B6A"/>
    <w:rsid w:val="00641BD3"/>
    <w:rsid w:val="00646F31"/>
    <w:rsid w:val="00650069"/>
    <w:rsid w:val="0065205D"/>
    <w:rsid w:val="00657C8C"/>
    <w:rsid w:val="006617F9"/>
    <w:rsid w:val="0066297B"/>
    <w:rsid w:val="006664A1"/>
    <w:rsid w:val="006678D5"/>
    <w:rsid w:val="0067346E"/>
    <w:rsid w:val="0067488A"/>
    <w:rsid w:val="00676455"/>
    <w:rsid w:val="0067788C"/>
    <w:rsid w:val="00683D5F"/>
    <w:rsid w:val="00683EB0"/>
    <w:rsid w:val="00685928"/>
    <w:rsid w:val="00686347"/>
    <w:rsid w:val="006864B1"/>
    <w:rsid w:val="00690F52"/>
    <w:rsid w:val="0069453C"/>
    <w:rsid w:val="00695ACF"/>
    <w:rsid w:val="006962F4"/>
    <w:rsid w:val="006A1609"/>
    <w:rsid w:val="006A2265"/>
    <w:rsid w:val="006A2353"/>
    <w:rsid w:val="006A23C0"/>
    <w:rsid w:val="006A2756"/>
    <w:rsid w:val="006A453F"/>
    <w:rsid w:val="006A7D39"/>
    <w:rsid w:val="006B1D0F"/>
    <w:rsid w:val="006B52FF"/>
    <w:rsid w:val="006B5410"/>
    <w:rsid w:val="006C044D"/>
    <w:rsid w:val="006C0D35"/>
    <w:rsid w:val="006C3BA0"/>
    <w:rsid w:val="006C630F"/>
    <w:rsid w:val="006D0928"/>
    <w:rsid w:val="006D1968"/>
    <w:rsid w:val="006D4AD4"/>
    <w:rsid w:val="006D50DA"/>
    <w:rsid w:val="006E02C8"/>
    <w:rsid w:val="006E11A3"/>
    <w:rsid w:val="006E14A1"/>
    <w:rsid w:val="006E156B"/>
    <w:rsid w:val="006E3761"/>
    <w:rsid w:val="006E6E4B"/>
    <w:rsid w:val="006F2D60"/>
    <w:rsid w:val="006F4645"/>
    <w:rsid w:val="006F4A51"/>
    <w:rsid w:val="006F7837"/>
    <w:rsid w:val="006F7CFF"/>
    <w:rsid w:val="0070206C"/>
    <w:rsid w:val="007025B6"/>
    <w:rsid w:val="00704E03"/>
    <w:rsid w:val="00705FBA"/>
    <w:rsid w:val="007116D6"/>
    <w:rsid w:val="00715B8A"/>
    <w:rsid w:val="0071653E"/>
    <w:rsid w:val="00716E2A"/>
    <w:rsid w:val="0072089C"/>
    <w:rsid w:val="00722F5A"/>
    <w:rsid w:val="00723C96"/>
    <w:rsid w:val="00724E7D"/>
    <w:rsid w:val="007318C5"/>
    <w:rsid w:val="00731A2A"/>
    <w:rsid w:val="00734D67"/>
    <w:rsid w:val="0073642E"/>
    <w:rsid w:val="00741BFB"/>
    <w:rsid w:val="0074251C"/>
    <w:rsid w:val="0074254A"/>
    <w:rsid w:val="00743A36"/>
    <w:rsid w:val="00743FEE"/>
    <w:rsid w:val="00746EF0"/>
    <w:rsid w:val="00750B92"/>
    <w:rsid w:val="00750DA7"/>
    <w:rsid w:val="00751F72"/>
    <w:rsid w:val="00752C8E"/>
    <w:rsid w:val="00761452"/>
    <w:rsid w:val="00764B1F"/>
    <w:rsid w:val="0076501C"/>
    <w:rsid w:val="007673C3"/>
    <w:rsid w:val="00767896"/>
    <w:rsid w:val="0077086A"/>
    <w:rsid w:val="00773310"/>
    <w:rsid w:val="00775CF0"/>
    <w:rsid w:val="007769ED"/>
    <w:rsid w:val="00780912"/>
    <w:rsid w:val="007810CB"/>
    <w:rsid w:val="00781A1E"/>
    <w:rsid w:val="00782615"/>
    <w:rsid w:val="00785091"/>
    <w:rsid w:val="00786E38"/>
    <w:rsid w:val="00787573"/>
    <w:rsid w:val="00792C64"/>
    <w:rsid w:val="00793433"/>
    <w:rsid w:val="00794613"/>
    <w:rsid w:val="007964AB"/>
    <w:rsid w:val="00796F30"/>
    <w:rsid w:val="00797E6F"/>
    <w:rsid w:val="007A1AEF"/>
    <w:rsid w:val="007A35BB"/>
    <w:rsid w:val="007A4B0B"/>
    <w:rsid w:val="007A4C11"/>
    <w:rsid w:val="007B48D2"/>
    <w:rsid w:val="007C07C3"/>
    <w:rsid w:val="007C0D97"/>
    <w:rsid w:val="007C6B64"/>
    <w:rsid w:val="007C7F27"/>
    <w:rsid w:val="007D7364"/>
    <w:rsid w:val="007D7DD3"/>
    <w:rsid w:val="007E4F94"/>
    <w:rsid w:val="007E630E"/>
    <w:rsid w:val="007E7AE9"/>
    <w:rsid w:val="007E7C8E"/>
    <w:rsid w:val="007E7F4F"/>
    <w:rsid w:val="007E7F7F"/>
    <w:rsid w:val="007F020C"/>
    <w:rsid w:val="007F32A2"/>
    <w:rsid w:val="007F3BAE"/>
    <w:rsid w:val="007F4EC5"/>
    <w:rsid w:val="007F7AF0"/>
    <w:rsid w:val="008013D0"/>
    <w:rsid w:val="008019AE"/>
    <w:rsid w:val="00804649"/>
    <w:rsid w:val="0080564C"/>
    <w:rsid w:val="00805879"/>
    <w:rsid w:val="00807EBE"/>
    <w:rsid w:val="00810804"/>
    <w:rsid w:val="00810A68"/>
    <w:rsid w:val="00811392"/>
    <w:rsid w:val="00812893"/>
    <w:rsid w:val="008133F5"/>
    <w:rsid w:val="008149DB"/>
    <w:rsid w:val="0081798B"/>
    <w:rsid w:val="00824717"/>
    <w:rsid w:val="00826986"/>
    <w:rsid w:val="008269A8"/>
    <w:rsid w:val="00827F6D"/>
    <w:rsid w:val="0083040E"/>
    <w:rsid w:val="008305BB"/>
    <w:rsid w:val="008313FD"/>
    <w:rsid w:val="00833E10"/>
    <w:rsid w:val="00834958"/>
    <w:rsid w:val="008353CA"/>
    <w:rsid w:val="008359E5"/>
    <w:rsid w:val="00841B51"/>
    <w:rsid w:val="00843045"/>
    <w:rsid w:val="00844020"/>
    <w:rsid w:val="00844BE3"/>
    <w:rsid w:val="00852F31"/>
    <w:rsid w:val="00853952"/>
    <w:rsid w:val="008563BE"/>
    <w:rsid w:val="00863012"/>
    <w:rsid w:val="00863D47"/>
    <w:rsid w:val="008642FE"/>
    <w:rsid w:val="00866085"/>
    <w:rsid w:val="008663A5"/>
    <w:rsid w:val="00871C53"/>
    <w:rsid w:val="008737E8"/>
    <w:rsid w:val="00882403"/>
    <w:rsid w:val="008843CD"/>
    <w:rsid w:val="00887B03"/>
    <w:rsid w:val="00892055"/>
    <w:rsid w:val="00894359"/>
    <w:rsid w:val="008960DC"/>
    <w:rsid w:val="008A00F0"/>
    <w:rsid w:val="008A3C8F"/>
    <w:rsid w:val="008A3F7C"/>
    <w:rsid w:val="008A715A"/>
    <w:rsid w:val="008B2DE5"/>
    <w:rsid w:val="008B48A6"/>
    <w:rsid w:val="008B4CEF"/>
    <w:rsid w:val="008B5AC0"/>
    <w:rsid w:val="008B5E37"/>
    <w:rsid w:val="008B6E6C"/>
    <w:rsid w:val="008C1223"/>
    <w:rsid w:val="008C1D5D"/>
    <w:rsid w:val="008C4E70"/>
    <w:rsid w:val="008C7DF0"/>
    <w:rsid w:val="008D2FAF"/>
    <w:rsid w:val="008D3B1A"/>
    <w:rsid w:val="008D4477"/>
    <w:rsid w:val="008D7203"/>
    <w:rsid w:val="008E1AD1"/>
    <w:rsid w:val="008E2A11"/>
    <w:rsid w:val="008E3D43"/>
    <w:rsid w:val="008E59AA"/>
    <w:rsid w:val="008F0FC0"/>
    <w:rsid w:val="008F389B"/>
    <w:rsid w:val="008F40DF"/>
    <w:rsid w:val="008F4A1A"/>
    <w:rsid w:val="008F5697"/>
    <w:rsid w:val="008F62C0"/>
    <w:rsid w:val="008F74A3"/>
    <w:rsid w:val="00901F53"/>
    <w:rsid w:val="0090593F"/>
    <w:rsid w:val="00905D87"/>
    <w:rsid w:val="00905F9F"/>
    <w:rsid w:val="00913A68"/>
    <w:rsid w:val="00914186"/>
    <w:rsid w:val="00915A48"/>
    <w:rsid w:val="0091634B"/>
    <w:rsid w:val="009233B0"/>
    <w:rsid w:val="00923C4F"/>
    <w:rsid w:val="009243E5"/>
    <w:rsid w:val="00925C9D"/>
    <w:rsid w:val="009265BB"/>
    <w:rsid w:val="009265C1"/>
    <w:rsid w:val="009306FB"/>
    <w:rsid w:val="009378EA"/>
    <w:rsid w:val="00937911"/>
    <w:rsid w:val="00940997"/>
    <w:rsid w:val="009438C4"/>
    <w:rsid w:val="009455D5"/>
    <w:rsid w:val="00946D56"/>
    <w:rsid w:val="00951747"/>
    <w:rsid w:val="00951D94"/>
    <w:rsid w:val="009526F5"/>
    <w:rsid w:val="00953003"/>
    <w:rsid w:val="0095313D"/>
    <w:rsid w:val="00954928"/>
    <w:rsid w:val="009565F9"/>
    <w:rsid w:val="009604C0"/>
    <w:rsid w:val="009605F8"/>
    <w:rsid w:val="00961431"/>
    <w:rsid w:val="00962021"/>
    <w:rsid w:val="00964B9E"/>
    <w:rsid w:val="00967592"/>
    <w:rsid w:val="009703BB"/>
    <w:rsid w:val="0097651B"/>
    <w:rsid w:val="00980340"/>
    <w:rsid w:val="009803E9"/>
    <w:rsid w:val="00980B7C"/>
    <w:rsid w:val="00984289"/>
    <w:rsid w:val="00986EE3"/>
    <w:rsid w:val="00994FA4"/>
    <w:rsid w:val="0099526D"/>
    <w:rsid w:val="009A2A2B"/>
    <w:rsid w:val="009A3FAF"/>
    <w:rsid w:val="009A4F15"/>
    <w:rsid w:val="009A4F3F"/>
    <w:rsid w:val="009A5085"/>
    <w:rsid w:val="009A77F3"/>
    <w:rsid w:val="009B2430"/>
    <w:rsid w:val="009B3CEA"/>
    <w:rsid w:val="009B69FD"/>
    <w:rsid w:val="009B7082"/>
    <w:rsid w:val="009C2C9F"/>
    <w:rsid w:val="009C66CB"/>
    <w:rsid w:val="009C707C"/>
    <w:rsid w:val="009D131C"/>
    <w:rsid w:val="009D28A2"/>
    <w:rsid w:val="009D4918"/>
    <w:rsid w:val="009D4D04"/>
    <w:rsid w:val="009D6F71"/>
    <w:rsid w:val="009D746B"/>
    <w:rsid w:val="009D756F"/>
    <w:rsid w:val="009D78CE"/>
    <w:rsid w:val="009E2652"/>
    <w:rsid w:val="009E2DE9"/>
    <w:rsid w:val="009F05AC"/>
    <w:rsid w:val="009F4A3D"/>
    <w:rsid w:val="009F5CBD"/>
    <w:rsid w:val="009F5CF2"/>
    <w:rsid w:val="009F6DFC"/>
    <w:rsid w:val="009F6F2C"/>
    <w:rsid w:val="009F7D89"/>
    <w:rsid w:val="00A055C3"/>
    <w:rsid w:val="00A06E45"/>
    <w:rsid w:val="00A12263"/>
    <w:rsid w:val="00A13668"/>
    <w:rsid w:val="00A14C02"/>
    <w:rsid w:val="00A15596"/>
    <w:rsid w:val="00A15653"/>
    <w:rsid w:val="00A160C2"/>
    <w:rsid w:val="00A16A67"/>
    <w:rsid w:val="00A16DAC"/>
    <w:rsid w:val="00A23D2E"/>
    <w:rsid w:val="00A24067"/>
    <w:rsid w:val="00A24A3F"/>
    <w:rsid w:val="00A25E20"/>
    <w:rsid w:val="00A277CF"/>
    <w:rsid w:val="00A3057D"/>
    <w:rsid w:val="00A316CB"/>
    <w:rsid w:val="00A3199D"/>
    <w:rsid w:val="00A33423"/>
    <w:rsid w:val="00A33B31"/>
    <w:rsid w:val="00A33BF0"/>
    <w:rsid w:val="00A35AA9"/>
    <w:rsid w:val="00A363B7"/>
    <w:rsid w:val="00A40426"/>
    <w:rsid w:val="00A42E00"/>
    <w:rsid w:val="00A43F71"/>
    <w:rsid w:val="00A460CF"/>
    <w:rsid w:val="00A46BFA"/>
    <w:rsid w:val="00A4753D"/>
    <w:rsid w:val="00A51DA2"/>
    <w:rsid w:val="00A524D0"/>
    <w:rsid w:val="00A5296F"/>
    <w:rsid w:val="00A5776B"/>
    <w:rsid w:val="00A61729"/>
    <w:rsid w:val="00A61B1C"/>
    <w:rsid w:val="00A624EC"/>
    <w:rsid w:val="00A66918"/>
    <w:rsid w:val="00A66B09"/>
    <w:rsid w:val="00A66C54"/>
    <w:rsid w:val="00A66F51"/>
    <w:rsid w:val="00A6706D"/>
    <w:rsid w:val="00A70FA4"/>
    <w:rsid w:val="00A71CCA"/>
    <w:rsid w:val="00A72E37"/>
    <w:rsid w:val="00A73364"/>
    <w:rsid w:val="00A77C4E"/>
    <w:rsid w:val="00A837DE"/>
    <w:rsid w:val="00A85128"/>
    <w:rsid w:val="00A85B2D"/>
    <w:rsid w:val="00A910FF"/>
    <w:rsid w:val="00A911D0"/>
    <w:rsid w:val="00A91C9C"/>
    <w:rsid w:val="00A928A6"/>
    <w:rsid w:val="00A94E7C"/>
    <w:rsid w:val="00A96C47"/>
    <w:rsid w:val="00A96EED"/>
    <w:rsid w:val="00A979B1"/>
    <w:rsid w:val="00AA1D20"/>
    <w:rsid w:val="00AA59BF"/>
    <w:rsid w:val="00AA7563"/>
    <w:rsid w:val="00AA797D"/>
    <w:rsid w:val="00AA7CEE"/>
    <w:rsid w:val="00AB0395"/>
    <w:rsid w:val="00AB266E"/>
    <w:rsid w:val="00AB413A"/>
    <w:rsid w:val="00AB4C87"/>
    <w:rsid w:val="00AC05EE"/>
    <w:rsid w:val="00AC226A"/>
    <w:rsid w:val="00AC74B9"/>
    <w:rsid w:val="00AC7CAD"/>
    <w:rsid w:val="00AC7FC3"/>
    <w:rsid w:val="00AD2013"/>
    <w:rsid w:val="00AD6004"/>
    <w:rsid w:val="00AE13D9"/>
    <w:rsid w:val="00AE2235"/>
    <w:rsid w:val="00AE30BC"/>
    <w:rsid w:val="00AE347B"/>
    <w:rsid w:val="00AE3A06"/>
    <w:rsid w:val="00AE65CD"/>
    <w:rsid w:val="00AE6C4C"/>
    <w:rsid w:val="00AF0C69"/>
    <w:rsid w:val="00AF0CAB"/>
    <w:rsid w:val="00AF61A4"/>
    <w:rsid w:val="00AF6788"/>
    <w:rsid w:val="00B01938"/>
    <w:rsid w:val="00B0197A"/>
    <w:rsid w:val="00B056AD"/>
    <w:rsid w:val="00B0674A"/>
    <w:rsid w:val="00B108BF"/>
    <w:rsid w:val="00B12310"/>
    <w:rsid w:val="00B13105"/>
    <w:rsid w:val="00B14C78"/>
    <w:rsid w:val="00B15076"/>
    <w:rsid w:val="00B17A1F"/>
    <w:rsid w:val="00B2158C"/>
    <w:rsid w:val="00B22C55"/>
    <w:rsid w:val="00B23019"/>
    <w:rsid w:val="00B236E4"/>
    <w:rsid w:val="00B237A9"/>
    <w:rsid w:val="00B24A56"/>
    <w:rsid w:val="00B2654A"/>
    <w:rsid w:val="00B27930"/>
    <w:rsid w:val="00B37259"/>
    <w:rsid w:val="00B40308"/>
    <w:rsid w:val="00B406FE"/>
    <w:rsid w:val="00B41C81"/>
    <w:rsid w:val="00B4253B"/>
    <w:rsid w:val="00B426D7"/>
    <w:rsid w:val="00B450D3"/>
    <w:rsid w:val="00B5273B"/>
    <w:rsid w:val="00B52F74"/>
    <w:rsid w:val="00B55AD5"/>
    <w:rsid w:val="00B62244"/>
    <w:rsid w:val="00B624B5"/>
    <w:rsid w:val="00B624E7"/>
    <w:rsid w:val="00B6711F"/>
    <w:rsid w:val="00B71207"/>
    <w:rsid w:val="00B722F7"/>
    <w:rsid w:val="00B75D8D"/>
    <w:rsid w:val="00B77BC8"/>
    <w:rsid w:val="00B81374"/>
    <w:rsid w:val="00B843FD"/>
    <w:rsid w:val="00B854F0"/>
    <w:rsid w:val="00B8731B"/>
    <w:rsid w:val="00B878F5"/>
    <w:rsid w:val="00B902FB"/>
    <w:rsid w:val="00BA3DE6"/>
    <w:rsid w:val="00BA52ED"/>
    <w:rsid w:val="00BA5A90"/>
    <w:rsid w:val="00BB0A15"/>
    <w:rsid w:val="00BB3187"/>
    <w:rsid w:val="00BB5B0A"/>
    <w:rsid w:val="00BC192C"/>
    <w:rsid w:val="00BC1FBD"/>
    <w:rsid w:val="00BC205C"/>
    <w:rsid w:val="00BC397C"/>
    <w:rsid w:val="00BC3AD6"/>
    <w:rsid w:val="00BC4FB1"/>
    <w:rsid w:val="00BC663A"/>
    <w:rsid w:val="00BC6A8F"/>
    <w:rsid w:val="00BD0952"/>
    <w:rsid w:val="00BD21CB"/>
    <w:rsid w:val="00BD2398"/>
    <w:rsid w:val="00BD3048"/>
    <w:rsid w:val="00BD388F"/>
    <w:rsid w:val="00BD4CE5"/>
    <w:rsid w:val="00BE13E3"/>
    <w:rsid w:val="00BE35F6"/>
    <w:rsid w:val="00BE3ED2"/>
    <w:rsid w:val="00BE5890"/>
    <w:rsid w:val="00BF5346"/>
    <w:rsid w:val="00BF70AA"/>
    <w:rsid w:val="00C03811"/>
    <w:rsid w:val="00C0569D"/>
    <w:rsid w:val="00C06C0C"/>
    <w:rsid w:val="00C06E6E"/>
    <w:rsid w:val="00C07F8B"/>
    <w:rsid w:val="00C10CB7"/>
    <w:rsid w:val="00C11660"/>
    <w:rsid w:val="00C11C98"/>
    <w:rsid w:val="00C13E2D"/>
    <w:rsid w:val="00C1512A"/>
    <w:rsid w:val="00C15D32"/>
    <w:rsid w:val="00C2431F"/>
    <w:rsid w:val="00C24473"/>
    <w:rsid w:val="00C24938"/>
    <w:rsid w:val="00C24939"/>
    <w:rsid w:val="00C25A6F"/>
    <w:rsid w:val="00C31AE4"/>
    <w:rsid w:val="00C31BC1"/>
    <w:rsid w:val="00C32C26"/>
    <w:rsid w:val="00C3433D"/>
    <w:rsid w:val="00C4131E"/>
    <w:rsid w:val="00C419DB"/>
    <w:rsid w:val="00C424E6"/>
    <w:rsid w:val="00C469B1"/>
    <w:rsid w:val="00C50395"/>
    <w:rsid w:val="00C52707"/>
    <w:rsid w:val="00C52BF8"/>
    <w:rsid w:val="00C56E1B"/>
    <w:rsid w:val="00C57397"/>
    <w:rsid w:val="00C60CC2"/>
    <w:rsid w:val="00C66DB8"/>
    <w:rsid w:val="00C77B38"/>
    <w:rsid w:val="00C80ECB"/>
    <w:rsid w:val="00C87EAD"/>
    <w:rsid w:val="00C90AE7"/>
    <w:rsid w:val="00C922FA"/>
    <w:rsid w:val="00C93958"/>
    <w:rsid w:val="00C97D75"/>
    <w:rsid w:val="00CA2E87"/>
    <w:rsid w:val="00CA4BA3"/>
    <w:rsid w:val="00CB138C"/>
    <w:rsid w:val="00CB1B14"/>
    <w:rsid w:val="00CB317B"/>
    <w:rsid w:val="00CC1ED6"/>
    <w:rsid w:val="00CC486B"/>
    <w:rsid w:val="00CC5C5F"/>
    <w:rsid w:val="00CC66C9"/>
    <w:rsid w:val="00CC7497"/>
    <w:rsid w:val="00CC776A"/>
    <w:rsid w:val="00CD0C46"/>
    <w:rsid w:val="00CD4C0A"/>
    <w:rsid w:val="00CE0103"/>
    <w:rsid w:val="00CE4B14"/>
    <w:rsid w:val="00CE6202"/>
    <w:rsid w:val="00CE6F9F"/>
    <w:rsid w:val="00CF0C7E"/>
    <w:rsid w:val="00CF1B83"/>
    <w:rsid w:val="00CF3F97"/>
    <w:rsid w:val="00CF4273"/>
    <w:rsid w:val="00CF6484"/>
    <w:rsid w:val="00CF68FE"/>
    <w:rsid w:val="00D053E5"/>
    <w:rsid w:val="00D07331"/>
    <w:rsid w:val="00D0763A"/>
    <w:rsid w:val="00D11F10"/>
    <w:rsid w:val="00D126E5"/>
    <w:rsid w:val="00D12CBF"/>
    <w:rsid w:val="00D152F9"/>
    <w:rsid w:val="00D23C01"/>
    <w:rsid w:val="00D24F59"/>
    <w:rsid w:val="00D3111E"/>
    <w:rsid w:val="00D31D78"/>
    <w:rsid w:val="00D32C6B"/>
    <w:rsid w:val="00D33B16"/>
    <w:rsid w:val="00D33FD2"/>
    <w:rsid w:val="00D3421B"/>
    <w:rsid w:val="00D3439D"/>
    <w:rsid w:val="00D35434"/>
    <w:rsid w:val="00D35F17"/>
    <w:rsid w:val="00D37EF7"/>
    <w:rsid w:val="00D42753"/>
    <w:rsid w:val="00D46091"/>
    <w:rsid w:val="00D46219"/>
    <w:rsid w:val="00D47E2B"/>
    <w:rsid w:val="00D50913"/>
    <w:rsid w:val="00D50A7B"/>
    <w:rsid w:val="00D53274"/>
    <w:rsid w:val="00D55312"/>
    <w:rsid w:val="00D5559A"/>
    <w:rsid w:val="00D575E9"/>
    <w:rsid w:val="00D62035"/>
    <w:rsid w:val="00D62E13"/>
    <w:rsid w:val="00D71734"/>
    <w:rsid w:val="00D72681"/>
    <w:rsid w:val="00D73158"/>
    <w:rsid w:val="00D759FE"/>
    <w:rsid w:val="00D80338"/>
    <w:rsid w:val="00D806A7"/>
    <w:rsid w:val="00D82272"/>
    <w:rsid w:val="00D8243E"/>
    <w:rsid w:val="00D83A0E"/>
    <w:rsid w:val="00D84F9B"/>
    <w:rsid w:val="00D90282"/>
    <w:rsid w:val="00D92515"/>
    <w:rsid w:val="00D9284E"/>
    <w:rsid w:val="00D9555B"/>
    <w:rsid w:val="00DA216F"/>
    <w:rsid w:val="00DA2B90"/>
    <w:rsid w:val="00DA3470"/>
    <w:rsid w:val="00DA4C11"/>
    <w:rsid w:val="00DA6BEC"/>
    <w:rsid w:val="00DA730B"/>
    <w:rsid w:val="00DB1864"/>
    <w:rsid w:val="00DB58B9"/>
    <w:rsid w:val="00DB5BDA"/>
    <w:rsid w:val="00DB62E5"/>
    <w:rsid w:val="00DD68AD"/>
    <w:rsid w:val="00DE1366"/>
    <w:rsid w:val="00DE3D41"/>
    <w:rsid w:val="00DE63F8"/>
    <w:rsid w:val="00DE696B"/>
    <w:rsid w:val="00DF0895"/>
    <w:rsid w:val="00DF0D5F"/>
    <w:rsid w:val="00DF1329"/>
    <w:rsid w:val="00DF36D5"/>
    <w:rsid w:val="00DF3E06"/>
    <w:rsid w:val="00DF3FB2"/>
    <w:rsid w:val="00DF5392"/>
    <w:rsid w:val="00DF6772"/>
    <w:rsid w:val="00E00916"/>
    <w:rsid w:val="00E02354"/>
    <w:rsid w:val="00E03F4C"/>
    <w:rsid w:val="00E0477A"/>
    <w:rsid w:val="00E0626E"/>
    <w:rsid w:val="00E1026B"/>
    <w:rsid w:val="00E10B28"/>
    <w:rsid w:val="00E1144A"/>
    <w:rsid w:val="00E12A2B"/>
    <w:rsid w:val="00E13B5F"/>
    <w:rsid w:val="00E16CE4"/>
    <w:rsid w:val="00E2098B"/>
    <w:rsid w:val="00E21F99"/>
    <w:rsid w:val="00E22D02"/>
    <w:rsid w:val="00E23808"/>
    <w:rsid w:val="00E246E9"/>
    <w:rsid w:val="00E2761B"/>
    <w:rsid w:val="00E3065F"/>
    <w:rsid w:val="00E30BA0"/>
    <w:rsid w:val="00E3569C"/>
    <w:rsid w:val="00E35FDE"/>
    <w:rsid w:val="00E4138B"/>
    <w:rsid w:val="00E422F1"/>
    <w:rsid w:val="00E44BAC"/>
    <w:rsid w:val="00E45EDA"/>
    <w:rsid w:val="00E4687B"/>
    <w:rsid w:val="00E47464"/>
    <w:rsid w:val="00E47506"/>
    <w:rsid w:val="00E51A22"/>
    <w:rsid w:val="00E5258E"/>
    <w:rsid w:val="00E60A3A"/>
    <w:rsid w:val="00E6586B"/>
    <w:rsid w:val="00E65B19"/>
    <w:rsid w:val="00E70D7F"/>
    <w:rsid w:val="00E7288F"/>
    <w:rsid w:val="00E808AC"/>
    <w:rsid w:val="00E86D38"/>
    <w:rsid w:val="00E87649"/>
    <w:rsid w:val="00E9051F"/>
    <w:rsid w:val="00E90879"/>
    <w:rsid w:val="00E90D54"/>
    <w:rsid w:val="00E915D4"/>
    <w:rsid w:val="00E941B0"/>
    <w:rsid w:val="00E948D4"/>
    <w:rsid w:val="00EA2FD0"/>
    <w:rsid w:val="00EA7925"/>
    <w:rsid w:val="00EA79D6"/>
    <w:rsid w:val="00EB201F"/>
    <w:rsid w:val="00EB3468"/>
    <w:rsid w:val="00EB3ABB"/>
    <w:rsid w:val="00EB61A2"/>
    <w:rsid w:val="00EB6400"/>
    <w:rsid w:val="00EB6A99"/>
    <w:rsid w:val="00EB7A98"/>
    <w:rsid w:val="00EC435F"/>
    <w:rsid w:val="00EC595B"/>
    <w:rsid w:val="00EC65D5"/>
    <w:rsid w:val="00ED26D6"/>
    <w:rsid w:val="00ED4238"/>
    <w:rsid w:val="00ED47A2"/>
    <w:rsid w:val="00ED50CB"/>
    <w:rsid w:val="00ED6864"/>
    <w:rsid w:val="00ED6926"/>
    <w:rsid w:val="00EE14FB"/>
    <w:rsid w:val="00EE2906"/>
    <w:rsid w:val="00EE3140"/>
    <w:rsid w:val="00EE6786"/>
    <w:rsid w:val="00EF31FB"/>
    <w:rsid w:val="00EF3C0E"/>
    <w:rsid w:val="00EF4197"/>
    <w:rsid w:val="00EF4270"/>
    <w:rsid w:val="00F0095A"/>
    <w:rsid w:val="00F022EB"/>
    <w:rsid w:val="00F02F41"/>
    <w:rsid w:val="00F039AD"/>
    <w:rsid w:val="00F03AEB"/>
    <w:rsid w:val="00F05171"/>
    <w:rsid w:val="00F05AC0"/>
    <w:rsid w:val="00F07A7C"/>
    <w:rsid w:val="00F13001"/>
    <w:rsid w:val="00F14166"/>
    <w:rsid w:val="00F16DC0"/>
    <w:rsid w:val="00F229D9"/>
    <w:rsid w:val="00F240C5"/>
    <w:rsid w:val="00F26768"/>
    <w:rsid w:val="00F27C35"/>
    <w:rsid w:val="00F31231"/>
    <w:rsid w:val="00F3123D"/>
    <w:rsid w:val="00F31B9F"/>
    <w:rsid w:val="00F32186"/>
    <w:rsid w:val="00F337AB"/>
    <w:rsid w:val="00F34272"/>
    <w:rsid w:val="00F34604"/>
    <w:rsid w:val="00F36757"/>
    <w:rsid w:val="00F378B9"/>
    <w:rsid w:val="00F40502"/>
    <w:rsid w:val="00F40BE4"/>
    <w:rsid w:val="00F41447"/>
    <w:rsid w:val="00F42B4B"/>
    <w:rsid w:val="00F42F2D"/>
    <w:rsid w:val="00F46AC4"/>
    <w:rsid w:val="00F50321"/>
    <w:rsid w:val="00F55660"/>
    <w:rsid w:val="00F55A1C"/>
    <w:rsid w:val="00F56621"/>
    <w:rsid w:val="00F56B33"/>
    <w:rsid w:val="00F61487"/>
    <w:rsid w:val="00F633A0"/>
    <w:rsid w:val="00F65F9D"/>
    <w:rsid w:val="00F669C1"/>
    <w:rsid w:val="00F66B2E"/>
    <w:rsid w:val="00F714D1"/>
    <w:rsid w:val="00F71C1C"/>
    <w:rsid w:val="00F7514D"/>
    <w:rsid w:val="00F759C8"/>
    <w:rsid w:val="00F75EC3"/>
    <w:rsid w:val="00F81549"/>
    <w:rsid w:val="00F81D80"/>
    <w:rsid w:val="00F83D88"/>
    <w:rsid w:val="00F84E54"/>
    <w:rsid w:val="00F85182"/>
    <w:rsid w:val="00F909AE"/>
    <w:rsid w:val="00F93237"/>
    <w:rsid w:val="00F9325D"/>
    <w:rsid w:val="00F943F0"/>
    <w:rsid w:val="00F94D3C"/>
    <w:rsid w:val="00F96A48"/>
    <w:rsid w:val="00FA053C"/>
    <w:rsid w:val="00FA19F4"/>
    <w:rsid w:val="00FA4AF8"/>
    <w:rsid w:val="00FA5918"/>
    <w:rsid w:val="00FA5E5E"/>
    <w:rsid w:val="00FA6379"/>
    <w:rsid w:val="00FA6C07"/>
    <w:rsid w:val="00FC02D8"/>
    <w:rsid w:val="00FC4C86"/>
    <w:rsid w:val="00FC7EA5"/>
    <w:rsid w:val="00FD165B"/>
    <w:rsid w:val="00FD6DC4"/>
    <w:rsid w:val="00FD79D5"/>
    <w:rsid w:val="00FE007E"/>
    <w:rsid w:val="00FE5D13"/>
    <w:rsid w:val="00FE5F75"/>
    <w:rsid w:val="00FE614F"/>
    <w:rsid w:val="00FF2E61"/>
    <w:rsid w:val="00FF2EF0"/>
    <w:rsid w:val="00FF69EE"/>
    <w:rsid w:val="00FF7AFA"/>
    <w:rsid w:val="011B80F8"/>
    <w:rsid w:val="011CB3C9"/>
    <w:rsid w:val="0130DB1E"/>
    <w:rsid w:val="01F83CE4"/>
    <w:rsid w:val="02502170"/>
    <w:rsid w:val="02B335F2"/>
    <w:rsid w:val="03B1584B"/>
    <w:rsid w:val="03D18D0A"/>
    <w:rsid w:val="0561D019"/>
    <w:rsid w:val="0664FCFC"/>
    <w:rsid w:val="06B7D312"/>
    <w:rsid w:val="09733AF6"/>
    <w:rsid w:val="09EE7E88"/>
    <w:rsid w:val="0C534D07"/>
    <w:rsid w:val="0C6FA897"/>
    <w:rsid w:val="0D660C68"/>
    <w:rsid w:val="0F6EF9DD"/>
    <w:rsid w:val="0FB0E7E7"/>
    <w:rsid w:val="106DA7B4"/>
    <w:rsid w:val="1308F991"/>
    <w:rsid w:val="132ADEB5"/>
    <w:rsid w:val="137F93BA"/>
    <w:rsid w:val="155972C2"/>
    <w:rsid w:val="175B36EB"/>
    <w:rsid w:val="1813A66E"/>
    <w:rsid w:val="189CF7DC"/>
    <w:rsid w:val="18E723E3"/>
    <w:rsid w:val="19E88487"/>
    <w:rsid w:val="1A63244D"/>
    <w:rsid w:val="1CEE7402"/>
    <w:rsid w:val="1D5F0D0C"/>
    <w:rsid w:val="1E9A0907"/>
    <w:rsid w:val="1FAFF9A8"/>
    <w:rsid w:val="218CA9CE"/>
    <w:rsid w:val="225E170B"/>
    <w:rsid w:val="24B8BF9C"/>
    <w:rsid w:val="26DE25B3"/>
    <w:rsid w:val="2B23BBCB"/>
    <w:rsid w:val="2BEDC6BD"/>
    <w:rsid w:val="2D51A0FB"/>
    <w:rsid w:val="2DB91C6B"/>
    <w:rsid w:val="2EF1CDF2"/>
    <w:rsid w:val="2F067EFD"/>
    <w:rsid w:val="30345648"/>
    <w:rsid w:val="307B980A"/>
    <w:rsid w:val="328D8DB1"/>
    <w:rsid w:val="3367EB1C"/>
    <w:rsid w:val="3418C10C"/>
    <w:rsid w:val="351B7B88"/>
    <w:rsid w:val="38DBC251"/>
    <w:rsid w:val="3A1AF79E"/>
    <w:rsid w:val="3C56ADED"/>
    <w:rsid w:val="3CADE7F8"/>
    <w:rsid w:val="3F4A6042"/>
    <w:rsid w:val="3FE12B72"/>
    <w:rsid w:val="4006D726"/>
    <w:rsid w:val="4336E523"/>
    <w:rsid w:val="441E0E46"/>
    <w:rsid w:val="443A9BFE"/>
    <w:rsid w:val="4493AB81"/>
    <w:rsid w:val="45E26529"/>
    <w:rsid w:val="477DE4BD"/>
    <w:rsid w:val="491F06BE"/>
    <w:rsid w:val="4A338D64"/>
    <w:rsid w:val="4FDA9974"/>
    <w:rsid w:val="51E239B0"/>
    <w:rsid w:val="53099D9D"/>
    <w:rsid w:val="531F0B4D"/>
    <w:rsid w:val="53A09A10"/>
    <w:rsid w:val="53A6C270"/>
    <w:rsid w:val="54DD49CA"/>
    <w:rsid w:val="55225C3B"/>
    <w:rsid w:val="57401137"/>
    <w:rsid w:val="57E64B3C"/>
    <w:rsid w:val="58890DBE"/>
    <w:rsid w:val="59231850"/>
    <w:rsid w:val="5C29D159"/>
    <w:rsid w:val="5C2BB627"/>
    <w:rsid w:val="5C4A4040"/>
    <w:rsid w:val="5CACCED4"/>
    <w:rsid w:val="5D3F7C1F"/>
    <w:rsid w:val="6141076E"/>
    <w:rsid w:val="61E7C53E"/>
    <w:rsid w:val="621CA44C"/>
    <w:rsid w:val="63DB635A"/>
    <w:rsid w:val="63DEF418"/>
    <w:rsid w:val="641F894A"/>
    <w:rsid w:val="6485AE96"/>
    <w:rsid w:val="64E94334"/>
    <w:rsid w:val="64F4A146"/>
    <w:rsid w:val="664C4A53"/>
    <w:rsid w:val="69BF4851"/>
    <w:rsid w:val="6B5F4EEB"/>
    <w:rsid w:val="6B8AFCF7"/>
    <w:rsid w:val="6BFE48FD"/>
    <w:rsid w:val="6C5D6F7D"/>
    <w:rsid w:val="6C7D57C9"/>
    <w:rsid w:val="6C87CD7A"/>
    <w:rsid w:val="6CCD2848"/>
    <w:rsid w:val="6F266513"/>
    <w:rsid w:val="700C23E8"/>
    <w:rsid w:val="70DB9A6E"/>
    <w:rsid w:val="71783E58"/>
    <w:rsid w:val="728B2010"/>
    <w:rsid w:val="7A8CBF23"/>
    <w:rsid w:val="7D17CCC9"/>
    <w:rsid w:val="7D504C29"/>
    <w:rsid w:val="7EA6F487"/>
    <w:rsid w:val="7EFCD41F"/>
    <w:rsid w:val="7FA3F1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rules v:ext="edit">
        <o:r id="V:Rule1" type="connector" idref="#Connecteur droit avec flèche 29"/>
        <o:r id="V:Rule2" type="connector" idref="#Connecteur droit avec flèche 28"/>
        <o:r id="V:Rule3" type="connector" idref="#_x0000_s2055"/>
      </o:rules>
    </o:shapelayout>
  </w:shapeDefaults>
  <w:decimalSymbol w:val="."/>
  <w:listSeparator w:val=","/>
  <w14:docId w14:val="2A8E1E74"/>
  <w15:docId w15:val="{BAE36F98-49CB-4E6F-BE32-10327FC7E3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6918"/>
    <w:pPr>
      <w:spacing w:after="0" w:line="240" w:lineRule="auto"/>
      <w:jc w:val="both"/>
    </w:pPr>
    <w:rPr>
      <w:rFonts w:cstheme="minorHAnsi"/>
      <w:color w:val="28385A"/>
    </w:rPr>
  </w:style>
  <w:style w:type="paragraph" w:styleId="Titre1">
    <w:name w:val="heading 1"/>
    <w:basedOn w:val="Normal"/>
    <w:next w:val="Normal"/>
    <w:link w:val="Titre1Car"/>
    <w:uiPriority w:val="9"/>
    <w:qFormat/>
    <w:rsid w:val="00A66918"/>
    <w:pPr>
      <w:keepNext/>
      <w:keepLines/>
      <w:numPr>
        <w:numId w:val="2"/>
      </w:numPr>
      <w:outlineLvl w:val="0"/>
    </w:pPr>
    <w:rPr>
      <w:b/>
      <w:bCs/>
      <w:color w:val="E4173F"/>
      <w:sz w:val="32"/>
      <w:szCs w:val="32"/>
    </w:rPr>
  </w:style>
  <w:style w:type="paragraph" w:styleId="Titre2">
    <w:name w:val="heading 2"/>
    <w:basedOn w:val="Normal"/>
    <w:next w:val="Normal"/>
    <w:link w:val="Titre2Car"/>
    <w:uiPriority w:val="9"/>
    <w:unhideWhenUsed/>
    <w:qFormat/>
    <w:rsid w:val="00A66918"/>
    <w:pPr>
      <w:keepNext/>
      <w:keepLines/>
      <w:numPr>
        <w:ilvl w:val="1"/>
        <w:numId w:val="2"/>
      </w:numPr>
      <w:outlineLvl w:val="1"/>
    </w:pPr>
    <w:rPr>
      <w:rFonts w:eastAsiaTheme="majorEastAsia"/>
      <w:b/>
      <w:bCs/>
      <w:sz w:val="28"/>
      <w:szCs w:val="28"/>
    </w:rPr>
  </w:style>
  <w:style w:type="paragraph" w:styleId="Titre3">
    <w:name w:val="heading 3"/>
    <w:basedOn w:val="Titre2"/>
    <w:next w:val="Normal"/>
    <w:link w:val="Titre3Car"/>
    <w:uiPriority w:val="9"/>
    <w:unhideWhenUsed/>
    <w:qFormat/>
    <w:rsid w:val="00A66918"/>
    <w:pPr>
      <w:numPr>
        <w:ilvl w:val="2"/>
      </w:numPr>
      <w:outlineLvl w:val="2"/>
    </w:pPr>
    <w:rPr>
      <w:sz w:val="24"/>
      <w:szCs w:val="24"/>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E23808"/>
    <w:pPr>
      <w:tabs>
        <w:tab w:val="center" w:pos="4536"/>
        <w:tab w:val="right" w:pos="9072"/>
      </w:tabs>
    </w:pPr>
  </w:style>
  <w:style w:type="character" w:styleId="En-tteCar" w:customStyle="1">
    <w:name w:val="En-tête Car"/>
    <w:basedOn w:val="Policepardfaut"/>
    <w:link w:val="En-tte"/>
    <w:uiPriority w:val="99"/>
    <w:rsid w:val="00E23808"/>
  </w:style>
  <w:style w:type="paragraph" w:styleId="Pieddepage">
    <w:name w:val="footer"/>
    <w:basedOn w:val="Normal"/>
    <w:link w:val="PieddepageCar"/>
    <w:uiPriority w:val="99"/>
    <w:unhideWhenUsed/>
    <w:rsid w:val="00E23808"/>
    <w:pPr>
      <w:tabs>
        <w:tab w:val="center" w:pos="4536"/>
        <w:tab w:val="right" w:pos="9072"/>
      </w:tabs>
    </w:pPr>
  </w:style>
  <w:style w:type="character" w:styleId="PieddepageCar" w:customStyle="1">
    <w:name w:val="Pied de page Car"/>
    <w:basedOn w:val="Policepardfaut"/>
    <w:link w:val="Pieddepage"/>
    <w:uiPriority w:val="99"/>
    <w:rsid w:val="00E23808"/>
  </w:style>
  <w:style w:type="table" w:styleId="Grilledutableau">
    <w:name w:val="Table Grid"/>
    <w:basedOn w:val="TableauNormal"/>
    <w:uiPriority w:val="39"/>
    <w:rsid w:val="005248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edebulles">
    <w:name w:val="Balloon Text"/>
    <w:basedOn w:val="Normal"/>
    <w:link w:val="TextedebullesCar"/>
    <w:uiPriority w:val="99"/>
    <w:semiHidden/>
    <w:unhideWhenUsed/>
    <w:rsid w:val="00A24A3F"/>
    <w:rPr>
      <w:rFonts w:ascii="Segoe UI" w:hAnsi="Segoe UI" w:cs="Segoe UI"/>
      <w:sz w:val="18"/>
      <w:szCs w:val="18"/>
    </w:rPr>
  </w:style>
  <w:style w:type="character" w:styleId="TextedebullesCar" w:customStyle="1">
    <w:name w:val="Texte de bulles Car"/>
    <w:basedOn w:val="Policepardfaut"/>
    <w:link w:val="Textedebulles"/>
    <w:uiPriority w:val="99"/>
    <w:semiHidden/>
    <w:rsid w:val="00A24A3F"/>
    <w:rPr>
      <w:rFonts w:ascii="Segoe UI" w:hAnsi="Segoe UI" w:cs="Segoe UI"/>
      <w:sz w:val="18"/>
      <w:szCs w:val="18"/>
    </w:rPr>
  </w:style>
  <w:style w:type="character" w:styleId="Titre1Car" w:customStyle="1">
    <w:name w:val="Titre 1 Car"/>
    <w:basedOn w:val="Policepardfaut"/>
    <w:link w:val="Titre1"/>
    <w:uiPriority w:val="9"/>
    <w:rsid w:val="00A66918"/>
    <w:rPr>
      <w:rFonts w:cstheme="minorHAnsi"/>
      <w:b/>
      <w:bCs/>
      <w:color w:val="E4173F"/>
      <w:sz w:val="32"/>
      <w:szCs w:val="32"/>
    </w:rPr>
  </w:style>
  <w:style w:type="paragraph" w:styleId="En-ttedetabledesmatires">
    <w:name w:val="TOC Heading"/>
    <w:basedOn w:val="Titre1"/>
    <w:next w:val="Normal"/>
    <w:uiPriority w:val="39"/>
    <w:unhideWhenUsed/>
    <w:rsid w:val="002B7F8F"/>
    <w:pPr>
      <w:spacing w:line="360" w:lineRule="auto"/>
      <w:outlineLvl w:val="9"/>
    </w:pPr>
    <w:rPr>
      <w:rFonts w:eastAsiaTheme="majorEastAsia" w:cstheme="majorBidi"/>
      <w:lang w:eastAsia="fr-FR"/>
    </w:rPr>
  </w:style>
  <w:style w:type="paragraph" w:styleId="TM1">
    <w:name w:val="toc 1"/>
    <w:basedOn w:val="Normal"/>
    <w:next w:val="Normal"/>
    <w:autoRedefine/>
    <w:uiPriority w:val="39"/>
    <w:unhideWhenUsed/>
    <w:rsid w:val="0040442B"/>
    <w:pPr>
      <w:spacing w:after="100"/>
    </w:pPr>
    <w:rPr>
      <w:b/>
    </w:rPr>
  </w:style>
  <w:style w:type="character" w:styleId="Lienhypertexte">
    <w:name w:val="Hyperlink"/>
    <w:basedOn w:val="Policepardfaut"/>
    <w:uiPriority w:val="99"/>
    <w:unhideWhenUsed/>
    <w:rsid w:val="00A70FA4"/>
    <w:rPr>
      <w:color w:val="0563C1" w:themeColor="hyperlink"/>
      <w:u w:val="single"/>
    </w:rPr>
  </w:style>
  <w:style w:type="paragraph" w:styleId="TM2">
    <w:name w:val="toc 2"/>
    <w:basedOn w:val="Normal"/>
    <w:next w:val="Normal"/>
    <w:autoRedefine/>
    <w:uiPriority w:val="39"/>
    <w:unhideWhenUsed/>
    <w:rsid w:val="00805879"/>
    <w:pPr>
      <w:spacing w:after="60"/>
      <w:ind w:left="221"/>
      <w:contextualSpacing/>
    </w:pPr>
    <w:rPr>
      <w:rFonts w:cs="Times New Roman" w:eastAsiaTheme="minorEastAsia"/>
      <w:lang w:eastAsia="fr-FR"/>
    </w:rPr>
  </w:style>
  <w:style w:type="paragraph" w:styleId="TM3">
    <w:name w:val="toc 3"/>
    <w:basedOn w:val="Normal"/>
    <w:next w:val="Normal"/>
    <w:autoRedefine/>
    <w:uiPriority w:val="39"/>
    <w:unhideWhenUsed/>
    <w:rsid w:val="00F65F9D"/>
    <w:pPr>
      <w:spacing w:after="60"/>
      <w:ind w:left="442"/>
      <w:contextualSpacing/>
    </w:pPr>
    <w:rPr>
      <w:rFonts w:cs="Times New Roman" w:eastAsiaTheme="minorEastAsia"/>
      <w:lang w:eastAsia="fr-FR"/>
    </w:rPr>
  </w:style>
  <w:style w:type="paragraph" w:styleId="Paragraphedeliste">
    <w:name w:val="List Paragraph"/>
    <w:aliases w:val="Puce1"/>
    <w:basedOn w:val="Normal"/>
    <w:link w:val="ParagraphedelisteCar"/>
    <w:uiPriority w:val="34"/>
    <w:qFormat/>
    <w:rsid w:val="00B40308"/>
    <w:pPr>
      <w:numPr>
        <w:numId w:val="1"/>
      </w:numPr>
    </w:pPr>
  </w:style>
  <w:style w:type="character" w:styleId="Titredulivre">
    <w:name w:val="Book Title"/>
    <w:basedOn w:val="Policepardfaut"/>
    <w:uiPriority w:val="33"/>
    <w:rsid w:val="002B7F8F"/>
    <w:rPr>
      <w:b/>
      <w:bCs/>
      <w:i/>
      <w:iCs/>
      <w:spacing w:val="5"/>
    </w:rPr>
  </w:style>
  <w:style w:type="character" w:styleId="Rfrenceintense">
    <w:name w:val="Intense Reference"/>
    <w:basedOn w:val="Policepardfaut"/>
    <w:uiPriority w:val="32"/>
    <w:rsid w:val="002B7F8F"/>
    <w:rPr>
      <w:b/>
      <w:bCs/>
      <w:smallCaps/>
      <w:color w:val="4472C4" w:themeColor="accent1"/>
      <w:spacing w:val="5"/>
    </w:rPr>
  </w:style>
  <w:style w:type="character" w:styleId="Rfrencelgre">
    <w:name w:val="Subtle Reference"/>
    <w:basedOn w:val="Policepardfaut"/>
    <w:uiPriority w:val="31"/>
    <w:rsid w:val="002B7F8F"/>
    <w:rPr>
      <w:smallCaps/>
      <w:color w:val="5A5A5A" w:themeColor="text1" w:themeTint="A5"/>
    </w:rPr>
  </w:style>
  <w:style w:type="character" w:styleId="Marquedecommentaire">
    <w:name w:val="annotation reference"/>
    <w:basedOn w:val="Policepardfaut"/>
    <w:uiPriority w:val="99"/>
    <w:unhideWhenUsed/>
    <w:rsid w:val="002604ED"/>
    <w:rPr>
      <w:sz w:val="16"/>
      <w:szCs w:val="16"/>
    </w:rPr>
  </w:style>
  <w:style w:type="paragraph" w:styleId="Commentaire">
    <w:name w:val="annotation text"/>
    <w:basedOn w:val="Normal"/>
    <w:link w:val="CommentaireCar"/>
    <w:uiPriority w:val="99"/>
    <w:unhideWhenUsed/>
    <w:rsid w:val="002604ED"/>
    <w:rPr>
      <w:sz w:val="20"/>
      <w:szCs w:val="20"/>
    </w:rPr>
  </w:style>
  <w:style w:type="character" w:styleId="CommentaireCar" w:customStyle="1">
    <w:name w:val="Commentaire Car"/>
    <w:basedOn w:val="Policepardfaut"/>
    <w:link w:val="Commentaire"/>
    <w:uiPriority w:val="99"/>
    <w:rsid w:val="002604ED"/>
    <w:rPr>
      <w:rFonts w:ascii="Univers Condensed" w:hAnsi="Univers Condensed"/>
      <w:sz w:val="20"/>
      <w:szCs w:val="20"/>
    </w:rPr>
  </w:style>
  <w:style w:type="paragraph" w:styleId="Objetducommentaire">
    <w:name w:val="annotation subject"/>
    <w:basedOn w:val="Commentaire"/>
    <w:next w:val="Commentaire"/>
    <w:link w:val="ObjetducommentaireCar"/>
    <w:uiPriority w:val="99"/>
    <w:semiHidden/>
    <w:unhideWhenUsed/>
    <w:rsid w:val="002604ED"/>
    <w:rPr>
      <w:b/>
      <w:bCs/>
    </w:rPr>
  </w:style>
  <w:style w:type="character" w:styleId="ObjetducommentaireCar" w:customStyle="1">
    <w:name w:val="Objet du commentaire Car"/>
    <w:basedOn w:val="CommentaireCar"/>
    <w:link w:val="Objetducommentaire"/>
    <w:uiPriority w:val="99"/>
    <w:semiHidden/>
    <w:rsid w:val="002604ED"/>
    <w:rPr>
      <w:rFonts w:ascii="Univers Condensed" w:hAnsi="Univers Condensed"/>
      <w:b/>
      <w:bCs/>
      <w:sz w:val="20"/>
      <w:szCs w:val="20"/>
    </w:rPr>
  </w:style>
  <w:style w:type="character" w:styleId="Titre2Car" w:customStyle="1">
    <w:name w:val="Titre 2 Car"/>
    <w:basedOn w:val="Policepardfaut"/>
    <w:link w:val="Titre2"/>
    <w:uiPriority w:val="9"/>
    <w:rsid w:val="00A66918"/>
    <w:rPr>
      <w:rFonts w:eastAsiaTheme="majorEastAsia" w:cstheme="minorHAnsi"/>
      <w:b/>
      <w:bCs/>
      <w:color w:val="28385A"/>
      <w:sz w:val="28"/>
      <w:szCs w:val="28"/>
    </w:rPr>
  </w:style>
  <w:style w:type="paragraph" w:styleId="Sansinterligne">
    <w:name w:val="No Spacing"/>
    <w:link w:val="SansinterligneCar"/>
    <w:uiPriority w:val="1"/>
    <w:rsid w:val="00606ED1"/>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606ED1"/>
    <w:rPr>
      <w:rFonts w:eastAsiaTheme="minorEastAsia"/>
      <w:lang w:eastAsia="fr-FR"/>
    </w:rPr>
  </w:style>
  <w:style w:type="paragraph" w:styleId="Lgende">
    <w:name w:val="caption"/>
    <w:aliases w:val="Tableau"/>
    <w:basedOn w:val="Tabledesillustrations"/>
    <w:uiPriority w:val="35"/>
    <w:unhideWhenUsed/>
    <w:qFormat/>
    <w:rsid w:val="00914186"/>
    <w:pPr>
      <w:spacing w:before="120"/>
      <w:jc w:val="center"/>
    </w:pPr>
    <w:rPr>
      <w:i/>
      <w:iCs/>
      <w:u w:val="single"/>
    </w:rPr>
  </w:style>
  <w:style w:type="character" w:styleId="Titre3Car" w:customStyle="1">
    <w:name w:val="Titre 3 Car"/>
    <w:basedOn w:val="Policepardfaut"/>
    <w:link w:val="Titre3"/>
    <w:uiPriority w:val="9"/>
    <w:rsid w:val="00A66918"/>
    <w:rPr>
      <w:rFonts w:eastAsiaTheme="majorEastAsia" w:cstheme="minorHAnsi"/>
      <w:b/>
      <w:bCs/>
      <w:color w:val="28385A"/>
      <w:sz w:val="24"/>
      <w:szCs w:val="24"/>
    </w:rPr>
  </w:style>
  <w:style w:type="paragraph" w:styleId="Puce2" w:customStyle="1">
    <w:name w:val="Puce2"/>
    <w:basedOn w:val="Paragraphedeliste"/>
    <w:link w:val="Puce2Car"/>
    <w:qFormat/>
    <w:rsid w:val="00B40308"/>
    <w:pPr>
      <w:numPr>
        <w:ilvl w:val="1"/>
      </w:numPr>
    </w:pPr>
  </w:style>
  <w:style w:type="character" w:styleId="ParagraphedelisteCar" w:customStyle="1">
    <w:name w:val="Paragraphe de liste Car"/>
    <w:aliases w:val="Puce1 Car"/>
    <w:basedOn w:val="Policepardfaut"/>
    <w:link w:val="Paragraphedeliste"/>
    <w:uiPriority w:val="34"/>
    <w:qFormat/>
    <w:rsid w:val="00B40308"/>
    <w:rPr>
      <w:rFonts w:cstheme="minorHAnsi"/>
      <w:color w:val="28385A"/>
    </w:rPr>
  </w:style>
  <w:style w:type="character" w:styleId="Puce2Car" w:customStyle="1">
    <w:name w:val="Puce2 Car"/>
    <w:basedOn w:val="ParagraphedelisteCar"/>
    <w:link w:val="Puce2"/>
    <w:rsid w:val="00B40308"/>
    <w:rPr>
      <w:rFonts w:cstheme="minorHAnsi"/>
      <w:color w:val="28385A"/>
    </w:rPr>
  </w:style>
  <w:style w:type="paragraph" w:styleId="Titre">
    <w:name w:val="Title"/>
    <w:basedOn w:val="Titre1"/>
    <w:next w:val="Normal"/>
    <w:link w:val="TitreCar"/>
    <w:uiPriority w:val="10"/>
    <w:qFormat/>
    <w:rsid w:val="00C0569D"/>
    <w:pPr>
      <w:numPr>
        <w:numId w:val="0"/>
      </w:numPr>
      <w:ind w:left="357" w:hanging="357"/>
    </w:pPr>
  </w:style>
  <w:style w:type="character" w:styleId="TitreCar" w:customStyle="1">
    <w:name w:val="Titre Car"/>
    <w:basedOn w:val="Policepardfaut"/>
    <w:link w:val="Titre"/>
    <w:uiPriority w:val="10"/>
    <w:rsid w:val="00C0569D"/>
    <w:rPr>
      <w:rFonts w:ascii="Univers Condensed" w:hAnsi="Univers Condensed"/>
      <w:b/>
      <w:bCs/>
      <w:color w:val="28385A"/>
      <w:sz w:val="32"/>
      <w:szCs w:val="32"/>
    </w:rPr>
  </w:style>
  <w:style w:type="character" w:styleId="tlid-translation" w:customStyle="1">
    <w:name w:val="tlid-translation"/>
    <w:basedOn w:val="Policepardfaut"/>
    <w:rsid w:val="00B624E7"/>
  </w:style>
  <w:style w:type="character" w:styleId="Mentionnonrsolue">
    <w:name w:val="Unresolved Mention"/>
    <w:basedOn w:val="Policepardfaut"/>
    <w:uiPriority w:val="99"/>
    <w:semiHidden/>
    <w:unhideWhenUsed/>
    <w:rsid w:val="00A928A6"/>
    <w:rPr>
      <w:color w:val="605E5C"/>
      <w:shd w:val="clear" w:color="auto" w:fill="E1DFDD"/>
    </w:rPr>
  </w:style>
  <w:style w:type="paragraph" w:styleId="Default" w:customStyle="1">
    <w:name w:val="Default"/>
    <w:rsid w:val="00027D93"/>
    <w:pPr>
      <w:autoSpaceDE w:val="0"/>
      <w:autoSpaceDN w:val="0"/>
      <w:adjustRightInd w:val="0"/>
      <w:spacing w:after="0" w:line="240" w:lineRule="auto"/>
    </w:pPr>
    <w:rPr>
      <w:rFonts w:ascii="Microsoft Sans Serif" w:hAnsi="Microsoft Sans Serif" w:cs="Microsoft Sans Serif"/>
      <w:color w:val="000000"/>
      <w:sz w:val="24"/>
      <w:szCs w:val="24"/>
      <w:lang w:val="en-US"/>
    </w:rPr>
  </w:style>
  <w:style w:type="paragraph" w:styleId="Tabledesillustrations">
    <w:name w:val="table of figures"/>
    <w:basedOn w:val="Normal"/>
    <w:next w:val="Normal"/>
    <w:uiPriority w:val="99"/>
    <w:semiHidden/>
    <w:unhideWhenUsed/>
    <w:rsid w:val="00401E36"/>
  </w:style>
  <w:style w:type="paragraph" w:styleId="Titrecolonnetableau" w:customStyle="1">
    <w:name w:val="Titre colonne tableau"/>
    <w:basedOn w:val="Normal"/>
    <w:next w:val="Normal"/>
    <w:link w:val="TitrecolonnetableauCar"/>
    <w:qFormat/>
    <w:rsid w:val="00A66918"/>
    <w:rPr>
      <w:color w:val="FFFFFF" w:themeColor="background1"/>
      <w:lang w:val="en-US"/>
    </w:rPr>
  </w:style>
  <w:style w:type="character" w:styleId="TitrecolonnetableauCar" w:customStyle="1">
    <w:name w:val="Titre colonne tableau Car"/>
    <w:basedOn w:val="Policepardfaut"/>
    <w:link w:val="Titrecolonnetableau"/>
    <w:rsid w:val="00A66918"/>
    <w:rPr>
      <w:rFonts w:cstheme="minorHAnsi"/>
      <w:color w:val="FFFFFF" w:themeColor="background1"/>
      <w:lang w:val="en-US"/>
    </w:rPr>
  </w:style>
  <w:style w:type="character" w:styleId="ui-provider" w:customStyle="1">
    <w:name w:val="ui-provider"/>
    <w:basedOn w:val="Policepardfaut"/>
    <w:rsid w:val="005C369F"/>
  </w:style>
  <w:style w:type="character" w:styleId="Textedelespacerserv">
    <w:name w:val="Placeholder Text"/>
    <w:basedOn w:val="Policepardfaut"/>
    <w:uiPriority w:val="99"/>
    <w:semiHidden/>
    <w:rsid w:val="00EF31FB"/>
    <w:rPr>
      <w:color w:val="808080"/>
    </w:rPr>
  </w:style>
  <w:style w:type="character" w:styleId="Lienhypertextesuivivisit">
    <w:name w:val="FollowedHyperlink"/>
    <w:basedOn w:val="Policepardfaut"/>
    <w:uiPriority w:val="99"/>
    <w:semiHidden/>
    <w:unhideWhenUsed/>
    <w:rsid w:val="00C31BC1"/>
    <w:rPr>
      <w:color w:val="954F72" w:themeColor="followedHyperlink"/>
      <w:u w:val="single"/>
    </w:rPr>
  </w:style>
  <w:style w:type="paragraph" w:styleId="paragraph" w:customStyle="1">
    <w:name w:val="paragraph"/>
    <w:basedOn w:val="Normal"/>
    <w:rsid w:val="00A13668"/>
    <w:pPr>
      <w:spacing w:before="100" w:beforeAutospacing="1" w:after="100" w:afterAutospacing="1"/>
      <w:jc w:val="left"/>
    </w:pPr>
    <w:rPr>
      <w:rFonts w:ascii="Times New Roman" w:hAnsi="Times New Roman" w:eastAsia="Times New Roman" w:cs="Times New Roman"/>
      <w:color w:val="auto"/>
      <w:sz w:val="24"/>
      <w:szCs w:val="24"/>
      <w:lang w:val="en-US"/>
    </w:rPr>
  </w:style>
  <w:style w:type="character" w:styleId="normaltextrun" w:customStyle="1">
    <w:name w:val="normaltextrun"/>
    <w:basedOn w:val="Policepardfaut"/>
    <w:rsid w:val="00A13668"/>
  </w:style>
  <w:style w:type="character" w:styleId="eop" w:customStyle="1">
    <w:name w:val="eop"/>
    <w:basedOn w:val="Policepardfaut"/>
    <w:rsid w:val="00A13668"/>
  </w:style>
  <w:style w:type="paragraph" w:styleId="Notedebasdepage">
    <w:name w:val="footnote text"/>
    <w:basedOn w:val="Normal"/>
    <w:link w:val="NotedebasdepageCar"/>
    <w:uiPriority w:val="99"/>
    <w:semiHidden/>
    <w:unhideWhenUsed/>
    <w:rsid w:val="00F714D1"/>
    <w:rPr>
      <w:sz w:val="20"/>
      <w:szCs w:val="20"/>
    </w:rPr>
  </w:style>
  <w:style w:type="character" w:styleId="NotedebasdepageCar" w:customStyle="1">
    <w:name w:val="Note de bas de page Car"/>
    <w:basedOn w:val="Policepardfaut"/>
    <w:link w:val="Notedebasdepage"/>
    <w:uiPriority w:val="99"/>
    <w:semiHidden/>
    <w:rsid w:val="00F714D1"/>
    <w:rPr>
      <w:rFonts w:cstheme="minorHAnsi"/>
      <w:color w:val="28385A"/>
      <w:sz w:val="20"/>
      <w:szCs w:val="20"/>
    </w:rPr>
  </w:style>
  <w:style w:type="character" w:styleId="Appelnotedebasdep">
    <w:name w:val="footnote reference"/>
    <w:basedOn w:val="Policepardfaut"/>
    <w:uiPriority w:val="99"/>
    <w:unhideWhenUsed/>
    <w:rsid w:val="00F714D1"/>
    <w:rPr>
      <w:vertAlign w:val="superscript"/>
    </w:rPr>
  </w:style>
  <w:style w:type="paragraph" w:styleId="Notedefin">
    <w:name w:val="endnote text"/>
    <w:basedOn w:val="Normal"/>
    <w:link w:val="NotedefinCar"/>
    <w:uiPriority w:val="99"/>
    <w:semiHidden/>
    <w:unhideWhenUsed/>
    <w:rsid w:val="00F66B2E"/>
    <w:rPr>
      <w:sz w:val="20"/>
      <w:szCs w:val="20"/>
    </w:rPr>
  </w:style>
  <w:style w:type="character" w:styleId="NotedefinCar" w:customStyle="1">
    <w:name w:val="Note de fin Car"/>
    <w:basedOn w:val="Policepardfaut"/>
    <w:link w:val="Notedefin"/>
    <w:uiPriority w:val="99"/>
    <w:semiHidden/>
    <w:rsid w:val="00F66B2E"/>
    <w:rPr>
      <w:rFonts w:cstheme="minorHAnsi"/>
      <w:color w:val="28385A"/>
      <w:sz w:val="20"/>
      <w:szCs w:val="20"/>
    </w:rPr>
  </w:style>
  <w:style w:type="character" w:styleId="Appeldenotedefin">
    <w:name w:val="endnote reference"/>
    <w:basedOn w:val="Policepardfaut"/>
    <w:uiPriority w:val="99"/>
    <w:semiHidden/>
    <w:unhideWhenUsed/>
    <w:rsid w:val="00F66B2E"/>
    <w:rPr>
      <w:vertAlign w:val="superscript"/>
    </w:rPr>
  </w:style>
  <w:style w:type="paragraph" w:styleId="NormalWeb">
    <w:name w:val="Normal (Web)"/>
    <w:basedOn w:val="Normal"/>
    <w:uiPriority w:val="99"/>
    <w:unhideWhenUsed/>
    <w:rsid w:val="00183519"/>
    <w:pPr>
      <w:spacing w:before="100" w:beforeAutospacing="1" w:after="100" w:afterAutospacing="1"/>
      <w:jc w:val="left"/>
    </w:pPr>
    <w:rPr>
      <w:rFonts w:ascii="Times New Roman" w:hAnsi="Times New Roman" w:eastAsia="Times New Roman" w:cs="Times New Roman"/>
      <w:color w:val="auto"/>
      <w:sz w:val="24"/>
      <w:szCs w:val="24"/>
      <w:lang w:val="en-US"/>
    </w:rPr>
  </w:style>
  <w:style w:type="table" w:styleId="TableauGrille4-Accentuation5">
    <w:name w:val="Grid Table 4 Accent 5"/>
    <w:basedOn w:val="TableauNormal"/>
    <w:uiPriority w:val="49"/>
    <w:rsid w:val="009A77F3"/>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497">
      <w:bodyDiv w:val="1"/>
      <w:marLeft w:val="0"/>
      <w:marRight w:val="0"/>
      <w:marTop w:val="0"/>
      <w:marBottom w:val="0"/>
      <w:divBdr>
        <w:top w:val="none" w:sz="0" w:space="0" w:color="auto"/>
        <w:left w:val="none" w:sz="0" w:space="0" w:color="auto"/>
        <w:bottom w:val="none" w:sz="0" w:space="0" w:color="auto"/>
        <w:right w:val="none" w:sz="0" w:space="0" w:color="auto"/>
      </w:divBdr>
    </w:div>
    <w:div w:id="153105154">
      <w:bodyDiv w:val="1"/>
      <w:marLeft w:val="0"/>
      <w:marRight w:val="0"/>
      <w:marTop w:val="0"/>
      <w:marBottom w:val="0"/>
      <w:divBdr>
        <w:top w:val="none" w:sz="0" w:space="0" w:color="auto"/>
        <w:left w:val="none" w:sz="0" w:space="0" w:color="auto"/>
        <w:bottom w:val="none" w:sz="0" w:space="0" w:color="auto"/>
        <w:right w:val="none" w:sz="0" w:space="0" w:color="auto"/>
      </w:divBdr>
    </w:div>
    <w:div w:id="170801864">
      <w:bodyDiv w:val="1"/>
      <w:marLeft w:val="0"/>
      <w:marRight w:val="0"/>
      <w:marTop w:val="0"/>
      <w:marBottom w:val="0"/>
      <w:divBdr>
        <w:top w:val="none" w:sz="0" w:space="0" w:color="auto"/>
        <w:left w:val="none" w:sz="0" w:space="0" w:color="auto"/>
        <w:bottom w:val="none" w:sz="0" w:space="0" w:color="auto"/>
        <w:right w:val="none" w:sz="0" w:space="0" w:color="auto"/>
      </w:divBdr>
    </w:div>
    <w:div w:id="391851304">
      <w:bodyDiv w:val="1"/>
      <w:marLeft w:val="0"/>
      <w:marRight w:val="0"/>
      <w:marTop w:val="0"/>
      <w:marBottom w:val="0"/>
      <w:divBdr>
        <w:top w:val="none" w:sz="0" w:space="0" w:color="auto"/>
        <w:left w:val="none" w:sz="0" w:space="0" w:color="auto"/>
        <w:bottom w:val="none" w:sz="0" w:space="0" w:color="auto"/>
        <w:right w:val="none" w:sz="0" w:space="0" w:color="auto"/>
      </w:divBdr>
    </w:div>
    <w:div w:id="419911443">
      <w:bodyDiv w:val="1"/>
      <w:marLeft w:val="0"/>
      <w:marRight w:val="0"/>
      <w:marTop w:val="0"/>
      <w:marBottom w:val="0"/>
      <w:divBdr>
        <w:top w:val="none" w:sz="0" w:space="0" w:color="auto"/>
        <w:left w:val="none" w:sz="0" w:space="0" w:color="auto"/>
        <w:bottom w:val="none" w:sz="0" w:space="0" w:color="auto"/>
        <w:right w:val="none" w:sz="0" w:space="0" w:color="auto"/>
      </w:divBdr>
    </w:div>
    <w:div w:id="508831080">
      <w:bodyDiv w:val="1"/>
      <w:marLeft w:val="0"/>
      <w:marRight w:val="0"/>
      <w:marTop w:val="0"/>
      <w:marBottom w:val="0"/>
      <w:divBdr>
        <w:top w:val="none" w:sz="0" w:space="0" w:color="auto"/>
        <w:left w:val="none" w:sz="0" w:space="0" w:color="auto"/>
        <w:bottom w:val="none" w:sz="0" w:space="0" w:color="auto"/>
        <w:right w:val="none" w:sz="0" w:space="0" w:color="auto"/>
      </w:divBdr>
    </w:div>
    <w:div w:id="646400472">
      <w:bodyDiv w:val="1"/>
      <w:marLeft w:val="0"/>
      <w:marRight w:val="0"/>
      <w:marTop w:val="0"/>
      <w:marBottom w:val="0"/>
      <w:divBdr>
        <w:top w:val="none" w:sz="0" w:space="0" w:color="auto"/>
        <w:left w:val="none" w:sz="0" w:space="0" w:color="auto"/>
        <w:bottom w:val="none" w:sz="0" w:space="0" w:color="auto"/>
        <w:right w:val="none" w:sz="0" w:space="0" w:color="auto"/>
      </w:divBdr>
    </w:div>
    <w:div w:id="655649836">
      <w:bodyDiv w:val="1"/>
      <w:marLeft w:val="0"/>
      <w:marRight w:val="0"/>
      <w:marTop w:val="0"/>
      <w:marBottom w:val="0"/>
      <w:divBdr>
        <w:top w:val="none" w:sz="0" w:space="0" w:color="auto"/>
        <w:left w:val="none" w:sz="0" w:space="0" w:color="auto"/>
        <w:bottom w:val="none" w:sz="0" w:space="0" w:color="auto"/>
        <w:right w:val="none" w:sz="0" w:space="0" w:color="auto"/>
      </w:divBdr>
    </w:div>
    <w:div w:id="799690951">
      <w:bodyDiv w:val="1"/>
      <w:marLeft w:val="0"/>
      <w:marRight w:val="0"/>
      <w:marTop w:val="0"/>
      <w:marBottom w:val="0"/>
      <w:divBdr>
        <w:top w:val="none" w:sz="0" w:space="0" w:color="auto"/>
        <w:left w:val="none" w:sz="0" w:space="0" w:color="auto"/>
        <w:bottom w:val="none" w:sz="0" w:space="0" w:color="auto"/>
        <w:right w:val="none" w:sz="0" w:space="0" w:color="auto"/>
      </w:divBdr>
    </w:div>
    <w:div w:id="915746493">
      <w:bodyDiv w:val="1"/>
      <w:marLeft w:val="0"/>
      <w:marRight w:val="0"/>
      <w:marTop w:val="0"/>
      <w:marBottom w:val="0"/>
      <w:divBdr>
        <w:top w:val="none" w:sz="0" w:space="0" w:color="auto"/>
        <w:left w:val="none" w:sz="0" w:space="0" w:color="auto"/>
        <w:bottom w:val="none" w:sz="0" w:space="0" w:color="auto"/>
        <w:right w:val="none" w:sz="0" w:space="0" w:color="auto"/>
      </w:divBdr>
    </w:div>
    <w:div w:id="924267340">
      <w:bodyDiv w:val="1"/>
      <w:marLeft w:val="0"/>
      <w:marRight w:val="0"/>
      <w:marTop w:val="0"/>
      <w:marBottom w:val="0"/>
      <w:divBdr>
        <w:top w:val="none" w:sz="0" w:space="0" w:color="auto"/>
        <w:left w:val="none" w:sz="0" w:space="0" w:color="auto"/>
        <w:bottom w:val="none" w:sz="0" w:space="0" w:color="auto"/>
        <w:right w:val="none" w:sz="0" w:space="0" w:color="auto"/>
      </w:divBdr>
    </w:div>
    <w:div w:id="936671033">
      <w:bodyDiv w:val="1"/>
      <w:marLeft w:val="0"/>
      <w:marRight w:val="0"/>
      <w:marTop w:val="0"/>
      <w:marBottom w:val="0"/>
      <w:divBdr>
        <w:top w:val="none" w:sz="0" w:space="0" w:color="auto"/>
        <w:left w:val="none" w:sz="0" w:space="0" w:color="auto"/>
        <w:bottom w:val="none" w:sz="0" w:space="0" w:color="auto"/>
        <w:right w:val="none" w:sz="0" w:space="0" w:color="auto"/>
      </w:divBdr>
    </w:div>
    <w:div w:id="947855238">
      <w:bodyDiv w:val="1"/>
      <w:marLeft w:val="0"/>
      <w:marRight w:val="0"/>
      <w:marTop w:val="0"/>
      <w:marBottom w:val="0"/>
      <w:divBdr>
        <w:top w:val="none" w:sz="0" w:space="0" w:color="auto"/>
        <w:left w:val="none" w:sz="0" w:space="0" w:color="auto"/>
        <w:bottom w:val="none" w:sz="0" w:space="0" w:color="auto"/>
        <w:right w:val="none" w:sz="0" w:space="0" w:color="auto"/>
      </w:divBdr>
    </w:div>
    <w:div w:id="1018240439">
      <w:bodyDiv w:val="1"/>
      <w:marLeft w:val="0"/>
      <w:marRight w:val="0"/>
      <w:marTop w:val="0"/>
      <w:marBottom w:val="0"/>
      <w:divBdr>
        <w:top w:val="none" w:sz="0" w:space="0" w:color="auto"/>
        <w:left w:val="none" w:sz="0" w:space="0" w:color="auto"/>
        <w:bottom w:val="none" w:sz="0" w:space="0" w:color="auto"/>
        <w:right w:val="none" w:sz="0" w:space="0" w:color="auto"/>
      </w:divBdr>
      <w:divsChild>
        <w:div w:id="1576621640">
          <w:marLeft w:val="0"/>
          <w:marRight w:val="0"/>
          <w:marTop w:val="0"/>
          <w:marBottom w:val="0"/>
          <w:divBdr>
            <w:top w:val="none" w:sz="0" w:space="0" w:color="auto"/>
            <w:left w:val="none" w:sz="0" w:space="0" w:color="auto"/>
            <w:bottom w:val="none" w:sz="0" w:space="0" w:color="auto"/>
            <w:right w:val="none" w:sz="0" w:space="0" w:color="auto"/>
          </w:divBdr>
          <w:divsChild>
            <w:div w:id="1614481224">
              <w:marLeft w:val="0"/>
              <w:marRight w:val="0"/>
              <w:marTop w:val="0"/>
              <w:marBottom w:val="0"/>
              <w:divBdr>
                <w:top w:val="none" w:sz="0" w:space="0" w:color="auto"/>
                <w:left w:val="none" w:sz="0" w:space="0" w:color="auto"/>
                <w:bottom w:val="none" w:sz="0" w:space="0" w:color="auto"/>
                <w:right w:val="none" w:sz="0" w:space="0" w:color="auto"/>
              </w:divBdr>
              <w:divsChild>
                <w:div w:id="457342066">
                  <w:marLeft w:val="0"/>
                  <w:marRight w:val="0"/>
                  <w:marTop w:val="0"/>
                  <w:marBottom w:val="0"/>
                  <w:divBdr>
                    <w:top w:val="none" w:sz="0" w:space="0" w:color="auto"/>
                    <w:left w:val="none" w:sz="0" w:space="0" w:color="auto"/>
                    <w:bottom w:val="none" w:sz="0" w:space="0" w:color="auto"/>
                    <w:right w:val="none" w:sz="0" w:space="0" w:color="auto"/>
                  </w:divBdr>
                  <w:divsChild>
                    <w:div w:id="1374231201">
                      <w:marLeft w:val="0"/>
                      <w:marRight w:val="0"/>
                      <w:marTop w:val="0"/>
                      <w:marBottom w:val="0"/>
                      <w:divBdr>
                        <w:top w:val="none" w:sz="0" w:space="0" w:color="auto"/>
                        <w:left w:val="none" w:sz="0" w:space="0" w:color="auto"/>
                        <w:bottom w:val="none" w:sz="0" w:space="0" w:color="auto"/>
                        <w:right w:val="none" w:sz="0" w:space="0" w:color="auto"/>
                      </w:divBdr>
                      <w:divsChild>
                        <w:div w:id="9308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9061">
          <w:marLeft w:val="0"/>
          <w:marRight w:val="0"/>
          <w:marTop w:val="0"/>
          <w:marBottom w:val="0"/>
          <w:divBdr>
            <w:top w:val="none" w:sz="0" w:space="0" w:color="auto"/>
            <w:left w:val="none" w:sz="0" w:space="0" w:color="auto"/>
            <w:bottom w:val="none" w:sz="0" w:space="0" w:color="auto"/>
            <w:right w:val="none" w:sz="0" w:space="0" w:color="auto"/>
          </w:divBdr>
          <w:divsChild>
            <w:div w:id="1463377439">
              <w:marLeft w:val="0"/>
              <w:marRight w:val="0"/>
              <w:marTop w:val="0"/>
              <w:marBottom w:val="0"/>
              <w:divBdr>
                <w:top w:val="none" w:sz="0" w:space="0" w:color="auto"/>
                <w:left w:val="none" w:sz="0" w:space="0" w:color="auto"/>
                <w:bottom w:val="none" w:sz="0" w:space="0" w:color="auto"/>
                <w:right w:val="none" w:sz="0" w:space="0" w:color="auto"/>
              </w:divBdr>
              <w:divsChild>
                <w:div w:id="456460044">
                  <w:marLeft w:val="0"/>
                  <w:marRight w:val="0"/>
                  <w:marTop w:val="0"/>
                  <w:marBottom w:val="0"/>
                  <w:divBdr>
                    <w:top w:val="none" w:sz="0" w:space="0" w:color="auto"/>
                    <w:left w:val="none" w:sz="0" w:space="0" w:color="auto"/>
                    <w:bottom w:val="none" w:sz="0" w:space="0" w:color="auto"/>
                    <w:right w:val="none" w:sz="0" w:space="0" w:color="auto"/>
                  </w:divBdr>
                  <w:divsChild>
                    <w:div w:id="1877035904">
                      <w:marLeft w:val="0"/>
                      <w:marRight w:val="0"/>
                      <w:marTop w:val="0"/>
                      <w:marBottom w:val="0"/>
                      <w:divBdr>
                        <w:top w:val="none" w:sz="0" w:space="0" w:color="auto"/>
                        <w:left w:val="none" w:sz="0" w:space="0" w:color="auto"/>
                        <w:bottom w:val="none" w:sz="0" w:space="0" w:color="auto"/>
                        <w:right w:val="none" w:sz="0" w:space="0" w:color="auto"/>
                      </w:divBdr>
                      <w:divsChild>
                        <w:div w:id="96873014">
                          <w:marLeft w:val="0"/>
                          <w:marRight w:val="0"/>
                          <w:marTop w:val="0"/>
                          <w:marBottom w:val="0"/>
                          <w:divBdr>
                            <w:top w:val="none" w:sz="0" w:space="0" w:color="auto"/>
                            <w:left w:val="none" w:sz="0" w:space="0" w:color="auto"/>
                            <w:bottom w:val="none" w:sz="0" w:space="0" w:color="auto"/>
                            <w:right w:val="none" w:sz="0" w:space="0" w:color="auto"/>
                          </w:divBdr>
                          <w:divsChild>
                            <w:div w:id="2093424482">
                              <w:marLeft w:val="0"/>
                              <w:marRight w:val="300"/>
                              <w:marTop w:val="180"/>
                              <w:marBottom w:val="0"/>
                              <w:divBdr>
                                <w:top w:val="none" w:sz="0" w:space="0" w:color="auto"/>
                                <w:left w:val="none" w:sz="0" w:space="0" w:color="auto"/>
                                <w:bottom w:val="none" w:sz="0" w:space="0" w:color="auto"/>
                                <w:right w:val="none" w:sz="0" w:space="0" w:color="auto"/>
                              </w:divBdr>
                              <w:divsChild>
                                <w:div w:id="3460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755081">
      <w:bodyDiv w:val="1"/>
      <w:marLeft w:val="0"/>
      <w:marRight w:val="0"/>
      <w:marTop w:val="0"/>
      <w:marBottom w:val="0"/>
      <w:divBdr>
        <w:top w:val="none" w:sz="0" w:space="0" w:color="auto"/>
        <w:left w:val="none" w:sz="0" w:space="0" w:color="auto"/>
        <w:bottom w:val="none" w:sz="0" w:space="0" w:color="auto"/>
        <w:right w:val="none" w:sz="0" w:space="0" w:color="auto"/>
      </w:divBdr>
    </w:div>
    <w:div w:id="1145467104">
      <w:bodyDiv w:val="1"/>
      <w:marLeft w:val="0"/>
      <w:marRight w:val="0"/>
      <w:marTop w:val="0"/>
      <w:marBottom w:val="0"/>
      <w:divBdr>
        <w:top w:val="none" w:sz="0" w:space="0" w:color="auto"/>
        <w:left w:val="none" w:sz="0" w:space="0" w:color="auto"/>
        <w:bottom w:val="none" w:sz="0" w:space="0" w:color="auto"/>
        <w:right w:val="none" w:sz="0" w:space="0" w:color="auto"/>
      </w:divBdr>
    </w:div>
    <w:div w:id="1221289125">
      <w:bodyDiv w:val="1"/>
      <w:marLeft w:val="0"/>
      <w:marRight w:val="0"/>
      <w:marTop w:val="0"/>
      <w:marBottom w:val="0"/>
      <w:divBdr>
        <w:top w:val="none" w:sz="0" w:space="0" w:color="auto"/>
        <w:left w:val="none" w:sz="0" w:space="0" w:color="auto"/>
        <w:bottom w:val="none" w:sz="0" w:space="0" w:color="auto"/>
        <w:right w:val="none" w:sz="0" w:space="0" w:color="auto"/>
      </w:divBdr>
    </w:div>
    <w:div w:id="1222667462">
      <w:bodyDiv w:val="1"/>
      <w:marLeft w:val="0"/>
      <w:marRight w:val="0"/>
      <w:marTop w:val="0"/>
      <w:marBottom w:val="0"/>
      <w:divBdr>
        <w:top w:val="none" w:sz="0" w:space="0" w:color="auto"/>
        <w:left w:val="none" w:sz="0" w:space="0" w:color="auto"/>
        <w:bottom w:val="none" w:sz="0" w:space="0" w:color="auto"/>
        <w:right w:val="none" w:sz="0" w:space="0" w:color="auto"/>
      </w:divBdr>
      <w:divsChild>
        <w:div w:id="972710247">
          <w:marLeft w:val="0"/>
          <w:marRight w:val="0"/>
          <w:marTop w:val="0"/>
          <w:marBottom w:val="0"/>
          <w:divBdr>
            <w:top w:val="none" w:sz="0" w:space="0" w:color="auto"/>
            <w:left w:val="none" w:sz="0" w:space="0" w:color="auto"/>
            <w:bottom w:val="none" w:sz="0" w:space="0" w:color="auto"/>
            <w:right w:val="none" w:sz="0" w:space="0" w:color="auto"/>
          </w:divBdr>
          <w:divsChild>
            <w:div w:id="1900702981">
              <w:marLeft w:val="0"/>
              <w:marRight w:val="0"/>
              <w:marTop w:val="0"/>
              <w:marBottom w:val="0"/>
              <w:divBdr>
                <w:top w:val="none" w:sz="0" w:space="0" w:color="auto"/>
                <w:left w:val="none" w:sz="0" w:space="0" w:color="auto"/>
                <w:bottom w:val="none" w:sz="0" w:space="0" w:color="auto"/>
                <w:right w:val="none" w:sz="0" w:space="0" w:color="auto"/>
              </w:divBdr>
            </w:div>
            <w:div w:id="1343583288">
              <w:marLeft w:val="0"/>
              <w:marRight w:val="0"/>
              <w:marTop w:val="0"/>
              <w:marBottom w:val="0"/>
              <w:divBdr>
                <w:top w:val="none" w:sz="0" w:space="0" w:color="auto"/>
                <w:left w:val="none" w:sz="0" w:space="0" w:color="auto"/>
                <w:bottom w:val="none" w:sz="0" w:space="0" w:color="auto"/>
                <w:right w:val="none" w:sz="0" w:space="0" w:color="auto"/>
              </w:divBdr>
            </w:div>
            <w:div w:id="652299010">
              <w:marLeft w:val="0"/>
              <w:marRight w:val="0"/>
              <w:marTop w:val="0"/>
              <w:marBottom w:val="0"/>
              <w:divBdr>
                <w:top w:val="none" w:sz="0" w:space="0" w:color="auto"/>
                <w:left w:val="none" w:sz="0" w:space="0" w:color="auto"/>
                <w:bottom w:val="none" w:sz="0" w:space="0" w:color="auto"/>
                <w:right w:val="none" w:sz="0" w:space="0" w:color="auto"/>
              </w:divBdr>
            </w:div>
          </w:divsChild>
        </w:div>
        <w:div w:id="1969972440">
          <w:marLeft w:val="0"/>
          <w:marRight w:val="0"/>
          <w:marTop w:val="0"/>
          <w:marBottom w:val="0"/>
          <w:divBdr>
            <w:top w:val="none" w:sz="0" w:space="0" w:color="auto"/>
            <w:left w:val="none" w:sz="0" w:space="0" w:color="auto"/>
            <w:bottom w:val="none" w:sz="0" w:space="0" w:color="auto"/>
            <w:right w:val="none" w:sz="0" w:space="0" w:color="auto"/>
          </w:divBdr>
          <w:divsChild>
            <w:div w:id="795028587">
              <w:marLeft w:val="0"/>
              <w:marRight w:val="0"/>
              <w:marTop w:val="0"/>
              <w:marBottom w:val="0"/>
              <w:divBdr>
                <w:top w:val="none" w:sz="0" w:space="0" w:color="auto"/>
                <w:left w:val="none" w:sz="0" w:space="0" w:color="auto"/>
                <w:bottom w:val="none" w:sz="0" w:space="0" w:color="auto"/>
                <w:right w:val="none" w:sz="0" w:space="0" w:color="auto"/>
              </w:divBdr>
            </w:div>
            <w:div w:id="740300349">
              <w:marLeft w:val="0"/>
              <w:marRight w:val="0"/>
              <w:marTop w:val="0"/>
              <w:marBottom w:val="0"/>
              <w:divBdr>
                <w:top w:val="none" w:sz="0" w:space="0" w:color="auto"/>
                <w:left w:val="none" w:sz="0" w:space="0" w:color="auto"/>
                <w:bottom w:val="none" w:sz="0" w:space="0" w:color="auto"/>
                <w:right w:val="none" w:sz="0" w:space="0" w:color="auto"/>
              </w:divBdr>
            </w:div>
            <w:div w:id="1129012574">
              <w:marLeft w:val="0"/>
              <w:marRight w:val="0"/>
              <w:marTop w:val="0"/>
              <w:marBottom w:val="0"/>
              <w:divBdr>
                <w:top w:val="none" w:sz="0" w:space="0" w:color="auto"/>
                <w:left w:val="none" w:sz="0" w:space="0" w:color="auto"/>
                <w:bottom w:val="none" w:sz="0" w:space="0" w:color="auto"/>
                <w:right w:val="none" w:sz="0" w:space="0" w:color="auto"/>
              </w:divBdr>
            </w:div>
            <w:div w:id="1915238100">
              <w:marLeft w:val="0"/>
              <w:marRight w:val="0"/>
              <w:marTop w:val="0"/>
              <w:marBottom w:val="0"/>
              <w:divBdr>
                <w:top w:val="none" w:sz="0" w:space="0" w:color="auto"/>
                <w:left w:val="none" w:sz="0" w:space="0" w:color="auto"/>
                <w:bottom w:val="none" w:sz="0" w:space="0" w:color="auto"/>
                <w:right w:val="none" w:sz="0" w:space="0" w:color="auto"/>
              </w:divBdr>
            </w:div>
            <w:div w:id="1797486432">
              <w:marLeft w:val="0"/>
              <w:marRight w:val="0"/>
              <w:marTop w:val="0"/>
              <w:marBottom w:val="0"/>
              <w:divBdr>
                <w:top w:val="none" w:sz="0" w:space="0" w:color="auto"/>
                <w:left w:val="none" w:sz="0" w:space="0" w:color="auto"/>
                <w:bottom w:val="none" w:sz="0" w:space="0" w:color="auto"/>
                <w:right w:val="none" w:sz="0" w:space="0" w:color="auto"/>
              </w:divBdr>
            </w:div>
            <w:div w:id="935288134">
              <w:marLeft w:val="0"/>
              <w:marRight w:val="0"/>
              <w:marTop w:val="0"/>
              <w:marBottom w:val="0"/>
              <w:divBdr>
                <w:top w:val="none" w:sz="0" w:space="0" w:color="auto"/>
                <w:left w:val="none" w:sz="0" w:space="0" w:color="auto"/>
                <w:bottom w:val="none" w:sz="0" w:space="0" w:color="auto"/>
                <w:right w:val="none" w:sz="0" w:space="0" w:color="auto"/>
              </w:divBdr>
            </w:div>
            <w:div w:id="2003124901">
              <w:marLeft w:val="0"/>
              <w:marRight w:val="0"/>
              <w:marTop w:val="0"/>
              <w:marBottom w:val="0"/>
              <w:divBdr>
                <w:top w:val="none" w:sz="0" w:space="0" w:color="auto"/>
                <w:left w:val="none" w:sz="0" w:space="0" w:color="auto"/>
                <w:bottom w:val="none" w:sz="0" w:space="0" w:color="auto"/>
                <w:right w:val="none" w:sz="0" w:space="0" w:color="auto"/>
              </w:divBdr>
            </w:div>
            <w:div w:id="1007751840">
              <w:marLeft w:val="0"/>
              <w:marRight w:val="0"/>
              <w:marTop w:val="0"/>
              <w:marBottom w:val="0"/>
              <w:divBdr>
                <w:top w:val="none" w:sz="0" w:space="0" w:color="auto"/>
                <w:left w:val="none" w:sz="0" w:space="0" w:color="auto"/>
                <w:bottom w:val="none" w:sz="0" w:space="0" w:color="auto"/>
                <w:right w:val="none" w:sz="0" w:space="0" w:color="auto"/>
              </w:divBdr>
            </w:div>
            <w:div w:id="331643939">
              <w:marLeft w:val="0"/>
              <w:marRight w:val="0"/>
              <w:marTop w:val="0"/>
              <w:marBottom w:val="0"/>
              <w:divBdr>
                <w:top w:val="none" w:sz="0" w:space="0" w:color="auto"/>
                <w:left w:val="none" w:sz="0" w:space="0" w:color="auto"/>
                <w:bottom w:val="none" w:sz="0" w:space="0" w:color="auto"/>
                <w:right w:val="none" w:sz="0" w:space="0" w:color="auto"/>
              </w:divBdr>
            </w:div>
            <w:div w:id="1891114732">
              <w:marLeft w:val="0"/>
              <w:marRight w:val="0"/>
              <w:marTop w:val="0"/>
              <w:marBottom w:val="0"/>
              <w:divBdr>
                <w:top w:val="none" w:sz="0" w:space="0" w:color="auto"/>
                <w:left w:val="none" w:sz="0" w:space="0" w:color="auto"/>
                <w:bottom w:val="none" w:sz="0" w:space="0" w:color="auto"/>
                <w:right w:val="none" w:sz="0" w:space="0" w:color="auto"/>
              </w:divBdr>
            </w:div>
            <w:div w:id="1169977880">
              <w:marLeft w:val="0"/>
              <w:marRight w:val="0"/>
              <w:marTop w:val="0"/>
              <w:marBottom w:val="0"/>
              <w:divBdr>
                <w:top w:val="none" w:sz="0" w:space="0" w:color="auto"/>
                <w:left w:val="none" w:sz="0" w:space="0" w:color="auto"/>
                <w:bottom w:val="none" w:sz="0" w:space="0" w:color="auto"/>
                <w:right w:val="none" w:sz="0" w:space="0" w:color="auto"/>
              </w:divBdr>
            </w:div>
            <w:div w:id="856508757">
              <w:marLeft w:val="0"/>
              <w:marRight w:val="0"/>
              <w:marTop w:val="0"/>
              <w:marBottom w:val="0"/>
              <w:divBdr>
                <w:top w:val="none" w:sz="0" w:space="0" w:color="auto"/>
                <w:left w:val="none" w:sz="0" w:space="0" w:color="auto"/>
                <w:bottom w:val="none" w:sz="0" w:space="0" w:color="auto"/>
                <w:right w:val="none" w:sz="0" w:space="0" w:color="auto"/>
              </w:divBdr>
            </w:div>
            <w:div w:id="1816946417">
              <w:marLeft w:val="0"/>
              <w:marRight w:val="0"/>
              <w:marTop w:val="0"/>
              <w:marBottom w:val="0"/>
              <w:divBdr>
                <w:top w:val="none" w:sz="0" w:space="0" w:color="auto"/>
                <w:left w:val="none" w:sz="0" w:space="0" w:color="auto"/>
                <w:bottom w:val="none" w:sz="0" w:space="0" w:color="auto"/>
                <w:right w:val="none" w:sz="0" w:space="0" w:color="auto"/>
              </w:divBdr>
            </w:div>
            <w:div w:id="376585922">
              <w:marLeft w:val="0"/>
              <w:marRight w:val="0"/>
              <w:marTop w:val="0"/>
              <w:marBottom w:val="0"/>
              <w:divBdr>
                <w:top w:val="none" w:sz="0" w:space="0" w:color="auto"/>
                <w:left w:val="none" w:sz="0" w:space="0" w:color="auto"/>
                <w:bottom w:val="none" w:sz="0" w:space="0" w:color="auto"/>
                <w:right w:val="none" w:sz="0" w:space="0" w:color="auto"/>
              </w:divBdr>
            </w:div>
            <w:div w:id="1175924687">
              <w:marLeft w:val="0"/>
              <w:marRight w:val="0"/>
              <w:marTop w:val="0"/>
              <w:marBottom w:val="0"/>
              <w:divBdr>
                <w:top w:val="none" w:sz="0" w:space="0" w:color="auto"/>
                <w:left w:val="none" w:sz="0" w:space="0" w:color="auto"/>
                <w:bottom w:val="none" w:sz="0" w:space="0" w:color="auto"/>
                <w:right w:val="none" w:sz="0" w:space="0" w:color="auto"/>
              </w:divBdr>
            </w:div>
            <w:div w:id="6670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2034">
      <w:bodyDiv w:val="1"/>
      <w:marLeft w:val="0"/>
      <w:marRight w:val="0"/>
      <w:marTop w:val="0"/>
      <w:marBottom w:val="0"/>
      <w:divBdr>
        <w:top w:val="none" w:sz="0" w:space="0" w:color="auto"/>
        <w:left w:val="none" w:sz="0" w:space="0" w:color="auto"/>
        <w:bottom w:val="none" w:sz="0" w:space="0" w:color="auto"/>
        <w:right w:val="none" w:sz="0" w:space="0" w:color="auto"/>
      </w:divBdr>
    </w:div>
    <w:div w:id="1388409328">
      <w:bodyDiv w:val="1"/>
      <w:marLeft w:val="0"/>
      <w:marRight w:val="0"/>
      <w:marTop w:val="0"/>
      <w:marBottom w:val="0"/>
      <w:divBdr>
        <w:top w:val="none" w:sz="0" w:space="0" w:color="auto"/>
        <w:left w:val="none" w:sz="0" w:space="0" w:color="auto"/>
        <w:bottom w:val="none" w:sz="0" w:space="0" w:color="auto"/>
        <w:right w:val="none" w:sz="0" w:space="0" w:color="auto"/>
      </w:divBdr>
    </w:div>
    <w:div w:id="1517118084">
      <w:bodyDiv w:val="1"/>
      <w:marLeft w:val="0"/>
      <w:marRight w:val="0"/>
      <w:marTop w:val="0"/>
      <w:marBottom w:val="0"/>
      <w:divBdr>
        <w:top w:val="none" w:sz="0" w:space="0" w:color="auto"/>
        <w:left w:val="none" w:sz="0" w:space="0" w:color="auto"/>
        <w:bottom w:val="none" w:sz="0" w:space="0" w:color="auto"/>
        <w:right w:val="none" w:sz="0" w:space="0" w:color="auto"/>
      </w:divBdr>
    </w:div>
    <w:div w:id="1528442120">
      <w:bodyDiv w:val="1"/>
      <w:marLeft w:val="0"/>
      <w:marRight w:val="0"/>
      <w:marTop w:val="0"/>
      <w:marBottom w:val="0"/>
      <w:divBdr>
        <w:top w:val="none" w:sz="0" w:space="0" w:color="auto"/>
        <w:left w:val="none" w:sz="0" w:space="0" w:color="auto"/>
        <w:bottom w:val="none" w:sz="0" w:space="0" w:color="auto"/>
        <w:right w:val="none" w:sz="0" w:space="0" w:color="auto"/>
      </w:divBdr>
    </w:div>
    <w:div w:id="1530485139">
      <w:bodyDiv w:val="1"/>
      <w:marLeft w:val="0"/>
      <w:marRight w:val="0"/>
      <w:marTop w:val="0"/>
      <w:marBottom w:val="0"/>
      <w:divBdr>
        <w:top w:val="none" w:sz="0" w:space="0" w:color="auto"/>
        <w:left w:val="none" w:sz="0" w:space="0" w:color="auto"/>
        <w:bottom w:val="none" w:sz="0" w:space="0" w:color="auto"/>
        <w:right w:val="none" w:sz="0" w:space="0" w:color="auto"/>
      </w:divBdr>
    </w:div>
    <w:div w:id="1632633606">
      <w:bodyDiv w:val="1"/>
      <w:marLeft w:val="0"/>
      <w:marRight w:val="0"/>
      <w:marTop w:val="0"/>
      <w:marBottom w:val="0"/>
      <w:divBdr>
        <w:top w:val="none" w:sz="0" w:space="0" w:color="auto"/>
        <w:left w:val="none" w:sz="0" w:space="0" w:color="auto"/>
        <w:bottom w:val="none" w:sz="0" w:space="0" w:color="auto"/>
        <w:right w:val="none" w:sz="0" w:space="0" w:color="auto"/>
      </w:divBdr>
    </w:div>
    <w:div w:id="1635257227">
      <w:bodyDiv w:val="1"/>
      <w:marLeft w:val="0"/>
      <w:marRight w:val="0"/>
      <w:marTop w:val="0"/>
      <w:marBottom w:val="0"/>
      <w:divBdr>
        <w:top w:val="none" w:sz="0" w:space="0" w:color="auto"/>
        <w:left w:val="none" w:sz="0" w:space="0" w:color="auto"/>
        <w:bottom w:val="none" w:sz="0" w:space="0" w:color="auto"/>
        <w:right w:val="none" w:sz="0" w:space="0" w:color="auto"/>
      </w:divBdr>
    </w:div>
    <w:div w:id="1645039285">
      <w:bodyDiv w:val="1"/>
      <w:marLeft w:val="0"/>
      <w:marRight w:val="0"/>
      <w:marTop w:val="0"/>
      <w:marBottom w:val="0"/>
      <w:divBdr>
        <w:top w:val="none" w:sz="0" w:space="0" w:color="auto"/>
        <w:left w:val="none" w:sz="0" w:space="0" w:color="auto"/>
        <w:bottom w:val="none" w:sz="0" w:space="0" w:color="auto"/>
        <w:right w:val="none" w:sz="0" w:space="0" w:color="auto"/>
      </w:divBdr>
    </w:div>
    <w:div w:id="1649893857">
      <w:bodyDiv w:val="1"/>
      <w:marLeft w:val="0"/>
      <w:marRight w:val="0"/>
      <w:marTop w:val="0"/>
      <w:marBottom w:val="0"/>
      <w:divBdr>
        <w:top w:val="none" w:sz="0" w:space="0" w:color="auto"/>
        <w:left w:val="none" w:sz="0" w:space="0" w:color="auto"/>
        <w:bottom w:val="none" w:sz="0" w:space="0" w:color="auto"/>
        <w:right w:val="none" w:sz="0" w:space="0" w:color="auto"/>
      </w:divBdr>
    </w:div>
    <w:div w:id="1683623514">
      <w:bodyDiv w:val="1"/>
      <w:marLeft w:val="0"/>
      <w:marRight w:val="0"/>
      <w:marTop w:val="0"/>
      <w:marBottom w:val="0"/>
      <w:divBdr>
        <w:top w:val="none" w:sz="0" w:space="0" w:color="auto"/>
        <w:left w:val="none" w:sz="0" w:space="0" w:color="auto"/>
        <w:bottom w:val="none" w:sz="0" w:space="0" w:color="auto"/>
        <w:right w:val="none" w:sz="0" w:space="0" w:color="auto"/>
      </w:divBdr>
    </w:div>
    <w:div w:id="1695380959">
      <w:bodyDiv w:val="1"/>
      <w:marLeft w:val="0"/>
      <w:marRight w:val="0"/>
      <w:marTop w:val="0"/>
      <w:marBottom w:val="0"/>
      <w:divBdr>
        <w:top w:val="none" w:sz="0" w:space="0" w:color="auto"/>
        <w:left w:val="none" w:sz="0" w:space="0" w:color="auto"/>
        <w:bottom w:val="none" w:sz="0" w:space="0" w:color="auto"/>
        <w:right w:val="none" w:sz="0" w:space="0" w:color="auto"/>
      </w:divBdr>
    </w:div>
    <w:div w:id="1913469709">
      <w:bodyDiv w:val="1"/>
      <w:marLeft w:val="0"/>
      <w:marRight w:val="0"/>
      <w:marTop w:val="0"/>
      <w:marBottom w:val="0"/>
      <w:divBdr>
        <w:top w:val="none" w:sz="0" w:space="0" w:color="auto"/>
        <w:left w:val="none" w:sz="0" w:space="0" w:color="auto"/>
        <w:bottom w:val="none" w:sz="0" w:space="0" w:color="auto"/>
        <w:right w:val="none" w:sz="0" w:space="0" w:color="auto"/>
      </w:divBdr>
    </w:div>
    <w:div w:id="1945575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image" Target="media/image21.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0.png"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19.png"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12.png" Id="rId23" /><Relationship Type="http://schemas.openxmlformats.org/officeDocument/2006/relationships/hyperlink" Target="https://fr.mathworks.com/help/matlab/ref/pchip.html" TargetMode="Externa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11.png" Id="rId22" /><Relationship Type="http://schemas.openxmlformats.org/officeDocument/2006/relationships/hyperlink" Target="https://fr.wikipedia.org/wiki/Interpolation_d%27Hermite" TargetMode="External" Id="rId27" /><Relationship Type="http://schemas.openxmlformats.org/officeDocument/2006/relationships/image" Target="media/image17.png" Id="rId30" /><Relationship Type="http://schemas.openxmlformats.org/officeDocument/2006/relationships/image" Target="media/image22.png" Id="rId35" /></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1BF0889FB8747B666A3FC991B2BC2" ma:contentTypeVersion="3" ma:contentTypeDescription="Create a new document." ma:contentTypeScope="" ma:versionID="af93097e25ec246d3c582b97897c6da2">
  <xsd:schema xmlns:xsd="http://www.w3.org/2001/XMLSchema" xmlns:xs="http://www.w3.org/2001/XMLSchema" xmlns:p="http://schemas.microsoft.com/office/2006/metadata/properties" xmlns:ns2="8007c4a6-f5fa-46f9-92e8-204a7b5ee6bb" targetNamespace="http://schemas.microsoft.com/office/2006/metadata/properties" ma:root="true" ma:fieldsID="58be1a31102ff6d82216bcc34cef2c7b" ns2:_="">
    <xsd:import namespace="8007c4a6-f5fa-46f9-92e8-204a7b5ee6bb"/>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c4a6-f5fa-46f9-92e8-204a7b5ee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07F362-A625-489A-AA64-2987180D7263}">
  <ds:schemaRefs>
    <ds:schemaRef ds:uri="http://schemas.microsoft.com/office/2006/metadata/properties"/>
    <ds:schemaRef ds:uri="http://schemas.microsoft.com/office/infopath/2007/PartnerControls"/>
    <ds:schemaRef ds:uri="4477990e-5479-4f89-8522-11c1ef0351dd"/>
    <ds:schemaRef ds:uri="f420b428-1b6f-46e0-b332-df3f5852ffbd"/>
  </ds:schemaRefs>
</ds:datastoreItem>
</file>

<file path=customXml/itemProps2.xml><?xml version="1.0" encoding="utf-8"?>
<ds:datastoreItem xmlns:ds="http://schemas.openxmlformats.org/officeDocument/2006/customXml" ds:itemID="{EA57C444-260E-4F1D-94ED-3D16CBB17269}">
  <ds:schemaRefs>
    <ds:schemaRef ds:uri="http://schemas.openxmlformats.org/officeDocument/2006/bibliography"/>
  </ds:schemaRefs>
</ds:datastoreItem>
</file>

<file path=customXml/itemProps3.xml><?xml version="1.0" encoding="utf-8"?>
<ds:datastoreItem xmlns:ds="http://schemas.openxmlformats.org/officeDocument/2006/customXml" ds:itemID="{ABE79B9A-4F7E-484A-B268-7B463D81F27F}">
  <ds:schemaRefs>
    <ds:schemaRef ds:uri="http://schemas.microsoft.com/sharepoint/v3/contenttype/forms"/>
  </ds:schemaRefs>
</ds:datastoreItem>
</file>

<file path=customXml/itemProps4.xml><?xml version="1.0" encoding="utf-8"?>
<ds:datastoreItem xmlns:ds="http://schemas.openxmlformats.org/officeDocument/2006/customXml" ds:itemID="{CC99BD20-F8DB-4DA3-A07E-CE65D9E4555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LAMMENS</dc:creator>
  <cp:keywords/>
  <dc:description/>
  <cp:lastModifiedBy>YAHIAOUI Brahim</cp:lastModifiedBy>
  <cp:revision>107</cp:revision>
  <cp:lastPrinted>2020-01-02T14:30:00Z</cp:lastPrinted>
  <dcterms:created xsi:type="dcterms:W3CDTF">2024-08-07T09:43:00Z</dcterms:created>
  <dcterms:modified xsi:type="dcterms:W3CDTF">2025-05-22T06:43:11Z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0x01010049B1BF0889FB8747B666A3FC991B2BC2</vt:lpwstr>
  </property>
  <property fmtid="{D5CDD505-2E9C-101B-9397-08002B2CF9AE}" pid="3" name="MediaServiceImageTags">
    <vt:lpwstr/>
  </property>
</Properties>
</file>