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27123" w:rsidRDefault="00E27123">
      <w:pPr>
        <w:spacing w:after="0"/>
        <w:contextualSpacing w:val="0"/>
        <w:rPr>
          <w:rFonts w:ascii="Arial" w:eastAsia="Arial" w:hAnsi="Arial" w:cs="Arial"/>
          <w:b/>
        </w:rPr>
      </w:pPr>
    </w:p>
    <w:p w:rsidR="00E27123" w:rsidRPr="00E27123" w:rsidRDefault="00E27123">
      <w:pPr>
        <w:spacing w:after="0"/>
        <w:contextualSpacing w:val="0"/>
        <w:rPr>
          <w:rFonts w:ascii="Arial" w:eastAsia="Arial" w:hAnsi="Arial" w:cs="Arial"/>
          <w:b/>
          <w:i/>
          <w:sz w:val="28"/>
          <w:szCs w:val="28"/>
        </w:rPr>
      </w:pPr>
      <w:r w:rsidRPr="00E27123">
        <w:rPr>
          <w:rFonts w:ascii="Arial" w:eastAsia="Arial" w:hAnsi="Arial" w:cs="Arial"/>
          <w:b/>
          <w:i/>
          <w:sz w:val="28"/>
          <w:szCs w:val="28"/>
        </w:rPr>
        <w:t xml:space="preserve">Lugya Ahmed </w:t>
      </w:r>
    </w:p>
    <w:p w:rsidR="00E27123" w:rsidRPr="00E27123" w:rsidRDefault="00E27123">
      <w:pPr>
        <w:spacing w:after="0"/>
        <w:contextualSpacing w:val="0"/>
        <w:rPr>
          <w:rFonts w:ascii="Arial" w:eastAsia="Arial" w:hAnsi="Arial" w:cs="Arial"/>
          <w:b/>
          <w:i/>
          <w:sz w:val="28"/>
          <w:szCs w:val="28"/>
        </w:rPr>
      </w:pPr>
      <w:r w:rsidRPr="00E27123">
        <w:rPr>
          <w:rFonts w:ascii="Arial" w:eastAsia="Arial" w:hAnsi="Arial" w:cs="Arial"/>
          <w:b/>
          <w:i/>
          <w:sz w:val="28"/>
          <w:szCs w:val="28"/>
        </w:rPr>
        <w:t xml:space="preserve">Research Methodology </w:t>
      </w:r>
    </w:p>
    <w:p w:rsidR="00E27123" w:rsidRDefault="00E27123">
      <w:pPr>
        <w:spacing w:after="0"/>
        <w:contextualSpacing w:val="0"/>
        <w:rPr>
          <w:rFonts w:ascii="Arial" w:eastAsia="Arial" w:hAnsi="Arial" w:cs="Arial"/>
          <w:b/>
          <w:i/>
          <w:sz w:val="28"/>
          <w:szCs w:val="28"/>
        </w:rPr>
      </w:pPr>
      <w:r w:rsidRPr="00E27123">
        <w:rPr>
          <w:rFonts w:ascii="Arial" w:eastAsia="Arial" w:hAnsi="Arial" w:cs="Arial"/>
          <w:b/>
          <w:i/>
          <w:sz w:val="28"/>
          <w:szCs w:val="28"/>
        </w:rPr>
        <w:t>Bachelor of Science in computer science</w:t>
      </w:r>
    </w:p>
    <w:p w:rsidR="00603C0C" w:rsidRPr="00E27123" w:rsidRDefault="00603C0C">
      <w:pPr>
        <w:spacing w:after="0"/>
        <w:contextualSpacing w:val="0"/>
        <w:rPr>
          <w:rFonts w:ascii="Arial" w:eastAsia="Arial" w:hAnsi="Arial" w:cs="Arial"/>
          <w:b/>
          <w:i/>
          <w:sz w:val="28"/>
          <w:szCs w:val="28"/>
        </w:rPr>
      </w:pPr>
      <w:r>
        <w:rPr>
          <w:rFonts w:ascii="Arial" w:eastAsia="Arial" w:hAnsi="Arial" w:cs="Arial"/>
          <w:b/>
          <w:i/>
          <w:sz w:val="28"/>
          <w:szCs w:val="28"/>
        </w:rPr>
        <w:t>15/U/7111/eve        215012013</w:t>
      </w:r>
    </w:p>
    <w:p w:rsidR="00E27123" w:rsidRPr="00E27123" w:rsidRDefault="00E27123">
      <w:pPr>
        <w:spacing w:after="0"/>
        <w:contextualSpacing w:val="0"/>
        <w:rPr>
          <w:rFonts w:ascii="Arial" w:eastAsia="Arial" w:hAnsi="Arial" w:cs="Arial"/>
          <w:b/>
          <w:i/>
          <w:sz w:val="28"/>
          <w:szCs w:val="28"/>
        </w:rPr>
      </w:pPr>
    </w:p>
    <w:p w:rsidR="00B85E8C" w:rsidRPr="00E27123" w:rsidRDefault="00E27123">
      <w:pPr>
        <w:spacing w:after="0"/>
        <w:contextualSpacing w:val="0"/>
        <w:rPr>
          <w:i/>
          <w:sz w:val="28"/>
          <w:szCs w:val="28"/>
        </w:rPr>
      </w:pPr>
      <w:r w:rsidRPr="00D03CBD">
        <w:rPr>
          <w:rFonts w:ascii="Arial" w:eastAsia="Arial" w:hAnsi="Arial" w:cs="Arial"/>
          <w:b/>
          <w:i/>
          <w:sz w:val="28"/>
          <w:szCs w:val="28"/>
        </w:rPr>
        <w:t>Explain how the scientific method works</w:t>
      </w:r>
      <w:r w:rsidRPr="00E27123">
        <w:rPr>
          <w:rFonts w:ascii="Arial" w:eastAsia="Arial" w:hAnsi="Arial" w:cs="Arial"/>
          <w:i/>
          <w:sz w:val="28"/>
          <w:szCs w:val="28"/>
        </w:rPr>
        <w:t>.</w:t>
      </w:r>
    </w:p>
    <w:p w:rsidR="00B85E8C" w:rsidRPr="00685CA7" w:rsidRDefault="00685CA7" w:rsidP="00ED26A4">
      <w:pPr>
        <w:spacing w:after="0"/>
        <w:contextualSpacing w:val="0"/>
        <w:jc w:val="center"/>
        <w:rPr>
          <w:b/>
          <w:i/>
          <w:sz w:val="28"/>
          <w:szCs w:val="28"/>
        </w:rPr>
      </w:pPr>
      <w:bookmarkStart w:id="0" w:name="_GoBack"/>
      <w:r>
        <w:rPr>
          <w:b/>
          <w:i/>
          <w:sz w:val="28"/>
          <w:szCs w:val="28"/>
        </w:rPr>
        <w:t>1-</w:t>
      </w:r>
      <w:r w:rsidRPr="00685CA7">
        <w:rPr>
          <w:b/>
          <w:i/>
          <w:sz w:val="28"/>
          <w:szCs w:val="28"/>
        </w:rPr>
        <w:t>Introduction</w:t>
      </w:r>
    </w:p>
    <w:bookmarkEnd w:id="0"/>
    <w:p w:rsidR="00B85E8C" w:rsidRDefault="00E27123">
      <w:pPr>
        <w:spacing w:after="0"/>
        <w:contextualSpacing w:val="0"/>
        <w:rPr>
          <w:rFonts w:ascii="Arial" w:eastAsia="Arial" w:hAnsi="Arial" w:cs="Arial"/>
          <w:i/>
          <w:sz w:val="28"/>
          <w:szCs w:val="28"/>
        </w:rPr>
      </w:pPr>
      <w:r w:rsidRPr="00E27123">
        <w:rPr>
          <w:rFonts w:ascii="Arial" w:eastAsia="Arial" w:hAnsi="Arial" w:cs="Arial"/>
          <w:i/>
          <w:sz w:val="28"/>
          <w:szCs w:val="28"/>
        </w:rPr>
        <w:tab/>
        <w:t>The scientific method is fundamental to successful experimentation. It consists of four main stages: observation, hypothesis, experimentation, and analysis. A successful scientific endeavor covers each of these stages thoroughly.</w:t>
      </w:r>
    </w:p>
    <w:p w:rsidR="00685CA7" w:rsidRPr="00E27123" w:rsidRDefault="00685CA7">
      <w:pPr>
        <w:spacing w:after="0"/>
        <w:contextualSpacing w:val="0"/>
        <w:rPr>
          <w:i/>
          <w:sz w:val="28"/>
          <w:szCs w:val="28"/>
        </w:rPr>
      </w:pPr>
    </w:p>
    <w:p w:rsidR="00B85E8C" w:rsidRPr="00C11DF4" w:rsidRDefault="00ED26A4" w:rsidP="00ED26A4">
      <w:pPr>
        <w:spacing w:after="0"/>
        <w:contextualSpacing w:val="0"/>
        <w:jc w:val="center"/>
        <w:rPr>
          <w:b/>
          <w:i/>
          <w:sz w:val="28"/>
          <w:szCs w:val="28"/>
        </w:rPr>
      </w:pPr>
      <w:r>
        <w:rPr>
          <w:b/>
          <w:i/>
          <w:sz w:val="28"/>
          <w:szCs w:val="28"/>
        </w:rPr>
        <w:t>1.</w:t>
      </w:r>
      <w:r w:rsidR="00685CA7" w:rsidRPr="00C11DF4">
        <w:rPr>
          <w:b/>
          <w:i/>
          <w:sz w:val="28"/>
          <w:szCs w:val="28"/>
        </w:rPr>
        <w:t>2-Observation</w:t>
      </w:r>
    </w:p>
    <w:p w:rsidR="00B85E8C" w:rsidRDefault="00E27123">
      <w:pPr>
        <w:spacing w:after="0"/>
        <w:contextualSpacing w:val="0"/>
        <w:rPr>
          <w:rFonts w:ascii="Arial" w:eastAsia="Arial" w:hAnsi="Arial" w:cs="Arial"/>
          <w:i/>
          <w:sz w:val="28"/>
          <w:szCs w:val="28"/>
        </w:rPr>
      </w:pPr>
      <w:r w:rsidRPr="00E27123">
        <w:rPr>
          <w:rFonts w:ascii="Arial" w:eastAsia="Arial" w:hAnsi="Arial" w:cs="Arial"/>
          <w:i/>
          <w:sz w:val="28"/>
          <w:szCs w:val="28"/>
        </w:rPr>
        <w:tab/>
        <w:t>Observation consists of noticing a phenomenon, asking questions about it, and researching what is known about the phenomenon. For example, you might notice that two objects of the same dimensions fall at the same rate. A question this might raise is whether the mass of these objects affects how quickly they fall. You can then look for information from previous experiments or equations that seek to explain the phenomenon.</w:t>
      </w:r>
    </w:p>
    <w:p w:rsidR="00685CA7" w:rsidRPr="00E27123" w:rsidRDefault="00685CA7">
      <w:pPr>
        <w:spacing w:after="0"/>
        <w:contextualSpacing w:val="0"/>
        <w:rPr>
          <w:i/>
          <w:sz w:val="28"/>
          <w:szCs w:val="28"/>
        </w:rPr>
      </w:pPr>
    </w:p>
    <w:p w:rsidR="00B85E8C" w:rsidRPr="00715C32" w:rsidRDefault="00ED26A4" w:rsidP="00ED26A4">
      <w:pPr>
        <w:spacing w:after="0"/>
        <w:contextualSpacing w:val="0"/>
        <w:jc w:val="center"/>
        <w:rPr>
          <w:b/>
          <w:i/>
          <w:sz w:val="28"/>
          <w:szCs w:val="28"/>
        </w:rPr>
      </w:pPr>
      <w:r>
        <w:rPr>
          <w:b/>
          <w:i/>
          <w:sz w:val="28"/>
          <w:szCs w:val="28"/>
        </w:rPr>
        <w:t>1.</w:t>
      </w:r>
      <w:r w:rsidR="00685CA7" w:rsidRPr="00715C32">
        <w:rPr>
          <w:b/>
          <w:i/>
          <w:sz w:val="28"/>
          <w:szCs w:val="28"/>
        </w:rPr>
        <w:t>3-</w:t>
      </w:r>
      <w:r w:rsidR="00685CA7" w:rsidRPr="00715C32">
        <w:rPr>
          <w:rFonts w:ascii="Arial" w:eastAsia="Arial" w:hAnsi="Arial" w:cs="Arial"/>
          <w:b/>
          <w:i/>
          <w:sz w:val="28"/>
          <w:szCs w:val="28"/>
        </w:rPr>
        <w:t xml:space="preserve"> H</w:t>
      </w:r>
      <w:r w:rsidR="00685CA7" w:rsidRPr="00715C32">
        <w:rPr>
          <w:rFonts w:ascii="Arial" w:eastAsia="Arial" w:hAnsi="Arial" w:cs="Arial"/>
          <w:b/>
          <w:i/>
          <w:sz w:val="28"/>
          <w:szCs w:val="28"/>
        </w:rPr>
        <w:t>ypothesis</w:t>
      </w:r>
    </w:p>
    <w:p w:rsidR="00B85E8C" w:rsidRDefault="00E27123">
      <w:pPr>
        <w:spacing w:after="0"/>
        <w:contextualSpacing w:val="0"/>
        <w:rPr>
          <w:rFonts w:ascii="Arial" w:eastAsia="Arial" w:hAnsi="Arial" w:cs="Arial"/>
          <w:i/>
          <w:sz w:val="28"/>
          <w:szCs w:val="28"/>
        </w:rPr>
      </w:pPr>
      <w:r w:rsidRPr="00E27123">
        <w:rPr>
          <w:rFonts w:ascii="Arial" w:eastAsia="Arial" w:hAnsi="Arial" w:cs="Arial"/>
          <w:i/>
          <w:sz w:val="28"/>
          <w:szCs w:val="28"/>
        </w:rPr>
        <w:tab/>
        <w:t>After you’re done observing, you move on to hypothesizing. A hypothesis is an educated guess about the phenomenon. After doing research on falling objects and deriving equations about them, you might hypothesize that objects of the same dimensions will fall at the same rate regardless of mass because the same forces are acting on each object.</w:t>
      </w:r>
    </w:p>
    <w:p w:rsidR="00715C32" w:rsidRPr="00E27123" w:rsidRDefault="00715C32">
      <w:pPr>
        <w:spacing w:after="0"/>
        <w:contextualSpacing w:val="0"/>
        <w:rPr>
          <w:i/>
          <w:sz w:val="28"/>
          <w:szCs w:val="28"/>
        </w:rPr>
      </w:pPr>
    </w:p>
    <w:p w:rsidR="00B85E8C" w:rsidRPr="005225A3" w:rsidRDefault="00ED26A4" w:rsidP="00ED26A4">
      <w:pPr>
        <w:spacing w:after="0"/>
        <w:contextualSpacing w:val="0"/>
        <w:jc w:val="center"/>
        <w:rPr>
          <w:b/>
          <w:i/>
          <w:sz w:val="28"/>
          <w:szCs w:val="28"/>
        </w:rPr>
      </w:pPr>
      <w:r>
        <w:rPr>
          <w:b/>
          <w:i/>
          <w:sz w:val="28"/>
          <w:szCs w:val="28"/>
        </w:rPr>
        <w:t>1.</w:t>
      </w:r>
      <w:r w:rsidR="00685CA7" w:rsidRPr="005225A3">
        <w:rPr>
          <w:b/>
          <w:i/>
          <w:sz w:val="28"/>
          <w:szCs w:val="28"/>
        </w:rPr>
        <w:t>4-Experimentation.</w:t>
      </w:r>
    </w:p>
    <w:p w:rsidR="00B85E8C" w:rsidRDefault="00E27123">
      <w:pPr>
        <w:spacing w:after="0"/>
        <w:contextualSpacing w:val="0"/>
        <w:rPr>
          <w:rFonts w:ascii="Arial" w:eastAsia="Arial" w:hAnsi="Arial" w:cs="Arial"/>
          <w:i/>
          <w:sz w:val="28"/>
          <w:szCs w:val="28"/>
        </w:rPr>
      </w:pPr>
      <w:r w:rsidRPr="00E27123">
        <w:rPr>
          <w:rFonts w:ascii="Arial" w:eastAsia="Arial" w:hAnsi="Arial" w:cs="Arial"/>
          <w:i/>
          <w:sz w:val="28"/>
          <w:szCs w:val="28"/>
        </w:rPr>
        <w:tab/>
        <w:t xml:space="preserve">Once the hypothesis has been formed, you can move onto experimentation. A good experiment will have a control, or a result against which other results can be gauged. For this experiment, it could be falling objects of the same dimensions and same mass. The variable group, which is compared to the control group, could include falling objects of the same </w:t>
      </w:r>
      <w:r w:rsidRPr="00E27123">
        <w:rPr>
          <w:rFonts w:ascii="Arial" w:eastAsia="Arial" w:hAnsi="Arial" w:cs="Arial"/>
          <w:i/>
          <w:sz w:val="28"/>
          <w:szCs w:val="28"/>
        </w:rPr>
        <w:lastRenderedPageBreak/>
        <w:t>dimensions and variable masses. The results of these experiments would then be recorded accurately in pen so they cannot be changed to better suit the hypothesis.</w:t>
      </w:r>
    </w:p>
    <w:p w:rsidR="00685CA7" w:rsidRPr="00E27123" w:rsidRDefault="00685CA7">
      <w:pPr>
        <w:spacing w:after="0"/>
        <w:contextualSpacing w:val="0"/>
        <w:rPr>
          <w:i/>
          <w:sz w:val="28"/>
          <w:szCs w:val="28"/>
        </w:rPr>
      </w:pPr>
    </w:p>
    <w:p w:rsidR="00B85E8C" w:rsidRPr="00685CA7" w:rsidRDefault="00ED26A4" w:rsidP="00ED26A4">
      <w:pPr>
        <w:spacing w:after="0"/>
        <w:contextualSpacing w:val="0"/>
        <w:jc w:val="center"/>
        <w:rPr>
          <w:b/>
          <w:i/>
          <w:sz w:val="28"/>
          <w:szCs w:val="28"/>
        </w:rPr>
      </w:pPr>
      <w:r>
        <w:rPr>
          <w:b/>
          <w:i/>
          <w:sz w:val="28"/>
          <w:szCs w:val="28"/>
        </w:rPr>
        <w:t>1.5</w:t>
      </w:r>
      <w:r w:rsidR="00685CA7" w:rsidRPr="00685CA7">
        <w:rPr>
          <w:b/>
          <w:i/>
          <w:sz w:val="28"/>
          <w:szCs w:val="28"/>
        </w:rPr>
        <w:t>-Analysis</w:t>
      </w:r>
    </w:p>
    <w:p w:rsidR="00B85E8C" w:rsidRDefault="00E27123">
      <w:pPr>
        <w:spacing w:after="0"/>
        <w:contextualSpacing w:val="0"/>
        <w:rPr>
          <w:rFonts w:ascii="Arial" w:eastAsia="Arial" w:hAnsi="Arial" w:cs="Arial"/>
          <w:i/>
          <w:sz w:val="28"/>
          <w:szCs w:val="28"/>
        </w:rPr>
      </w:pPr>
      <w:r w:rsidRPr="00E27123">
        <w:rPr>
          <w:rFonts w:ascii="Arial" w:eastAsia="Arial" w:hAnsi="Arial" w:cs="Arial"/>
          <w:i/>
          <w:sz w:val="28"/>
          <w:szCs w:val="28"/>
        </w:rPr>
        <w:tab/>
        <w:t>When the experiment is over, the data is analyzed. If the data correlates to the hypothesis, the hypothesis is considered to be supported. If it doesn’t, the hypothesis can be considered disproved. Either way, the analysis is generally published as a scientific report, which is then subject to critique by the experimenter’s peers. Ideally, the experiment is then repeated to determine if the results are the same every time.</w:t>
      </w:r>
    </w:p>
    <w:p w:rsidR="00685CA7" w:rsidRPr="00E27123" w:rsidRDefault="00685CA7">
      <w:pPr>
        <w:spacing w:after="0"/>
        <w:contextualSpacing w:val="0"/>
        <w:rPr>
          <w:i/>
          <w:sz w:val="28"/>
          <w:szCs w:val="28"/>
        </w:rPr>
      </w:pPr>
    </w:p>
    <w:p w:rsidR="00B85E8C" w:rsidRPr="00685CA7" w:rsidRDefault="00685CA7" w:rsidP="00ED26A4">
      <w:pPr>
        <w:spacing w:after="0"/>
        <w:contextualSpacing w:val="0"/>
        <w:jc w:val="center"/>
        <w:rPr>
          <w:b/>
          <w:i/>
          <w:sz w:val="28"/>
          <w:szCs w:val="28"/>
        </w:rPr>
      </w:pPr>
      <w:r w:rsidRPr="00685CA7">
        <w:rPr>
          <w:b/>
          <w:i/>
          <w:sz w:val="28"/>
          <w:szCs w:val="28"/>
        </w:rPr>
        <w:t>Conclusion</w:t>
      </w:r>
    </w:p>
    <w:p w:rsidR="00B85E8C" w:rsidRPr="00E27123" w:rsidRDefault="00E27123">
      <w:pPr>
        <w:spacing w:after="0"/>
        <w:contextualSpacing w:val="0"/>
        <w:rPr>
          <w:i/>
          <w:sz w:val="28"/>
          <w:szCs w:val="28"/>
        </w:rPr>
      </w:pPr>
      <w:r w:rsidRPr="00E27123">
        <w:rPr>
          <w:rFonts w:ascii="Arial" w:eastAsia="Arial" w:hAnsi="Arial" w:cs="Arial"/>
          <w:i/>
          <w:sz w:val="28"/>
          <w:szCs w:val="28"/>
        </w:rPr>
        <w:tab/>
        <w:t>To be successful in science, the scientific method should be used for all experiments. The experimenter should observe, hypothesize, experiment, and analyze to retain accuracy. When the scientific method is employed, the results should speak for themselves.</w:t>
      </w:r>
    </w:p>
    <w:p w:rsidR="00B85E8C" w:rsidRPr="00E27123" w:rsidRDefault="00B85E8C">
      <w:pPr>
        <w:spacing w:after="0"/>
        <w:contextualSpacing w:val="0"/>
        <w:rPr>
          <w:i/>
          <w:sz w:val="28"/>
          <w:szCs w:val="28"/>
        </w:rPr>
      </w:pPr>
    </w:p>
    <w:p w:rsidR="00B85E8C" w:rsidRPr="00E27123" w:rsidRDefault="00B85E8C">
      <w:pPr>
        <w:spacing w:after="0"/>
        <w:contextualSpacing w:val="0"/>
        <w:rPr>
          <w:i/>
          <w:sz w:val="28"/>
          <w:szCs w:val="28"/>
        </w:rPr>
      </w:pPr>
    </w:p>
    <w:p w:rsidR="00B85E8C" w:rsidRPr="00E27123" w:rsidRDefault="00B85E8C">
      <w:pPr>
        <w:spacing w:after="0"/>
        <w:contextualSpacing w:val="0"/>
        <w:rPr>
          <w:i/>
          <w:sz w:val="28"/>
          <w:szCs w:val="28"/>
        </w:rPr>
      </w:pPr>
    </w:p>
    <w:p w:rsidR="00B85E8C" w:rsidRPr="00E27123" w:rsidRDefault="00B85E8C">
      <w:pPr>
        <w:spacing w:after="0"/>
        <w:contextualSpacing w:val="0"/>
        <w:rPr>
          <w:i/>
          <w:sz w:val="28"/>
          <w:szCs w:val="28"/>
        </w:rPr>
      </w:pPr>
    </w:p>
    <w:p w:rsidR="00B85E8C" w:rsidRPr="00E27123" w:rsidRDefault="00B85E8C">
      <w:pPr>
        <w:spacing w:after="0"/>
        <w:contextualSpacing w:val="0"/>
        <w:rPr>
          <w:i/>
          <w:sz w:val="28"/>
          <w:szCs w:val="28"/>
        </w:rPr>
      </w:pPr>
    </w:p>
    <w:p w:rsidR="00B85E8C" w:rsidRPr="00E27123" w:rsidRDefault="00B85E8C">
      <w:pPr>
        <w:spacing w:after="0"/>
        <w:contextualSpacing w:val="0"/>
        <w:rPr>
          <w:i/>
          <w:sz w:val="28"/>
          <w:szCs w:val="28"/>
        </w:rPr>
      </w:pPr>
    </w:p>
    <w:p w:rsidR="00B85E8C" w:rsidRPr="00E27123" w:rsidRDefault="00B85E8C">
      <w:pPr>
        <w:spacing w:after="0"/>
        <w:contextualSpacing w:val="0"/>
        <w:rPr>
          <w:i/>
        </w:rPr>
      </w:pPr>
    </w:p>
    <w:p w:rsidR="00B85E8C" w:rsidRPr="00E27123" w:rsidRDefault="00B85E8C">
      <w:pPr>
        <w:spacing w:after="0"/>
        <w:contextualSpacing w:val="0"/>
        <w:rPr>
          <w:i/>
        </w:rPr>
      </w:pPr>
    </w:p>
    <w:p w:rsidR="00B85E8C" w:rsidRPr="00E27123" w:rsidRDefault="00B85E8C">
      <w:pPr>
        <w:spacing w:after="0"/>
        <w:contextualSpacing w:val="0"/>
        <w:rPr>
          <w:i/>
        </w:rPr>
      </w:pPr>
    </w:p>
    <w:p w:rsidR="00B85E8C" w:rsidRPr="00E27123" w:rsidRDefault="00B85E8C">
      <w:pPr>
        <w:spacing w:after="0"/>
        <w:contextualSpacing w:val="0"/>
        <w:rPr>
          <w:i/>
        </w:rPr>
      </w:pPr>
    </w:p>
    <w:p w:rsidR="00B85E8C" w:rsidRPr="00E27123" w:rsidRDefault="00B85E8C" w:rsidP="00E27123">
      <w:pPr>
        <w:tabs>
          <w:tab w:val="left" w:pos="1245"/>
        </w:tabs>
        <w:rPr>
          <w:i/>
        </w:rPr>
      </w:pPr>
    </w:p>
    <w:sectPr w:rsidR="00B85E8C" w:rsidRPr="00E2712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proofState w:spelling="clean" w:grammar="clean"/>
  <w:defaultTabStop w:val="720"/>
  <w:characterSpacingControl w:val="doNotCompress"/>
  <w:compat>
    <w:useFELayout/>
    <w:compatSetting w:name="compatibilityMode" w:uri="http://schemas.microsoft.com/office/word" w:val="14"/>
  </w:compat>
  <w:rsids>
    <w:rsidRoot w:val="00B85E8C"/>
    <w:rsid w:val="005225A3"/>
    <w:rsid w:val="00603C0C"/>
    <w:rsid w:val="00685CA7"/>
    <w:rsid w:val="00715C32"/>
    <w:rsid w:val="00B85E8C"/>
    <w:rsid w:val="00C11DF4"/>
    <w:rsid w:val="00D03CBD"/>
    <w:rsid w:val="00E27123"/>
    <w:rsid w:val="00ED2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2724C4-29B8-438E-A76D-A4CECAE75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200" w:line="276" w:lineRule="auto"/>
      <w:contextualSpacing/>
    </w:pPr>
    <w:rPr>
      <w:rFonts w:ascii="Calibri" w:eastAsia="Calibri" w:hAnsi="Calibri" w:cs="Calibri"/>
      <w:color w:val="000000"/>
    </w:rPr>
  </w:style>
  <w:style w:type="paragraph" w:styleId="Heading1">
    <w:name w:val="heading 1"/>
    <w:basedOn w:val="Normal"/>
    <w:next w:val="Normal"/>
    <w:pPr>
      <w:spacing w:before="240" w:after="60"/>
      <w:outlineLvl w:val="0"/>
    </w:pPr>
    <w:rPr>
      <w:rFonts w:ascii="Arial" w:eastAsia="Arial" w:hAnsi="Arial" w:cs="Arial"/>
      <w:b/>
      <w:sz w:val="32"/>
    </w:rPr>
  </w:style>
  <w:style w:type="paragraph" w:styleId="Heading2">
    <w:name w:val="heading 2"/>
    <w:basedOn w:val="Normal"/>
    <w:next w:val="Normal"/>
    <w:pPr>
      <w:spacing w:before="240" w:after="60"/>
      <w:outlineLvl w:val="1"/>
    </w:pPr>
    <w:rPr>
      <w:rFonts w:ascii="Arial" w:eastAsia="Arial" w:hAnsi="Arial" w:cs="Arial"/>
      <w:b/>
      <w:i/>
      <w:sz w:val="28"/>
    </w:rPr>
  </w:style>
  <w:style w:type="paragraph" w:styleId="Heading3">
    <w:name w:val="heading 3"/>
    <w:basedOn w:val="Normal"/>
    <w:next w:val="Normal"/>
    <w:pPr>
      <w:spacing w:before="240" w:after="60"/>
      <w:outlineLvl w:val="2"/>
    </w:pPr>
    <w:rPr>
      <w:rFonts w:ascii="Arial" w:eastAsia="Arial" w:hAnsi="Arial" w:cs="Arial"/>
      <w:b/>
      <w:sz w:val="26"/>
    </w:rPr>
  </w:style>
  <w:style w:type="paragraph" w:styleId="Heading4">
    <w:name w:val="heading 4"/>
    <w:basedOn w:val="Normal"/>
    <w:next w:val="Normal"/>
    <w:pPr>
      <w:spacing w:before="240" w:after="60"/>
      <w:outlineLvl w:val="3"/>
    </w:pPr>
    <w:rPr>
      <w:b/>
      <w:sz w:val="28"/>
    </w:rPr>
  </w:style>
  <w:style w:type="paragraph" w:styleId="Heading5">
    <w:name w:val="heading 5"/>
    <w:basedOn w:val="Normal"/>
    <w:next w:val="Normal"/>
    <w:pPr>
      <w:spacing w:before="240" w:after="60"/>
      <w:outlineLvl w:val="4"/>
    </w:pPr>
    <w:rPr>
      <w:b/>
      <w:i/>
      <w:sz w:val="26"/>
    </w:rPr>
  </w:style>
  <w:style w:type="paragraph" w:styleId="Heading6">
    <w:name w:val="heading 6"/>
    <w:basedOn w:val="Normal"/>
    <w:next w:val="Normal"/>
    <w:pP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rPr>
  </w:style>
  <w:style w:type="paragraph" w:styleId="Subtitle">
    <w:name w:val="Subtitle"/>
    <w:basedOn w:val="Normal"/>
    <w:next w:val="Normal"/>
    <w:pPr>
      <w:spacing w:after="60"/>
      <w:jc w:val="center"/>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368</Words>
  <Characters>2098</Characters>
  <Application>Microsoft Office Word</Application>
  <DocSecurity>0</DocSecurity>
  <Lines>17</Lines>
  <Paragraphs>4</Paragraphs>
  <ScaleCrop>false</ScaleCrop>
  <Company/>
  <LinksUpToDate>false</LinksUpToDate>
  <CharactersWithSpaces>2462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Science Report.docx</dc:title>
  <cp:lastModifiedBy>user</cp:lastModifiedBy>
  <cp:revision>9</cp:revision>
  <dcterms:created xsi:type="dcterms:W3CDTF">2017-03-21T11:04:00Z</dcterms:created>
  <dcterms:modified xsi:type="dcterms:W3CDTF">2017-03-29T13:13:00Z</dcterms:modified>
</cp:coreProperties>
</file>