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D465" w14:textId="4C3383FA" w:rsidR="008628D4" w:rsidRDefault="00117797">
      <w:r>
        <w:t>Cairo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44FBB">
        <w:t>Predictive</w:t>
      </w:r>
      <w:r>
        <w:t xml:space="preserve"> Analytics</w:t>
      </w:r>
    </w:p>
    <w:p w14:paraId="053322ED" w14:textId="01E87433" w:rsidR="008628D4" w:rsidRDefault="00117797">
      <w:r>
        <w:t>Faculty of Computers and Artificial Intelligence</w:t>
      </w:r>
      <w:r>
        <w:tab/>
      </w:r>
      <w:r>
        <w:tab/>
      </w:r>
      <w:r>
        <w:tab/>
      </w:r>
      <w:r>
        <w:tab/>
      </w:r>
      <w:r w:rsidR="00E44FBB">
        <w:t>Spring</w:t>
      </w:r>
      <w:r>
        <w:t xml:space="preserve"> 202</w:t>
      </w:r>
      <w:r w:rsidR="00E44FBB">
        <w:t>3</w:t>
      </w:r>
    </w:p>
    <w:p w14:paraId="15CF97B8" w14:textId="1F070B48" w:rsidR="008628D4" w:rsidRDefault="00117797">
      <w:pPr>
        <w:pBdr>
          <w:bottom w:val="single" w:sz="6" w:space="1" w:color="000000"/>
        </w:pBdr>
      </w:pPr>
      <w:r>
        <w:t>Operations Research and Decision Support Department</w:t>
      </w:r>
      <w:r>
        <w:tab/>
      </w:r>
      <w:r>
        <w:tab/>
      </w:r>
      <w:r>
        <w:tab/>
        <w:t>Lab #</w:t>
      </w:r>
      <w:r w:rsidR="00E44FBB">
        <w:t>9</w:t>
      </w:r>
    </w:p>
    <w:p w14:paraId="57FC3B78" w14:textId="77777777" w:rsidR="008628D4" w:rsidRDefault="008628D4"/>
    <w:p w14:paraId="02824B55" w14:textId="77777777" w:rsidR="008628D4" w:rsidRDefault="00117797">
      <w:pPr>
        <w:jc w:val="center"/>
        <w:rPr>
          <w:b/>
          <w:u w:val="single"/>
        </w:rPr>
      </w:pPr>
      <w:r>
        <w:rPr>
          <w:b/>
          <w:u w:val="single"/>
        </w:rPr>
        <w:t>Continue Regression Analysis</w:t>
      </w:r>
    </w:p>
    <w:p w14:paraId="5B909C19" w14:textId="77777777" w:rsidR="008628D4" w:rsidRDefault="008628D4">
      <w:pPr>
        <w:rPr>
          <w:b/>
          <w:u w:val="single"/>
        </w:rPr>
      </w:pPr>
    </w:p>
    <w:p w14:paraId="55C148F8" w14:textId="77777777" w:rsidR="008628D4" w:rsidRDefault="00117797">
      <w:pPr>
        <w:rPr>
          <w:b/>
          <w:u w:val="single"/>
        </w:rPr>
      </w:pPr>
      <w:r>
        <w:rPr>
          <w:b/>
          <w:u w:val="single"/>
        </w:rPr>
        <w:t>Lab Objectives</w:t>
      </w:r>
    </w:p>
    <w:p w14:paraId="7319336C" w14:textId="77777777" w:rsidR="008628D4" w:rsidRDefault="008628D4">
      <w:pPr>
        <w:rPr>
          <w:b/>
          <w:u w:val="single"/>
        </w:rPr>
      </w:pPr>
    </w:p>
    <w:p w14:paraId="28D6B491" w14:textId="77777777" w:rsidR="008628D4" w:rsidRDefault="00117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u w:val="single"/>
        </w:rPr>
        <w:t>Multiple Regression Model</w:t>
      </w:r>
    </w:p>
    <w:p w14:paraId="4FD9DBBE" w14:textId="77777777" w:rsidR="008628D4" w:rsidRDefault="008628D4">
      <w:pPr>
        <w:ind w:firstLine="720"/>
        <w:rPr>
          <w:b/>
        </w:rPr>
      </w:pPr>
    </w:p>
    <w:p w14:paraId="73CFE349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They are extensions to the simple linear model and allow the creation of models with several independent variables </w:t>
      </w:r>
    </w:p>
    <w:p w14:paraId="094F4A81" w14:textId="77777777" w:rsidR="008628D4" w:rsidRDefault="008628D4"/>
    <w:p w14:paraId="41E9E864" w14:textId="77777777" w:rsidR="008628D4" w:rsidRDefault="00117797">
      <w:pPr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𝒀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</w:rPr>
        <w:t>𝜷𝟎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</w:rPr>
        <w:t>𝜷𝟏𝑿</w:t>
      </w:r>
      <w:r>
        <w:rPr>
          <w:rFonts w:ascii="Cambria Math" w:eastAsia="Cambria Math" w:hAnsi="Cambria Math" w:cs="Cambria Math"/>
        </w:rPr>
        <w:t>1+</w:t>
      </w:r>
      <w:r>
        <w:rPr>
          <w:rFonts w:ascii="Cambria Math" w:eastAsia="Cambria Math" w:hAnsi="Cambria Math" w:cs="Cambria Math"/>
        </w:rPr>
        <w:t>𝜷</w:t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>𝑿</w:t>
      </w:r>
      <w:r>
        <w:rPr>
          <w:rFonts w:ascii="Cambria Math" w:eastAsia="Cambria Math" w:hAnsi="Cambria Math" w:cs="Cambria Math"/>
        </w:rPr>
        <w:t>2+…+</w:t>
      </w:r>
      <w:r>
        <w:rPr>
          <w:rFonts w:ascii="Cambria Math" w:eastAsia="Cambria Math" w:hAnsi="Cambria Math" w:cs="Cambria Math"/>
        </w:rPr>
        <w:t>𝜷</w:t>
      </w:r>
      <w:r>
        <w:rPr>
          <w:rFonts w:ascii="Cambria Math" w:eastAsia="Cambria Math" w:hAnsi="Cambria Math" w:cs="Cambria Math"/>
        </w:rPr>
        <w:t>k</w:t>
      </w:r>
      <w:r>
        <w:rPr>
          <w:rFonts w:ascii="Cambria Math" w:eastAsia="Cambria Math" w:hAnsi="Cambria Math" w:cs="Cambria Math"/>
        </w:rPr>
        <w:t>𝑿</w:t>
      </w:r>
      <w:r>
        <w:rPr>
          <w:rFonts w:ascii="Cambria Math" w:eastAsia="Cambria Math" w:hAnsi="Cambria Math" w:cs="Cambria Math"/>
        </w:rPr>
        <w:t>k</w:t>
      </w:r>
    </w:p>
    <w:p w14:paraId="458520A4" w14:textId="77777777" w:rsidR="008628D4" w:rsidRDefault="008628D4">
      <w:pPr>
        <w:ind w:left="3600" w:firstLine="720"/>
      </w:pPr>
    </w:p>
    <w:p w14:paraId="1F420507" w14:textId="77777777" w:rsidR="008628D4" w:rsidRDefault="0011779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rFonts w:ascii="Cambria Math" w:eastAsia="Cambria Math" w:hAnsi="Cambria Math" w:cs="Cambria Math"/>
          <w:color w:val="000000"/>
        </w:rPr>
        <w:t>𝒀</w:t>
      </w:r>
      <w:r>
        <w:rPr>
          <w:color w:val="000000"/>
        </w:rPr>
        <w:t xml:space="preserve"> = dependent variable (response) or Actual value</w:t>
      </w:r>
    </w:p>
    <w:p w14:paraId="42C7A207" w14:textId="77777777" w:rsidR="008628D4" w:rsidRDefault="0011779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rFonts w:ascii="Cambria Math" w:eastAsia="Cambria Math" w:hAnsi="Cambria Math" w:cs="Cambria Math"/>
          <w:color w:val="000000"/>
        </w:rPr>
        <w:t>𝑿</w:t>
      </w:r>
      <w:proofErr w:type="spellStart"/>
      <w:r>
        <w:rPr>
          <w:rFonts w:ascii="Cambria Math" w:eastAsia="Cambria Math" w:hAnsi="Cambria Math" w:cs="Cambria Math"/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ith</w:t>
      </w:r>
      <w:proofErr w:type="spellEnd"/>
      <w:r>
        <w:rPr>
          <w:color w:val="000000"/>
        </w:rPr>
        <w:t xml:space="preserve"> independent variable (explanatory or predictable)</w:t>
      </w:r>
    </w:p>
    <w:p w14:paraId="7F9FC121" w14:textId="77777777" w:rsidR="008628D4" w:rsidRDefault="0011779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rFonts w:ascii="Cambria Math" w:eastAsia="Cambria Math" w:hAnsi="Cambria Math" w:cs="Cambria Math"/>
          <w:color w:val="000000"/>
        </w:rPr>
        <w:t>𝜷𝟎</w:t>
      </w:r>
      <w:r>
        <w:rPr>
          <w:color w:val="000000"/>
        </w:rPr>
        <w:t xml:space="preserve"> = intercept “value of Y when all X</w:t>
      </w:r>
      <w:r>
        <w:rPr>
          <w:color w:val="000000"/>
          <w:vertAlign w:val="subscript"/>
        </w:rPr>
        <w:t>i</w:t>
      </w:r>
      <w:r>
        <w:rPr>
          <w:color w:val="000000"/>
        </w:rPr>
        <w:t xml:space="preserve"> is zero”</w:t>
      </w:r>
    </w:p>
    <w:p w14:paraId="2EC0FFFB" w14:textId="77777777" w:rsidR="008628D4" w:rsidRDefault="0011779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rFonts w:ascii="Cambria Math" w:eastAsia="Cambria Math" w:hAnsi="Cambria Math" w:cs="Cambria Math"/>
          <w:color w:val="000000"/>
        </w:rPr>
        <w:t>𝜷</w:t>
      </w:r>
      <w:proofErr w:type="spellStart"/>
      <w:r>
        <w:rPr>
          <w:rFonts w:ascii="Cambria Math" w:eastAsia="Cambria Math" w:hAnsi="Cambria Math" w:cs="Cambria Math"/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 = coefficient of the </w:t>
      </w:r>
      <w:proofErr w:type="spellStart"/>
      <w:r>
        <w:rPr>
          <w:color w:val="000000"/>
        </w:rPr>
        <w:t>ith</w:t>
      </w:r>
      <w:proofErr w:type="spellEnd"/>
      <w:r>
        <w:rPr>
          <w:color w:val="000000"/>
        </w:rPr>
        <w:t xml:space="preserve"> independent variable</w:t>
      </w:r>
    </w:p>
    <w:p w14:paraId="3D2916BA" w14:textId="77777777" w:rsidR="008628D4" w:rsidRDefault="0011779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rFonts w:ascii="Cambria Math" w:eastAsia="Cambria Math" w:hAnsi="Cambria Math" w:cs="Cambria Math"/>
          <w:color w:val="000000"/>
        </w:rPr>
        <w:t xml:space="preserve">k </w:t>
      </w:r>
      <w:r>
        <w:rPr>
          <w:color w:val="000000"/>
        </w:rPr>
        <w:t>= number of independent variables</w:t>
      </w:r>
    </w:p>
    <w:p w14:paraId="6C59AF8A" w14:textId="77777777" w:rsidR="008628D4" w:rsidRDefault="008628D4"/>
    <w:p w14:paraId="47B03665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Testing model significance</w:t>
      </w:r>
    </w:p>
    <w:p w14:paraId="4E23A4DF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</w:rPr>
        <w:t xml:space="preserve">For each parameter (independent variable), to reject null hypothesis (the model/ parameter is significant): </w:t>
      </w:r>
      <w:r>
        <w:rPr>
          <w:rFonts w:ascii="Cambria Math" w:eastAsia="Cambria Math" w:hAnsi="Cambria Math" w:cs="Cambria Math"/>
          <w:color w:val="000000"/>
        </w:rPr>
        <w:t>𝑃</w:t>
      </w:r>
      <w:r>
        <w:rPr>
          <w:rFonts w:ascii="Cambria Math" w:eastAsia="Cambria Math" w:hAnsi="Cambria Math" w:cs="Cambria Math"/>
          <w:color w:val="000000"/>
        </w:rPr>
        <w:t>−</w:t>
      </w:r>
      <w:r>
        <w:rPr>
          <w:rFonts w:ascii="Cambria Math" w:eastAsia="Cambria Math" w:hAnsi="Cambria Math" w:cs="Cambria Math"/>
          <w:color w:val="000000"/>
        </w:rPr>
        <w:t>𝑉𝑎𝑙𝑢𝑒</w:t>
      </w:r>
      <w:r>
        <w:rPr>
          <w:rFonts w:ascii="Cambria Math" w:eastAsia="Cambria Math" w:hAnsi="Cambria Math" w:cs="Cambria Math"/>
          <w:color w:val="000000"/>
        </w:rPr>
        <w:t>&lt; ∝</w:t>
      </w:r>
    </w:p>
    <w:p w14:paraId="4878D33B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E4C5E91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Adjusted r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in Multiple Linear Regressions: </w:t>
      </w:r>
    </w:p>
    <w:p w14:paraId="32D4BC3D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adjusted r</w:t>
      </w:r>
      <w:r>
        <w:rPr>
          <w:color w:val="000000"/>
          <w:vertAlign w:val="superscript"/>
        </w:rPr>
        <w:t xml:space="preserve">2 </w:t>
      </w:r>
      <w:proofErr w:type="gramStart"/>
      <w:r>
        <w:rPr>
          <w:color w:val="000000"/>
        </w:rPr>
        <w:t>takes into account</w:t>
      </w:r>
      <w:proofErr w:type="gramEnd"/>
      <w:r>
        <w:rPr>
          <w:color w:val="000000"/>
        </w:rPr>
        <w:t xml:space="preserve"> the number of independent variables in the model.</w:t>
      </w:r>
    </w:p>
    <w:p w14:paraId="264648A7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adjusted r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value is often used to determine the usefulness of an additional variable. </w:t>
      </w:r>
    </w:p>
    <w:p w14:paraId="715DF5FF" w14:textId="77777777" w:rsidR="008628D4" w:rsidRDefault="008628D4">
      <w:pPr>
        <w:pBdr>
          <w:bottom w:val="single" w:sz="6" w:space="1" w:color="000000"/>
        </w:pBdr>
        <w:rPr>
          <w:color w:val="000000"/>
          <w:sz w:val="23"/>
          <w:szCs w:val="23"/>
        </w:rPr>
      </w:pPr>
    </w:p>
    <w:p w14:paraId="3CB334D8" w14:textId="77777777" w:rsidR="008628D4" w:rsidRDefault="008628D4">
      <w:pPr>
        <w:rPr>
          <w:color w:val="000000"/>
          <w:sz w:val="23"/>
          <w:szCs w:val="23"/>
        </w:rPr>
      </w:pPr>
    </w:p>
    <w:p w14:paraId="41FF0A07" w14:textId="77777777" w:rsidR="008628D4" w:rsidRDefault="008628D4">
      <w:pPr>
        <w:rPr>
          <w:color w:val="000000"/>
          <w:sz w:val="23"/>
          <w:szCs w:val="23"/>
        </w:rPr>
      </w:pPr>
    </w:p>
    <w:p w14:paraId="703073ED" w14:textId="77777777" w:rsidR="008628D4" w:rsidRDefault="00117797">
      <w:pPr>
        <w:rPr>
          <w:b/>
          <w:color w:val="FF0000"/>
        </w:rPr>
      </w:pPr>
      <w:r>
        <w:rPr>
          <w:b/>
          <w:color w:val="FF0000"/>
        </w:rPr>
        <w:t>Question 1:</w:t>
      </w:r>
    </w:p>
    <w:p w14:paraId="0DDC2C95" w14:textId="77777777" w:rsidR="008628D4" w:rsidRDefault="008628D4">
      <w:pPr>
        <w:rPr>
          <w:color w:val="000000"/>
          <w:sz w:val="29"/>
          <w:szCs w:val="29"/>
        </w:rPr>
      </w:pPr>
    </w:p>
    <w:p w14:paraId="52A70FBE" w14:textId="77777777" w:rsidR="008628D4" w:rsidRDefault="00117797">
      <w:r>
        <w:t>For a certain data set, a linear regression model was developed with 2 independent variables (with adjusted r</w:t>
      </w:r>
      <w:r>
        <w:rPr>
          <w:vertAlign w:val="superscript"/>
        </w:rPr>
        <w:t>2</w:t>
      </w:r>
      <w:r>
        <w:t xml:space="preserve">=0.6115). Then one more independent variable was </w:t>
      </w:r>
      <w:proofErr w:type="gramStart"/>
      <w:r>
        <w:t>adde</w:t>
      </w:r>
      <w:r>
        <w:t>d,</w:t>
      </w:r>
      <w:proofErr w:type="gramEnd"/>
      <w:r>
        <w:t xml:space="preserve"> that we are sure has no effect on the dependent variable. What do you think the adjusted new r</w:t>
      </w:r>
      <w:r>
        <w:rPr>
          <w:vertAlign w:val="superscript"/>
        </w:rPr>
        <w:t>2</w:t>
      </w:r>
      <w:r>
        <w:t xml:space="preserve"> value will be? </w:t>
      </w:r>
    </w:p>
    <w:p w14:paraId="6E13CE07" w14:textId="77777777" w:rsidR="008628D4" w:rsidRDefault="008628D4">
      <w:pPr>
        <w:spacing w:after="38"/>
      </w:pPr>
    </w:p>
    <w:p w14:paraId="08D3D2DD" w14:textId="77777777" w:rsidR="008628D4" w:rsidRDefault="001177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Larger than old r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</w:p>
    <w:p w14:paraId="414D268D" w14:textId="77777777" w:rsidR="008628D4" w:rsidRDefault="001177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same </w:t>
      </w:r>
    </w:p>
    <w:p w14:paraId="47CCC6E3" w14:textId="77777777" w:rsidR="008628D4" w:rsidRDefault="001177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Smaller than old r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</w:p>
    <w:p w14:paraId="15F6E03D" w14:textId="77777777" w:rsidR="008628D4" w:rsidRDefault="008628D4">
      <w:pPr>
        <w:rPr>
          <w:rFonts w:ascii="Cambria Math" w:eastAsia="Cambria Math" w:hAnsi="Cambria Math" w:cs="Cambria Math"/>
          <w:color w:val="000000"/>
        </w:rPr>
      </w:pPr>
    </w:p>
    <w:p w14:paraId="3B053B9C" w14:textId="77777777" w:rsidR="008628D4" w:rsidRDefault="00117797">
      <w:pPr>
        <w:rPr>
          <w:b/>
          <w:color w:val="FF0000"/>
        </w:rPr>
      </w:pPr>
      <w:r>
        <w:rPr>
          <w:b/>
          <w:color w:val="FF0000"/>
        </w:rPr>
        <w:t>Answer:</w:t>
      </w:r>
    </w:p>
    <w:p w14:paraId="52CC9308" w14:textId="77777777" w:rsidR="008628D4" w:rsidRDefault="00117797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3, As the new </w:t>
      </w:r>
      <w:r>
        <w:t>r</w:t>
      </w:r>
      <w:r>
        <w:rPr>
          <w:vertAlign w:val="superscript"/>
        </w:rPr>
        <w:t>2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 xml:space="preserve"> </w:t>
      </w:r>
      <w:r>
        <w:rPr>
          <w:color w:val="000000"/>
          <w:sz w:val="23"/>
          <w:szCs w:val="23"/>
        </w:rPr>
        <w:t>will only increase or stay the same if the newly added independent variable is significant to y</w:t>
      </w:r>
    </w:p>
    <w:p w14:paraId="0D317F10" w14:textId="77777777" w:rsidR="008628D4" w:rsidRDefault="008628D4">
      <w:pPr>
        <w:pBdr>
          <w:bottom w:val="single" w:sz="6" w:space="1" w:color="000000"/>
        </w:pBdr>
        <w:rPr>
          <w:color w:val="000000"/>
          <w:sz w:val="23"/>
          <w:szCs w:val="23"/>
        </w:rPr>
      </w:pPr>
    </w:p>
    <w:p w14:paraId="3EE44488" w14:textId="77777777" w:rsidR="008628D4" w:rsidRDefault="008628D4">
      <w:pPr>
        <w:pBdr>
          <w:bottom w:val="single" w:sz="6" w:space="1" w:color="000000"/>
        </w:pBdr>
        <w:rPr>
          <w:color w:val="000000"/>
          <w:sz w:val="23"/>
          <w:szCs w:val="23"/>
        </w:rPr>
      </w:pPr>
    </w:p>
    <w:p w14:paraId="5625E654" w14:textId="77777777" w:rsidR="008628D4" w:rsidRDefault="008628D4">
      <w:pPr>
        <w:rPr>
          <w:color w:val="000000"/>
          <w:sz w:val="23"/>
          <w:szCs w:val="23"/>
        </w:rPr>
      </w:pPr>
    </w:p>
    <w:p w14:paraId="070204F4" w14:textId="77777777" w:rsidR="008628D4" w:rsidRDefault="00117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There are four assumptions associated with a linear regression model:</w:t>
      </w:r>
    </w:p>
    <w:p w14:paraId="7384AF59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447D7B4" w14:textId="77777777" w:rsidR="008628D4" w:rsidRDefault="001177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4F81BD"/>
        </w:rPr>
        <w:t>Linearity</w:t>
      </w:r>
      <w:r>
        <w:rPr>
          <w:color w:val="000000"/>
        </w:rPr>
        <w:t>:</w:t>
      </w:r>
    </w:p>
    <w:p w14:paraId="132ADD4D" w14:textId="77777777" w:rsidR="008628D4" w:rsidRDefault="001177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the points in </w:t>
      </w:r>
      <w:r>
        <w:rPr>
          <w:i/>
          <w:color w:val="000000"/>
        </w:rPr>
        <w:t>a residual plot</w:t>
      </w:r>
      <w:r>
        <w:rPr>
          <w:color w:val="000000"/>
        </w:rPr>
        <w:t xml:space="preserve"> are randomly dispersed around the horizontal axis, a linear regression model is appropriate for the data; otherwise, a nonlinear model is more appropriate.</w:t>
      </w:r>
    </w:p>
    <w:p w14:paraId="6E787C55" w14:textId="77777777" w:rsidR="008628D4" w:rsidRDefault="001177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701EC23" wp14:editId="1FCCE5F1">
            <wp:simplePos x="0" y="0"/>
            <wp:positionH relativeFrom="column">
              <wp:posOffset>1</wp:posOffset>
            </wp:positionH>
            <wp:positionV relativeFrom="paragraph">
              <wp:posOffset>186690</wp:posOffset>
            </wp:positionV>
            <wp:extent cx="1682750" cy="976630"/>
            <wp:effectExtent l="0" t="0" r="0" b="0"/>
            <wp:wrapSquare wrapText="bothSides" distT="0" distB="0" distL="114300" distR="114300"/>
            <wp:docPr id="9" name="image6.png" descr="Residual plot: Random patter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esidual plot: Random patter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976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29DFF55" wp14:editId="52591CDF">
            <wp:simplePos x="0" y="0"/>
            <wp:positionH relativeFrom="column">
              <wp:posOffset>4362450</wp:posOffset>
            </wp:positionH>
            <wp:positionV relativeFrom="paragraph">
              <wp:posOffset>186690</wp:posOffset>
            </wp:positionV>
            <wp:extent cx="1676400" cy="989330"/>
            <wp:effectExtent l="0" t="0" r="0" b="0"/>
            <wp:wrapSquare wrapText="bothSides" distT="0" distB="0" distL="114300" distR="114300"/>
            <wp:docPr id="4" name="image2.png" descr="Residual plot: U-shap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idual plot: U-shap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89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FB56B4E" wp14:editId="2DE27670">
            <wp:simplePos x="0" y="0"/>
            <wp:positionH relativeFrom="column">
              <wp:posOffset>2184400</wp:posOffset>
            </wp:positionH>
            <wp:positionV relativeFrom="paragraph">
              <wp:posOffset>186690</wp:posOffset>
            </wp:positionV>
            <wp:extent cx="1689100" cy="980440"/>
            <wp:effectExtent l="0" t="0" r="0" b="0"/>
            <wp:wrapSquare wrapText="bothSides" distT="0" distB="0" distL="114300" distR="114300"/>
            <wp:docPr id="11" name="image7.png" descr="Residual plot: Inverted 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Residual plot: Inverted U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98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46ACE9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75642D00" w14:textId="77777777" w:rsidR="008628D4" w:rsidRDefault="001177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  <w:br/>
      </w:r>
      <w:r>
        <w:rPr>
          <w:color w:val="000000"/>
        </w:rPr>
        <w:br/>
        <w:t xml:space="preserve">A random pattern,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Non-random plot patterns, </w:t>
      </w:r>
      <w:r>
        <w:rPr>
          <w:color w:val="000000"/>
        </w:rPr>
        <w:br/>
      </w:r>
      <w:r>
        <w:rPr>
          <w:color w:val="000000"/>
        </w:rPr>
        <w:t>indicating a good fit for a linear model</w:t>
      </w:r>
      <w:r>
        <w:rPr>
          <w:color w:val="000000"/>
        </w:rPr>
        <w:tab/>
      </w:r>
      <w:r>
        <w:rPr>
          <w:color w:val="000000"/>
        </w:rPr>
        <w:tab/>
        <w:t>suggesting a better fit for a nonlinear model</w:t>
      </w:r>
    </w:p>
    <w:p w14:paraId="1F1F4859" w14:textId="77777777" w:rsidR="008628D4" w:rsidRDefault="008628D4"/>
    <w:p w14:paraId="0E272ED0" w14:textId="77777777" w:rsidR="008628D4" w:rsidRDefault="001177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4F81BD"/>
        </w:rPr>
        <w:t>Normality</w:t>
      </w:r>
      <w:r>
        <w:rPr>
          <w:color w:val="000000"/>
        </w:rPr>
        <w:t>: The errors are normally distributed, with a mean of zero.</w:t>
      </w:r>
    </w:p>
    <w:p w14:paraId="103BA90C" w14:textId="77777777" w:rsidR="008628D4" w:rsidRDefault="001177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the </w:t>
      </w:r>
      <w:r>
        <w:rPr>
          <w:i/>
          <w:color w:val="000000"/>
        </w:rPr>
        <w:t>histogram</w:t>
      </w:r>
      <w:r>
        <w:rPr>
          <w:color w:val="000000"/>
        </w:rPr>
        <w:t xml:space="preserve"> of standardized residuals is symmetric bell-shaped (evenly distributed around zero), then the normality assumption is likely to be true.</w:t>
      </w:r>
    </w:p>
    <w:p w14:paraId="5BD0EFC6" w14:textId="77777777" w:rsidR="008628D4" w:rsidRDefault="001177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the </w:t>
      </w:r>
      <w:r>
        <w:rPr>
          <w:i/>
          <w:color w:val="000000"/>
        </w:rPr>
        <w:t>histogram</w:t>
      </w:r>
      <w:r>
        <w:rPr>
          <w:color w:val="000000"/>
        </w:rPr>
        <w:t xml:space="preserve"> indicates that random error is not normally distributed, it suggests that the model's underlying assumptions may have been violated. </w:t>
      </w:r>
    </w:p>
    <w:p w14:paraId="798B6487" w14:textId="77777777" w:rsidR="008628D4" w:rsidRDefault="00117797"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3E67E20" wp14:editId="1C8190DB">
            <wp:simplePos x="0" y="0"/>
            <wp:positionH relativeFrom="column">
              <wp:posOffset>2085975</wp:posOffset>
            </wp:positionH>
            <wp:positionV relativeFrom="paragraph">
              <wp:posOffset>240030</wp:posOffset>
            </wp:positionV>
            <wp:extent cx="1917700" cy="1982470"/>
            <wp:effectExtent l="0" t="0" r="0" b="0"/>
            <wp:wrapSquare wrapText="bothSides" distT="0" distB="0" distL="114300" distR="1143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16346" r="1923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8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19EE55F" wp14:editId="37D22FC0">
            <wp:simplePos x="0" y="0"/>
            <wp:positionH relativeFrom="column">
              <wp:posOffset>1</wp:posOffset>
            </wp:positionH>
            <wp:positionV relativeFrom="paragraph">
              <wp:posOffset>184150</wp:posOffset>
            </wp:positionV>
            <wp:extent cx="1968500" cy="2051050"/>
            <wp:effectExtent l="0" t="0" r="0" b="0"/>
            <wp:wrapSquare wrapText="bothSides" distT="0" distB="0" distL="114300" distR="11430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l="15877" r="2020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05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157EA21C" wp14:editId="361DB8FB">
            <wp:simplePos x="0" y="0"/>
            <wp:positionH relativeFrom="column">
              <wp:posOffset>4070984</wp:posOffset>
            </wp:positionH>
            <wp:positionV relativeFrom="paragraph">
              <wp:posOffset>234950</wp:posOffset>
            </wp:positionV>
            <wp:extent cx="1872974" cy="1955800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15705" r="20513"/>
                    <a:stretch>
                      <a:fillRect/>
                    </a:stretch>
                  </pic:blipFill>
                  <pic:spPr>
                    <a:xfrm>
                      <a:off x="0" y="0"/>
                      <a:ext cx="1872974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9C9AEE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</w:p>
    <w:p w14:paraId="59F0A175" w14:textId="77777777" w:rsidR="008628D4" w:rsidRDefault="00117797">
      <w:pPr>
        <w:ind w:left="720"/>
      </w:pPr>
      <w:r>
        <w:t>The Residuals are</w:t>
      </w:r>
      <w:r>
        <w:tab/>
      </w:r>
      <w:r>
        <w:tab/>
        <w:t>Residuals are normally distributed</w:t>
      </w:r>
      <w:r>
        <w:tab/>
        <w:t>Residuals are normally distributed</w:t>
      </w:r>
      <w:r>
        <w:tab/>
      </w:r>
      <w:r>
        <w:tab/>
        <w:t xml:space="preserve">But, there is one extreme </w:t>
      </w:r>
      <w:r>
        <w:t xml:space="preserve">outlier </w:t>
      </w:r>
      <w:r>
        <w:tab/>
        <w:t>not normally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distributed (skewed)</w:t>
      </w:r>
      <w:r>
        <w:br/>
      </w:r>
    </w:p>
    <w:p w14:paraId="7F6EEF39" w14:textId="77777777" w:rsidR="008628D4" w:rsidRDefault="001177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4F81BD"/>
        </w:rPr>
        <w:lastRenderedPageBreak/>
        <w:t>Homoscedasticity</w:t>
      </w:r>
      <w:r>
        <w:rPr>
          <w:color w:val="000000"/>
        </w:rPr>
        <w:t>: The residuals have a constant variance regardless of the value of X</w:t>
      </w:r>
    </w:p>
    <w:p w14:paraId="5DDC6939" w14:textId="77777777" w:rsidR="008628D4" w:rsidRDefault="001177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 are homoscedastic if the </w:t>
      </w:r>
      <w:r>
        <w:rPr>
          <w:i/>
          <w:color w:val="000000"/>
        </w:rPr>
        <w:t>residuals plot</w:t>
      </w:r>
      <w:r>
        <w:rPr>
          <w:color w:val="000000"/>
        </w:rPr>
        <w:t xml:space="preserve"> is the same width for all values of the independent variable. </w:t>
      </w:r>
    </w:p>
    <w:p w14:paraId="6BBD91F0" w14:textId="77777777" w:rsidR="008628D4" w:rsidRDefault="001177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Heterosc</w:t>
      </w:r>
      <w:r>
        <w:rPr>
          <w:color w:val="000000"/>
        </w:rPr>
        <w:t>edasticity is when the variability in the response is changing as the predicted value increases.</w:t>
      </w:r>
    </w:p>
    <w:p w14:paraId="6294830C" w14:textId="77777777" w:rsidR="008628D4" w:rsidRDefault="00117797"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2D4E407D" wp14:editId="2E0CC3F1">
            <wp:simplePos x="0" y="0"/>
            <wp:positionH relativeFrom="column">
              <wp:posOffset>2981960</wp:posOffset>
            </wp:positionH>
            <wp:positionV relativeFrom="paragraph">
              <wp:posOffset>266065</wp:posOffset>
            </wp:positionV>
            <wp:extent cx="3136265" cy="1746250"/>
            <wp:effectExtent l="0" t="0" r="0" b="0"/>
            <wp:wrapSquare wrapText="bothSides" distT="0" distB="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50853" t="59262" r="8227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74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3AC5C7CC" wp14:editId="508EAF61">
            <wp:simplePos x="0" y="0"/>
            <wp:positionH relativeFrom="column">
              <wp:posOffset>1</wp:posOffset>
            </wp:positionH>
            <wp:positionV relativeFrom="paragraph">
              <wp:posOffset>215265</wp:posOffset>
            </wp:positionV>
            <wp:extent cx="3011170" cy="1733550"/>
            <wp:effectExtent l="0" t="0" r="0" b="0"/>
            <wp:wrapSquare wrapText="bothSides" distT="0" distB="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50855" t="4014" r="3311" b="48767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743BB2" w14:textId="77777777" w:rsidR="008628D4" w:rsidRDefault="00117797">
      <w:pPr>
        <w:ind w:right="-450"/>
      </w:pPr>
      <w:r>
        <w:t xml:space="preserve">Residual plot showing homoscedasticity </w:t>
      </w:r>
      <w:r>
        <w:tab/>
      </w:r>
      <w:r>
        <w:tab/>
      </w:r>
      <w:r>
        <w:tab/>
        <w:t>Residual plot showing heteroscedasticity</w:t>
      </w:r>
    </w:p>
    <w:p w14:paraId="642321C9" w14:textId="77777777" w:rsidR="008628D4" w:rsidRDefault="008628D4">
      <w:pPr>
        <w:rPr>
          <w:color w:val="FF0000"/>
        </w:rPr>
      </w:pPr>
    </w:p>
    <w:p w14:paraId="32D3FB41" w14:textId="77777777" w:rsidR="008628D4" w:rsidRDefault="008628D4">
      <w:pPr>
        <w:rPr>
          <w:color w:val="FF0000"/>
        </w:rPr>
      </w:pPr>
    </w:p>
    <w:p w14:paraId="095AC149" w14:textId="77777777" w:rsidR="008628D4" w:rsidRDefault="001177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4F81BD"/>
        </w:rPr>
        <w:t>Independence</w:t>
      </w:r>
      <w:r>
        <w:rPr>
          <w:color w:val="000000"/>
        </w:rPr>
        <w:t>: the distribution of errors is random and not influenced by or correlated to the errors in prior observations.</w:t>
      </w:r>
    </w:p>
    <w:p w14:paraId="79B5CABC" w14:textId="77777777" w:rsidR="008628D4" w:rsidRDefault="00117797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bookmarkStart w:id="0" w:name="gjdgxs" w:colFirst="0" w:colLast="0"/>
      <w:bookmarkEnd w:id="0"/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0CEB0704" wp14:editId="2F78D1B6">
            <wp:simplePos x="0" y="0"/>
            <wp:positionH relativeFrom="column">
              <wp:posOffset>-425449</wp:posOffset>
            </wp:positionH>
            <wp:positionV relativeFrom="paragraph">
              <wp:posOffset>367665</wp:posOffset>
            </wp:positionV>
            <wp:extent cx="3200400" cy="1433830"/>
            <wp:effectExtent l="0" t="0" r="0" b="0"/>
            <wp:wrapSquare wrapText="bothSides" distT="0" distB="0" distL="114300" distR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6678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33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91201DE" wp14:editId="52DE77D1">
                <wp:simplePos x="0" y="0"/>
                <wp:positionH relativeFrom="column">
                  <wp:posOffset>2044700</wp:posOffset>
                </wp:positionH>
                <wp:positionV relativeFrom="paragraph">
                  <wp:posOffset>3810</wp:posOffset>
                </wp:positionV>
                <wp:extent cx="1219200" cy="2159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3810</wp:posOffset>
                </wp:positionV>
                <wp:extent cx="1219200" cy="215900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3BA7626B" wp14:editId="1F778661">
            <wp:simplePos x="0" y="0"/>
            <wp:positionH relativeFrom="column">
              <wp:posOffset>2743200</wp:posOffset>
            </wp:positionH>
            <wp:positionV relativeFrom="paragraph">
              <wp:posOffset>380365</wp:posOffset>
            </wp:positionV>
            <wp:extent cx="3194685" cy="1441450"/>
            <wp:effectExtent l="0" t="0" r="0" b="0"/>
            <wp:wrapSquare wrapText="bothSides" distT="0" distB="0" distL="114300" distR="11430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t="33908" b="32643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44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76AF31B" wp14:editId="6CFD31AA">
                <wp:simplePos x="0" y="0"/>
                <wp:positionH relativeFrom="column">
                  <wp:posOffset>3625850</wp:posOffset>
                </wp:positionH>
                <wp:positionV relativeFrom="paragraph">
                  <wp:posOffset>361315</wp:posOffset>
                </wp:positionV>
                <wp:extent cx="1035050" cy="184150"/>
                <wp:effectExtent l="0" t="0" r="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3625850</wp:posOffset>
                </wp:positionH>
                <wp:positionV relativeFrom="paragraph">
                  <wp:posOffset>361315</wp:posOffset>
                </wp:positionV>
                <wp:extent cx="1035050" cy="1905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2F777F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0E081DE1" w14:textId="77777777" w:rsidR="008628D4" w:rsidRDefault="008628D4">
      <w:pPr>
        <w:pBdr>
          <w:bottom w:val="single" w:sz="6" w:space="1" w:color="000000"/>
        </w:pBdr>
        <w:rPr>
          <w:color w:val="000000"/>
          <w:sz w:val="23"/>
          <w:szCs w:val="23"/>
        </w:rPr>
      </w:pPr>
    </w:p>
    <w:p w14:paraId="686EF2F0" w14:textId="77777777" w:rsidR="008628D4" w:rsidRDefault="008628D4">
      <w:pPr>
        <w:rPr>
          <w:color w:val="000000"/>
          <w:sz w:val="23"/>
          <w:szCs w:val="23"/>
        </w:rPr>
      </w:pPr>
    </w:p>
    <w:p w14:paraId="036AD5DB" w14:textId="77777777" w:rsidR="008628D4" w:rsidRDefault="008628D4">
      <w:pPr>
        <w:rPr>
          <w:color w:val="000000"/>
          <w:sz w:val="23"/>
          <w:szCs w:val="23"/>
        </w:rPr>
      </w:pPr>
    </w:p>
    <w:p w14:paraId="349ADEEB" w14:textId="77777777" w:rsidR="008628D4" w:rsidRDefault="00117797">
      <w:pPr>
        <w:spacing w:after="200" w:line="276" w:lineRule="auto"/>
        <w:rPr>
          <w:b/>
          <w:color w:val="FF0000"/>
        </w:rPr>
      </w:pPr>
      <w:r>
        <w:br w:type="page"/>
      </w:r>
    </w:p>
    <w:p w14:paraId="3466A53A" w14:textId="77777777" w:rsidR="008628D4" w:rsidRDefault="00117797">
      <w:pPr>
        <w:spacing w:after="200" w:line="276" w:lineRule="auto"/>
        <w:rPr>
          <w:b/>
          <w:color w:val="FF0000"/>
        </w:rPr>
      </w:pPr>
      <w:r>
        <w:rPr>
          <w:b/>
          <w:color w:val="FF0000"/>
        </w:rPr>
        <w:lastRenderedPageBreak/>
        <w:t>Question 2</w:t>
      </w:r>
    </w:p>
    <w:p w14:paraId="60DD8353" w14:textId="77777777" w:rsidR="008628D4" w:rsidRDefault="008628D4"/>
    <w:p w14:paraId="2D03FE84" w14:textId="77777777" w:rsidR="008628D4" w:rsidRDefault="00117797">
      <w:r>
        <w:t>Based on the residual plot below, you will conclude that there might be a violation of which of the following assumptions</w:t>
      </w:r>
      <w:r>
        <w:t>?</w:t>
      </w:r>
    </w:p>
    <w:p w14:paraId="0D47CEFF" w14:textId="77777777" w:rsidR="008628D4" w:rsidRDefault="0011779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8674550" wp14:editId="3CDADFF6">
            <wp:extent cx="3864496" cy="2731297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496" cy="2731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CB33A" w14:textId="77777777" w:rsidR="008628D4" w:rsidRDefault="008628D4"/>
    <w:p w14:paraId="2BD48074" w14:textId="77777777" w:rsidR="008628D4" w:rsidRDefault="00117797">
      <w:r>
        <w:t>A) independence of errors</w:t>
      </w:r>
      <w:r>
        <w:tab/>
      </w:r>
      <w:r>
        <w:tab/>
      </w:r>
      <w:r>
        <w:tab/>
        <w:t xml:space="preserve">C) linearity of the relationship </w:t>
      </w:r>
    </w:p>
    <w:p w14:paraId="1250A774" w14:textId="77777777" w:rsidR="008628D4" w:rsidRDefault="00117797">
      <w:r>
        <w:t>B) homoscedasticity</w:t>
      </w:r>
      <w:r>
        <w:tab/>
      </w:r>
      <w:r>
        <w:tab/>
      </w:r>
      <w:r>
        <w:tab/>
      </w:r>
      <w:r>
        <w:tab/>
        <w:t>D) normality of errors</w:t>
      </w:r>
    </w:p>
    <w:p w14:paraId="3B34C14B" w14:textId="77777777" w:rsidR="008628D4" w:rsidRDefault="008628D4">
      <w:pPr>
        <w:rPr>
          <w:b/>
        </w:rPr>
      </w:pPr>
    </w:p>
    <w:p w14:paraId="71E81DE7" w14:textId="77777777" w:rsidR="008628D4" w:rsidRDefault="00117797">
      <w:pPr>
        <w:rPr>
          <w:b/>
        </w:rPr>
      </w:pPr>
      <w:r>
        <w:rPr>
          <w:b/>
        </w:rPr>
        <w:t>Ans. B</w:t>
      </w:r>
    </w:p>
    <w:p w14:paraId="70D027F1" w14:textId="77777777" w:rsidR="008628D4" w:rsidRDefault="008628D4">
      <w:pPr>
        <w:rPr>
          <w:b/>
        </w:rPr>
      </w:pPr>
    </w:p>
    <w:p w14:paraId="7C9940A8" w14:textId="77777777" w:rsidR="008628D4" w:rsidRDefault="008628D4">
      <w:pPr>
        <w:pBdr>
          <w:bottom w:val="single" w:sz="6" w:space="1" w:color="000000"/>
        </w:pBdr>
        <w:rPr>
          <w:color w:val="000000"/>
          <w:sz w:val="23"/>
          <w:szCs w:val="23"/>
        </w:rPr>
      </w:pPr>
    </w:p>
    <w:p w14:paraId="1E5273D4" w14:textId="77777777" w:rsidR="008628D4" w:rsidRDefault="008628D4">
      <w:pPr>
        <w:rPr>
          <w:color w:val="000000"/>
          <w:sz w:val="23"/>
          <w:szCs w:val="23"/>
        </w:rPr>
      </w:pPr>
    </w:p>
    <w:p w14:paraId="5C325D29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32CE33C" w14:textId="77777777" w:rsidR="008628D4" w:rsidRDefault="00117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Multi-collinearity</w:t>
      </w:r>
    </w:p>
    <w:p w14:paraId="3C163982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BA8F95B" w14:textId="77777777" w:rsidR="008628D4" w:rsidRDefault="001177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Multi-collinearity occurs when two or more </w:t>
      </w:r>
      <w:r>
        <w:rPr>
          <w:color w:val="4F81BD"/>
        </w:rPr>
        <w:t xml:space="preserve">explanatory variables </w:t>
      </w:r>
      <w:r>
        <w:rPr>
          <w:color w:val="000000"/>
        </w:rPr>
        <w:t>are highly correlated to each other.</w:t>
      </w:r>
    </w:p>
    <w:p w14:paraId="5C72FCB0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This mean that they do not provide unique or independent information in the regression model (redundancy).</w:t>
      </w:r>
    </w:p>
    <w:p w14:paraId="4254C39B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the degree of correlation is high enough between explanatory variables, it can cause problems when fitting an</w:t>
      </w:r>
      <w:r>
        <w:rPr>
          <w:color w:val="000000"/>
        </w:rPr>
        <w:t>d interpreting the regression model.</w:t>
      </w:r>
    </w:p>
    <w:p w14:paraId="48E0D8B7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It’s possible to detect multi-collinearity using a metric known as the </w:t>
      </w:r>
      <w:r>
        <w:rPr>
          <w:b/>
          <w:color w:val="4F81BD"/>
        </w:rPr>
        <w:t>variance inflation factor (VIF)</w:t>
      </w:r>
      <w:r>
        <w:rPr>
          <w:color w:val="000000"/>
        </w:rPr>
        <w:t>, which measures the correlation and strength of correlation between the explanatory variables in a regression model.</w:t>
      </w:r>
    </w:p>
    <w:p w14:paraId="74E6C24A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It is basically calculated by performing a multiple linear regression using one explanatory variable as the response variable, and the other(s) as the explanatory variables. </w:t>
      </w:r>
    </w:p>
    <w:p w14:paraId="53B87A9B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This variable’s VIF is calculated as 1 / (1 – R Square)</w:t>
      </w:r>
    </w:p>
    <w:p w14:paraId="67447189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Then this process is rep</w:t>
      </w:r>
      <w:r>
        <w:rPr>
          <w:color w:val="000000"/>
        </w:rPr>
        <w:t>eated for the other variable(s)</w:t>
      </w:r>
    </w:p>
    <w:p w14:paraId="47C47DD2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The value for VIF starts at 1 and has no upper limit. A general rule of thumb for interpreting VIFs is as follows:</w:t>
      </w:r>
    </w:p>
    <w:p w14:paraId="581BAE17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value of 1 indicates there is no correlation between a given explanatory variable and any other explanatory</w:t>
      </w:r>
      <w:r>
        <w:rPr>
          <w:color w:val="000000"/>
        </w:rPr>
        <w:t xml:space="preserve"> variables in the model.</w:t>
      </w:r>
    </w:p>
    <w:p w14:paraId="38F2892A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value between 1 and 5 indicates moderate correlation between a given explanatory variable and other explanatory variables in the model, but this is often not severe enough to require attention.</w:t>
      </w:r>
    </w:p>
    <w:p w14:paraId="4B84DDCF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value greater than 5 indicates po</w:t>
      </w:r>
      <w:r>
        <w:rPr>
          <w:color w:val="000000"/>
        </w:rPr>
        <w:t>tentially severe correlation between a given explanatory variable and other explanatory variables in the model. In this case, the coefficient estimates and p-values in the regression output are likely unreliable.</w:t>
      </w:r>
    </w:p>
    <w:p w14:paraId="433E27F7" w14:textId="77777777" w:rsidR="008628D4" w:rsidRDefault="008628D4">
      <w:pPr>
        <w:pBdr>
          <w:top w:val="nil"/>
          <w:left w:val="nil"/>
          <w:bottom w:val="single" w:sz="6" w:space="1" w:color="000000"/>
          <w:right w:val="nil"/>
          <w:between w:val="nil"/>
        </w:pBdr>
        <w:ind w:left="1440"/>
        <w:rPr>
          <w:color w:val="000000"/>
        </w:rPr>
      </w:pPr>
    </w:p>
    <w:p w14:paraId="428FF96F" w14:textId="77777777" w:rsidR="008628D4" w:rsidRDefault="008628D4"/>
    <w:p w14:paraId="2860F4D6" w14:textId="77777777" w:rsidR="008628D4" w:rsidRDefault="00117797">
      <w:pPr>
        <w:rPr>
          <w:b/>
          <w:color w:val="FF0000"/>
        </w:rPr>
      </w:pPr>
      <w:r>
        <w:rPr>
          <w:b/>
          <w:color w:val="FF0000"/>
        </w:rPr>
        <w:t>Question 3</w:t>
      </w:r>
    </w:p>
    <w:p w14:paraId="2A9D8398" w14:textId="77777777" w:rsidR="008628D4" w:rsidRDefault="008628D4"/>
    <w:p w14:paraId="77CE2D7D" w14:textId="77777777" w:rsidR="008628D4" w:rsidRDefault="00117797">
      <w:r>
        <w:t xml:space="preserve">The US Census Bureau collects statistics comparing the various 50 states. The data includes the poverty rate (% of population below the poverty level) and infant mortality rate per 1,000 live births) by state, in addition to </w:t>
      </w:r>
      <w:proofErr w:type="gramStart"/>
      <w:r>
        <w:t>a number of</w:t>
      </w:r>
      <w:proofErr w:type="gramEnd"/>
      <w:r>
        <w:t xml:space="preserve"> other statistics. D</w:t>
      </w:r>
      <w:r>
        <w:t xml:space="preserve">ata for the first 12 states are displayed below. Which variables should we be concerned about? </w:t>
      </w:r>
    </w:p>
    <w:p w14:paraId="3BB41B5B" w14:textId="77777777" w:rsidR="008628D4" w:rsidRDefault="008628D4"/>
    <w:p w14:paraId="078A5125" w14:textId="77777777" w:rsidR="008628D4" w:rsidRDefault="00117797">
      <w:r>
        <w:rPr>
          <w:noProof/>
        </w:rPr>
        <w:drawing>
          <wp:inline distT="0" distB="0" distL="0" distR="0" wp14:anchorId="33CEA84D" wp14:editId="1A1B53D6">
            <wp:extent cx="5943600" cy="2705100"/>
            <wp:effectExtent l="0" t="0" r="0" b="0"/>
            <wp:docPr id="13" name="image10.png" descr="Tolerance VIF Exc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olerance VIF Excel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7BF2C" w14:textId="77777777" w:rsidR="008628D4" w:rsidRDefault="008628D4"/>
    <w:p w14:paraId="214DE6CF" w14:textId="77777777" w:rsidR="008628D4" w:rsidRDefault="008628D4">
      <w:pPr>
        <w:rPr>
          <w:b/>
        </w:rPr>
      </w:pPr>
    </w:p>
    <w:p w14:paraId="449C5549" w14:textId="77777777" w:rsidR="008628D4" w:rsidRDefault="00117797">
      <w:pPr>
        <w:rPr>
          <w:b/>
        </w:rPr>
      </w:pPr>
      <w:r>
        <w:rPr>
          <w:b/>
        </w:rPr>
        <w:t>Ans. We should be concerned about the Traffic Deaths and University variables as their VIFs are greater than 5.</w:t>
      </w:r>
    </w:p>
    <w:p w14:paraId="3C80B34D" w14:textId="77777777" w:rsidR="008628D4" w:rsidRDefault="008628D4">
      <w:pPr>
        <w:rPr>
          <w:b/>
        </w:rPr>
      </w:pPr>
    </w:p>
    <w:p w14:paraId="306B6C63" w14:textId="77777777" w:rsidR="008628D4" w:rsidRDefault="008628D4">
      <w:pPr>
        <w:pBdr>
          <w:bottom w:val="single" w:sz="6" w:space="1" w:color="000000"/>
        </w:pBdr>
        <w:rPr>
          <w:b/>
        </w:rPr>
      </w:pPr>
    </w:p>
    <w:p w14:paraId="2429DC85" w14:textId="77777777" w:rsidR="008628D4" w:rsidRDefault="008628D4"/>
    <w:p w14:paraId="74FDA9E3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426B65EC" w14:textId="77777777" w:rsidR="008628D4" w:rsidRDefault="00117797">
      <w:pPr>
        <w:spacing w:after="200" w:line="276" w:lineRule="auto"/>
        <w:rPr>
          <w:b/>
          <w:u w:val="single"/>
        </w:rPr>
      </w:pPr>
      <w:r>
        <w:br w:type="page"/>
      </w:r>
    </w:p>
    <w:p w14:paraId="2D31DD56" w14:textId="77777777" w:rsidR="008628D4" w:rsidRDefault="00117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Confidence Interval for a Regression Coefficient</w:t>
      </w:r>
    </w:p>
    <w:p w14:paraId="6D04F478" w14:textId="77777777" w:rsidR="008628D4" w:rsidRDefault="008628D4">
      <w:pPr>
        <w:rPr>
          <w:b/>
          <w:u w:val="single"/>
        </w:rPr>
      </w:pPr>
    </w:p>
    <w:p w14:paraId="7223A3B1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 are usually working with sample data, a few data points, instead of the whole population of interest.</w:t>
      </w:r>
    </w:p>
    <w:p w14:paraId="5C4BA021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For example, if you want to get the average height of teenage girls in a middle school, you get data for a few girls and use it to estimate the average</w:t>
      </w:r>
      <w:r>
        <w:rPr>
          <w:color w:val="000000"/>
        </w:rPr>
        <w:t xml:space="preserve"> of all the girls.</w:t>
      </w:r>
    </w:p>
    <w:p w14:paraId="5C4B024E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Similarly, the line of best fit (</w:t>
      </w:r>
      <w:r>
        <w:rPr>
          <w:rFonts w:ascii="Cambria Math" w:eastAsia="Cambria Math" w:hAnsi="Cambria Math" w:cs="Cambria Math"/>
          <w:color w:val="000000"/>
        </w:rPr>
        <w:t>𝒀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</w:rPr>
        <w:t>𝜷𝟎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</w:rPr>
        <w:t>𝜷𝟏𝑿</w:t>
      </w:r>
      <w:r>
        <w:rPr>
          <w:rFonts w:ascii="Cambria Math" w:eastAsia="Cambria Math" w:hAnsi="Cambria Math" w:cs="Cambria Math"/>
          <w:color w:val="000000"/>
        </w:rPr>
        <w:t>1+</w:t>
      </w:r>
      <w:r>
        <w:rPr>
          <w:rFonts w:ascii="Cambria Math" w:eastAsia="Cambria Math" w:hAnsi="Cambria Math" w:cs="Cambria Math"/>
          <w:color w:val="000000"/>
        </w:rPr>
        <w:t>𝜷</w:t>
      </w:r>
      <w:r>
        <w:rPr>
          <w:rFonts w:ascii="Cambria Math" w:eastAsia="Cambria Math" w:hAnsi="Cambria Math" w:cs="Cambria Math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𝑿</w:t>
      </w:r>
      <w:r>
        <w:rPr>
          <w:rFonts w:ascii="Cambria Math" w:eastAsia="Cambria Math" w:hAnsi="Cambria Math" w:cs="Cambria Math"/>
          <w:color w:val="000000"/>
        </w:rPr>
        <w:t>2+…+</w:t>
      </w:r>
      <w:r>
        <w:rPr>
          <w:rFonts w:ascii="Cambria Math" w:eastAsia="Cambria Math" w:hAnsi="Cambria Math" w:cs="Cambria Math"/>
          <w:color w:val="000000"/>
        </w:rPr>
        <w:t>𝜷</w:t>
      </w:r>
      <w:r>
        <w:rPr>
          <w:rFonts w:ascii="Cambria Math" w:eastAsia="Cambria Math" w:hAnsi="Cambria Math" w:cs="Cambria Math"/>
          <w:color w:val="000000"/>
        </w:rPr>
        <w:t>k</w:t>
      </w:r>
      <w:r>
        <w:rPr>
          <w:rFonts w:ascii="Cambria Math" w:eastAsia="Cambria Math" w:hAnsi="Cambria Math" w:cs="Cambria Math"/>
          <w:color w:val="000000"/>
        </w:rPr>
        <w:t>𝑿</w:t>
      </w:r>
      <w:r>
        <w:rPr>
          <w:rFonts w:ascii="Cambria Math" w:eastAsia="Cambria Math" w:hAnsi="Cambria Math" w:cs="Cambria Math"/>
          <w:color w:val="000000"/>
        </w:rPr>
        <w:t>k</w:t>
      </w:r>
      <w:r>
        <w:rPr>
          <w:color w:val="000000"/>
        </w:rPr>
        <w:t xml:space="preserve">) is computed from a random sample of measurements of </w:t>
      </w:r>
      <w:proofErr w:type="spellStart"/>
      <w:r>
        <w:rPr>
          <w:color w:val="000000"/>
        </w:rPr>
        <w:t>Xs</w:t>
      </w:r>
      <w:proofErr w:type="spellEnd"/>
      <w:r>
        <w:rPr>
          <w:color w:val="000000"/>
        </w:rPr>
        <w:t xml:space="preserve">. If we used a different dataset, we would most likely compute slightly different values for the </w:t>
      </w:r>
      <w:r>
        <w:rPr>
          <w:rFonts w:ascii="Cambria Math" w:eastAsia="Cambria Math" w:hAnsi="Cambria Math" w:cs="Cambria Math"/>
          <w:color w:val="000000"/>
        </w:rPr>
        <w:t>𝜷</w:t>
      </w:r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color w:val="000000"/>
        </w:rPr>
        <w:t xml:space="preserve">parameter. </w:t>
      </w: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o</w:t>
      </w:r>
      <w:r>
        <w:rPr>
          <w:color w:val="000000"/>
        </w:rPr>
        <w:t>ur values are always estimates and as such have a confidence interval associated with them.</w:t>
      </w:r>
    </w:p>
    <w:p w14:paraId="44A44EE4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E735186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Confidence intervals in regression problems are calculated with the formula</w:t>
      </w:r>
    </w:p>
    <w:p w14:paraId="590B7392" w14:textId="77777777" w:rsidR="008628D4" w:rsidRDefault="00117797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color w:val="000000"/>
        </w:rPr>
      </w:pPr>
      <w:r>
        <w:rPr>
          <w:color w:val="000000"/>
        </w:rPr>
        <w:t>(</w:t>
      </w:r>
      <m:oMath>
        <m:r>
          <w:rPr>
            <w:rFonts w:ascii="Cambria Math" w:eastAsia="Cambria Math" w:hAnsi="Cambria Math" w:cs="Cambria Math"/>
            <w:color w:val="000000"/>
          </w:rPr>
          <m:t>β</m:t>
        </m:r>
        <m:r>
          <w:rPr>
            <w:rFonts w:ascii="Cambria Math" w:eastAsia="Cambria Math" w:hAnsi="Cambria Math" w:cs="Cambria Math"/>
            <w:color w:val="000000"/>
          </w:rPr>
          <m:t>=</m:t>
        </m:r>
        <m:r>
          <w:rPr>
            <w:rFonts w:ascii="Cambria Math" w:eastAsia="Cambria Math" w:hAnsi="Cambria Math" w:cs="Cambria Math"/>
            <w:color w:val="000000"/>
          </w:rPr>
          <m:t>b</m:t>
        </m:r>
        <m:r>
          <w:rPr>
            <w:rFonts w:ascii="Cambria Math" w:eastAsia="Cambria Math" w:hAnsi="Cambria Math" w:cs="Cambria Math"/>
            <w:color w:val="000000"/>
          </w:rPr>
          <m:t xml:space="preserve"> ±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∝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  <w:color w:val="000000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sub>
        </m:sSub>
      </m:oMath>
      <w:r>
        <w:rPr>
          <w:color w:val="000000"/>
        </w:rPr>
        <w:t>)</w:t>
      </w:r>
    </w:p>
    <w:p w14:paraId="275D857A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7"/>
          <w:szCs w:val="27"/>
        </w:rPr>
      </w:pPr>
    </w:p>
    <w:p w14:paraId="49D66034" w14:textId="77777777" w:rsidR="008628D4" w:rsidRDefault="0011779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 is the predicted value of the regression coefficient, </w:t>
      </w:r>
    </w:p>
    <w:p w14:paraId="40357E49" w14:textId="77777777" w:rsidR="008628D4" w:rsidRDefault="0011779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∝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  <w:color w:val="000000"/>
          </w:rPr>
          <m:t xml:space="preserve"> </m:t>
        </m:r>
      </m:oMath>
      <w:r>
        <w:rPr>
          <w:color w:val="000000"/>
        </w:rPr>
        <w:t>is the value from the t table with confidence level</w:t>
      </w:r>
      <m:oMath>
        <m:r>
          <w:rPr>
            <w:rFonts w:ascii="Cambria Math" w:eastAsia="Cambria Math" w:hAnsi="Cambria Math" w:cs="Cambria Math"/>
            <w:color w:val="000000"/>
          </w:rPr>
          <m:t xml:space="preserve"> ∝</m:t>
        </m:r>
      </m:oMath>
      <w:r>
        <w:rPr>
          <w:color w:val="000000"/>
        </w:rPr>
        <w:t xml:space="preserve">, and degrees of freedom, df= n-k-1, </w:t>
      </w:r>
    </w:p>
    <w:p w14:paraId="5F3A96BA" w14:textId="77777777" w:rsidR="008628D4" w:rsidRDefault="0011779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sub>
        </m:sSub>
      </m:oMath>
      <w:r>
        <w:rPr>
          <w:color w:val="000000"/>
        </w:rPr>
        <w:t>is the standard error for b</w:t>
      </w:r>
    </w:p>
    <w:p w14:paraId="65B54019" w14:textId="77777777" w:rsidR="008628D4" w:rsidRDefault="008628D4">
      <w:pPr>
        <w:pBdr>
          <w:bottom w:val="single" w:sz="6" w:space="1" w:color="000000"/>
        </w:pBdr>
      </w:pPr>
    </w:p>
    <w:p w14:paraId="7568F9D0" w14:textId="77777777" w:rsidR="008628D4" w:rsidRDefault="008628D4"/>
    <w:p w14:paraId="57448EA2" w14:textId="77777777" w:rsidR="008628D4" w:rsidRDefault="00117797">
      <w:pPr>
        <w:rPr>
          <w:b/>
          <w:color w:val="FF0000"/>
        </w:rPr>
      </w:pPr>
      <w:r>
        <w:rPr>
          <w:b/>
          <w:color w:val="FF0000"/>
        </w:rPr>
        <w:t>Question 4:</w:t>
      </w:r>
    </w:p>
    <w:p w14:paraId="7C20B03E" w14:textId="77777777" w:rsidR="008628D4" w:rsidRDefault="008628D4"/>
    <w:p w14:paraId="0D164119" w14:textId="77777777" w:rsidR="008628D4" w:rsidRDefault="00117797">
      <w:r>
        <w:t>Using the data in the lab’s Excel file, we can analyze a given state’s gross production.</w:t>
      </w:r>
    </w:p>
    <w:p w14:paraId="29CC1840" w14:textId="77777777" w:rsidR="008628D4" w:rsidRDefault="00117797">
      <w:r>
        <w:t>We would like to run a regression with the Gross State Product as the dependent variable, and Capital Input and Labor Input as independent variables:</w:t>
      </w:r>
    </w:p>
    <w:p w14:paraId="15CB239F" w14:textId="77777777" w:rsidR="008628D4" w:rsidRDefault="008628D4"/>
    <w:p w14:paraId="2D225278" w14:textId="77777777" w:rsidR="008628D4" w:rsidRDefault="001177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Perform basic da</w:t>
      </w:r>
      <w:r>
        <w:rPr>
          <w:color w:val="000000"/>
        </w:rPr>
        <w:t>ta diagnostics (linearity, normality, homoscedasticity, multi-collinearity)</w:t>
      </w:r>
    </w:p>
    <w:p w14:paraId="18C298EB" w14:textId="77777777" w:rsidR="008628D4" w:rsidRDefault="001177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Check for the significance of the model and its goodness-of-fit. Interpret your results.</w:t>
      </w:r>
    </w:p>
    <w:p w14:paraId="7C71223E" w14:textId="77777777" w:rsidR="008628D4" w:rsidRDefault="001177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Using the resulted coefficients, write the regression equation and comment on your findings</w:t>
      </w:r>
      <w:r>
        <w:rPr>
          <w:color w:val="000000"/>
        </w:rPr>
        <w:t>.</w:t>
      </w:r>
    </w:p>
    <w:p w14:paraId="1B3BB18B" w14:textId="77777777" w:rsidR="008628D4" w:rsidRDefault="001177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Let βj denote the population coefficient of the </w:t>
      </w:r>
      <w:proofErr w:type="spellStart"/>
      <w:r>
        <w:rPr>
          <w:color w:val="000000"/>
        </w:rPr>
        <w:t>jth</w:t>
      </w:r>
      <w:proofErr w:type="spellEnd"/>
      <w:r>
        <w:rPr>
          <w:color w:val="000000"/>
        </w:rPr>
        <w:t xml:space="preserve"> regressor (intercept, Net Capital Stock, and Hours Worked). Get the 95% confidence interval for slope coefficient β2 from Excel output.</w:t>
      </w:r>
    </w:p>
    <w:p w14:paraId="5C16CF47" w14:textId="77777777" w:rsidR="008628D4" w:rsidRDefault="008628D4">
      <w:pPr>
        <w:rPr>
          <w:b/>
          <w:color w:val="FF0000"/>
        </w:rPr>
      </w:pPr>
    </w:p>
    <w:p w14:paraId="721AAFF4" w14:textId="77777777" w:rsidR="008628D4" w:rsidRDefault="00117797">
      <w:pPr>
        <w:spacing w:after="200" w:line="276" w:lineRule="auto"/>
        <w:rPr>
          <w:b/>
          <w:color w:val="FF0000"/>
        </w:rPr>
      </w:pPr>
      <w:r>
        <w:br w:type="page"/>
      </w:r>
      <w:r>
        <w:rPr>
          <w:b/>
          <w:color w:val="FF0000"/>
        </w:rPr>
        <w:lastRenderedPageBreak/>
        <w:t>Answer:</w:t>
      </w:r>
    </w:p>
    <w:p w14:paraId="04DD29B1" w14:textId="77777777" w:rsidR="008628D4" w:rsidRDefault="008628D4"/>
    <w:p w14:paraId="33951D21" w14:textId="77777777" w:rsidR="008628D4" w:rsidRDefault="00117797">
      <w:r>
        <w:t>1-</w:t>
      </w:r>
    </w:p>
    <w:p w14:paraId="7A8B4CCF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Linearity</w:t>
      </w:r>
    </w:p>
    <w:p w14:paraId="4D0E8886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198691A" w14:textId="77777777" w:rsidR="008628D4" w:rsidRDefault="00117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Residual Plots: the points in the residual plots are randomly dispersed around the horizontal axis</w:t>
      </w:r>
    </w:p>
    <w:p w14:paraId="0F04DDEB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8C2412F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5F4B867B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Normality: the residual distribution histogram shows that residuals follow normal distribution pattern.</w:t>
      </w:r>
    </w:p>
    <w:p w14:paraId="6F7317CA" w14:textId="77777777" w:rsidR="008628D4" w:rsidRDefault="008628D4">
      <w:pPr>
        <w:rPr>
          <w:b/>
        </w:rPr>
      </w:pPr>
    </w:p>
    <w:p w14:paraId="2D648AEF" w14:textId="77777777" w:rsidR="008628D4" w:rsidRDefault="008628D4">
      <w:pPr>
        <w:rPr>
          <w:b/>
        </w:rPr>
      </w:pPr>
    </w:p>
    <w:p w14:paraId="0532B1B1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Homoscedasticity: the data are homoscedastic, as </w:t>
      </w:r>
      <w:r>
        <w:rPr>
          <w:b/>
          <w:color w:val="000000"/>
        </w:rPr>
        <w:t>none of the residual scatterplots shows a clear cone-shaped pattern.</w:t>
      </w:r>
    </w:p>
    <w:p w14:paraId="04D795FE" w14:textId="77777777" w:rsidR="008628D4" w:rsidRDefault="008628D4">
      <w:pPr>
        <w:rPr>
          <w:b/>
        </w:rPr>
      </w:pPr>
    </w:p>
    <w:p w14:paraId="5DA1D7B6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24DD41ED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Multi-collinearity: VIF &amp; Correlation matrix indicate a multi-collinearity problem</w:t>
      </w:r>
    </w:p>
    <w:tbl>
      <w:tblPr>
        <w:tblStyle w:val="a"/>
        <w:tblW w:w="9773" w:type="dxa"/>
        <w:jc w:val="center"/>
        <w:tblLayout w:type="fixed"/>
        <w:tblLook w:val="0400" w:firstRow="0" w:lastRow="0" w:firstColumn="0" w:lastColumn="0" w:noHBand="0" w:noVBand="1"/>
      </w:tblPr>
      <w:tblGrid>
        <w:gridCol w:w="345"/>
        <w:gridCol w:w="1493"/>
        <w:gridCol w:w="1600"/>
        <w:gridCol w:w="1950"/>
        <w:gridCol w:w="1950"/>
        <w:gridCol w:w="2219"/>
        <w:gridCol w:w="216"/>
      </w:tblGrid>
      <w:tr w:rsidR="008628D4" w14:paraId="7538411B" w14:textId="77777777">
        <w:trPr>
          <w:gridAfter w:val="1"/>
          <w:wAfter w:w="216" w:type="dxa"/>
          <w:trHeight w:val="295"/>
          <w:jc w:val="center"/>
        </w:trPr>
        <w:tc>
          <w:tcPr>
            <w:tcW w:w="345" w:type="dxa"/>
          </w:tcPr>
          <w:p w14:paraId="5736EEA6" w14:textId="77777777" w:rsidR="008628D4" w:rsidRDefault="0086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92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6E3011" w14:textId="77777777" w:rsidR="008628D4" w:rsidRDefault="008628D4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  <w:p w14:paraId="2B36ED3F" w14:textId="77777777" w:rsidR="008628D4" w:rsidRDefault="00117797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Multi-collinearity Checking</w:t>
            </w:r>
          </w:p>
        </w:tc>
      </w:tr>
      <w:tr w:rsidR="008628D4" w14:paraId="5178E313" w14:textId="77777777">
        <w:trPr>
          <w:gridAfter w:val="1"/>
          <w:wAfter w:w="216" w:type="dxa"/>
          <w:trHeight w:val="295"/>
          <w:jc w:val="center"/>
        </w:trPr>
        <w:tc>
          <w:tcPr>
            <w:tcW w:w="345" w:type="dxa"/>
          </w:tcPr>
          <w:p w14:paraId="0A26A3FF" w14:textId="77777777" w:rsidR="008628D4" w:rsidRDefault="0086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76E126E" w14:textId="77777777" w:rsidR="008628D4" w:rsidRDefault="00117797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VIF</w:t>
            </w:r>
          </w:p>
        </w:tc>
        <w:tc>
          <w:tcPr>
            <w:tcW w:w="771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24C5C08F" w14:textId="77777777" w:rsidR="008628D4" w:rsidRDefault="008628D4">
            <w:pPr>
              <w:ind w:left="6030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</w:tc>
      </w:tr>
      <w:tr w:rsidR="008628D4" w14:paraId="74A9B5CD" w14:textId="77777777">
        <w:trPr>
          <w:gridAfter w:val="1"/>
          <w:wAfter w:w="216" w:type="dxa"/>
          <w:trHeight w:val="295"/>
          <w:jc w:val="center"/>
        </w:trPr>
        <w:tc>
          <w:tcPr>
            <w:tcW w:w="345" w:type="dxa"/>
          </w:tcPr>
          <w:p w14:paraId="25AC216D" w14:textId="77777777" w:rsidR="008628D4" w:rsidRDefault="0086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1E0D" w14:textId="77777777" w:rsidR="008628D4" w:rsidRDefault="008628D4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</w:tc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0CAF31" w14:textId="77777777" w:rsidR="008628D4" w:rsidRDefault="008628D4">
            <w:pPr>
              <w:ind w:left="603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28D4" w14:paraId="53254187" w14:textId="77777777">
        <w:trPr>
          <w:gridAfter w:val="1"/>
          <w:wAfter w:w="216" w:type="dxa"/>
          <w:trHeight w:val="295"/>
          <w:jc w:val="center"/>
        </w:trPr>
        <w:tc>
          <w:tcPr>
            <w:tcW w:w="345" w:type="dxa"/>
          </w:tcPr>
          <w:p w14:paraId="2DB072DC" w14:textId="77777777" w:rsidR="008628D4" w:rsidRDefault="0086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31F49" w14:textId="77777777" w:rsidR="008628D4" w:rsidRDefault="0011779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504D"/>
              </w:rPr>
              <w:t>13.18395084</w:t>
            </w:r>
          </w:p>
        </w:tc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442AA7" w14:textId="77777777" w:rsidR="008628D4" w:rsidRDefault="008628D4">
            <w:pPr>
              <w:ind w:left="6030"/>
              <w:jc w:val="center"/>
              <w:rPr>
                <w:rFonts w:ascii="Calibri" w:eastAsia="Calibri" w:hAnsi="Calibri" w:cs="Calibri"/>
              </w:rPr>
            </w:pPr>
          </w:p>
        </w:tc>
      </w:tr>
      <w:tr w:rsidR="008628D4" w14:paraId="6F3063CC" w14:textId="77777777">
        <w:trPr>
          <w:gridAfter w:val="1"/>
          <w:wAfter w:w="216" w:type="dxa"/>
          <w:trHeight w:val="295"/>
          <w:jc w:val="center"/>
        </w:trPr>
        <w:tc>
          <w:tcPr>
            <w:tcW w:w="345" w:type="dxa"/>
          </w:tcPr>
          <w:p w14:paraId="574FB16E" w14:textId="77777777" w:rsidR="008628D4" w:rsidRDefault="0086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56BD8D" w14:textId="77777777" w:rsidR="008628D4" w:rsidRDefault="008628D4">
            <w:pPr>
              <w:rPr>
                <w:rFonts w:ascii="Calibri" w:eastAsia="Calibri" w:hAnsi="Calibri" w:cs="Calibri"/>
                <w:color w:val="C0504D"/>
              </w:rPr>
            </w:pPr>
          </w:p>
        </w:tc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B295FA" w14:textId="77777777" w:rsidR="008628D4" w:rsidRDefault="008628D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628D4" w14:paraId="3BF140F9" w14:textId="77777777">
        <w:trPr>
          <w:trHeight w:val="295"/>
          <w:jc w:val="center"/>
        </w:trPr>
        <w:tc>
          <w:tcPr>
            <w:tcW w:w="343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2E7169FE" w14:textId="77777777" w:rsidR="008628D4" w:rsidRDefault="00117797">
            <w:pPr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Correlation Matrix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4FFC09DE" w14:textId="77777777" w:rsidR="008628D4" w:rsidRDefault="00117797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Gross state product ($ Millions) 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13136643" w14:textId="77777777" w:rsidR="008628D4" w:rsidRDefault="00117797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Net capital stock ($ Millions) x1</w:t>
            </w:r>
          </w:p>
        </w:tc>
        <w:tc>
          <w:tcPr>
            <w:tcW w:w="243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6A46DF4B" w14:textId="77777777" w:rsidR="008628D4" w:rsidRDefault="00117797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Hours worked in all jobs ('000 Hours) x2</w:t>
            </w:r>
          </w:p>
        </w:tc>
      </w:tr>
      <w:tr w:rsidR="008628D4" w14:paraId="02FEE7D2" w14:textId="77777777">
        <w:trPr>
          <w:trHeight w:val="295"/>
          <w:jc w:val="center"/>
        </w:trPr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566C8C" w14:textId="77777777" w:rsidR="008628D4" w:rsidRDefault="00117797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Gross state product ($ Millions) 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8EF366" w14:textId="77777777" w:rsidR="008628D4" w:rsidRDefault="0011779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1.000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C8745" w14:textId="77777777" w:rsidR="008628D4" w:rsidRDefault="0011779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0.980</w:t>
            </w:r>
          </w:p>
        </w:tc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E152A" w14:textId="77777777" w:rsidR="008628D4" w:rsidRDefault="0011779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0.991</w:t>
            </w:r>
          </w:p>
        </w:tc>
      </w:tr>
      <w:tr w:rsidR="008628D4" w14:paraId="2F1A6D4B" w14:textId="77777777">
        <w:trPr>
          <w:trHeight w:val="295"/>
          <w:jc w:val="center"/>
        </w:trPr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100490" w14:textId="77777777" w:rsidR="008628D4" w:rsidRDefault="00117797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Net capital stock ($ Millions) x1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8BAE4D" w14:textId="77777777" w:rsidR="008628D4" w:rsidRDefault="0011779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0.980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AAB454" w14:textId="77777777" w:rsidR="008628D4" w:rsidRDefault="0011779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1.000</w:t>
            </w:r>
          </w:p>
        </w:tc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4C870" w14:textId="77777777" w:rsidR="008628D4" w:rsidRDefault="0011779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0.961</w:t>
            </w:r>
          </w:p>
        </w:tc>
      </w:tr>
      <w:tr w:rsidR="008628D4" w14:paraId="6F895C92" w14:textId="77777777">
        <w:trPr>
          <w:trHeight w:val="295"/>
          <w:jc w:val="center"/>
        </w:trPr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DFB2B6" w14:textId="77777777" w:rsidR="008628D4" w:rsidRDefault="00117797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Hours worked in all jobs ('000 Hours) x2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D7A923" w14:textId="77777777" w:rsidR="008628D4" w:rsidRDefault="0011779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0.991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808653" w14:textId="77777777" w:rsidR="008628D4" w:rsidRDefault="0011779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504D"/>
              </w:rPr>
              <w:t>0.961</w:t>
            </w:r>
          </w:p>
        </w:tc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DD320" w14:textId="77777777" w:rsidR="008628D4" w:rsidRDefault="0011779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1.000</w:t>
            </w:r>
          </w:p>
        </w:tc>
      </w:tr>
    </w:tbl>
    <w:p w14:paraId="03B1471A" w14:textId="77777777" w:rsidR="008628D4" w:rsidRDefault="008628D4"/>
    <w:p w14:paraId="43015FE0" w14:textId="77777777" w:rsidR="008628D4" w:rsidRDefault="008628D4"/>
    <w:p w14:paraId="26C7ED64" w14:textId="77777777" w:rsidR="008628D4" w:rsidRDefault="008628D4"/>
    <w:p w14:paraId="5EEAE713" w14:textId="77777777" w:rsidR="008628D4" w:rsidRDefault="00117797">
      <w:pPr>
        <w:spacing w:after="200" w:line="276" w:lineRule="auto"/>
      </w:pPr>
      <w:r>
        <w:br w:type="page"/>
      </w:r>
    </w:p>
    <w:p w14:paraId="74AFA442" w14:textId="77777777" w:rsidR="008628D4" w:rsidRDefault="00117797">
      <w:r>
        <w:lastRenderedPageBreak/>
        <w:t>2-</w:t>
      </w:r>
    </w:p>
    <w:p w14:paraId="113D6872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The standard error of the regression and R-squared are two key goodness-of-fit measures for regression analysis. Note that k=2, as there are two explanatory variables used in the regression.</w:t>
      </w:r>
    </w:p>
    <w:p w14:paraId="7BDCA99D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The multiple correlation coefficient 0.9960 indicates that the co</w:t>
      </w:r>
      <w:r>
        <w:rPr>
          <w:b/>
          <w:color w:val="000000"/>
        </w:rPr>
        <w:t>rrelation among the independent and dependent variables is positive</w:t>
      </w:r>
    </w:p>
    <w:p w14:paraId="5B63E1D2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 square = 0.9920 means that close to 100% of the variation in the dependent variable (Gross State Product) is explained by the independent variables (Net Capital Stock and Hours Worked)</w:t>
      </w:r>
    </w:p>
    <w:p w14:paraId="21DB23CF" w14:textId="77777777" w:rsidR="008628D4" w:rsidRDefault="00117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</w:t>
      </w:r>
      <w:r>
        <w:rPr>
          <w:b/>
          <w:color w:val="000000"/>
        </w:rPr>
        <w:t>ince the p value (1.07142E-21) is smaller than α=0.05, we reject the null hypothesis that the variables are unrelated. In other words, there is a relation between the dependent variable and independent variables</w:t>
      </w:r>
    </w:p>
    <w:p w14:paraId="6EF992F7" w14:textId="77777777" w:rsidR="008628D4" w:rsidRDefault="008628D4">
      <w:pPr>
        <w:rPr>
          <w:b/>
        </w:rPr>
      </w:pPr>
    </w:p>
    <w:p w14:paraId="7787F49B" w14:textId="77777777" w:rsidR="008628D4" w:rsidRDefault="00117797">
      <w:r>
        <w:t>3-</w:t>
      </w:r>
    </w:p>
    <w:p w14:paraId="35BFC749" w14:textId="77777777" w:rsidR="008628D4" w:rsidRDefault="00117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The regression equation can be written a</w:t>
      </w:r>
      <w:r>
        <w:rPr>
          <w:b/>
          <w:color w:val="000000"/>
        </w:rPr>
        <w:t>s: Y = -92349 + 0.084 x1 + 0.072 x2</w:t>
      </w:r>
    </w:p>
    <w:p w14:paraId="194D016E" w14:textId="77777777" w:rsidR="008628D4" w:rsidRDefault="008628D4">
      <w:pPr>
        <w:rPr>
          <w:b/>
        </w:rPr>
      </w:pPr>
    </w:p>
    <w:p w14:paraId="3A3C9E7F" w14:textId="77777777" w:rsidR="008628D4" w:rsidRDefault="00117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 10 percent increase in Net Capital Stock, should lead to a 0.8% increase in Gross State Product</w:t>
      </w:r>
    </w:p>
    <w:p w14:paraId="42993731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AE73077" w14:textId="77777777" w:rsidR="008628D4" w:rsidRDefault="00117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 10 percent increase in Hours Worked, should lead to a 0.7% increase in Gross State Product</w:t>
      </w:r>
    </w:p>
    <w:p w14:paraId="623AFAA7" w14:textId="77777777" w:rsidR="008628D4" w:rsidRDefault="008628D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BAEC611" w14:textId="77777777" w:rsidR="008628D4" w:rsidRDefault="008628D4">
      <w:pPr>
        <w:rPr>
          <w:b/>
        </w:rPr>
      </w:pPr>
    </w:p>
    <w:p w14:paraId="4AF13525" w14:textId="77777777" w:rsidR="008628D4" w:rsidRDefault="00117797">
      <w:r>
        <w:t>4-</w:t>
      </w:r>
    </w:p>
    <w:p w14:paraId="2290A469" w14:textId="77777777" w:rsidR="008628D4" w:rsidRDefault="00117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The 95% confidence interval for slope coefficient β2 from ANOVA table is: (0.055,0.089) -&gt;0.07</w:t>
      </w:r>
    </w:p>
    <w:p w14:paraId="22000D10" w14:textId="77777777" w:rsidR="008628D4" w:rsidRDefault="008628D4">
      <w:pPr>
        <w:rPr>
          <w:b/>
        </w:rPr>
      </w:pPr>
    </w:p>
    <w:sectPr w:rsidR="008628D4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E282" w14:textId="77777777" w:rsidR="00000000" w:rsidRDefault="00117797">
      <w:r>
        <w:separator/>
      </w:r>
    </w:p>
  </w:endnote>
  <w:endnote w:type="continuationSeparator" w:id="0">
    <w:p w14:paraId="58DD0E13" w14:textId="77777777" w:rsidR="00000000" w:rsidRDefault="0011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E11C" w14:textId="77777777" w:rsidR="008628D4" w:rsidRDefault="00862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059F" w14:textId="77777777" w:rsidR="00000000" w:rsidRDefault="00117797">
      <w:r>
        <w:separator/>
      </w:r>
    </w:p>
  </w:footnote>
  <w:footnote w:type="continuationSeparator" w:id="0">
    <w:p w14:paraId="41FC95C7" w14:textId="77777777" w:rsidR="00000000" w:rsidRDefault="00117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6D6"/>
    <w:multiLevelType w:val="multilevel"/>
    <w:tmpl w:val="D3CCE72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144495"/>
    <w:multiLevelType w:val="multilevel"/>
    <w:tmpl w:val="93BC1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D43C3B"/>
    <w:multiLevelType w:val="multilevel"/>
    <w:tmpl w:val="BFD6E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4D4F54"/>
    <w:multiLevelType w:val="multilevel"/>
    <w:tmpl w:val="15E2D0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C40F3F"/>
    <w:multiLevelType w:val="multilevel"/>
    <w:tmpl w:val="4A7CD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A6A95"/>
    <w:multiLevelType w:val="multilevel"/>
    <w:tmpl w:val="25580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BA3B74"/>
    <w:multiLevelType w:val="multilevel"/>
    <w:tmpl w:val="3A5C6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5372115">
    <w:abstractNumId w:val="3"/>
  </w:num>
  <w:num w:numId="2" w16cid:durableId="436559338">
    <w:abstractNumId w:val="5"/>
  </w:num>
  <w:num w:numId="3" w16cid:durableId="649022583">
    <w:abstractNumId w:val="6"/>
  </w:num>
  <w:num w:numId="4" w16cid:durableId="354968319">
    <w:abstractNumId w:val="4"/>
  </w:num>
  <w:num w:numId="5" w16cid:durableId="468287014">
    <w:abstractNumId w:val="1"/>
  </w:num>
  <w:num w:numId="6" w16cid:durableId="2026979066">
    <w:abstractNumId w:val="2"/>
  </w:num>
  <w:num w:numId="7" w16cid:durableId="124953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D4"/>
    <w:rsid w:val="00117797"/>
    <w:rsid w:val="001B1944"/>
    <w:rsid w:val="00257C36"/>
    <w:rsid w:val="008628D4"/>
    <w:rsid w:val="00A03DCB"/>
    <w:rsid w:val="00E44FBB"/>
    <w:rsid w:val="00F4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E02E"/>
  <w15:docId w15:val="{8D8CEA77-6DBF-40BC-8185-563762AB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1324</Words>
  <Characters>7548</Characters>
  <Application>Microsoft Office Word</Application>
  <DocSecurity>0</DocSecurity>
  <Lines>62</Lines>
  <Paragraphs>17</Paragraphs>
  <ScaleCrop>false</ScaleCrop>
  <Company>Vodafone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Yousra Mostafa, Vodafone</cp:lastModifiedBy>
  <cp:revision>7</cp:revision>
  <dcterms:created xsi:type="dcterms:W3CDTF">2023-05-13T06:47:00Z</dcterms:created>
  <dcterms:modified xsi:type="dcterms:W3CDTF">2023-05-13T08:15:00Z</dcterms:modified>
</cp:coreProperties>
</file>