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EFE2" w14:textId="02F69E7B" w:rsidR="00364599" w:rsidRDefault="00000000">
      <w:pPr>
        <w:pStyle w:val="Heading1"/>
      </w:pPr>
      <w:r>
        <w:t>DWH Session 1</w:t>
      </w:r>
    </w:p>
    <w:p w14:paraId="0D1CD551" w14:textId="77777777" w:rsidR="0043348F" w:rsidRPr="0043348F" w:rsidRDefault="0043348F" w:rsidP="0043348F"/>
    <w:tbl>
      <w:tblPr>
        <w:tblStyle w:val="PlainTable1"/>
        <w:tblpPr w:leftFromText="180" w:rightFromText="180" w:vertAnchor="text" w:horzAnchor="page" w:tblpX="2461" w:tblpY="912"/>
        <w:tblW w:w="0" w:type="auto"/>
        <w:tblLook w:val="04A0" w:firstRow="1" w:lastRow="0" w:firstColumn="1" w:lastColumn="0" w:noHBand="0" w:noVBand="1"/>
      </w:tblPr>
      <w:tblGrid>
        <w:gridCol w:w="1890"/>
        <w:gridCol w:w="3122"/>
        <w:gridCol w:w="3533"/>
      </w:tblGrid>
      <w:tr w:rsidR="0043348F" w:rsidRPr="0043348F" w14:paraId="19223C03" w14:textId="77777777" w:rsidTr="004334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7B56BA" w14:textId="77777777" w:rsidR="0043348F" w:rsidRPr="0043348F" w:rsidRDefault="0043348F" w:rsidP="0043348F">
            <w:pPr>
              <w:spacing w:after="200" w:line="276" w:lineRule="auto"/>
            </w:pPr>
            <w:r w:rsidRPr="0043348F">
              <w:t>Feature</w:t>
            </w:r>
          </w:p>
        </w:tc>
        <w:tc>
          <w:tcPr>
            <w:tcW w:w="0" w:type="auto"/>
            <w:hideMark/>
          </w:tcPr>
          <w:p w14:paraId="0DBB01E7" w14:textId="77777777" w:rsidR="0043348F" w:rsidRPr="0043348F" w:rsidRDefault="0043348F" w:rsidP="0043348F">
            <w:pPr>
              <w:spacing w:after="200" w:line="276" w:lineRule="auto"/>
              <w:cnfStyle w:val="100000000000" w:firstRow="1" w:lastRow="0" w:firstColumn="0" w:lastColumn="0" w:oddVBand="0" w:evenVBand="0" w:oddHBand="0" w:evenHBand="0" w:firstRowFirstColumn="0" w:firstRowLastColumn="0" w:lastRowFirstColumn="0" w:lastRowLastColumn="0"/>
            </w:pPr>
            <w:r w:rsidRPr="0043348F">
              <w:t>OLTP</w:t>
            </w:r>
          </w:p>
        </w:tc>
        <w:tc>
          <w:tcPr>
            <w:tcW w:w="0" w:type="auto"/>
            <w:hideMark/>
          </w:tcPr>
          <w:p w14:paraId="5A44B6B6" w14:textId="77777777" w:rsidR="0043348F" w:rsidRPr="0043348F" w:rsidRDefault="0043348F" w:rsidP="0043348F">
            <w:pPr>
              <w:spacing w:after="200" w:line="276" w:lineRule="auto"/>
              <w:cnfStyle w:val="100000000000" w:firstRow="1" w:lastRow="0" w:firstColumn="0" w:lastColumn="0" w:oddVBand="0" w:evenVBand="0" w:oddHBand="0" w:evenHBand="0" w:firstRowFirstColumn="0" w:firstRowLastColumn="0" w:lastRowFirstColumn="0" w:lastRowLastColumn="0"/>
            </w:pPr>
            <w:r w:rsidRPr="0043348F">
              <w:t>OLAP</w:t>
            </w:r>
          </w:p>
        </w:tc>
      </w:tr>
      <w:tr w:rsidR="0043348F" w:rsidRPr="0043348F" w14:paraId="7100971F" w14:textId="77777777" w:rsidTr="0043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4F50A" w14:textId="77777777" w:rsidR="0043348F" w:rsidRPr="0043348F" w:rsidRDefault="0043348F" w:rsidP="0043348F">
            <w:pPr>
              <w:spacing w:after="200" w:line="276" w:lineRule="auto"/>
            </w:pPr>
            <w:r w:rsidRPr="0043348F">
              <w:t>Purpose</w:t>
            </w:r>
          </w:p>
        </w:tc>
        <w:tc>
          <w:tcPr>
            <w:tcW w:w="0" w:type="auto"/>
            <w:hideMark/>
          </w:tcPr>
          <w:p w14:paraId="29195215"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Run daily operations</w:t>
            </w:r>
          </w:p>
        </w:tc>
        <w:tc>
          <w:tcPr>
            <w:tcW w:w="0" w:type="auto"/>
            <w:hideMark/>
          </w:tcPr>
          <w:p w14:paraId="4B6EB41D"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Data analysis and decision making</w:t>
            </w:r>
          </w:p>
        </w:tc>
      </w:tr>
      <w:tr w:rsidR="0043348F" w:rsidRPr="0043348F" w14:paraId="5C981CC3" w14:textId="77777777" w:rsidTr="0043348F">
        <w:tc>
          <w:tcPr>
            <w:cnfStyle w:val="001000000000" w:firstRow="0" w:lastRow="0" w:firstColumn="1" w:lastColumn="0" w:oddVBand="0" w:evenVBand="0" w:oddHBand="0" w:evenHBand="0" w:firstRowFirstColumn="0" w:firstRowLastColumn="0" w:lastRowFirstColumn="0" w:lastRowLastColumn="0"/>
            <w:tcW w:w="0" w:type="auto"/>
            <w:hideMark/>
          </w:tcPr>
          <w:p w14:paraId="3EB27141" w14:textId="77777777" w:rsidR="0043348F" w:rsidRPr="0043348F" w:rsidRDefault="0043348F" w:rsidP="0043348F">
            <w:pPr>
              <w:spacing w:after="200" w:line="276" w:lineRule="auto"/>
            </w:pPr>
            <w:r w:rsidRPr="0043348F">
              <w:t>Data Type</w:t>
            </w:r>
          </w:p>
        </w:tc>
        <w:tc>
          <w:tcPr>
            <w:tcW w:w="0" w:type="auto"/>
            <w:hideMark/>
          </w:tcPr>
          <w:p w14:paraId="5EAFA127"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Current operational data</w:t>
            </w:r>
          </w:p>
        </w:tc>
        <w:tc>
          <w:tcPr>
            <w:tcW w:w="0" w:type="auto"/>
            <w:hideMark/>
          </w:tcPr>
          <w:p w14:paraId="12C64D82"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Historical aggregated data</w:t>
            </w:r>
          </w:p>
        </w:tc>
      </w:tr>
      <w:tr w:rsidR="0043348F" w:rsidRPr="0043348F" w14:paraId="594B50C7" w14:textId="77777777" w:rsidTr="0043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48F1" w14:textId="77777777" w:rsidR="0043348F" w:rsidRPr="0043348F" w:rsidRDefault="0043348F" w:rsidP="0043348F">
            <w:pPr>
              <w:spacing w:after="200" w:line="276" w:lineRule="auto"/>
            </w:pPr>
            <w:r w:rsidRPr="0043348F">
              <w:t>Query Type</w:t>
            </w:r>
          </w:p>
        </w:tc>
        <w:tc>
          <w:tcPr>
            <w:tcW w:w="0" w:type="auto"/>
            <w:hideMark/>
          </w:tcPr>
          <w:p w14:paraId="1DBF392B"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Simple transactions</w:t>
            </w:r>
          </w:p>
        </w:tc>
        <w:tc>
          <w:tcPr>
            <w:tcW w:w="0" w:type="auto"/>
            <w:hideMark/>
          </w:tcPr>
          <w:p w14:paraId="4C00E483"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Complex analytical queries</w:t>
            </w:r>
          </w:p>
        </w:tc>
      </w:tr>
      <w:tr w:rsidR="0043348F" w:rsidRPr="0043348F" w14:paraId="3FD48E25" w14:textId="77777777" w:rsidTr="0043348F">
        <w:tc>
          <w:tcPr>
            <w:cnfStyle w:val="001000000000" w:firstRow="0" w:lastRow="0" w:firstColumn="1" w:lastColumn="0" w:oddVBand="0" w:evenVBand="0" w:oddHBand="0" w:evenHBand="0" w:firstRowFirstColumn="0" w:firstRowLastColumn="0" w:lastRowFirstColumn="0" w:lastRowLastColumn="0"/>
            <w:tcW w:w="0" w:type="auto"/>
            <w:hideMark/>
          </w:tcPr>
          <w:p w14:paraId="3966BE4E" w14:textId="77777777" w:rsidR="0043348F" w:rsidRPr="0043348F" w:rsidRDefault="0043348F" w:rsidP="0043348F">
            <w:pPr>
              <w:spacing w:after="200" w:line="276" w:lineRule="auto"/>
            </w:pPr>
            <w:r w:rsidRPr="0043348F">
              <w:t>Operations</w:t>
            </w:r>
          </w:p>
        </w:tc>
        <w:tc>
          <w:tcPr>
            <w:tcW w:w="0" w:type="auto"/>
            <w:hideMark/>
          </w:tcPr>
          <w:p w14:paraId="359F9246"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INSERT, UPDATE, DELETE</w:t>
            </w:r>
          </w:p>
        </w:tc>
        <w:tc>
          <w:tcPr>
            <w:tcW w:w="0" w:type="auto"/>
            <w:hideMark/>
          </w:tcPr>
          <w:p w14:paraId="45BB5C66"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Mostly SELECT</w:t>
            </w:r>
          </w:p>
        </w:tc>
      </w:tr>
      <w:tr w:rsidR="0043348F" w:rsidRPr="0043348F" w14:paraId="4732B0F7" w14:textId="77777777" w:rsidTr="0043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DFA28" w14:textId="77777777" w:rsidR="0043348F" w:rsidRPr="0043348F" w:rsidRDefault="0043348F" w:rsidP="0043348F">
            <w:pPr>
              <w:spacing w:after="200" w:line="276" w:lineRule="auto"/>
            </w:pPr>
            <w:r w:rsidRPr="0043348F">
              <w:t>Users</w:t>
            </w:r>
          </w:p>
        </w:tc>
        <w:tc>
          <w:tcPr>
            <w:tcW w:w="0" w:type="auto"/>
            <w:hideMark/>
          </w:tcPr>
          <w:p w14:paraId="2852ACC5"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Clerks, customers, applications</w:t>
            </w:r>
          </w:p>
        </w:tc>
        <w:tc>
          <w:tcPr>
            <w:tcW w:w="0" w:type="auto"/>
            <w:hideMark/>
          </w:tcPr>
          <w:p w14:paraId="06BACC0D"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Managers, analysts</w:t>
            </w:r>
          </w:p>
        </w:tc>
      </w:tr>
      <w:tr w:rsidR="0043348F" w:rsidRPr="0043348F" w14:paraId="6048C056" w14:textId="77777777" w:rsidTr="0043348F">
        <w:tc>
          <w:tcPr>
            <w:cnfStyle w:val="001000000000" w:firstRow="0" w:lastRow="0" w:firstColumn="1" w:lastColumn="0" w:oddVBand="0" w:evenVBand="0" w:oddHBand="0" w:evenHBand="0" w:firstRowFirstColumn="0" w:firstRowLastColumn="0" w:lastRowFirstColumn="0" w:lastRowLastColumn="0"/>
            <w:tcW w:w="0" w:type="auto"/>
            <w:hideMark/>
          </w:tcPr>
          <w:p w14:paraId="7EBBCDF1" w14:textId="77777777" w:rsidR="0043348F" w:rsidRPr="0043348F" w:rsidRDefault="0043348F" w:rsidP="0043348F">
            <w:pPr>
              <w:spacing w:after="200" w:line="276" w:lineRule="auto"/>
            </w:pPr>
            <w:r w:rsidRPr="0043348F">
              <w:t>Database Design</w:t>
            </w:r>
          </w:p>
        </w:tc>
        <w:tc>
          <w:tcPr>
            <w:tcW w:w="0" w:type="auto"/>
            <w:hideMark/>
          </w:tcPr>
          <w:p w14:paraId="05D88B11"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Highly normalized</w:t>
            </w:r>
          </w:p>
        </w:tc>
        <w:tc>
          <w:tcPr>
            <w:tcW w:w="0" w:type="auto"/>
            <w:hideMark/>
          </w:tcPr>
          <w:p w14:paraId="5F5BD009" w14:textId="77777777" w:rsidR="0043348F" w:rsidRPr="0043348F" w:rsidRDefault="0043348F" w:rsidP="0043348F">
            <w:pPr>
              <w:spacing w:after="200" w:line="276" w:lineRule="auto"/>
              <w:cnfStyle w:val="000000000000" w:firstRow="0" w:lastRow="0" w:firstColumn="0" w:lastColumn="0" w:oddVBand="0" w:evenVBand="0" w:oddHBand="0" w:evenHBand="0" w:firstRowFirstColumn="0" w:firstRowLastColumn="0" w:lastRowFirstColumn="0" w:lastRowLastColumn="0"/>
            </w:pPr>
            <w:r w:rsidRPr="0043348F">
              <w:t>Denormalized (Star schema, cubes)</w:t>
            </w:r>
          </w:p>
        </w:tc>
      </w:tr>
      <w:tr w:rsidR="0043348F" w:rsidRPr="0043348F" w14:paraId="1E7CBBE8" w14:textId="77777777" w:rsidTr="004334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077FA1" w14:textId="77777777" w:rsidR="0043348F" w:rsidRPr="0043348F" w:rsidRDefault="0043348F" w:rsidP="0043348F">
            <w:pPr>
              <w:spacing w:after="200" w:line="276" w:lineRule="auto"/>
            </w:pPr>
            <w:r w:rsidRPr="0043348F">
              <w:t>Example</w:t>
            </w:r>
          </w:p>
        </w:tc>
        <w:tc>
          <w:tcPr>
            <w:tcW w:w="0" w:type="auto"/>
            <w:hideMark/>
          </w:tcPr>
          <w:p w14:paraId="54B81BE7"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ATM system, order processing</w:t>
            </w:r>
          </w:p>
        </w:tc>
        <w:tc>
          <w:tcPr>
            <w:tcW w:w="0" w:type="auto"/>
            <w:hideMark/>
          </w:tcPr>
          <w:p w14:paraId="361353A5" w14:textId="77777777" w:rsidR="0043348F" w:rsidRPr="0043348F" w:rsidRDefault="0043348F" w:rsidP="0043348F">
            <w:pPr>
              <w:spacing w:after="200" w:line="276" w:lineRule="auto"/>
              <w:cnfStyle w:val="000000100000" w:firstRow="0" w:lastRow="0" w:firstColumn="0" w:lastColumn="0" w:oddVBand="0" w:evenVBand="0" w:oddHBand="1" w:evenHBand="0" w:firstRowFirstColumn="0" w:firstRowLastColumn="0" w:lastRowFirstColumn="0" w:lastRowLastColumn="0"/>
            </w:pPr>
            <w:r w:rsidRPr="0043348F">
              <w:t>Data warehouse, sales analysis</w:t>
            </w:r>
          </w:p>
        </w:tc>
      </w:tr>
    </w:tbl>
    <w:p w14:paraId="45599B93" w14:textId="60484A54" w:rsidR="00364599" w:rsidRPr="00AD1222" w:rsidRDefault="00000000" w:rsidP="00B61AD6">
      <w:pPr>
        <w:pStyle w:val="ListParagraph"/>
        <w:numPr>
          <w:ilvl w:val="0"/>
          <w:numId w:val="13"/>
        </w:numPr>
        <w:rPr>
          <w:b/>
          <w:bCs/>
          <w:color w:val="365F91" w:themeColor="accent1" w:themeShade="BF"/>
        </w:rPr>
      </w:pPr>
      <w:r w:rsidRPr="00AD1222">
        <w:rPr>
          <w:b/>
          <w:bCs/>
          <w:color w:val="365F91" w:themeColor="accent1" w:themeShade="BF"/>
        </w:rPr>
        <w:t>What is the difference between OLTP and OLAP systems? Provide examples of each.</w:t>
      </w:r>
    </w:p>
    <w:p w14:paraId="21B837C9" w14:textId="77777777" w:rsidR="0043348F" w:rsidRPr="00AD1222" w:rsidRDefault="0043348F" w:rsidP="0043348F">
      <w:pPr>
        <w:pStyle w:val="ListParagraph"/>
        <w:ind w:left="1080"/>
        <w:rPr>
          <w:color w:val="17365D" w:themeColor="text2" w:themeShade="BF"/>
        </w:rPr>
      </w:pPr>
    </w:p>
    <w:p w14:paraId="253E46C9" w14:textId="77777777" w:rsidR="0043348F" w:rsidRDefault="0043348F" w:rsidP="0043348F">
      <w:pPr>
        <w:pStyle w:val="ListParagraph"/>
        <w:ind w:left="1080"/>
      </w:pPr>
    </w:p>
    <w:p w14:paraId="6CD8C028" w14:textId="77777777" w:rsidR="0043348F" w:rsidRDefault="0043348F" w:rsidP="0043348F"/>
    <w:p w14:paraId="3BEDC66A" w14:textId="77777777" w:rsidR="0043348F" w:rsidRDefault="0043348F" w:rsidP="0043348F"/>
    <w:p w14:paraId="244FBF32" w14:textId="77777777" w:rsidR="0043348F" w:rsidRDefault="0043348F" w:rsidP="0043348F"/>
    <w:p w14:paraId="19B23484" w14:textId="31D3C595" w:rsidR="00364599" w:rsidRPr="00AD1222" w:rsidRDefault="00000000" w:rsidP="00B61AD6">
      <w:pPr>
        <w:pStyle w:val="ListParagraph"/>
        <w:numPr>
          <w:ilvl w:val="0"/>
          <w:numId w:val="13"/>
        </w:numPr>
        <w:rPr>
          <w:b/>
          <w:bCs/>
          <w:color w:val="365F91" w:themeColor="accent1" w:themeShade="BF"/>
        </w:rPr>
      </w:pPr>
      <w:r w:rsidRPr="00AD1222">
        <w:rPr>
          <w:b/>
          <w:bCs/>
          <w:color w:val="365F91" w:themeColor="accent1" w:themeShade="BF"/>
        </w:rPr>
        <w:t>Explain the ETL process and its three main steps.</w:t>
      </w:r>
    </w:p>
    <w:p w14:paraId="471C71EB" w14:textId="5BEA98B1" w:rsidR="0043348F" w:rsidRDefault="00162407" w:rsidP="00162407">
      <w:pPr>
        <w:ind w:left="720"/>
      </w:pPr>
      <w:r w:rsidRPr="00162407">
        <w:t xml:space="preserve">The </w:t>
      </w:r>
      <w:r w:rsidRPr="00162407">
        <w:rPr>
          <w:b/>
          <w:bCs/>
        </w:rPr>
        <w:t>ETL process</w:t>
      </w:r>
      <w:r w:rsidRPr="00162407">
        <w:t xml:space="preserve"> is a fundamental concept in </w:t>
      </w:r>
      <w:r w:rsidRPr="00162407">
        <w:rPr>
          <w:b/>
          <w:bCs/>
        </w:rPr>
        <w:t>data warehousing</w:t>
      </w:r>
      <w:r w:rsidRPr="00162407">
        <w:t xml:space="preserve"> and business intelligence systems. The term </w:t>
      </w:r>
      <w:r w:rsidRPr="00162407">
        <w:rPr>
          <w:b/>
          <w:bCs/>
        </w:rPr>
        <w:t>ETL</w:t>
      </w:r>
      <w:r w:rsidRPr="00162407">
        <w:t xml:space="preserve"> stands for </w:t>
      </w:r>
      <w:r w:rsidRPr="00162407">
        <w:rPr>
          <w:b/>
          <w:bCs/>
        </w:rPr>
        <w:t>Extract, Transform, and Load</w:t>
      </w:r>
      <w:r w:rsidRPr="00162407">
        <w:t>, which are the three main steps used to collect data from different sources, prepare it for analysis, and store it in a data warehouse.</w:t>
      </w:r>
    </w:p>
    <w:p w14:paraId="65F1624C" w14:textId="77777777" w:rsidR="00162407" w:rsidRDefault="00162407" w:rsidP="00162407">
      <w:pPr>
        <w:ind w:left="720"/>
      </w:pPr>
    </w:p>
    <w:p w14:paraId="74963179" w14:textId="0DC58A0D" w:rsidR="00162407" w:rsidRDefault="00162407" w:rsidP="00162407">
      <w:pPr>
        <w:pStyle w:val="NoSpacing"/>
        <w:numPr>
          <w:ilvl w:val="0"/>
          <w:numId w:val="14"/>
        </w:numPr>
      </w:pPr>
      <w:r>
        <w:t>Extract :</w:t>
      </w:r>
    </w:p>
    <w:p w14:paraId="70C88388" w14:textId="2ACDAB65" w:rsidR="00162407" w:rsidRDefault="00162407" w:rsidP="00162407">
      <w:pPr>
        <w:pStyle w:val="NoSpacing"/>
        <w:ind w:left="1080"/>
      </w:pPr>
      <w:r w:rsidRPr="00162407">
        <w:t>In this stage, data is collected from different sources such as databases, spreadsheets, APIs, or even flat files like CSV files. These sources may belong to different systems like sales systems, inventory systems, or customer management systems. The goal of extraction is simply to gather the required data without modifying it</w:t>
      </w:r>
      <w:r>
        <w:t>.</w:t>
      </w:r>
    </w:p>
    <w:p w14:paraId="17833B7A" w14:textId="77777777" w:rsidR="00162407" w:rsidRDefault="00162407" w:rsidP="00162407">
      <w:pPr>
        <w:pStyle w:val="NoSpacing"/>
        <w:ind w:left="1080"/>
      </w:pPr>
    </w:p>
    <w:p w14:paraId="572D5E9C" w14:textId="77777777" w:rsidR="00162407" w:rsidRDefault="00162407" w:rsidP="00162407">
      <w:pPr>
        <w:pStyle w:val="NoSpacing"/>
        <w:ind w:left="1080"/>
      </w:pPr>
    </w:p>
    <w:p w14:paraId="6F8E4004" w14:textId="2F1A189E" w:rsidR="00162407" w:rsidRPr="00162407" w:rsidRDefault="00162407" w:rsidP="00162407">
      <w:pPr>
        <w:pStyle w:val="NoSpacing"/>
        <w:numPr>
          <w:ilvl w:val="0"/>
          <w:numId w:val="14"/>
        </w:numPr>
      </w:pPr>
      <w:r>
        <w:lastRenderedPageBreak/>
        <w:t>Transform</w:t>
      </w:r>
      <w:r w:rsidR="00AD1222">
        <w:t xml:space="preserve"> :</w:t>
      </w:r>
    </w:p>
    <w:p w14:paraId="2108840B" w14:textId="77777777" w:rsidR="00AD1222" w:rsidRDefault="00AD1222" w:rsidP="00AD1222">
      <w:pPr>
        <w:ind w:left="1080"/>
      </w:pPr>
      <w:r w:rsidRPr="00AD1222">
        <w:t xml:space="preserve">This stage is where the extracted data is </w:t>
      </w:r>
      <w:r w:rsidRPr="00AD1222">
        <w:rPr>
          <w:b/>
          <w:bCs/>
        </w:rPr>
        <w:t>cleaned, organized, and prepared</w:t>
      </w:r>
      <w:r w:rsidRPr="00AD1222">
        <w:t xml:space="preserve"> so that it can be used for analysis. During transformation, several operations may occur such as </w:t>
      </w:r>
    </w:p>
    <w:p w14:paraId="246DC540" w14:textId="77777777" w:rsidR="00AD1222" w:rsidRDefault="00AD1222" w:rsidP="00AD1222">
      <w:pPr>
        <w:pStyle w:val="ListParagraph"/>
        <w:numPr>
          <w:ilvl w:val="0"/>
          <w:numId w:val="15"/>
        </w:numPr>
      </w:pPr>
      <w:r w:rsidRPr="00AD1222">
        <w:t>removing duplicate records</w:t>
      </w:r>
    </w:p>
    <w:p w14:paraId="7B5353B0" w14:textId="77777777" w:rsidR="00AD1222" w:rsidRDefault="00AD1222" w:rsidP="00AD1222">
      <w:pPr>
        <w:pStyle w:val="ListParagraph"/>
        <w:numPr>
          <w:ilvl w:val="0"/>
          <w:numId w:val="15"/>
        </w:numPr>
      </w:pPr>
      <w:r w:rsidRPr="00AD1222">
        <w:t>correcting inconsistent data formats</w:t>
      </w:r>
    </w:p>
    <w:p w14:paraId="0740A821" w14:textId="77777777" w:rsidR="00AD1222" w:rsidRDefault="00AD1222" w:rsidP="00AD1222">
      <w:pPr>
        <w:pStyle w:val="ListParagraph"/>
        <w:numPr>
          <w:ilvl w:val="0"/>
          <w:numId w:val="15"/>
        </w:numPr>
      </w:pPr>
      <w:r>
        <w:t>f</w:t>
      </w:r>
      <w:r w:rsidRPr="00AD1222">
        <w:t>iltering unnecessary data</w:t>
      </w:r>
    </w:p>
    <w:p w14:paraId="56BA0DFD" w14:textId="77777777" w:rsidR="00AD1222" w:rsidRDefault="00AD1222" w:rsidP="00AD1222">
      <w:pPr>
        <w:pStyle w:val="ListParagraph"/>
        <w:numPr>
          <w:ilvl w:val="0"/>
          <w:numId w:val="15"/>
        </w:numPr>
      </w:pPr>
      <w:r w:rsidRPr="00AD1222">
        <w:t>combining data from multiple sources</w:t>
      </w:r>
    </w:p>
    <w:p w14:paraId="49EA795B" w14:textId="337CD311" w:rsidR="0043348F" w:rsidRDefault="00AD1222" w:rsidP="00AD1222">
      <w:pPr>
        <w:pStyle w:val="ListParagraph"/>
        <w:numPr>
          <w:ilvl w:val="0"/>
          <w:numId w:val="15"/>
        </w:numPr>
      </w:pPr>
      <w:r w:rsidRPr="00AD1222">
        <w:t>calculating new values</w:t>
      </w:r>
    </w:p>
    <w:p w14:paraId="71607403" w14:textId="77777777" w:rsidR="00AD1222" w:rsidRDefault="00AD1222" w:rsidP="00AD1222"/>
    <w:p w14:paraId="2D141998" w14:textId="0EA868DC" w:rsidR="00AD1222" w:rsidRDefault="00AD1222" w:rsidP="00AD1222">
      <w:pPr>
        <w:pStyle w:val="ListParagraph"/>
        <w:numPr>
          <w:ilvl w:val="0"/>
          <w:numId w:val="14"/>
        </w:numPr>
      </w:pPr>
      <w:r>
        <w:t>Load :</w:t>
      </w:r>
    </w:p>
    <w:p w14:paraId="7D7EF628" w14:textId="56BBE3B1" w:rsidR="00AD1222" w:rsidRDefault="00AD1222" w:rsidP="00AD1222">
      <w:pPr>
        <w:pStyle w:val="ListParagraph"/>
        <w:ind w:left="1080"/>
      </w:pPr>
      <w:r w:rsidRPr="00AD1222">
        <w:t xml:space="preserve">In this stage, the transformed data is </w:t>
      </w:r>
      <w:r w:rsidRPr="00AD1222">
        <w:rPr>
          <w:b/>
          <w:bCs/>
        </w:rPr>
        <w:t>stored in a destination system</w:t>
      </w:r>
      <w:r w:rsidRPr="00AD1222">
        <w:t xml:space="preserve">, usually a </w:t>
      </w:r>
      <w:r w:rsidRPr="00AD1222">
        <w:rPr>
          <w:b/>
          <w:bCs/>
        </w:rPr>
        <w:t>data warehouse</w:t>
      </w:r>
      <w:r w:rsidRPr="00AD1222">
        <w:t xml:space="preserve"> or a </w:t>
      </w:r>
      <w:r w:rsidRPr="00AD1222">
        <w:rPr>
          <w:b/>
          <w:bCs/>
        </w:rPr>
        <w:t>data mart</w:t>
      </w:r>
      <w:r w:rsidRPr="00AD1222">
        <w:t>. Once the data is loaded, it becomes available for analytical tools, reports, and dashboards.</w:t>
      </w:r>
    </w:p>
    <w:p w14:paraId="0C2D8CC4" w14:textId="77777777" w:rsidR="0043348F" w:rsidRDefault="0043348F" w:rsidP="0043348F"/>
    <w:p w14:paraId="5A34F229" w14:textId="77777777" w:rsidR="0043348F" w:rsidRDefault="0043348F" w:rsidP="0043348F"/>
    <w:p w14:paraId="649564D2" w14:textId="25B111E6" w:rsidR="00364599" w:rsidRDefault="00000000" w:rsidP="00B61AD6">
      <w:pPr>
        <w:pStyle w:val="ListParagraph"/>
        <w:numPr>
          <w:ilvl w:val="0"/>
          <w:numId w:val="13"/>
        </w:numPr>
        <w:rPr>
          <w:b/>
          <w:bCs/>
          <w:color w:val="365F91" w:themeColor="accent1" w:themeShade="BF"/>
        </w:rPr>
      </w:pPr>
      <w:r w:rsidRPr="00AD1222">
        <w:rPr>
          <w:b/>
          <w:bCs/>
          <w:color w:val="365F91" w:themeColor="accent1" w:themeShade="BF"/>
        </w:rPr>
        <w:t>What are the key characteristics of a Data Warehouse?</w:t>
      </w:r>
    </w:p>
    <w:p w14:paraId="36D6C756" w14:textId="470A464D" w:rsidR="004D157B" w:rsidRPr="004D157B" w:rsidRDefault="004D157B" w:rsidP="004D157B">
      <w:pPr>
        <w:pStyle w:val="NoSpacing"/>
        <w:ind w:left="720"/>
        <w:rPr>
          <w:b/>
          <w:bCs/>
        </w:rPr>
      </w:pPr>
      <w:r w:rsidRPr="004D157B">
        <w:rPr>
          <w:b/>
          <w:bCs/>
        </w:rPr>
        <w:t>1. Subject-Oriented</w:t>
      </w:r>
      <w:r w:rsidRPr="004D157B">
        <w:rPr>
          <w:b/>
          <w:bCs/>
        </w:rPr>
        <w:t>:</w:t>
      </w:r>
    </w:p>
    <w:p w14:paraId="68A9EDB4" w14:textId="77777777" w:rsidR="004D157B" w:rsidRDefault="004D157B" w:rsidP="004D157B">
      <w:pPr>
        <w:pStyle w:val="NoSpacing"/>
        <w:ind w:left="720"/>
      </w:pPr>
      <w:r>
        <w:t xml:space="preserve">A data </w:t>
      </w:r>
      <w:r w:rsidRPr="004D157B">
        <w:t xml:space="preserve">warehouse organizes data around </w:t>
      </w:r>
      <w:r w:rsidRPr="004D157B">
        <w:rPr>
          <w:rStyle w:val="Strong"/>
          <w:b w:val="0"/>
          <w:bCs w:val="0"/>
        </w:rPr>
        <w:t>major business subjects</w:t>
      </w:r>
      <w:r w:rsidRPr="004D157B">
        <w:t xml:space="preserve"> such as customers, products, sales, or employees rather than daily operations.</w:t>
      </w:r>
      <w:r w:rsidRPr="004D157B">
        <w:br/>
        <w:t>This organization helps analysts easily study and understand specific areas of the</w:t>
      </w:r>
      <w:r>
        <w:t xml:space="preserve"> business.</w:t>
      </w:r>
    </w:p>
    <w:p w14:paraId="26904039" w14:textId="77777777" w:rsidR="004D157B" w:rsidRDefault="004D157B" w:rsidP="004D157B">
      <w:pPr>
        <w:pStyle w:val="NoSpacing"/>
        <w:ind w:left="720"/>
      </w:pPr>
    </w:p>
    <w:p w14:paraId="5A110CD2" w14:textId="06FC87C7" w:rsidR="004D157B" w:rsidRPr="004D157B" w:rsidRDefault="004D157B" w:rsidP="004D157B">
      <w:pPr>
        <w:pStyle w:val="NoSpacing"/>
        <w:ind w:left="720"/>
        <w:rPr>
          <w:b/>
          <w:bCs/>
        </w:rPr>
      </w:pPr>
      <w:r w:rsidRPr="004D157B">
        <w:rPr>
          <w:b/>
          <w:bCs/>
        </w:rPr>
        <w:t>2. Integrated</w:t>
      </w:r>
      <w:r w:rsidRPr="004D157B">
        <w:rPr>
          <w:b/>
          <w:bCs/>
        </w:rPr>
        <w:t>:</w:t>
      </w:r>
    </w:p>
    <w:p w14:paraId="5B25CCD9" w14:textId="77777777" w:rsidR="004D157B" w:rsidRPr="004D157B" w:rsidRDefault="004D157B" w:rsidP="004D157B">
      <w:pPr>
        <w:pStyle w:val="NoSpacing"/>
        <w:ind w:left="720"/>
        <w:rPr>
          <w:b/>
          <w:bCs/>
        </w:rPr>
      </w:pPr>
      <w:r w:rsidRPr="004D157B">
        <w:t>A data warehouse combines data</w:t>
      </w:r>
      <w:r w:rsidRPr="004D157B">
        <w:rPr>
          <w:b/>
          <w:bCs/>
        </w:rPr>
        <w:t xml:space="preserve"> </w:t>
      </w:r>
      <w:r w:rsidRPr="004D157B">
        <w:rPr>
          <w:rStyle w:val="Strong"/>
          <w:b w:val="0"/>
          <w:bCs w:val="0"/>
        </w:rPr>
        <w:t xml:space="preserve">from </w:t>
      </w:r>
      <w:r w:rsidRPr="004D157B">
        <w:rPr>
          <w:rStyle w:val="Strong"/>
          <w:b w:val="0"/>
          <w:bCs w:val="0"/>
        </w:rPr>
        <w:t>multiple sources</w:t>
      </w:r>
      <w:r w:rsidRPr="004D157B">
        <w:rPr>
          <w:rStyle w:val="Strong"/>
          <w:b w:val="0"/>
          <w:bCs w:val="0"/>
        </w:rPr>
        <w:t xml:space="preserve"> such as databases, spreadsheets, and enterprise systems.</w:t>
      </w:r>
      <w:r w:rsidRPr="004D157B">
        <w:rPr>
          <w:rStyle w:val="Strong"/>
          <w:b w:val="0"/>
          <w:bCs w:val="0"/>
        </w:rPr>
        <w:br/>
        <w:t>During integration, the data is cleaned and standardized so that it follows the same format and naming conventions.</w:t>
      </w:r>
    </w:p>
    <w:p w14:paraId="6E8244C7" w14:textId="77777777" w:rsidR="004D157B" w:rsidRDefault="004D157B" w:rsidP="004D157B">
      <w:pPr>
        <w:pStyle w:val="NoSpacing"/>
        <w:ind w:left="720"/>
      </w:pPr>
    </w:p>
    <w:p w14:paraId="543084A3" w14:textId="1695847A" w:rsidR="004D157B" w:rsidRPr="004D157B" w:rsidRDefault="004D157B" w:rsidP="004D157B">
      <w:pPr>
        <w:pStyle w:val="NoSpacing"/>
        <w:ind w:left="720"/>
        <w:rPr>
          <w:b/>
          <w:bCs/>
        </w:rPr>
      </w:pPr>
      <w:r w:rsidRPr="004D157B">
        <w:rPr>
          <w:b/>
          <w:bCs/>
        </w:rPr>
        <w:t>3. Time-Variant</w:t>
      </w:r>
      <w:r w:rsidRPr="004D157B">
        <w:rPr>
          <w:b/>
          <w:bCs/>
        </w:rPr>
        <w:t>:</w:t>
      </w:r>
    </w:p>
    <w:p w14:paraId="645D38F4" w14:textId="77777777" w:rsidR="004D157B" w:rsidRDefault="004D157B" w:rsidP="004D157B">
      <w:pPr>
        <w:pStyle w:val="NoSpacing"/>
        <w:ind w:left="720"/>
      </w:pPr>
      <w:r>
        <w:t xml:space="preserve">A data warehouse stores </w:t>
      </w:r>
      <w:r w:rsidRPr="004D157B">
        <w:rPr>
          <w:rStyle w:val="Strong"/>
          <w:b w:val="0"/>
          <w:bCs w:val="0"/>
        </w:rPr>
        <w:t>historical data over long periods of time</w:t>
      </w:r>
      <w:r>
        <w:t>, such as months or years.</w:t>
      </w:r>
      <w:r>
        <w:br/>
        <w:t>This allows organizations to analyze trends, compare past and present performance, and make long-term decisions.</w:t>
      </w:r>
    </w:p>
    <w:p w14:paraId="27DABE8B" w14:textId="77777777" w:rsidR="004D157B" w:rsidRDefault="004D157B" w:rsidP="004D157B">
      <w:pPr>
        <w:pStyle w:val="NoSpacing"/>
        <w:ind w:left="720"/>
      </w:pPr>
    </w:p>
    <w:p w14:paraId="675EDD60" w14:textId="0DCC9E9C" w:rsidR="004D157B" w:rsidRPr="004D157B" w:rsidRDefault="004D157B" w:rsidP="004D157B">
      <w:pPr>
        <w:pStyle w:val="NoSpacing"/>
        <w:ind w:left="720"/>
        <w:rPr>
          <w:b/>
          <w:bCs/>
        </w:rPr>
      </w:pPr>
      <w:r w:rsidRPr="004D157B">
        <w:rPr>
          <w:b/>
          <w:bCs/>
        </w:rPr>
        <w:t>4. Non-Volatile</w:t>
      </w:r>
      <w:r w:rsidRPr="004D157B">
        <w:rPr>
          <w:b/>
          <w:bCs/>
        </w:rPr>
        <w:t>:</w:t>
      </w:r>
    </w:p>
    <w:p w14:paraId="3D5FABEE" w14:textId="77777777" w:rsidR="004D157B" w:rsidRDefault="004D157B" w:rsidP="004D157B">
      <w:pPr>
        <w:pStyle w:val="NoSpacing"/>
        <w:ind w:left="720"/>
      </w:pPr>
      <w:r>
        <w:t xml:space="preserve">Once data is loaded into the data warehouse, it is </w:t>
      </w:r>
      <w:r w:rsidRPr="004D157B">
        <w:rPr>
          <w:rStyle w:val="Strong"/>
          <w:b w:val="0"/>
          <w:bCs w:val="0"/>
        </w:rPr>
        <w:t>not frequently modified or deleted</w:t>
      </w:r>
      <w:r w:rsidRPr="004D157B">
        <w:rPr>
          <w:b/>
          <w:bCs/>
        </w:rPr>
        <w:t>.</w:t>
      </w:r>
      <w:r w:rsidRPr="004D157B">
        <w:rPr>
          <w:b/>
          <w:bCs/>
        </w:rPr>
        <w:br/>
      </w:r>
      <w:r>
        <w:t>Instead, new data is added periodically, which keeps the stored data stable for consistent analysis and reporting.</w:t>
      </w:r>
    </w:p>
    <w:p w14:paraId="6834A3A7" w14:textId="77777777" w:rsidR="004D157B" w:rsidRDefault="004D157B" w:rsidP="004D157B">
      <w:pPr>
        <w:pStyle w:val="ListParagraph"/>
        <w:ind w:left="1080"/>
        <w:rPr>
          <w:b/>
          <w:bCs/>
          <w:color w:val="365F91" w:themeColor="accent1" w:themeShade="BF"/>
        </w:rPr>
      </w:pPr>
    </w:p>
    <w:p w14:paraId="6FE37D18" w14:textId="77777777" w:rsidR="00AD1222" w:rsidRDefault="00AD1222" w:rsidP="00AD1222">
      <w:pPr>
        <w:ind w:left="720"/>
        <w:rPr>
          <w:b/>
          <w:bCs/>
          <w:color w:val="365F91" w:themeColor="accent1" w:themeShade="BF"/>
        </w:rPr>
      </w:pPr>
    </w:p>
    <w:p w14:paraId="62D98976" w14:textId="77777777" w:rsidR="00AD1222" w:rsidRDefault="00AD1222" w:rsidP="00AD1222">
      <w:pPr>
        <w:rPr>
          <w:b/>
          <w:bCs/>
          <w:color w:val="365F91" w:themeColor="accent1" w:themeShade="BF"/>
        </w:rPr>
      </w:pPr>
    </w:p>
    <w:p w14:paraId="6DDC2DD8" w14:textId="77777777" w:rsidR="00AD1222" w:rsidRPr="00AD1222" w:rsidRDefault="00AD1222" w:rsidP="00AD1222">
      <w:pPr>
        <w:rPr>
          <w:b/>
          <w:bCs/>
          <w:color w:val="365F91" w:themeColor="accent1" w:themeShade="BF"/>
        </w:rPr>
      </w:pPr>
    </w:p>
    <w:p w14:paraId="5249C752" w14:textId="286E718C" w:rsidR="00364599" w:rsidRDefault="00000000" w:rsidP="00B61AD6">
      <w:pPr>
        <w:pStyle w:val="ListParagraph"/>
        <w:numPr>
          <w:ilvl w:val="0"/>
          <w:numId w:val="13"/>
        </w:numPr>
        <w:rPr>
          <w:b/>
          <w:bCs/>
          <w:color w:val="365F91" w:themeColor="accent1" w:themeShade="BF"/>
        </w:rPr>
      </w:pPr>
      <w:r w:rsidRPr="00AD1222">
        <w:rPr>
          <w:b/>
          <w:bCs/>
          <w:color w:val="365F91" w:themeColor="accent1" w:themeShade="BF"/>
        </w:rPr>
        <w:t>What is the difference between Normalization and Denormalization, and when would you use each?</w:t>
      </w:r>
    </w:p>
    <w:p w14:paraId="7318F7F6" w14:textId="2878579A" w:rsidR="002B3847" w:rsidRPr="002B3847" w:rsidRDefault="002B3847" w:rsidP="002B3847">
      <w:pPr>
        <w:pStyle w:val="NoSpacing"/>
        <w:ind w:left="720"/>
        <w:rPr>
          <w:b/>
          <w:bCs/>
        </w:rPr>
      </w:pPr>
      <w:r w:rsidRPr="002B3847">
        <w:rPr>
          <w:b/>
          <w:bCs/>
        </w:rPr>
        <w:t>Normalization</w:t>
      </w:r>
      <w:r w:rsidRPr="002B3847">
        <w:rPr>
          <w:rFonts w:hint="cs"/>
          <w:b/>
          <w:bCs/>
          <w:rtl/>
        </w:rPr>
        <w:t>:</w:t>
      </w:r>
    </w:p>
    <w:p w14:paraId="1FED7D00" w14:textId="77777777" w:rsidR="002B3847" w:rsidRDefault="002B3847" w:rsidP="002B3847">
      <w:pPr>
        <w:pStyle w:val="NoSpacing"/>
        <w:ind w:left="720"/>
      </w:pPr>
      <w:r>
        <w:t xml:space="preserve">Normalization is the </w:t>
      </w:r>
      <w:r w:rsidRPr="002B3847">
        <w:t xml:space="preserve">process of </w:t>
      </w:r>
      <w:r w:rsidRPr="002B3847">
        <w:rPr>
          <w:rStyle w:val="Strong"/>
          <w:b w:val="0"/>
          <w:bCs w:val="0"/>
        </w:rPr>
        <w:t>organizing data in a database to reduce redundancy and improve data integrity</w:t>
      </w:r>
      <w:r w:rsidRPr="002B3847">
        <w:rPr>
          <w:b/>
          <w:bCs/>
        </w:rPr>
        <w:t>.</w:t>
      </w:r>
      <w:r w:rsidRPr="002B3847">
        <w:t xml:space="preserve"> This is done by dividing data into multiple related tables and linking them using keys. The main goal of normalization is to ensure that each piece of information is stored </w:t>
      </w:r>
      <w:r w:rsidRPr="002B3847">
        <w:rPr>
          <w:rStyle w:val="Strong"/>
          <w:b w:val="0"/>
          <w:bCs w:val="0"/>
        </w:rPr>
        <w:t>only once</w:t>
      </w:r>
      <w:r>
        <w:t>, which prevents inconsistencies and makes updates easier.</w:t>
      </w:r>
    </w:p>
    <w:p w14:paraId="74E128C3" w14:textId="679E534D" w:rsidR="002B3847" w:rsidRDefault="002B3847" w:rsidP="002B3847">
      <w:pPr>
        <w:pStyle w:val="NormalWeb"/>
        <w:ind w:left="720"/>
      </w:pPr>
      <w:r>
        <w:t xml:space="preserve">Normalization is commonly used in </w:t>
      </w:r>
      <w:r w:rsidRPr="002B3847">
        <w:rPr>
          <w:rStyle w:val="Strong"/>
          <w:b w:val="0"/>
          <w:bCs w:val="0"/>
        </w:rPr>
        <w:t>transactional systems (OLTP)</w:t>
      </w:r>
      <w:r>
        <w:t xml:space="preserve"> such as banking systems, e-commerce platforms, and inventory management systems</w:t>
      </w:r>
      <w:r>
        <w:t>.</w:t>
      </w:r>
    </w:p>
    <w:p w14:paraId="7CE5B0C8" w14:textId="27D92F70" w:rsidR="002B3847" w:rsidRPr="002B3847" w:rsidRDefault="002B3847" w:rsidP="002B3847">
      <w:pPr>
        <w:pStyle w:val="NoSpacing"/>
        <w:ind w:left="720"/>
        <w:rPr>
          <w:b/>
          <w:bCs/>
        </w:rPr>
      </w:pPr>
      <w:r w:rsidRPr="002B3847">
        <w:rPr>
          <w:b/>
          <w:bCs/>
        </w:rPr>
        <w:t>Denormalization</w:t>
      </w:r>
      <w:r w:rsidRPr="002B3847">
        <w:rPr>
          <w:rFonts w:hint="cs"/>
          <w:b/>
          <w:bCs/>
          <w:rtl/>
        </w:rPr>
        <w:t>:</w:t>
      </w:r>
    </w:p>
    <w:p w14:paraId="12BBD0E2" w14:textId="77777777" w:rsidR="002B3847" w:rsidRDefault="002B3847" w:rsidP="002B3847">
      <w:pPr>
        <w:pStyle w:val="NoSpacing"/>
        <w:ind w:left="720"/>
      </w:pPr>
      <w:r>
        <w:t xml:space="preserve">Denormalization is the process of </w:t>
      </w:r>
      <w:r w:rsidRPr="002B3847">
        <w:rPr>
          <w:rStyle w:val="Strong"/>
          <w:b w:val="0"/>
          <w:bCs w:val="0"/>
        </w:rPr>
        <w:t>combining tables or adding redundant data to reduce the number of joins needed in queries</w:t>
      </w:r>
      <w:r w:rsidRPr="002B3847">
        <w:rPr>
          <w:b/>
          <w:bCs/>
        </w:rPr>
        <w:t xml:space="preserve">. </w:t>
      </w:r>
      <w:r>
        <w:t xml:space="preserve">Instead of separating data into many small tables, some data is intentionally duplicated to make queries faster and simpler. The main goal of denormalization is to </w:t>
      </w:r>
      <w:r w:rsidRPr="002B3847">
        <w:rPr>
          <w:rStyle w:val="Strong"/>
          <w:b w:val="0"/>
          <w:bCs w:val="0"/>
        </w:rPr>
        <w:t>improve query performance</w:t>
      </w:r>
      <w:r>
        <w:t>, especially when dealing with large amounts of data.</w:t>
      </w:r>
    </w:p>
    <w:p w14:paraId="4A493B0D" w14:textId="51FD9621" w:rsidR="002B3847" w:rsidRDefault="002B3847" w:rsidP="002B3847">
      <w:pPr>
        <w:pStyle w:val="NormalWeb"/>
        <w:ind w:left="720"/>
      </w:pPr>
      <w:r>
        <w:t xml:space="preserve">Denormalization is commonly used in </w:t>
      </w:r>
      <w:r w:rsidRPr="002B3847">
        <w:rPr>
          <w:rStyle w:val="Strong"/>
          <w:b w:val="0"/>
          <w:bCs w:val="0"/>
        </w:rPr>
        <w:t>data warehouses and analytical systems (OLAP)</w:t>
      </w:r>
      <w:r w:rsidRPr="002B3847">
        <w:rPr>
          <w:b/>
          <w:bCs/>
        </w:rPr>
        <w:t xml:space="preserve"> </w:t>
      </w:r>
      <w:r>
        <w:t xml:space="preserve">where the focus is on reading and analyzing data rather than updating it. </w:t>
      </w:r>
    </w:p>
    <w:p w14:paraId="5672888B" w14:textId="77777777" w:rsidR="004D157B" w:rsidRPr="004D157B" w:rsidRDefault="004D157B" w:rsidP="004D157B">
      <w:pPr>
        <w:ind w:left="720"/>
        <w:rPr>
          <w:rFonts w:hint="cs"/>
          <w:b/>
          <w:bCs/>
          <w:color w:val="365F91" w:themeColor="accent1" w:themeShade="BF"/>
          <w:rtl/>
          <w:lang w:bidi="ar-EG"/>
        </w:rPr>
      </w:pPr>
    </w:p>
    <w:p w14:paraId="7370785E" w14:textId="6CC5BD5A" w:rsidR="00364599" w:rsidRDefault="00000000" w:rsidP="00B61AD6">
      <w:pPr>
        <w:pStyle w:val="ListParagraph"/>
        <w:numPr>
          <w:ilvl w:val="0"/>
          <w:numId w:val="13"/>
        </w:numPr>
        <w:rPr>
          <w:b/>
          <w:bCs/>
          <w:color w:val="365F91" w:themeColor="accent1" w:themeShade="BF"/>
        </w:rPr>
      </w:pPr>
      <w:r w:rsidRPr="00AD1222">
        <w:rPr>
          <w:b/>
          <w:bCs/>
          <w:color w:val="365F91" w:themeColor="accent1" w:themeShade="BF"/>
        </w:rPr>
        <w:t>Describe the differences between Structured, Semi-Structured, and Unstructured Data with real-world examples.</w:t>
      </w:r>
    </w:p>
    <w:p w14:paraId="240BA9BC" w14:textId="2B5500B9" w:rsidR="002B3847" w:rsidRPr="002B3847" w:rsidRDefault="002B3847" w:rsidP="002B3847">
      <w:pPr>
        <w:pStyle w:val="NoSpacing"/>
        <w:ind w:left="720"/>
        <w:rPr>
          <w:b/>
          <w:bCs/>
        </w:rPr>
      </w:pPr>
      <w:r w:rsidRPr="002B3847">
        <w:rPr>
          <w:b/>
          <w:bCs/>
        </w:rPr>
        <w:t>Structured Data</w:t>
      </w:r>
      <w:r>
        <w:rPr>
          <w:b/>
          <w:bCs/>
        </w:rPr>
        <w:t xml:space="preserve"> </w:t>
      </w:r>
      <w:r w:rsidRPr="002B3847">
        <w:rPr>
          <w:rFonts w:hint="cs"/>
          <w:b/>
          <w:bCs/>
          <w:rtl/>
        </w:rPr>
        <w:t>:</w:t>
      </w:r>
    </w:p>
    <w:p w14:paraId="5813722B" w14:textId="77777777" w:rsidR="002B3847" w:rsidRDefault="002B3847" w:rsidP="002B3847">
      <w:pPr>
        <w:pStyle w:val="NoSpacing"/>
        <w:ind w:left="720"/>
      </w:pPr>
      <w:r>
        <w:t xml:space="preserve">Structured data is data that is </w:t>
      </w:r>
      <w:r w:rsidRPr="002B3847">
        <w:rPr>
          <w:rStyle w:val="Strong"/>
          <w:b w:val="0"/>
          <w:bCs w:val="0"/>
        </w:rPr>
        <w:t>organized in a clear and predefined format</w:t>
      </w:r>
      <w:r>
        <w:t xml:space="preserve">, usually in rows and columns like tables in a relational database. </w:t>
      </w:r>
    </w:p>
    <w:p w14:paraId="625497A3" w14:textId="77777777" w:rsidR="002B3847" w:rsidRDefault="002B3847" w:rsidP="002B3847">
      <w:pPr>
        <w:pStyle w:val="NoSpacing"/>
        <w:ind w:left="720"/>
      </w:pPr>
      <w:r>
        <w:t xml:space="preserve">Because the structure is fixed, it is easy to store, search, and analyze using tools such as SQL. </w:t>
      </w:r>
    </w:p>
    <w:p w14:paraId="6E7B5674" w14:textId="7D0FCDBC" w:rsidR="002B3847" w:rsidRDefault="002B3847" w:rsidP="002B3847">
      <w:pPr>
        <w:pStyle w:val="NoSpacing"/>
        <w:ind w:left="720"/>
      </w:pPr>
      <w:r>
        <w:t>This type of data follows a strict schema where each field has a specific data type and meaning.</w:t>
      </w:r>
    </w:p>
    <w:p w14:paraId="14F12952" w14:textId="77777777" w:rsidR="002B3847" w:rsidRDefault="002B3847" w:rsidP="002B3847">
      <w:pPr>
        <w:pStyle w:val="NoSpacing"/>
        <w:ind w:left="720"/>
      </w:pPr>
    </w:p>
    <w:p w14:paraId="521D3857" w14:textId="65DE4422" w:rsidR="002B3847" w:rsidRPr="002B3847" w:rsidRDefault="002B3847" w:rsidP="002B3847">
      <w:pPr>
        <w:pStyle w:val="NoSpacing"/>
        <w:ind w:left="720"/>
        <w:rPr>
          <w:b/>
          <w:bCs/>
        </w:rPr>
      </w:pPr>
      <w:r w:rsidRPr="002B3847">
        <w:rPr>
          <w:b/>
          <w:bCs/>
        </w:rPr>
        <w:t>Examples :</w:t>
      </w:r>
    </w:p>
    <w:p w14:paraId="5053C1C2" w14:textId="77777777" w:rsidR="002B3847" w:rsidRDefault="002B3847" w:rsidP="002B3847">
      <w:pPr>
        <w:pStyle w:val="NoSpacing"/>
        <w:numPr>
          <w:ilvl w:val="0"/>
          <w:numId w:val="16"/>
        </w:numPr>
      </w:pPr>
      <w:r>
        <w:rPr>
          <w:rStyle w:val="Strong"/>
        </w:rPr>
        <w:t>B</w:t>
      </w:r>
      <w:r>
        <w:rPr>
          <w:rStyle w:val="Strong"/>
        </w:rPr>
        <w:t>anking database</w:t>
      </w:r>
      <w:r>
        <w:t xml:space="preserve"> where customer information is stored in tables with columns such as CustomerID, Name, AccountBalance, and AccountType. </w:t>
      </w:r>
    </w:p>
    <w:p w14:paraId="0CB09316" w14:textId="1AC60124" w:rsidR="002B3847" w:rsidRDefault="002B3847" w:rsidP="002B3847">
      <w:pPr>
        <w:pStyle w:val="NoSpacing"/>
        <w:numPr>
          <w:ilvl w:val="0"/>
          <w:numId w:val="16"/>
        </w:numPr>
      </w:pPr>
      <w:r>
        <w:rPr>
          <w:rStyle w:val="Strong"/>
        </w:rPr>
        <w:t>E</w:t>
      </w:r>
      <w:r>
        <w:rPr>
          <w:rStyle w:val="Strong"/>
        </w:rPr>
        <w:t>-commerce order table</w:t>
      </w:r>
      <w:r>
        <w:t xml:space="preserve"> that stores order ID, product ID, price, and purchase date.</w:t>
      </w:r>
    </w:p>
    <w:p w14:paraId="6D0758AE" w14:textId="1BD96CF8" w:rsidR="002B3847" w:rsidRDefault="002B3847" w:rsidP="002B3847">
      <w:pPr>
        <w:pStyle w:val="NoSpacing"/>
        <w:ind w:left="720"/>
      </w:pPr>
    </w:p>
    <w:p w14:paraId="3BDB81F0" w14:textId="77777777" w:rsidR="002B3847" w:rsidRDefault="002B3847" w:rsidP="002B3847">
      <w:pPr>
        <w:pStyle w:val="NoSpacing"/>
        <w:ind w:left="720"/>
      </w:pPr>
    </w:p>
    <w:p w14:paraId="05236537" w14:textId="77777777" w:rsidR="002B3847" w:rsidRDefault="002B3847" w:rsidP="002B3847">
      <w:pPr>
        <w:pStyle w:val="NoSpacing"/>
        <w:ind w:left="720"/>
      </w:pPr>
    </w:p>
    <w:p w14:paraId="14D51D6B" w14:textId="77777777" w:rsidR="002B3847" w:rsidRDefault="002B3847" w:rsidP="002B3847">
      <w:pPr>
        <w:pStyle w:val="NoSpacing"/>
        <w:ind w:left="720"/>
      </w:pPr>
    </w:p>
    <w:p w14:paraId="4DE1F310" w14:textId="2B490517" w:rsidR="002B3847" w:rsidRPr="002B3847" w:rsidRDefault="002B3847" w:rsidP="002B3847">
      <w:pPr>
        <w:pStyle w:val="NoSpacing"/>
        <w:ind w:left="720"/>
        <w:rPr>
          <w:b/>
          <w:bCs/>
        </w:rPr>
      </w:pPr>
      <w:r w:rsidRPr="002B3847">
        <w:rPr>
          <w:b/>
          <w:bCs/>
        </w:rPr>
        <w:lastRenderedPageBreak/>
        <w:t>Semi-Structured Data</w:t>
      </w:r>
      <w:r>
        <w:rPr>
          <w:b/>
          <w:bCs/>
        </w:rPr>
        <w:t xml:space="preserve"> :</w:t>
      </w:r>
    </w:p>
    <w:p w14:paraId="0DA7F393" w14:textId="77777777" w:rsidR="002B3847" w:rsidRPr="008D17B7" w:rsidRDefault="002B3847" w:rsidP="002B3847">
      <w:pPr>
        <w:pStyle w:val="NoSpacing"/>
        <w:ind w:left="720"/>
        <w:rPr>
          <w:rStyle w:val="Strong"/>
          <w:b w:val="0"/>
          <w:bCs w:val="0"/>
        </w:rPr>
      </w:pPr>
      <w:r>
        <w:t xml:space="preserve">Semi-structured data does not follow a strict table structure like structured data, but it still </w:t>
      </w:r>
      <w:r w:rsidRPr="008D17B7">
        <w:t>contains</w:t>
      </w:r>
      <w:r w:rsidRPr="008D17B7">
        <w:rPr>
          <w:b/>
          <w:bCs/>
        </w:rPr>
        <w:t xml:space="preserve"> </w:t>
      </w:r>
      <w:r w:rsidRPr="008D17B7">
        <w:rPr>
          <w:rStyle w:val="Strong"/>
          <w:b w:val="0"/>
          <w:bCs w:val="0"/>
        </w:rPr>
        <w:t xml:space="preserve">some organizational elements such as </w:t>
      </w:r>
    </w:p>
    <w:p w14:paraId="0EB823A2" w14:textId="1472F9A5" w:rsidR="002B3847" w:rsidRPr="008D17B7" w:rsidRDefault="002B3847" w:rsidP="002B3847">
      <w:pPr>
        <w:pStyle w:val="NoSpacing"/>
        <w:numPr>
          <w:ilvl w:val="0"/>
          <w:numId w:val="17"/>
        </w:numPr>
        <w:rPr>
          <w:rStyle w:val="Strong"/>
          <w:b w:val="0"/>
          <w:bCs w:val="0"/>
        </w:rPr>
      </w:pPr>
      <w:r w:rsidRPr="008D17B7">
        <w:rPr>
          <w:rStyle w:val="Strong"/>
          <w:b w:val="0"/>
          <w:bCs w:val="0"/>
        </w:rPr>
        <w:t>T</w:t>
      </w:r>
      <w:r w:rsidRPr="008D17B7">
        <w:rPr>
          <w:rStyle w:val="Strong"/>
          <w:b w:val="0"/>
          <w:bCs w:val="0"/>
        </w:rPr>
        <w:t>ags</w:t>
      </w:r>
    </w:p>
    <w:p w14:paraId="71B35D30" w14:textId="030AD0AD" w:rsidR="002B3847" w:rsidRPr="008D17B7" w:rsidRDefault="002B3847" w:rsidP="002B3847">
      <w:pPr>
        <w:pStyle w:val="NoSpacing"/>
        <w:numPr>
          <w:ilvl w:val="0"/>
          <w:numId w:val="17"/>
        </w:numPr>
        <w:rPr>
          <w:rStyle w:val="Strong"/>
          <w:b w:val="0"/>
          <w:bCs w:val="0"/>
        </w:rPr>
      </w:pPr>
      <w:r w:rsidRPr="008D17B7">
        <w:rPr>
          <w:rStyle w:val="Strong"/>
          <w:b w:val="0"/>
          <w:bCs w:val="0"/>
        </w:rPr>
        <w:t>K</w:t>
      </w:r>
      <w:r w:rsidRPr="008D17B7">
        <w:rPr>
          <w:rStyle w:val="Strong"/>
          <w:b w:val="0"/>
          <w:bCs w:val="0"/>
        </w:rPr>
        <w:t>eys</w:t>
      </w:r>
    </w:p>
    <w:p w14:paraId="70367D5C" w14:textId="599985EB" w:rsidR="002B3847" w:rsidRDefault="002B3847" w:rsidP="002B3847">
      <w:pPr>
        <w:pStyle w:val="NoSpacing"/>
        <w:numPr>
          <w:ilvl w:val="0"/>
          <w:numId w:val="17"/>
        </w:numPr>
      </w:pPr>
      <w:r w:rsidRPr="008D17B7">
        <w:rPr>
          <w:rStyle w:val="Strong"/>
          <w:b w:val="0"/>
          <w:bCs w:val="0"/>
        </w:rPr>
        <w:t>markers</w:t>
      </w:r>
      <w:r>
        <w:t xml:space="preserve"> that help identify different pieces of information. This makes it more flexible than structured data while still allowing systems to interpret it.</w:t>
      </w:r>
    </w:p>
    <w:p w14:paraId="602ED558" w14:textId="77777777" w:rsidR="008D17B7" w:rsidRDefault="008D17B7" w:rsidP="008D17B7">
      <w:pPr>
        <w:pStyle w:val="NoSpacing"/>
      </w:pPr>
    </w:p>
    <w:p w14:paraId="432C5C80" w14:textId="17E56ECC" w:rsidR="008D17B7" w:rsidRPr="008D17B7" w:rsidRDefault="002B3847" w:rsidP="002B3847">
      <w:pPr>
        <w:pStyle w:val="NoSpacing"/>
        <w:ind w:left="720"/>
        <w:rPr>
          <w:b/>
          <w:bCs/>
        </w:rPr>
      </w:pPr>
      <w:r w:rsidRPr="008D17B7">
        <w:rPr>
          <w:b/>
          <w:bCs/>
        </w:rPr>
        <w:t xml:space="preserve">Common </w:t>
      </w:r>
      <w:r w:rsidR="008D17B7" w:rsidRPr="008D17B7">
        <w:rPr>
          <w:b/>
          <w:bCs/>
        </w:rPr>
        <w:t>E</w:t>
      </w:r>
      <w:r w:rsidRPr="008D17B7">
        <w:rPr>
          <w:b/>
          <w:bCs/>
        </w:rPr>
        <w:t>xamples</w:t>
      </w:r>
      <w:r w:rsidR="008D17B7">
        <w:rPr>
          <w:b/>
          <w:bCs/>
        </w:rPr>
        <w:t xml:space="preserve"> </w:t>
      </w:r>
      <w:r w:rsidR="008D17B7" w:rsidRPr="008D17B7">
        <w:rPr>
          <w:b/>
          <w:bCs/>
        </w:rPr>
        <w:t>:</w:t>
      </w:r>
    </w:p>
    <w:p w14:paraId="2EB20DF2" w14:textId="12592DF7" w:rsidR="008D17B7" w:rsidRPr="008D17B7" w:rsidRDefault="002B3847" w:rsidP="008D17B7">
      <w:pPr>
        <w:pStyle w:val="NoSpacing"/>
        <w:numPr>
          <w:ilvl w:val="0"/>
          <w:numId w:val="18"/>
        </w:numPr>
        <w:rPr>
          <w:rStyle w:val="Strong"/>
          <w:b w:val="0"/>
          <w:bCs w:val="0"/>
        </w:rPr>
      </w:pPr>
      <w:r w:rsidRPr="008D17B7">
        <w:rPr>
          <w:rStyle w:val="Strong"/>
          <w:b w:val="0"/>
          <w:bCs w:val="0"/>
        </w:rPr>
        <w:t xml:space="preserve">JSON </w:t>
      </w:r>
      <w:r w:rsidR="008D17B7" w:rsidRPr="008D17B7">
        <w:rPr>
          <w:rStyle w:val="Strong"/>
          <w:b w:val="0"/>
          <w:bCs w:val="0"/>
        </w:rPr>
        <w:t>files</w:t>
      </w:r>
    </w:p>
    <w:p w14:paraId="32686670" w14:textId="77777777" w:rsidR="008D17B7" w:rsidRPr="008D17B7" w:rsidRDefault="002B3847" w:rsidP="008D17B7">
      <w:pPr>
        <w:pStyle w:val="NoSpacing"/>
        <w:numPr>
          <w:ilvl w:val="0"/>
          <w:numId w:val="18"/>
        </w:numPr>
        <w:rPr>
          <w:rStyle w:val="Strong"/>
          <w:b w:val="0"/>
          <w:bCs w:val="0"/>
        </w:rPr>
      </w:pPr>
      <w:r w:rsidRPr="008D17B7">
        <w:rPr>
          <w:rStyle w:val="Strong"/>
          <w:b w:val="0"/>
          <w:bCs w:val="0"/>
        </w:rPr>
        <w:t>XML files</w:t>
      </w:r>
    </w:p>
    <w:p w14:paraId="018B46B5" w14:textId="366A01F2" w:rsidR="002B3847" w:rsidRDefault="002B3847" w:rsidP="002B3847">
      <w:pPr>
        <w:pStyle w:val="NoSpacing"/>
        <w:ind w:left="720"/>
      </w:pPr>
    </w:p>
    <w:p w14:paraId="48EFBC33" w14:textId="77777777" w:rsidR="008D17B7" w:rsidRDefault="008D17B7" w:rsidP="002B3847">
      <w:pPr>
        <w:pStyle w:val="NoSpacing"/>
        <w:ind w:left="720"/>
      </w:pPr>
    </w:p>
    <w:p w14:paraId="57243B89" w14:textId="43FF34AE" w:rsidR="002B3847" w:rsidRPr="002B3847" w:rsidRDefault="002B3847" w:rsidP="002B3847">
      <w:pPr>
        <w:pStyle w:val="NoSpacing"/>
        <w:ind w:left="720"/>
        <w:rPr>
          <w:b/>
          <w:bCs/>
        </w:rPr>
      </w:pPr>
      <w:r w:rsidRPr="002B3847">
        <w:rPr>
          <w:b/>
          <w:bCs/>
        </w:rPr>
        <w:t>Unstructured Data</w:t>
      </w:r>
      <w:r>
        <w:rPr>
          <w:b/>
          <w:bCs/>
        </w:rPr>
        <w:t xml:space="preserve"> :</w:t>
      </w:r>
    </w:p>
    <w:p w14:paraId="240CCFF0" w14:textId="43387D85" w:rsidR="002B3847" w:rsidRDefault="002B3847" w:rsidP="002B3847">
      <w:pPr>
        <w:pStyle w:val="NoSpacing"/>
        <w:ind w:left="720"/>
      </w:pPr>
      <w:r>
        <w:t xml:space="preserve">Unstructured data is data that </w:t>
      </w:r>
      <w:r w:rsidRPr="008D17B7">
        <w:rPr>
          <w:rStyle w:val="Strong"/>
          <w:b w:val="0"/>
          <w:bCs w:val="0"/>
        </w:rPr>
        <w:t>does not have a predefined format or structure</w:t>
      </w:r>
      <w:r>
        <w:t xml:space="preserve">, making it more difficult to store and analyze using traditional database systems. </w:t>
      </w:r>
    </w:p>
    <w:p w14:paraId="10BF0F2F" w14:textId="77777777" w:rsidR="008D17B7" w:rsidRDefault="008D17B7" w:rsidP="002B3847">
      <w:pPr>
        <w:pStyle w:val="NoSpacing"/>
        <w:ind w:left="720"/>
      </w:pPr>
    </w:p>
    <w:p w14:paraId="4421E532" w14:textId="56DA889E" w:rsidR="008D17B7" w:rsidRPr="008D17B7" w:rsidRDefault="002B3847" w:rsidP="002B3847">
      <w:pPr>
        <w:pStyle w:val="NoSpacing"/>
        <w:ind w:left="720"/>
        <w:rPr>
          <w:b/>
          <w:bCs/>
        </w:rPr>
      </w:pPr>
      <w:r w:rsidRPr="008D17B7">
        <w:rPr>
          <w:b/>
          <w:bCs/>
        </w:rPr>
        <w:t>Examples</w:t>
      </w:r>
      <w:r w:rsidR="008D17B7" w:rsidRPr="008D17B7">
        <w:rPr>
          <w:b/>
          <w:bCs/>
        </w:rPr>
        <w:t xml:space="preserve"> :</w:t>
      </w:r>
    </w:p>
    <w:p w14:paraId="46B4B878" w14:textId="42E19385" w:rsidR="008D17B7" w:rsidRPr="008D17B7" w:rsidRDefault="008D17B7" w:rsidP="008D17B7">
      <w:pPr>
        <w:pStyle w:val="NoSpacing"/>
        <w:numPr>
          <w:ilvl w:val="0"/>
          <w:numId w:val="19"/>
        </w:numPr>
        <w:rPr>
          <w:rStyle w:val="Strong"/>
          <w:b w:val="0"/>
          <w:bCs w:val="0"/>
        </w:rPr>
      </w:pPr>
      <w:r w:rsidRPr="008D17B7">
        <w:rPr>
          <w:rStyle w:val="Strong"/>
          <w:b w:val="0"/>
          <w:bCs w:val="0"/>
        </w:rPr>
        <w:t>P</w:t>
      </w:r>
      <w:r w:rsidR="002B3847" w:rsidRPr="008D17B7">
        <w:rPr>
          <w:rStyle w:val="Strong"/>
          <w:b w:val="0"/>
          <w:bCs w:val="0"/>
        </w:rPr>
        <w:t>hotos</w:t>
      </w:r>
    </w:p>
    <w:p w14:paraId="69EE8555" w14:textId="43CCBA5D" w:rsidR="008D17B7" w:rsidRPr="008D17B7" w:rsidRDefault="008D17B7" w:rsidP="008D17B7">
      <w:pPr>
        <w:pStyle w:val="NoSpacing"/>
        <w:numPr>
          <w:ilvl w:val="0"/>
          <w:numId w:val="19"/>
        </w:numPr>
        <w:rPr>
          <w:rStyle w:val="Strong"/>
          <w:b w:val="0"/>
          <w:bCs w:val="0"/>
        </w:rPr>
      </w:pPr>
      <w:r w:rsidRPr="008D17B7">
        <w:rPr>
          <w:rStyle w:val="Strong"/>
          <w:b w:val="0"/>
          <w:bCs w:val="0"/>
        </w:rPr>
        <w:t>V</w:t>
      </w:r>
      <w:r w:rsidR="002B3847" w:rsidRPr="008D17B7">
        <w:rPr>
          <w:rStyle w:val="Strong"/>
          <w:b w:val="0"/>
          <w:bCs w:val="0"/>
        </w:rPr>
        <w:t>ideos</w:t>
      </w:r>
    </w:p>
    <w:p w14:paraId="4706ADD6" w14:textId="77777777" w:rsidR="008D17B7" w:rsidRPr="008D17B7" w:rsidRDefault="002B3847" w:rsidP="008D17B7">
      <w:pPr>
        <w:pStyle w:val="NoSpacing"/>
        <w:numPr>
          <w:ilvl w:val="0"/>
          <w:numId w:val="19"/>
        </w:numPr>
        <w:rPr>
          <w:rStyle w:val="Strong"/>
          <w:b w:val="0"/>
          <w:bCs w:val="0"/>
        </w:rPr>
      </w:pPr>
      <w:r w:rsidRPr="008D17B7">
        <w:rPr>
          <w:rStyle w:val="Strong"/>
          <w:b w:val="0"/>
          <w:bCs w:val="0"/>
        </w:rPr>
        <w:t>audio files</w:t>
      </w:r>
    </w:p>
    <w:p w14:paraId="361D8E5C" w14:textId="77777777" w:rsidR="008D17B7" w:rsidRPr="008D17B7" w:rsidRDefault="008D17B7" w:rsidP="008D17B7">
      <w:pPr>
        <w:pStyle w:val="NoSpacing"/>
        <w:numPr>
          <w:ilvl w:val="0"/>
          <w:numId w:val="19"/>
        </w:numPr>
        <w:rPr>
          <w:rStyle w:val="Strong"/>
          <w:b w:val="0"/>
          <w:bCs w:val="0"/>
        </w:rPr>
      </w:pPr>
      <w:r w:rsidRPr="008D17B7">
        <w:rPr>
          <w:rStyle w:val="Strong"/>
          <w:b w:val="0"/>
          <w:bCs w:val="0"/>
        </w:rPr>
        <w:t>PDF files</w:t>
      </w:r>
    </w:p>
    <w:p w14:paraId="4143F1B6" w14:textId="77777777" w:rsidR="002B3847" w:rsidRPr="002B3847" w:rsidRDefault="002B3847" w:rsidP="002B3847">
      <w:pPr>
        <w:ind w:left="720"/>
        <w:rPr>
          <w:b/>
          <w:bCs/>
          <w:color w:val="365F91" w:themeColor="accent1" w:themeShade="BF"/>
        </w:rPr>
      </w:pPr>
    </w:p>
    <w:p w14:paraId="3CC69759" w14:textId="66F4DE57" w:rsidR="00364599" w:rsidRDefault="00000000" w:rsidP="00B61AD6">
      <w:pPr>
        <w:pStyle w:val="ListParagraph"/>
        <w:numPr>
          <w:ilvl w:val="0"/>
          <w:numId w:val="13"/>
        </w:numPr>
        <w:rPr>
          <w:b/>
          <w:bCs/>
          <w:color w:val="365F91" w:themeColor="accent1" w:themeShade="BF"/>
        </w:rPr>
      </w:pPr>
      <w:r w:rsidRPr="00AD1222">
        <w:rPr>
          <w:b/>
          <w:bCs/>
          <w:color w:val="365F91" w:themeColor="accent1" w:themeShade="BF"/>
        </w:rPr>
        <w:t>What are the different types of data loading techniques in a Data Warehouse?</w:t>
      </w:r>
    </w:p>
    <w:p w14:paraId="2A74DA7E" w14:textId="75DF300B" w:rsidR="003615D0" w:rsidRPr="003615D0" w:rsidRDefault="003615D0" w:rsidP="003615D0">
      <w:pPr>
        <w:pStyle w:val="NoSpacing"/>
        <w:ind w:left="720"/>
        <w:rPr>
          <w:b/>
          <w:bCs/>
        </w:rPr>
      </w:pPr>
      <w:r w:rsidRPr="003615D0">
        <w:rPr>
          <w:b/>
          <w:bCs/>
        </w:rPr>
        <w:t>Full Load</w:t>
      </w:r>
      <w:r w:rsidRPr="003615D0">
        <w:rPr>
          <w:b/>
          <w:bCs/>
        </w:rPr>
        <w:t>:</w:t>
      </w:r>
    </w:p>
    <w:p w14:paraId="5FEECD9E" w14:textId="69951809" w:rsidR="003615D0" w:rsidRDefault="003615D0" w:rsidP="003615D0">
      <w:pPr>
        <w:pStyle w:val="NoSpacing"/>
        <w:ind w:left="720"/>
      </w:pPr>
      <w:r>
        <w:t xml:space="preserve">Full load means </w:t>
      </w:r>
      <w:r w:rsidRPr="003615D0">
        <w:t>that</w:t>
      </w:r>
      <w:r w:rsidRPr="003615D0">
        <w:rPr>
          <w:b/>
          <w:bCs/>
        </w:rPr>
        <w:t xml:space="preserve"> </w:t>
      </w:r>
      <w:r w:rsidRPr="003615D0">
        <w:rPr>
          <w:rStyle w:val="Strong"/>
          <w:b w:val="0"/>
          <w:bCs w:val="0"/>
        </w:rPr>
        <w:t>all data from the source system is loaded into the data warehouse every time the ETL process runs</w:t>
      </w:r>
      <w:r>
        <w:t xml:space="preserve">. In this method, the existing data in the destination table is usually cleared and replaced with the new data. This approach is simple to implement because it does not require tracking which records have changed. </w:t>
      </w:r>
    </w:p>
    <w:p w14:paraId="3FCB67DC" w14:textId="77777777" w:rsidR="003615D0" w:rsidRDefault="003615D0" w:rsidP="003615D0">
      <w:pPr>
        <w:pStyle w:val="NoSpacing"/>
        <w:ind w:left="720"/>
      </w:pPr>
    </w:p>
    <w:p w14:paraId="675308ED" w14:textId="6A850709" w:rsidR="003615D0" w:rsidRPr="003615D0" w:rsidRDefault="003615D0" w:rsidP="003615D0">
      <w:pPr>
        <w:pStyle w:val="NoSpacing"/>
        <w:ind w:left="720"/>
        <w:rPr>
          <w:b/>
          <w:bCs/>
        </w:rPr>
      </w:pPr>
      <w:r w:rsidRPr="003615D0">
        <w:rPr>
          <w:b/>
          <w:bCs/>
        </w:rPr>
        <w:t>Incremental Load</w:t>
      </w:r>
      <w:r w:rsidRPr="003615D0">
        <w:rPr>
          <w:b/>
          <w:bCs/>
        </w:rPr>
        <w:t xml:space="preserve"> : </w:t>
      </w:r>
    </w:p>
    <w:p w14:paraId="778A66D4" w14:textId="17C8008A" w:rsidR="003615D0" w:rsidRDefault="003615D0" w:rsidP="003615D0">
      <w:pPr>
        <w:pStyle w:val="NoSpacing"/>
        <w:ind w:left="720"/>
      </w:pPr>
      <w:r>
        <w:t xml:space="preserve">Incremental loading means </w:t>
      </w:r>
      <w:r w:rsidRPr="003615D0">
        <w:t>that</w:t>
      </w:r>
      <w:r w:rsidRPr="003615D0">
        <w:rPr>
          <w:b/>
          <w:bCs/>
        </w:rPr>
        <w:t xml:space="preserve"> </w:t>
      </w:r>
      <w:r w:rsidRPr="003615D0">
        <w:rPr>
          <w:rStyle w:val="Strong"/>
          <w:b w:val="0"/>
          <w:bCs w:val="0"/>
        </w:rPr>
        <w:t>only the new or modified data since the last update is loaded into the data warehouse</w:t>
      </w:r>
      <w:r w:rsidRPr="003615D0">
        <w:rPr>
          <w:b/>
          <w:bCs/>
        </w:rPr>
        <w:t>.</w:t>
      </w:r>
      <w:r>
        <w:t xml:space="preserve"> Instead of copying the entire dataset again, the ETL process identifies changes using timestamps, change tracking, or unique identifiers. </w:t>
      </w:r>
    </w:p>
    <w:p w14:paraId="1D5D5EDA" w14:textId="77777777" w:rsidR="003615D0" w:rsidRDefault="003615D0" w:rsidP="003615D0">
      <w:pPr>
        <w:pStyle w:val="NoSpacing"/>
        <w:ind w:left="720"/>
      </w:pPr>
    </w:p>
    <w:p w14:paraId="1397C117" w14:textId="5A387362" w:rsidR="003615D0" w:rsidRPr="003615D0" w:rsidRDefault="003615D0" w:rsidP="003615D0">
      <w:pPr>
        <w:pStyle w:val="NoSpacing"/>
        <w:ind w:left="720"/>
        <w:rPr>
          <w:b/>
          <w:bCs/>
        </w:rPr>
      </w:pPr>
      <w:r w:rsidRPr="003615D0">
        <w:rPr>
          <w:b/>
          <w:bCs/>
        </w:rPr>
        <w:t>Real-Time Load</w:t>
      </w:r>
      <w:r w:rsidRPr="003615D0">
        <w:rPr>
          <w:b/>
          <w:bCs/>
        </w:rPr>
        <w:t>:</w:t>
      </w:r>
    </w:p>
    <w:p w14:paraId="3FD73C63" w14:textId="6EC97DDB" w:rsidR="003615D0" w:rsidRDefault="003615D0" w:rsidP="003615D0">
      <w:pPr>
        <w:pStyle w:val="NoSpacing"/>
        <w:ind w:left="720"/>
      </w:pPr>
      <w:r>
        <w:t xml:space="preserve">Real-time loading allows data to be </w:t>
      </w:r>
      <w:r w:rsidRPr="003615D0">
        <w:rPr>
          <w:rStyle w:val="Strong"/>
          <w:b w:val="0"/>
          <w:bCs w:val="0"/>
        </w:rPr>
        <w:t>transferred to the data warehouse immediately or with very minimal delay</w:t>
      </w:r>
      <w:r>
        <w:t xml:space="preserve"> after it is generated in the source system. </w:t>
      </w:r>
    </w:p>
    <w:p w14:paraId="700801A3" w14:textId="77777777" w:rsidR="003615D0" w:rsidRPr="003615D0" w:rsidRDefault="003615D0" w:rsidP="003615D0">
      <w:pPr>
        <w:ind w:left="720"/>
        <w:rPr>
          <w:b/>
          <w:bCs/>
          <w:color w:val="365F91" w:themeColor="accent1" w:themeShade="BF"/>
        </w:rPr>
      </w:pPr>
    </w:p>
    <w:p w14:paraId="64C0790D" w14:textId="77777777" w:rsidR="008D17B7" w:rsidRPr="008D17B7" w:rsidRDefault="008D17B7" w:rsidP="008D17B7">
      <w:pPr>
        <w:rPr>
          <w:b/>
          <w:bCs/>
          <w:color w:val="365F91" w:themeColor="accent1" w:themeShade="BF"/>
        </w:rPr>
      </w:pPr>
    </w:p>
    <w:p w14:paraId="29A90C12" w14:textId="52EB6B2D" w:rsidR="00364599" w:rsidRDefault="00000000" w:rsidP="00B61AD6">
      <w:pPr>
        <w:pStyle w:val="ListParagraph"/>
        <w:numPr>
          <w:ilvl w:val="0"/>
          <w:numId w:val="13"/>
        </w:numPr>
        <w:rPr>
          <w:b/>
          <w:bCs/>
          <w:color w:val="365F91" w:themeColor="accent1" w:themeShade="BF"/>
        </w:rPr>
      </w:pPr>
      <w:r w:rsidRPr="00AD1222">
        <w:rPr>
          <w:b/>
          <w:bCs/>
          <w:color w:val="365F91" w:themeColor="accent1" w:themeShade="BF"/>
        </w:rPr>
        <w:lastRenderedPageBreak/>
        <w:t>What is the difference between a Data Warehouse, Data Lake, and Data Lakehouse?</w:t>
      </w:r>
    </w:p>
    <w:p w14:paraId="3ED74407" w14:textId="77777777" w:rsidR="00737EFF" w:rsidRDefault="00737EFF" w:rsidP="003615D0">
      <w:pPr>
        <w:pStyle w:val="ListParagraph"/>
        <w:ind w:left="1080"/>
        <w:rPr>
          <w:b/>
          <w:bCs/>
          <w:color w:val="365F91" w:themeColor="accent1" w:themeShade="BF"/>
        </w:rPr>
      </w:pPr>
    </w:p>
    <w:tbl>
      <w:tblPr>
        <w:tblStyle w:val="PlainTable1"/>
        <w:tblpPr w:leftFromText="180" w:rightFromText="180" w:vertAnchor="text" w:horzAnchor="page" w:tblpX="2881" w:tblpYSpec="inside"/>
        <w:tblW w:w="0" w:type="auto"/>
        <w:tblLook w:val="04A0" w:firstRow="1" w:lastRow="0" w:firstColumn="1" w:lastColumn="0" w:noHBand="0" w:noVBand="1"/>
      </w:tblPr>
      <w:tblGrid>
        <w:gridCol w:w="1752"/>
        <w:gridCol w:w="2192"/>
        <w:gridCol w:w="2248"/>
        <w:gridCol w:w="2438"/>
      </w:tblGrid>
      <w:tr w:rsidR="00737EFF" w:rsidRPr="00737EFF" w14:paraId="014AC158" w14:textId="77777777" w:rsidTr="00737E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CC645" w14:textId="77777777" w:rsidR="00737EFF" w:rsidRPr="00737EFF" w:rsidRDefault="00737EFF" w:rsidP="00737EFF">
            <w:pPr>
              <w:pStyle w:val="NoSpacing"/>
            </w:pPr>
            <w:r w:rsidRPr="00737EFF">
              <w:t>Feature</w:t>
            </w:r>
          </w:p>
        </w:tc>
        <w:tc>
          <w:tcPr>
            <w:tcW w:w="0" w:type="auto"/>
            <w:hideMark/>
          </w:tcPr>
          <w:p w14:paraId="798F0580" w14:textId="77777777" w:rsidR="00737EFF" w:rsidRPr="00737EFF" w:rsidRDefault="00737EFF" w:rsidP="00737EFF">
            <w:pPr>
              <w:pStyle w:val="NoSpacing"/>
              <w:cnfStyle w:val="100000000000" w:firstRow="1" w:lastRow="0" w:firstColumn="0" w:lastColumn="0" w:oddVBand="0" w:evenVBand="0" w:oddHBand="0" w:evenHBand="0" w:firstRowFirstColumn="0" w:firstRowLastColumn="0" w:lastRowFirstColumn="0" w:lastRowLastColumn="0"/>
            </w:pPr>
            <w:r w:rsidRPr="00737EFF">
              <w:t>Data Warehouse</w:t>
            </w:r>
          </w:p>
        </w:tc>
        <w:tc>
          <w:tcPr>
            <w:tcW w:w="0" w:type="auto"/>
            <w:hideMark/>
          </w:tcPr>
          <w:p w14:paraId="7ED307CB" w14:textId="77777777" w:rsidR="00737EFF" w:rsidRPr="00737EFF" w:rsidRDefault="00737EFF" w:rsidP="00737EFF">
            <w:pPr>
              <w:pStyle w:val="NoSpacing"/>
              <w:cnfStyle w:val="100000000000" w:firstRow="1" w:lastRow="0" w:firstColumn="0" w:lastColumn="0" w:oddVBand="0" w:evenVBand="0" w:oddHBand="0" w:evenHBand="0" w:firstRowFirstColumn="0" w:firstRowLastColumn="0" w:lastRowFirstColumn="0" w:lastRowLastColumn="0"/>
            </w:pPr>
            <w:r w:rsidRPr="00737EFF">
              <w:t>Data Lake</w:t>
            </w:r>
          </w:p>
        </w:tc>
        <w:tc>
          <w:tcPr>
            <w:tcW w:w="0" w:type="auto"/>
            <w:hideMark/>
          </w:tcPr>
          <w:p w14:paraId="00DEE02D" w14:textId="77777777" w:rsidR="00737EFF" w:rsidRPr="00737EFF" w:rsidRDefault="00737EFF" w:rsidP="00737EFF">
            <w:pPr>
              <w:pStyle w:val="NoSpacing"/>
              <w:cnfStyle w:val="100000000000" w:firstRow="1" w:lastRow="0" w:firstColumn="0" w:lastColumn="0" w:oddVBand="0" w:evenVBand="0" w:oddHBand="0" w:evenHBand="0" w:firstRowFirstColumn="0" w:firstRowLastColumn="0" w:lastRowFirstColumn="0" w:lastRowLastColumn="0"/>
            </w:pPr>
            <w:r w:rsidRPr="00737EFF">
              <w:t>Data Lakehouse</w:t>
            </w:r>
          </w:p>
        </w:tc>
      </w:tr>
      <w:tr w:rsidR="00737EFF" w:rsidRPr="00737EFF" w14:paraId="7615146C" w14:textId="77777777" w:rsidTr="0073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E7F9C7" w14:textId="77777777" w:rsidR="00737EFF" w:rsidRPr="00737EFF" w:rsidRDefault="00737EFF" w:rsidP="00737EFF">
            <w:pPr>
              <w:pStyle w:val="NoSpacing"/>
            </w:pPr>
            <w:r w:rsidRPr="00737EFF">
              <w:t>Data Type</w:t>
            </w:r>
          </w:p>
        </w:tc>
        <w:tc>
          <w:tcPr>
            <w:tcW w:w="0" w:type="auto"/>
            <w:hideMark/>
          </w:tcPr>
          <w:p w14:paraId="7D661E17"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Mainly structured data</w:t>
            </w:r>
          </w:p>
        </w:tc>
        <w:tc>
          <w:tcPr>
            <w:tcW w:w="0" w:type="auto"/>
            <w:hideMark/>
          </w:tcPr>
          <w:p w14:paraId="519D6542"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Structured, semi-structured, and unstructured data</w:t>
            </w:r>
          </w:p>
        </w:tc>
        <w:tc>
          <w:tcPr>
            <w:tcW w:w="0" w:type="auto"/>
            <w:hideMark/>
          </w:tcPr>
          <w:p w14:paraId="1E4271D1"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Structured, semi-structured, and unstructured data</w:t>
            </w:r>
          </w:p>
        </w:tc>
      </w:tr>
      <w:tr w:rsidR="00737EFF" w:rsidRPr="00737EFF" w14:paraId="7779011C" w14:textId="77777777" w:rsidTr="00737EFF">
        <w:tc>
          <w:tcPr>
            <w:cnfStyle w:val="001000000000" w:firstRow="0" w:lastRow="0" w:firstColumn="1" w:lastColumn="0" w:oddVBand="0" w:evenVBand="0" w:oddHBand="0" w:evenHBand="0" w:firstRowFirstColumn="0" w:firstRowLastColumn="0" w:lastRowFirstColumn="0" w:lastRowLastColumn="0"/>
            <w:tcW w:w="0" w:type="auto"/>
            <w:hideMark/>
          </w:tcPr>
          <w:p w14:paraId="21BD679A" w14:textId="77777777" w:rsidR="00737EFF" w:rsidRPr="00737EFF" w:rsidRDefault="00737EFF" w:rsidP="00737EFF">
            <w:pPr>
              <w:pStyle w:val="NoSpacing"/>
            </w:pPr>
            <w:r w:rsidRPr="00737EFF">
              <w:t>Data State</w:t>
            </w:r>
          </w:p>
        </w:tc>
        <w:tc>
          <w:tcPr>
            <w:tcW w:w="0" w:type="auto"/>
            <w:hideMark/>
          </w:tcPr>
          <w:p w14:paraId="7A3C35DD"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Data is cleaned and processed before storage</w:t>
            </w:r>
          </w:p>
        </w:tc>
        <w:tc>
          <w:tcPr>
            <w:tcW w:w="0" w:type="auto"/>
            <w:hideMark/>
          </w:tcPr>
          <w:p w14:paraId="72EB64F4"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Data is stored in its raw format</w:t>
            </w:r>
          </w:p>
        </w:tc>
        <w:tc>
          <w:tcPr>
            <w:tcW w:w="0" w:type="auto"/>
            <w:hideMark/>
          </w:tcPr>
          <w:p w14:paraId="4B8CE6A4"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Can store raw data but also support processed data</w:t>
            </w:r>
          </w:p>
        </w:tc>
      </w:tr>
      <w:tr w:rsidR="00737EFF" w:rsidRPr="00737EFF" w14:paraId="51F43240" w14:textId="77777777" w:rsidTr="0073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2C7FB6" w14:textId="77777777" w:rsidR="00737EFF" w:rsidRPr="00737EFF" w:rsidRDefault="00737EFF" w:rsidP="00737EFF">
            <w:pPr>
              <w:pStyle w:val="NoSpacing"/>
            </w:pPr>
            <w:r w:rsidRPr="00737EFF">
              <w:t>Schema Approach</w:t>
            </w:r>
          </w:p>
        </w:tc>
        <w:tc>
          <w:tcPr>
            <w:tcW w:w="0" w:type="auto"/>
            <w:hideMark/>
          </w:tcPr>
          <w:p w14:paraId="5E2C62B9"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Schema is defined before storing data (Schema-on-Write)</w:t>
            </w:r>
          </w:p>
        </w:tc>
        <w:tc>
          <w:tcPr>
            <w:tcW w:w="0" w:type="auto"/>
            <w:hideMark/>
          </w:tcPr>
          <w:p w14:paraId="67D44BEA"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Schema is applied when the data is used (Schema-on-Read)</w:t>
            </w:r>
          </w:p>
        </w:tc>
        <w:tc>
          <w:tcPr>
            <w:tcW w:w="0" w:type="auto"/>
            <w:hideMark/>
          </w:tcPr>
          <w:p w14:paraId="567141BF"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Supports both schema-on-write and schema-on-read</w:t>
            </w:r>
          </w:p>
        </w:tc>
      </w:tr>
      <w:tr w:rsidR="00737EFF" w:rsidRPr="00737EFF" w14:paraId="1778DFC9" w14:textId="77777777" w:rsidTr="00737EFF">
        <w:tc>
          <w:tcPr>
            <w:cnfStyle w:val="001000000000" w:firstRow="0" w:lastRow="0" w:firstColumn="1" w:lastColumn="0" w:oddVBand="0" w:evenVBand="0" w:oddHBand="0" w:evenHBand="0" w:firstRowFirstColumn="0" w:firstRowLastColumn="0" w:lastRowFirstColumn="0" w:lastRowLastColumn="0"/>
            <w:tcW w:w="0" w:type="auto"/>
            <w:hideMark/>
          </w:tcPr>
          <w:p w14:paraId="20389060" w14:textId="77777777" w:rsidR="00737EFF" w:rsidRPr="00737EFF" w:rsidRDefault="00737EFF" w:rsidP="00737EFF">
            <w:pPr>
              <w:pStyle w:val="NoSpacing"/>
            </w:pPr>
            <w:r w:rsidRPr="00737EFF">
              <w:t>Purpose</w:t>
            </w:r>
          </w:p>
        </w:tc>
        <w:tc>
          <w:tcPr>
            <w:tcW w:w="0" w:type="auto"/>
            <w:hideMark/>
          </w:tcPr>
          <w:p w14:paraId="35078586"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Business intelligence, reporting, and analytics</w:t>
            </w:r>
          </w:p>
        </w:tc>
        <w:tc>
          <w:tcPr>
            <w:tcW w:w="0" w:type="auto"/>
            <w:hideMark/>
          </w:tcPr>
          <w:p w14:paraId="7C9A2690"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Big data storage, exploration, and machine learning</w:t>
            </w:r>
          </w:p>
        </w:tc>
        <w:tc>
          <w:tcPr>
            <w:tcW w:w="0" w:type="auto"/>
            <w:hideMark/>
          </w:tcPr>
          <w:p w14:paraId="40C66E0E"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Combines analytics performance with flexible storage</w:t>
            </w:r>
          </w:p>
        </w:tc>
      </w:tr>
      <w:tr w:rsidR="00737EFF" w:rsidRPr="00737EFF" w14:paraId="60B3C1D4" w14:textId="77777777" w:rsidTr="0073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DED8D" w14:textId="77777777" w:rsidR="00737EFF" w:rsidRPr="00737EFF" w:rsidRDefault="00737EFF" w:rsidP="00737EFF">
            <w:pPr>
              <w:pStyle w:val="NoSpacing"/>
            </w:pPr>
            <w:r w:rsidRPr="00737EFF">
              <w:t>Users</w:t>
            </w:r>
          </w:p>
        </w:tc>
        <w:tc>
          <w:tcPr>
            <w:tcW w:w="0" w:type="auto"/>
            <w:hideMark/>
          </w:tcPr>
          <w:p w14:paraId="63FEF14B"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Business analysts and managers</w:t>
            </w:r>
          </w:p>
        </w:tc>
        <w:tc>
          <w:tcPr>
            <w:tcW w:w="0" w:type="auto"/>
            <w:hideMark/>
          </w:tcPr>
          <w:p w14:paraId="467BB77E"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Data scientists and engineers</w:t>
            </w:r>
          </w:p>
        </w:tc>
        <w:tc>
          <w:tcPr>
            <w:tcW w:w="0" w:type="auto"/>
            <w:hideMark/>
          </w:tcPr>
          <w:p w14:paraId="133B302C"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Both analysts and data scientists</w:t>
            </w:r>
          </w:p>
        </w:tc>
      </w:tr>
      <w:tr w:rsidR="00737EFF" w:rsidRPr="00737EFF" w14:paraId="28203414" w14:textId="77777777" w:rsidTr="00737EFF">
        <w:tc>
          <w:tcPr>
            <w:cnfStyle w:val="001000000000" w:firstRow="0" w:lastRow="0" w:firstColumn="1" w:lastColumn="0" w:oddVBand="0" w:evenVBand="0" w:oddHBand="0" w:evenHBand="0" w:firstRowFirstColumn="0" w:firstRowLastColumn="0" w:lastRowFirstColumn="0" w:lastRowLastColumn="0"/>
            <w:tcW w:w="0" w:type="auto"/>
            <w:hideMark/>
          </w:tcPr>
          <w:p w14:paraId="6B1FC48B" w14:textId="77777777" w:rsidR="00737EFF" w:rsidRPr="00737EFF" w:rsidRDefault="00737EFF" w:rsidP="00737EFF">
            <w:pPr>
              <w:pStyle w:val="NoSpacing"/>
            </w:pPr>
            <w:r w:rsidRPr="00737EFF">
              <w:t>Performance for Queries</w:t>
            </w:r>
          </w:p>
        </w:tc>
        <w:tc>
          <w:tcPr>
            <w:tcW w:w="0" w:type="auto"/>
            <w:hideMark/>
          </w:tcPr>
          <w:p w14:paraId="3CC4033B"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Optimized for fast analytical queries</w:t>
            </w:r>
          </w:p>
        </w:tc>
        <w:tc>
          <w:tcPr>
            <w:tcW w:w="0" w:type="auto"/>
            <w:hideMark/>
          </w:tcPr>
          <w:p w14:paraId="46BCB64A"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Not optimized for complex analytical queries</w:t>
            </w:r>
          </w:p>
        </w:tc>
        <w:tc>
          <w:tcPr>
            <w:tcW w:w="0" w:type="auto"/>
            <w:hideMark/>
          </w:tcPr>
          <w:p w14:paraId="50AA1624" w14:textId="77777777" w:rsidR="00737EFF" w:rsidRPr="00737EFF" w:rsidRDefault="00737EFF" w:rsidP="00737EFF">
            <w:pPr>
              <w:pStyle w:val="NoSpacing"/>
              <w:cnfStyle w:val="000000000000" w:firstRow="0" w:lastRow="0" w:firstColumn="0" w:lastColumn="0" w:oddVBand="0" w:evenVBand="0" w:oddHBand="0" w:evenHBand="0" w:firstRowFirstColumn="0" w:firstRowLastColumn="0" w:lastRowFirstColumn="0" w:lastRowLastColumn="0"/>
            </w:pPr>
            <w:r w:rsidRPr="00737EFF">
              <w:t>Provides improved analytical performance similar to data warehouses</w:t>
            </w:r>
          </w:p>
        </w:tc>
      </w:tr>
      <w:tr w:rsidR="00737EFF" w:rsidRPr="00737EFF" w14:paraId="51CE817F" w14:textId="77777777" w:rsidTr="00737E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7AA44D" w14:textId="77777777" w:rsidR="00737EFF" w:rsidRPr="00737EFF" w:rsidRDefault="00737EFF" w:rsidP="00737EFF">
            <w:pPr>
              <w:pStyle w:val="NoSpacing"/>
            </w:pPr>
            <w:r w:rsidRPr="00737EFF">
              <w:t>Examples of Data</w:t>
            </w:r>
          </w:p>
        </w:tc>
        <w:tc>
          <w:tcPr>
            <w:tcW w:w="0" w:type="auto"/>
            <w:hideMark/>
          </w:tcPr>
          <w:p w14:paraId="59FE1149"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Sales reports, customer transactions, financial records</w:t>
            </w:r>
          </w:p>
        </w:tc>
        <w:tc>
          <w:tcPr>
            <w:tcW w:w="0" w:type="auto"/>
            <w:hideMark/>
          </w:tcPr>
          <w:p w14:paraId="02EA0C58"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Logs, videos, images, IoT sensor data, social media data</w:t>
            </w:r>
          </w:p>
        </w:tc>
        <w:tc>
          <w:tcPr>
            <w:tcW w:w="0" w:type="auto"/>
            <w:hideMark/>
          </w:tcPr>
          <w:p w14:paraId="67E831E1" w14:textId="77777777" w:rsidR="00737EFF" w:rsidRPr="00737EFF" w:rsidRDefault="00737EFF" w:rsidP="00737EFF">
            <w:pPr>
              <w:pStyle w:val="NoSpacing"/>
              <w:cnfStyle w:val="000000100000" w:firstRow="0" w:lastRow="0" w:firstColumn="0" w:lastColumn="0" w:oddVBand="0" w:evenVBand="0" w:oddHBand="1" w:evenHBand="0" w:firstRowFirstColumn="0" w:firstRowLastColumn="0" w:lastRowFirstColumn="0" w:lastRowLastColumn="0"/>
            </w:pPr>
            <w:r w:rsidRPr="00737EFF">
              <w:t>Combination of warehouse data and large raw datasets</w:t>
            </w:r>
          </w:p>
        </w:tc>
      </w:tr>
    </w:tbl>
    <w:p w14:paraId="7C5F977B" w14:textId="77777777" w:rsidR="00737EFF" w:rsidRDefault="00737EFF" w:rsidP="003615D0">
      <w:pPr>
        <w:pStyle w:val="ListParagraph"/>
        <w:ind w:left="1080"/>
        <w:rPr>
          <w:b/>
          <w:bCs/>
          <w:color w:val="365F91" w:themeColor="accent1" w:themeShade="BF"/>
        </w:rPr>
      </w:pPr>
    </w:p>
    <w:p w14:paraId="02D816D2" w14:textId="77777777" w:rsidR="00737EFF" w:rsidRDefault="00737EFF" w:rsidP="00737EFF">
      <w:pPr>
        <w:pStyle w:val="NoSpacing"/>
      </w:pPr>
    </w:p>
    <w:p w14:paraId="44184D37" w14:textId="77777777" w:rsidR="003615D0" w:rsidRDefault="003615D0" w:rsidP="003615D0">
      <w:pPr>
        <w:pStyle w:val="ListParagraph"/>
        <w:ind w:left="1080"/>
        <w:rPr>
          <w:b/>
          <w:bCs/>
          <w:color w:val="365F91" w:themeColor="accent1" w:themeShade="BF"/>
        </w:rPr>
      </w:pPr>
    </w:p>
    <w:p w14:paraId="6BA6570F" w14:textId="77777777" w:rsidR="003615D0" w:rsidRPr="00AD1222" w:rsidRDefault="003615D0" w:rsidP="003615D0">
      <w:pPr>
        <w:pStyle w:val="ListParagraph"/>
        <w:ind w:left="1080"/>
        <w:rPr>
          <w:b/>
          <w:bCs/>
          <w:color w:val="365F91" w:themeColor="accent1" w:themeShade="BF"/>
        </w:rPr>
      </w:pPr>
    </w:p>
    <w:p w14:paraId="091770B6" w14:textId="36E67ECB" w:rsidR="00737EFF" w:rsidRPr="00737EFF" w:rsidRDefault="00000000" w:rsidP="00737EFF">
      <w:pPr>
        <w:pStyle w:val="ListParagraph"/>
        <w:numPr>
          <w:ilvl w:val="0"/>
          <w:numId w:val="13"/>
        </w:numPr>
        <w:rPr>
          <w:b/>
          <w:bCs/>
          <w:color w:val="365F91" w:themeColor="accent1" w:themeShade="BF"/>
        </w:rPr>
      </w:pPr>
      <w:r w:rsidRPr="00AD1222">
        <w:rPr>
          <w:b/>
          <w:bCs/>
          <w:color w:val="365F91" w:themeColor="accent1" w:themeShade="BF"/>
        </w:rPr>
        <w:t>What is a Data Mart and why is it used?</w:t>
      </w:r>
    </w:p>
    <w:p w14:paraId="3093EB30" w14:textId="77777777" w:rsidR="00737EFF" w:rsidRPr="00737EFF" w:rsidRDefault="00737EFF" w:rsidP="00737EFF">
      <w:pPr>
        <w:pStyle w:val="NoSpacing"/>
        <w:ind w:left="720"/>
      </w:pPr>
      <w:r w:rsidRPr="00737EFF">
        <w:t>A Data Mart is a subset of a data warehouse that is focused on a specific business area, department, or subject, such as sales, marketing, or finance. Unlike a full data warehouse that contains all organizational data, a data mart stores only the relevant data needed by a particular group of users. This makes it faster and easier for teams to access and analyze the information they need.</w:t>
      </w:r>
    </w:p>
    <w:p w14:paraId="35B25ED0" w14:textId="77777777" w:rsidR="00737EFF" w:rsidRPr="00737EFF" w:rsidRDefault="00737EFF" w:rsidP="00737EFF">
      <w:pPr>
        <w:pStyle w:val="NoSpacing"/>
        <w:ind w:left="720"/>
      </w:pPr>
      <w:r w:rsidRPr="00737EFF">
        <w:t>The main reason a data mart is used is to improve performance and simplify access for users who only need a limited scope of data.</w:t>
      </w:r>
    </w:p>
    <w:p w14:paraId="44146B3C" w14:textId="77777777" w:rsidR="00737EFF" w:rsidRDefault="00737EFF" w:rsidP="00737EFF">
      <w:pPr>
        <w:rPr>
          <w:b/>
          <w:bCs/>
          <w:color w:val="365F91" w:themeColor="accent1" w:themeShade="BF"/>
        </w:rPr>
      </w:pPr>
    </w:p>
    <w:p w14:paraId="20BB4C6D" w14:textId="77777777" w:rsidR="00737EFF" w:rsidRDefault="00737EFF" w:rsidP="00737EFF">
      <w:pPr>
        <w:rPr>
          <w:b/>
          <w:bCs/>
          <w:color w:val="365F91" w:themeColor="accent1" w:themeShade="BF"/>
        </w:rPr>
      </w:pPr>
    </w:p>
    <w:p w14:paraId="2FA7EF74" w14:textId="77777777" w:rsidR="00737EFF" w:rsidRPr="00737EFF" w:rsidRDefault="00737EFF" w:rsidP="00737EFF">
      <w:pPr>
        <w:rPr>
          <w:b/>
          <w:bCs/>
          <w:color w:val="365F91" w:themeColor="accent1" w:themeShade="BF"/>
        </w:rPr>
      </w:pPr>
    </w:p>
    <w:p w14:paraId="56477E88" w14:textId="77777777" w:rsidR="00B61AD6" w:rsidRDefault="00DC4143" w:rsidP="00B61AD6">
      <w:pPr>
        <w:pStyle w:val="ListParagraph"/>
        <w:numPr>
          <w:ilvl w:val="0"/>
          <w:numId w:val="13"/>
        </w:numPr>
        <w:rPr>
          <w:b/>
          <w:bCs/>
          <w:color w:val="365F91" w:themeColor="accent1" w:themeShade="BF"/>
        </w:rPr>
      </w:pPr>
      <w:r w:rsidRPr="00AD1222">
        <w:rPr>
          <w:b/>
          <w:bCs/>
          <w:color w:val="365F91" w:themeColor="accent1" w:themeShade="BF"/>
        </w:rPr>
        <w:lastRenderedPageBreak/>
        <w:t>What is a Data Warehouse (DWH)? How does it differ from a traditional database?</w:t>
      </w:r>
    </w:p>
    <w:p w14:paraId="1C8D2FCC" w14:textId="0B23EFAB" w:rsidR="00737EFF" w:rsidRPr="00737EFF" w:rsidRDefault="00737EFF" w:rsidP="00737EFF">
      <w:pPr>
        <w:pStyle w:val="NoSpacing"/>
        <w:ind w:left="720"/>
        <w:rPr>
          <w:b/>
          <w:bCs/>
        </w:rPr>
      </w:pPr>
      <w:r w:rsidRPr="00737EFF">
        <w:rPr>
          <w:b/>
          <w:bCs/>
        </w:rPr>
        <w:t>Data Warehouse:</w:t>
      </w:r>
    </w:p>
    <w:p w14:paraId="381EF27F" w14:textId="351E3392" w:rsidR="00737EFF" w:rsidRDefault="00737EFF" w:rsidP="00737EFF">
      <w:pPr>
        <w:pStyle w:val="NoSpacing"/>
        <w:ind w:left="720"/>
      </w:pPr>
      <w:r w:rsidRPr="00737EFF">
        <w:t>A Data Warehouse is a system designed to store and analyze large volumes of historical data from multiple sources. It is optimized for reporting, business intelligence, and decision-making, rather than daily operations.</w:t>
      </w:r>
    </w:p>
    <w:p w14:paraId="2A273909" w14:textId="77777777" w:rsidR="00737EFF" w:rsidRPr="00737EFF" w:rsidRDefault="00737EFF" w:rsidP="00737EFF">
      <w:pPr>
        <w:pStyle w:val="NoSpacing"/>
        <w:ind w:left="720"/>
      </w:pPr>
    </w:p>
    <w:p w14:paraId="1649C28A" w14:textId="77777777" w:rsidR="00737EFF" w:rsidRPr="00737EFF" w:rsidRDefault="00737EFF" w:rsidP="00737EFF">
      <w:pPr>
        <w:pStyle w:val="NoSpacing"/>
        <w:ind w:left="720"/>
        <w:rPr>
          <w:b/>
          <w:bCs/>
        </w:rPr>
      </w:pPr>
      <w:r w:rsidRPr="00737EFF">
        <w:rPr>
          <w:b/>
          <w:bCs/>
        </w:rPr>
        <w:t>Differences from a traditional database:</w:t>
      </w:r>
    </w:p>
    <w:p w14:paraId="26B8D7CA" w14:textId="77777777" w:rsidR="00737EFF" w:rsidRPr="00737EFF" w:rsidRDefault="00737EFF" w:rsidP="00737EFF">
      <w:pPr>
        <w:pStyle w:val="NoSpacing"/>
        <w:ind w:left="720"/>
      </w:pPr>
      <w:r w:rsidRPr="00737EFF">
        <w:t>Purpose: Traditional databases (OLTP) handle daily transactions; data warehouses (OLAP) support analysis and reporting.</w:t>
      </w:r>
    </w:p>
    <w:p w14:paraId="1C3B27F1" w14:textId="77777777" w:rsidR="00737EFF" w:rsidRPr="00737EFF" w:rsidRDefault="00737EFF" w:rsidP="00737EFF">
      <w:pPr>
        <w:pStyle w:val="NoSpacing"/>
        <w:ind w:left="720"/>
      </w:pPr>
      <w:r w:rsidRPr="00737EFF">
        <w:t>Data: Databases store current operational data; warehouses store historical and aggregated data.</w:t>
      </w:r>
    </w:p>
    <w:p w14:paraId="24780DF0" w14:textId="77777777" w:rsidR="00737EFF" w:rsidRPr="00737EFF" w:rsidRDefault="00737EFF" w:rsidP="00737EFF">
      <w:pPr>
        <w:pStyle w:val="NoSpacing"/>
        <w:ind w:left="720"/>
      </w:pPr>
      <w:r w:rsidRPr="00737EFF">
        <w:t>Design: Databases are highly normalized; warehouses are often denormalized for faster queries.</w:t>
      </w:r>
    </w:p>
    <w:p w14:paraId="250E0E6D" w14:textId="4859FD6B" w:rsidR="00737EFF" w:rsidRPr="00AF4612" w:rsidRDefault="00737EFF" w:rsidP="00AF4612">
      <w:pPr>
        <w:pStyle w:val="NoSpacing"/>
        <w:ind w:left="720"/>
      </w:pPr>
      <w:r w:rsidRPr="00737EFF">
        <w:t>Queries: Databases handle simple, short transactions; warehouses handle complex, long-running analytical queries.</w:t>
      </w:r>
    </w:p>
    <w:p w14:paraId="29E9FD19" w14:textId="77777777" w:rsidR="00737EFF" w:rsidRPr="00737EFF" w:rsidRDefault="00737EFF" w:rsidP="00737EFF">
      <w:pPr>
        <w:rPr>
          <w:b/>
          <w:bCs/>
          <w:color w:val="365F91" w:themeColor="accent1" w:themeShade="BF"/>
        </w:rPr>
      </w:pPr>
    </w:p>
    <w:p w14:paraId="241D21D9" w14:textId="385AC9EA" w:rsidR="00DC4143" w:rsidRPr="00AF4612" w:rsidRDefault="00DC4143" w:rsidP="00AF4612">
      <w:pPr>
        <w:pStyle w:val="ListParagraph"/>
        <w:numPr>
          <w:ilvl w:val="0"/>
          <w:numId w:val="13"/>
        </w:numPr>
        <w:rPr>
          <w:b/>
          <w:bCs/>
          <w:color w:val="365F91" w:themeColor="accent1" w:themeShade="BF"/>
        </w:rPr>
      </w:pPr>
      <w:r w:rsidRPr="00AF4612">
        <w:rPr>
          <w:b/>
          <w:bCs/>
          <w:color w:val="365F91" w:themeColor="accent1" w:themeShade="BF"/>
        </w:rPr>
        <w:t xml:space="preserve"> What are the different types of databases (Relational/SQL-based vs. Non-Relational/NoSQL-based)? Give examples</w:t>
      </w:r>
      <w:r w:rsidRPr="00AF4612">
        <w:rPr>
          <w:b/>
          <w:bCs/>
          <w:color w:val="365F91" w:themeColor="accent1" w:themeShade="BF"/>
          <w:rtl/>
        </w:rPr>
        <w:t>أ</w:t>
      </w:r>
    </w:p>
    <w:p w14:paraId="64C6682B" w14:textId="77777777" w:rsidR="00AF4612" w:rsidRPr="00AF4612" w:rsidRDefault="00AF4612" w:rsidP="00AF4612">
      <w:pPr>
        <w:pStyle w:val="NoSpacing"/>
        <w:ind w:left="720"/>
        <w:rPr>
          <w:b/>
          <w:bCs/>
        </w:rPr>
      </w:pPr>
      <w:r w:rsidRPr="00AF4612">
        <w:rPr>
          <w:b/>
          <w:bCs/>
        </w:rPr>
        <w:t>1. Relational Databases (SQL-based)</w:t>
      </w:r>
    </w:p>
    <w:p w14:paraId="2A972B5D" w14:textId="77777777" w:rsidR="00AF4612" w:rsidRDefault="00AF4612" w:rsidP="00AF4612">
      <w:pPr>
        <w:pStyle w:val="NoSpacing"/>
        <w:ind w:left="720"/>
      </w:pPr>
      <w:r w:rsidRPr="00AF4612">
        <w:t>Relational databases store data in tables with rows and columns, and the relationships between tables are defined using keys. They follow a fixed schema and use SQL (Structured Query Language) for querying and managing data.</w:t>
      </w:r>
    </w:p>
    <w:p w14:paraId="61D9D88A" w14:textId="77777777" w:rsidR="00AF4612" w:rsidRPr="00AF4612" w:rsidRDefault="00AF4612" w:rsidP="00AF4612">
      <w:pPr>
        <w:pStyle w:val="NoSpacing"/>
        <w:ind w:left="720"/>
      </w:pPr>
    </w:p>
    <w:p w14:paraId="04675E4A" w14:textId="77777777" w:rsidR="00AF4612" w:rsidRPr="00AF4612" w:rsidRDefault="00AF4612" w:rsidP="00AF4612">
      <w:pPr>
        <w:pStyle w:val="NoSpacing"/>
        <w:ind w:left="720"/>
        <w:rPr>
          <w:b/>
          <w:bCs/>
        </w:rPr>
      </w:pPr>
      <w:r w:rsidRPr="00AF4612">
        <w:rPr>
          <w:b/>
          <w:bCs/>
        </w:rPr>
        <w:t>Characteristics:</w:t>
      </w:r>
    </w:p>
    <w:p w14:paraId="0C98E5A6" w14:textId="77777777" w:rsidR="00AF4612" w:rsidRPr="00AF4612" w:rsidRDefault="00AF4612" w:rsidP="00AF4612">
      <w:pPr>
        <w:pStyle w:val="NoSpacing"/>
        <w:ind w:left="720"/>
      </w:pPr>
      <w:r w:rsidRPr="00AF4612">
        <w:t>Structured data with a predefined schema</w:t>
      </w:r>
    </w:p>
    <w:p w14:paraId="60AEBD96" w14:textId="77777777" w:rsidR="00AF4612" w:rsidRPr="00AF4612" w:rsidRDefault="00AF4612" w:rsidP="00AF4612">
      <w:pPr>
        <w:pStyle w:val="NoSpacing"/>
        <w:ind w:left="720"/>
      </w:pPr>
      <w:r w:rsidRPr="00AF4612">
        <w:t>Supports transactions and ensures data integrity (ACID properties)</w:t>
      </w:r>
    </w:p>
    <w:p w14:paraId="2AAC0ABF" w14:textId="77777777" w:rsidR="00AF4612" w:rsidRDefault="00AF4612" w:rsidP="00AF4612">
      <w:pPr>
        <w:pStyle w:val="NoSpacing"/>
        <w:ind w:left="720"/>
      </w:pPr>
      <w:r w:rsidRPr="00AF4612">
        <w:t>Good for applications that require consistent and organized data</w:t>
      </w:r>
    </w:p>
    <w:p w14:paraId="42D84F04" w14:textId="77777777" w:rsidR="00AF4612" w:rsidRPr="00AF4612" w:rsidRDefault="00AF4612" w:rsidP="00AF4612">
      <w:pPr>
        <w:pStyle w:val="NoSpacing"/>
        <w:ind w:left="720"/>
      </w:pPr>
    </w:p>
    <w:p w14:paraId="25250067" w14:textId="77777777" w:rsidR="00AF4612" w:rsidRPr="00AF4612" w:rsidRDefault="00AF4612" w:rsidP="00AF4612">
      <w:pPr>
        <w:pStyle w:val="NoSpacing"/>
        <w:ind w:left="720"/>
      </w:pPr>
      <w:r w:rsidRPr="00AF4612">
        <w:rPr>
          <w:b/>
          <w:bCs/>
        </w:rPr>
        <w:t>Examples</w:t>
      </w:r>
      <w:r w:rsidRPr="00AF4612">
        <w:t>:</w:t>
      </w:r>
    </w:p>
    <w:p w14:paraId="178D400B" w14:textId="77777777" w:rsidR="00AF4612" w:rsidRPr="00AF4612" w:rsidRDefault="00AF4612" w:rsidP="00AF4612">
      <w:pPr>
        <w:pStyle w:val="NoSpacing"/>
        <w:ind w:left="720"/>
      </w:pPr>
      <w:r w:rsidRPr="00AF4612">
        <w:t>MySQL – widely used for web applications</w:t>
      </w:r>
    </w:p>
    <w:p w14:paraId="20DEAA8F" w14:textId="77777777" w:rsidR="00AF4612" w:rsidRPr="00AF4612" w:rsidRDefault="00AF4612" w:rsidP="00AF4612">
      <w:pPr>
        <w:pStyle w:val="NoSpacing"/>
        <w:ind w:left="720"/>
      </w:pPr>
      <w:r w:rsidRPr="00AF4612">
        <w:t>Microsoft SQL Server – used in enterprise systems</w:t>
      </w:r>
    </w:p>
    <w:p w14:paraId="1941EB25" w14:textId="77777777" w:rsidR="00AF4612" w:rsidRPr="00AF4612" w:rsidRDefault="00AF4612" w:rsidP="00AF4612">
      <w:pPr>
        <w:pStyle w:val="NoSpacing"/>
        <w:ind w:left="720"/>
      </w:pPr>
      <w:r w:rsidRPr="00AF4612">
        <w:t>Oracle Database – popular for large-scale business applications</w:t>
      </w:r>
    </w:p>
    <w:p w14:paraId="10E6B0F4" w14:textId="744B9FEA" w:rsidR="00AF4612" w:rsidRPr="00AF4612" w:rsidRDefault="00AF4612" w:rsidP="00AF4612">
      <w:pPr>
        <w:pStyle w:val="NoSpacing"/>
        <w:ind w:left="720"/>
      </w:pPr>
    </w:p>
    <w:p w14:paraId="7D1F3131" w14:textId="77777777" w:rsidR="00AF4612" w:rsidRPr="00AF4612" w:rsidRDefault="00AF4612" w:rsidP="00AF4612">
      <w:pPr>
        <w:pStyle w:val="NoSpacing"/>
        <w:ind w:left="720"/>
        <w:rPr>
          <w:b/>
          <w:bCs/>
        </w:rPr>
      </w:pPr>
      <w:r w:rsidRPr="00AF4612">
        <w:rPr>
          <w:b/>
          <w:bCs/>
        </w:rPr>
        <w:t>2. Non-Relational Databases (NoSQL-based)</w:t>
      </w:r>
    </w:p>
    <w:p w14:paraId="30AF199E" w14:textId="77777777" w:rsidR="00AF4612" w:rsidRDefault="00AF4612" w:rsidP="00AF4612">
      <w:pPr>
        <w:pStyle w:val="NoSpacing"/>
        <w:ind w:left="720"/>
      </w:pPr>
      <w:r w:rsidRPr="00AF4612">
        <w:t>NoSQL databases are designed to handle unstructured or semi-structured data and are more flexible in terms of schema. They are optimized for scalability, high performance, and handling large volumes of data.</w:t>
      </w:r>
    </w:p>
    <w:p w14:paraId="0B083603" w14:textId="77777777" w:rsidR="00AF4612" w:rsidRPr="00AF4612" w:rsidRDefault="00AF4612" w:rsidP="00AF4612">
      <w:pPr>
        <w:pStyle w:val="NoSpacing"/>
        <w:ind w:left="720"/>
      </w:pPr>
    </w:p>
    <w:p w14:paraId="48767CC4" w14:textId="77777777" w:rsidR="00AF4612" w:rsidRPr="00AF4612" w:rsidRDefault="00AF4612" w:rsidP="00AF4612">
      <w:pPr>
        <w:pStyle w:val="NoSpacing"/>
        <w:ind w:left="720"/>
        <w:rPr>
          <w:b/>
          <w:bCs/>
        </w:rPr>
      </w:pPr>
      <w:r w:rsidRPr="00AF4612">
        <w:rPr>
          <w:b/>
          <w:bCs/>
        </w:rPr>
        <w:t>Types of NoSQL databases:</w:t>
      </w:r>
    </w:p>
    <w:p w14:paraId="049D5827" w14:textId="77777777" w:rsidR="00AF4612" w:rsidRPr="00AF4612" w:rsidRDefault="00AF4612" w:rsidP="00AF4612">
      <w:pPr>
        <w:pStyle w:val="NoSpacing"/>
        <w:ind w:left="720"/>
      </w:pPr>
      <w:r w:rsidRPr="00AF4612">
        <w:t>Document-based: Stores data as JSON-like documents (e.g., MongoDB)</w:t>
      </w:r>
    </w:p>
    <w:p w14:paraId="234B87B1" w14:textId="77777777" w:rsidR="00AF4612" w:rsidRPr="00AF4612" w:rsidRDefault="00AF4612" w:rsidP="00AF4612">
      <w:pPr>
        <w:pStyle w:val="NoSpacing"/>
        <w:ind w:left="720"/>
      </w:pPr>
      <w:r w:rsidRPr="00AF4612">
        <w:t>Key-Value: Stores data as key-value pairs (e.g., Redis)</w:t>
      </w:r>
    </w:p>
    <w:p w14:paraId="64E0CBBA" w14:textId="77777777" w:rsidR="00AF4612" w:rsidRPr="00AF4612" w:rsidRDefault="00AF4612" w:rsidP="00AF4612">
      <w:pPr>
        <w:pStyle w:val="NoSpacing"/>
        <w:ind w:left="720"/>
        <w:rPr>
          <w:rFonts w:hint="cs"/>
          <w:rtl/>
          <w:lang w:bidi="ar-EG"/>
        </w:rPr>
      </w:pPr>
    </w:p>
    <w:p w14:paraId="7497A0C5" w14:textId="77777777" w:rsidR="00AF4612" w:rsidRPr="00AF4612" w:rsidRDefault="00AF4612" w:rsidP="00AF4612">
      <w:pPr>
        <w:pStyle w:val="NoSpacing"/>
        <w:ind w:left="720"/>
        <w:rPr>
          <w:b/>
          <w:bCs/>
        </w:rPr>
      </w:pPr>
      <w:r w:rsidRPr="00AF4612">
        <w:rPr>
          <w:b/>
          <w:bCs/>
        </w:rPr>
        <w:t>Characteristics:</w:t>
      </w:r>
    </w:p>
    <w:p w14:paraId="77FF9954" w14:textId="77777777" w:rsidR="00AF4612" w:rsidRPr="00AF4612" w:rsidRDefault="00AF4612" w:rsidP="00AF4612">
      <w:pPr>
        <w:pStyle w:val="NoSpacing"/>
        <w:ind w:left="720"/>
      </w:pPr>
      <w:r w:rsidRPr="00AF4612">
        <w:t>Flexible schema, can store varied data types</w:t>
      </w:r>
    </w:p>
    <w:p w14:paraId="23AA2C2B" w14:textId="77777777" w:rsidR="00AF4612" w:rsidRPr="00AF4612" w:rsidRDefault="00AF4612" w:rsidP="00AF4612">
      <w:pPr>
        <w:pStyle w:val="NoSpacing"/>
        <w:ind w:left="720"/>
      </w:pPr>
      <w:r w:rsidRPr="00AF4612">
        <w:t>Scales easily across multiple servers</w:t>
      </w:r>
    </w:p>
    <w:p w14:paraId="2350E5FB" w14:textId="3F5BD30E" w:rsidR="00DC4143" w:rsidRDefault="00AF4612" w:rsidP="00AF4612">
      <w:pPr>
        <w:pStyle w:val="NoSpacing"/>
        <w:ind w:left="720"/>
      </w:pPr>
      <w:r w:rsidRPr="00AF4612">
        <w:t>Often used in big data, real-time apps, and web-scale systems</w:t>
      </w:r>
    </w:p>
    <w:sectPr w:rsidR="00DC41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697D13"/>
    <w:multiLevelType w:val="hybridMultilevel"/>
    <w:tmpl w:val="09DA49CE"/>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0" w15:restartNumberingAfterBreak="0">
    <w:nsid w:val="0FA25C02"/>
    <w:multiLevelType w:val="hybridMultilevel"/>
    <w:tmpl w:val="C7C0A9C4"/>
    <w:lvl w:ilvl="0" w:tplc="FF04C1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5FE71BA"/>
    <w:multiLevelType w:val="multilevel"/>
    <w:tmpl w:val="5E6E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F54487"/>
    <w:multiLevelType w:val="multilevel"/>
    <w:tmpl w:val="807E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E928DD"/>
    <w:multiLevelType w:val="hybridMultilevel"/>
    <w:tmpl w:val="C3E81B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6C45A56"/>
    <w:multiLevelType w:val="hybridMultilevel"/>
    <w:tmpl w:val="A08204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BE81401"/>
    <w:multiLevelType w:val="hybridMultilevel"/>
    <w:tmpl w:val="2F9CBA2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B23281"/>
    <w:multiLevelType w:val="multilevel"/>
    <w:tmpl w:val="6A2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3527"/>
    <w:multiLevelType w:val="hybridMultilevel"/>
    <w:tmpl w:val="A9A81B28"/>
    <w:lvl w:ilvl="0" w:tplc="E45A1616">
      <w:start w:val="1"/>
      <w:numFmt w:val="decimal"/>
      <w:lvlText w:val="%1."/>
      <w:lvlJc w:val="left"/>
      <w:pPr>
        <w:ind w:left="720" w:hanging="360"/>
      </w:pPr>
      <w:rPr>
        <w:rFonts w:hint="default"/>
      </w:rPr>
    </w:lvl>
    <w:lvl w:ilvl="1" w:tplc="505C34B2">
      <w:start w:val="8"/>
      <w:numFmt w:val="bullet"/>
      <w:lvlText w:val=""/>
      <w:lvlJc w:val="left"/>
      <w:pPr>
        <w:ind w:left="1440" w:hanging="360"/>
      </w:pPr>
      <w:rPr>
        <w:rFonts w:ascii="Cambria" w:eastAsiaTheme="minorEastAsia" w:hAnsi="Cambria"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716196"/>
    <w:multiLevelType w:val="hybridMultilevel"/>
    <w:tmpl w:val="242E70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F8521A"/>
    <w:multiLevelType w:val="hybridMultilevel"/>
    <w:tmpl w:val="E1E836B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8B07B2"/>
    <w:multiLevelType w:val="hybridMultilevel"/>
    <w:tmpl w:val="CD862F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2557EBB"/>
    <w:multiLevelType w:val="multilevel"/>
    <w:tmpl w:val="5C301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1587E"/>
    <w:multiLevelType w:val="multilevel"/>
    <w:tmpl w:val="51A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E20A55"/>
    <w:multiLevelType w:val="hybridMultilevel"/>
    <w:tmpl w:val="0DD4CC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7224205">
    <w:abstractNumId w:val="8"/>
  </w:num>
  <w:num w:numId="2" w16cid:durableId="1185293492">
    <w:abstractNumId w:val="6"/>
  </w:num>
  <w:num w:numId="3" w16cid:durableId="1917276205">
    <w:abstractNumId w:val="5"/>
  </w:num>
  <w:num w:numId="4" w16cid:durableId="174461418">
    <w:abstractNumId w:val="4"/>
  </w:num>
  <w:num w:numId="5" w16cid:durableId="474226227">
    <w:abstractNumId w:val="7"/>
  </w:num>
  <w:num w:numId="6" w16cid:durableId="1659338566">
    <w:abstractNumId w:val="3"/>
  </w:num>
  <w:num w:numId="7" w16cid:durableId="1685861396">
    <w:abstractNumId w:val="2"/>
  </w:num>
  <w:num w:numId="8" w16cid:durableId="500852988">
    <w:abstractNumId w:val="1"/>
  </w:num>
  <w:num w:numId="9" w16cid:durableId="498617237">
    <w:abstractNumId w:val="0"/>
  </w:num>
  <w:num w:numId="10" w16cid:durableId="1526868301">
    <w:abstractNumId w:val="15"/>
  </w:num>
  <w:num w:numId="11" w16cid:durableId="1275361844">
    <w:abstractNumId w:val="17"/>
  </w:num>
  <w:num w:numId="12" w16cid:durableId="964310134">
    <w:abstractNumId w:val="18"/>
  </w:num>
  <w:num w:numId="13" w16cid:durableId="636254575">
    <w:abstractNumId w:val="19"/>
  </w:num>
  <w:num w:numId="14" w16cid:durableId="1176461821">
    <w:abstractNumId w:val="10"/>
  </w:num>
  <w:num w:numId="15" w16cid:durableId="1349984291">
    <w:abstractNumId w:val="14"/>
  </w:num>
  <w:num w:numId="16" w16cid:durableId="673995291">
    <w:abstractNumId w:val="13"/>
  </w:num>
  <w:num w:numId="17" w16cid:durableId="172650045">
    <w:abstractNumId w:val="20"/>
  </w:num>
  <w:num w:numId="18" w16cid:durableId="1672021151">
    <w:abstractNumId w:val="9"/>
  </w:num>
  <w:num w:numId="19" w16cid:durableId="253100978">
    <w:abstractNumId w:val="23"/>
  </w:num>
  <w:num w:numId="20" w16cid:durableId="1112281994">
    <w:abstractNumId w:val="22"/>
  </w:num>
  <w:num w:numId="21" w16cid:durableId="638651285">
    <w:abstractNumId w:val="21"/>
  </w:num>
  <w:num w:numId="22" w16cid:durableId="1955164661">
    <w:abstractNumId w:val="12"/>
  </w:num>
  <w:num w:numId="23" w16cid:durableId="1977685164">
    <w:abstractNumId w:val="11"/>
  </w:num>
  <w:num w:numId="24" w16cid:durableId="18199547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407"/>
    <w:rsid w:val="0029639D"/>
    <w:rsid w:val="002B3847"/>
    <w:rsid w:val="00326F90"/>
    <w:rsid w:val="003615D0"/>
    <w:rsid w:val="00364599"/>
    <w:rsid w:val="0043348F"/>
    <w:rsid w:val="004D157B"/>
    <w:rsid w:val="00737EFF"/>
    <w:rsid w:val="007A65EE"/>
    <w:rsid w:val="008D17B7"/>
    <w:rsid w:val="00AA1D8D"/>
    <w:rsid w:val="00AD1222"/>
    <w:rsid w:val="00AF4612"/>
    <w:rsid w:val="00B47730"/>
    <w:rsid w:val="00B61AD6"/>
    <w:rsid w:val="00CB0664"/>
    <w:rsid w:val="00DC4143"/>
    <w:rsid w:val="00DF6E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6EB0AC"/>
  <w14:defaultImageDpi w14:val="300"/>
  <w15:docId w15:val="{13F83762-3B0A-44E7-941A-01F6B5E62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43348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4D15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1599</Words>
  <Characters>8367</Characters>
  <Application>Microsoft Office Word</Application>
  <DocSecurity>0</DocSecurity>
  <Lines>261</Lines>
  <Paragraphs>158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احمد ممدوح عبدالغنى محمد على</cp:lastModifiedBy>
  <cp:revision>4</cp:revision>
  <dcterms:created xsi:type="dcterms:W3CDTF">2025-08-15T09:57:00Z</dcterms:created>
  <dcterms:modified xsi:type="dcterms:W3CDTF">2026-03-13T14:08:00Z</dcterms:modified>
  <cp:category/>
</cp:coreProperties>
</file>