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LIFE SOLVED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666666"/>
          <w:sz w:val="32"/>
          <w:szCs w:val="32"/>
        </w:rPr>
        <w:t xml:space="preserve">Brand Profile — Complete Field Reference</w:t>
      </w:r>
    </w:p>
    <w:p>
      <w:pPr>
        <w:spacing w:after="60" w:before="0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Build-ready specification for Bubble onboarding flow  •  7 Sections  •  42 Fields</w:t>
      </w:r>
    </w:p>
    <w:p>
      <w:pPr>
        <w:pBdr>
          <w:bottom w:val="single" w:color="E94560" w:sz="8" w:space="1"/>
        </w:pBdr>
        <w:spacing w:after="40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This Works</w:t>
      </w:r>
    </w:p>
    <w:p>
      <w:pPr>
        <w:spacing w:after="30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brand profile is completed once on signup. It is saved permanently and injected into every content generation run. Claude reads the full profile before generating any content — this is what makes the output specific to each business rather than generic. Section 7 (This Month) is the only section clients update monthly. All other sections persist and improve over time.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Section 1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YOUR BUSINESS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Basic identity — 6 fields</w:t>
      </w:r>
    </w:p>
    <w:p>
      <w:pPr>
        <w:pBdr>
          <w:bottom w:val="single" w:color="EEEEEE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800"/>
        <w:gridCol w:w="1000"/>
        <w:gridCol w:w="4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Field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Label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Help Text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brand_name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Brand Name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e.g. Al Baik Restaurant / FitZone Studio / Marriam Ahmed Coaching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owner_name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Your Name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The person behind the brand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business_type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Type of Business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Select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Food &amp; Restaurant / Bakery &amp; Cafe / Coaching &amp; Consulting / Fitness &amp; Wellness / Retail &amp; E-commerce / Real Estate / Agency &amp; Freelancer / Healthcare / Education / Tech &amp; SaaS / Other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location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City &amp; Country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e.g. Karachi, Pakistan / Dubai, UAE / London, UK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business_age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How Long in Business?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e.g. 2 years / Just launched / 6 months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platforms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Your Platforms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Multi-select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Instagram / TikTok / Facebook / YouTube / LinkedIn</w:t>
            </w:r>
          </w:p>
        </w:tc>
      </w:tr>
    </w:tbl>
    <w:p>
      <w:pPr>
        <w:spacing w:after="0" w:before="40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Section 2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YOU OFFER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Products, pricing, best &amp; worst sellers — 7 fields</w:t>
      </w:r>
    </w:p>
    <w:p>
      <w:pPr>
        <w:pBdr>
          <w:bottom w:val="single" w:color="EEEEEE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800"/>
        <w:gridCol w:w="1000"/>
        <w:gridCol w:w="4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Field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Label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Help Text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business_description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Describe Your Business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What do you sell? What makes you different? What are you known for? Write 3-4 sentences as if explaining to a new customer.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top_products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Your Top 3 Products or Services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List with actual names and prices. e.g. 1. 1-on-1 Coaching — PKR 50,000/month  2. Group Workshop — PKR 15,000  3. Online Course — PKR 29,700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best_seller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Best Selling Product/Service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Name it and briefly explain why it sells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worst_seller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Least Selling Product/Service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Name it and what you think is holding it back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most_profitable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Most Profitable Product/Service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This may be different from your best seller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coming_soon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Something Coming Soon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Any upcoming launch, product, or offer — leave blank if none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unique_factor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Makes You Different?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The ONE thing you want people to remember about your brand above everything else</w:t>
            </w:r>
          </w:p>
        </w:tc>
      </w:tr>
    </w:tbl>
    <w:p>
      <w:pPr>
        <w:spacing w:after="0" w:before="40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Section 3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YOUR CUSTOMERS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Deep audience intelligence + objections — 7 fields</w:t>
      </w:r>
    </w:p>
    <w:p>
      <w:pPr>
        <w:pBdr>
          <w:bottom w:val="single" w:color="EEEEEE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800"/>
        <w:gridCol w:w="1000"/>
        <w:gridCol w:w="4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Field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Label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Help Text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ideal_customer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Who Is Your Ideal Customer?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Be specific — age range, situation, what they care about, what their daily life looks like, what they want most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main_problem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Problem Do You Solve?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The biggest frustration or challenge your business solves for them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pre_buy_question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Do Customers Ask Before Buying?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The most common question or hesitation people have before they buy from you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main_objection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Stops People From Buying?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e.g. Too expensive / Not sure it works / Need to think about it / Bad timing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18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customer_source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Where Do Best Customers Come From?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e.g. Instagram, word of mouth, Google, walk-in, referrals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customer_result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Result Does Your Best Customer Get?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After buying from you — what changes for them practically and emotionally?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testimonial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Real Customer Testimonial or Review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Paste an actual review if you have one — helps the AI write in your customers' own language</w:t>
            </w:r>
          </w:p>
        </w:tc>
      </w:tr>
    </w:tbl>
    <w:p>
      <w:pPr>
        <w:spacing w:after="0" w:before="40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Section 4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COMPETITOR INTELLIGENCE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Gaps, strengths, differentiation — 6 fields</w:t>
      </w:r>
    </w:p>
    <w:p>
      <w:pPr>
        <w:pBdr>
          <w:bottom w:val="single" w:color="EEEEEE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800"/>
        <w:gridCol w:w="1000"/>
        <w:gridCol w:w="4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Field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Label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Help Text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21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competitor_1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Competitor 1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Name + social handle  e.g. FitNation @fitnationpk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competitor_2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Competitor 2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Name + social handle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23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competitor_3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Competitor 3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Name + social handle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24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competitor_strength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Do They Do Well?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What do your competitors do in their content or business that works — that you respect or notice?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25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competitor_weakness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Do You Do Better?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Where do your competitors fall short? What gap do you fill that they don't?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26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content_gap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The Untold Story in Your Industry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What does NO ONE in your industry talk about that your customers actually care about? This is your most powerful content angle.</w:t>
            </w:r>
          </w:p>
        </w:tc>
      </w:tr>
    </w:tbl>
    <w:p>
      <w:pPr>
        <w:spacing w:after="0" w:before="40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Section 5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YOUR VOICE &amp; VISUALS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Tone, personality, brand aesthetics — 7 fields</w:t>
      </w:r>
    </w:p>
    <w:p>
      <w:pPr>
        <w:pBdr>
          <w:bottom w:val="single" w:color="EEEEEE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800"/>
        <w:gridCol w:w="1000"/>
        <w:gridCol w:w="4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Field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Label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Help Text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27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content_tone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Content Tone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Select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Raw &amp; Personal / Bold &amp; Direct / Warm &amp; Conversational / Professional &amp; Authoritative / Fun &amp; Energetic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28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brand_personality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 Words That Describe Your Brand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e.g. Bold, warm, no-nonsense  /  Elegant, calm, trustworthy  /  Fun, real, relatable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29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words_never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Words You NEVER Want Used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e.g. Hustle, grind, boss babe, synergy — anything that doesn't sound like you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30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visual_style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Visual Style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Select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Moody &amp; Dark / Clean &amp; Minimal / Bold &amp; Vibrant / Warm &amp; Earthy / Elegant &amp; Luxury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31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brand_colors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Brand Colors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e.g. Deep green and gold / Navy and white / #1B3A6B and #C9A84C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32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logo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Upload Your Logo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File upload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PNG or JPG — transparent background preferred. Used in post designs.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33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content_admire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 Brands Whose Content You Love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Any industry — what do you like about how they show up online?</w:t>
            </w:r>
          </w:p>
        </w:tc>
      </w:tr>
    </w:tbl>
    <w:p>
      <w:pPr>
        <w:spacing w:after="0" w:before="40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Section 6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YOUR STORY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Founder narrative, mission, authenticity — 3 fields</w:t>
      </w:r>
    </w:p>
    <w:p>
      <w:pPr>
        <w:pBdr>
          <w:bottom w:val="single" w:color="EEEEEE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800"/>
        <w:gridCol w:w="1000"/>
        <w:gridCol w:w="4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Field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Label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Help Text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34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founding_story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Why Did You Start This Business?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The real reason — not the polished version. What happened that made you start this?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35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biggest_challenge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Hardest Thing You've Overcome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 challenge in your business or personal journey that shaped who you are today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36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brand_mission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Do You Want This Brand to Stand For?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In 5 years, what do you want people to say about this business?</w:t>
            </w:r>
          </w:p>
        </w:tc>
      </w:tr>
    </w:tbl>
    <w:p>
      <w:pPr>
        <w:spacing w:after="0" w:before="40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Section 7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THIS MONTH</w:t>
      </w: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   Monthly goals &amp; focus — updated each month — 6 fields</w:t>
      </w:r>
    </w:p>
    <w:p>
      <w:pPr>
        <w:pBdr>
          <w:bottom w:val="single" w:color="EEEEEE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800"/>
        <w:gridCol w:w="1000"/>
        <w:gridCol w:w="4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Field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Label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Help Text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37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monthly_goal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Primary Goal This Month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Select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Brand Awareness / Drive Sales / Generate Leads / Launch Something New / Build Community / Build Trust &amp; Authority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38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monthly_focus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Are You Promoting This Month?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Long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Specific product, event, offer, campaign, or message you want to lead with this month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39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posting_frequency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How Often Are You Currently Posting?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Select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Daily / 4-5x per week / 2-3x per week / Once a week / Not consistently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40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best_format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Format Performs Best For You?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Select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Reels &amp; Short Videos / Carousels / Static Posts / Mix of Everything / Not sure yet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41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success_definition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Does Success Look Like This Month?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e.g. 500 new followers / 10 new leads / Sell out my workshop / 50 new orders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42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topics_avoid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Should We NEVER Post About This Month?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16"/>
                <w:szCs w:val="16"/>
              </w:rPr>
              <w:t xml:space="preserve">Short text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Anything off-limits — sensitive topics, competitor mentions, personal matters</w:t>
            </w:r>
          </w:p>
        </w:tc>
      </w:tr>
    </w:tbl>
    <w:p>
      <w:pPr>
        <w:spacing w:after="100" w:before="50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680"/>
        <w:gridCol w:w="1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 — Your Business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identity, platforms, location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 — What You Offer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Products, pricing, best/worst sellers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offer changes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 — Your Customers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Deep audience intel + objections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Once / as needed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 — Competitor Intelligence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Gaps, differentiation, content angles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 — Voice &amp; Visuals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Tone, personality, aesthetic, colors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 — Your Story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Founder story, challenges, mission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 — This Month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goals, focus, formats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month</w:t>
            </w:r>
          </w:p>
        </w:tc>
      </w:tr>
      <w:tr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Complete brand intelligence for AI content generation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42</w:t>
            </w:r>
          </w:p>
        </w:tc>
        <w:tc>
          <w:tcPr>
            <w:tcW w:type="auto" w:w="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Section 7 monthly, rest permanent</w:t>
            </w:r>
          </w:p>
        </w:tc>
      </w:tr>
    </w:tbl>
    <w:p>
      <w:pPr>
        <w:spacing w:after="10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Life Solved — Confidential &amp; Proprietary  •  Not for distribution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 |  Life Solved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 w:space="1"/>
      </w:pBdr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LIFE SOLVED</w:t>
    </w:r>
    <w:r>
      <w:rPr>
        <w:rFonts w:ascii="Arial" w:cs="Arial" w:eastAsia="Arial" w:hAnsi="Arial"/>
        <w:color w:val="888888"/>
        <w:sz w:val="18"/>
        <w:szCs w:val="18"/>
      </w:rPr>
      <w:t xml:space="preserve">   Brand Profile — Complete Field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2026-05-15T11:58:31.642Z</dcterms:created>
  <dcterms:modified xsi:type="dcterms:W3CDTF">2026-05-15T11:58:31.642Z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