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left"/>
      </w:pPr>
      <w:r>
        <w:rPr>
          <w:b w:val="0"/>
          <w:i w:val="0"/>
          <w:sz w:val="96"/>
        </w:rPr>
      </w:r>
    </w:p>
    <w:p>
      <w:pPr>
        <w:spacing w:before="600"/>
        <w:jc w:val="center"/>
      </w:pPr>
      <w:r>
        <w:rPr>
          <w:b/>
          <w:color w:val="6C3FFF"/>
          <w:sz w:val="84"/>
        </w:rPr>
        <w:t>LIFE SOLVED</w:t>
      </w:r>
    </w:p>
    <w:p>
      <w:pPr>
        <w:jc w:val="center"/>
      </w:pPr>
      <w:r>
        <w:rPr>
          <w:b/>
          <w:color w:val="FF5C5C"/>
          <w:sz w:val="36"/>
        </w:rPr>
        <w:t>AI Content Operating System</w:t>
      </w:r>
    </w:p>
    <w:p>
      <w:pPr>
        <w:spacing w:before="80" w:after="80"/>
        <w:pBdr>
          <w:bottom w:val="single" w:sz="6" w:space="1" w:color="6C3FFF"/>
        </w:pBdr>
      </w:pPr>
    </w:p>
    <w:p>
      <w:pPr>
        <w:spacing w:before="200" w:after="600"/>
        <w:jc w:val="center"/>
      </w:pPr>
      <w:r>
        <w:rPr>
          <w:b w:val="0"/>
          <w:i/>
          <w:color w:val="64748B"/>
          <w:sz w:val="28"/>
        </w:rPr>
        <w:t>Your content. Your brand. Handled.</w:t>
      </w:r>
    </w:p>
    <w:p>
      <w:pPr>
        <w:spacing w:before="0" w:after="800"/>
        <w:jc w:val="center"/>
      </w:pPr>
      <w:r>
        <w:rPr>
          <w:b w:val="0"/>
          <w:i w:val="0"/>
          <w:color w:val="64748B"/>
          <w:sz w:val="22"/>
        </w:rPr>
        <w:t>Complete Founder Blueprint — Product, Build, Launch &amp; Revenue</w:t>
      </w:r>
    </w:p>
    <w:p>
      <w:pPr>
        <w:spacing w:before="1200" w:after="120"/>
        <w:jc w:val="center"/>
      </w:pPr>
      <w:r>
        <w:rPr>
          <w:b/>
          <w:i w:val="0"/>
          <w:color w:val="0D0D1A"/>
          <w:sz w:val="24"/>
        </w:rPr>
        <w:t>Founder: Marriam Ahmed</w:t>
      </w:r>
    </w:p>
    <w:p>
      <w:pPr>
        <w:spacing w:before="0" w:after="120"/>
        <w:jc w:val="center"/>
      </w:pPr>
      <w:r>
        <w:rPr>
          <w:b w:val="0"/>
          <w:i w:val="0"/>
          <w:color w:val="64748B"/>
          <w:sz w:val="22"/>
        </w:rPr>
        <w:t>May 2026</w:t>
      </w:r>
    </w:p>
    <w:p>
      <w:r>
        <w:br w:type="page"/>
      </w:r>
    </w:p>
    <w:p>
      <w:pPr>
        <w:spacing w:before="280" w:after="120"/>
        <w:pBdr>
          <w:left w:val="single" w:sz="24" w:space="6" w:color="6C3FFF"/>
        </w:pBdr>
      </w:pPr>
      <w:r>
        <w:rPr>
          <w:b/>
          <w:color w:val="6C3FFF"/>
          <w:sz w:val="44"/>
        </w:rPr>
        <w:t>1. The Big Idea</w:t>
      </w:r>
    </w:p>
    <w:p>
      <w:pPr>
        <w:spacing w:before="0" w:after="160"/>
        <w:jc w:val="left"/>
      </w:pPr>
      <w:r>
        <w:rPr>
          <w:b w:val="0"/>
          <w:i w:val="0"/>
          <w:sz w:val="22"/>
        </w:rPr>
        <w:t>Every coach, consultant, and small business owner faces the same exhausting reality: they are brilliant at what they do but completely overwhelmed by everything it takes to show up online consistently. They know they need content. They know they need a brand. They know they need to be on Instagram, TikTok, LinkedIn, and YouTube. But between serving clients, running their business, and living their life — it never gets done properly.</w:t>
      </w:r>
    </w:p>
    <w:p>
      <w:pPr>
        <w:spacing w:before="0" w:after="160"/>
        <w:jc w:val="left"/>
      </w:pPr>
      <w:r>
        <w:rPr>
          <w:b/>
          <w:i w:val="0"/>
          <w:color w:val="6C3FFF"/>
          <w:sz w:val="24"/>
        </w:rPr>
        <w:t>Life Solved is the platform that makes that problem disappear completely.</w:t>
      </w:r>
    </w:p>
    <w:p>
      <w:pPr>
        <w:spacing w:before="0" w:after="160"/>
        <w:jc w:val="left"/>
      </w:pPr>
      <w:r>
        <w:rPr>
          <w:b w:val="0"/>
          <w:i w:val="0"/>
          <w:sz w:val="22"/>
        </w:rPr>
        <w:t>Not a content tool. Not a scheduling app. Not a design platform. A complete AI-powered content operating system that takes a business owner's brand, their offer, and their goals — and handles everything from strategy to designed posts to clone videos to performance analysis. Automatically. Beautifully. Consistently.</w:t>
      </w:r>
    </w:p>
    <w:p>
      <w:pPr>
        <w:spacing w:before="0" w:after="160"/>
        <w:jc w:val="left"/>
      </w:pPr>
      <w:r>
        <w:rPr>
          <w:b w:val="0"/>
          <w:i w:val="0"/>
          <w:sz w:val="22"/>
        </w:rPr>
        <w:t>The feeling the moment someone starts using Life Solved is exactly what the name promises: life solved. The content is done. The brand is consistent. The platform algorithms are fed. The audience is growing. And they didn't have to think about any of it.</w:t>
      </w:r>
    </w:p>
    <w:p>
      <w:pPr>
        <w:spacing w:before="80" w:after="80"/>
        <w:pBdr>
          <w:bottom w:val="single" w:sz="6" w:space="1" w:color="6C3FFF"/>
        </w:pBdr>
      </w:pPr>
    </w:p>
    <w:p>
      <w:pPr>
        <w:spacing w:before="280" w:after="120"/>
        <w:pBdr>
          <w:left w:val="single" w:sz="24" w:space="6" w:color="6C3FFF"/>
        </w:pBdr>
      </w:pPr>
      <w:r>
        <w:rPr>
          <w:b/>
          <w:color w:val="6C3FFF"/>
          <w:sz w:val="44"/>
        </w:rPr>
        <w:t>2. Brand Identity</w:t>
      </w:r>
    </w:p>
    <w:tbl>
      <w:tblPr>
        <w:tblStyle w:val="TableGrid"/>
        <w:tblW w:type="auto" w:w="0"/>
        <w:tblLook w:firstColumn="1" w:firstRow="1" w:lastColumn="0" w:lastRow="0" w:noHBand="0" w:noVBand="1" w:val="04A0"/>
      </w:tblPr>
      <w:tblGrid>
        <w:gridCol w:w="4680"/>
        <w:gridCol w:w="4680"/>
      </w:tblGrid>
      <w:tr>
        <w:tc>
          <w:tcPr>
            <w:tcW w:type="dxa" w:w="2592"/>
            <w:shd w:val="clear" w:color="auto" w:fill="F3F0FF"/>
          </w:tcPr>
          <w:p>
            <w:r>
              <w:rPr>
                <w:b/>
                <w:color w:val="6C3FFF"/>
                <w:sz w:val="20"/>
              </w:rPr>
              <w:t>Name</w:t>
            </w:r>
          </w:p>
        </w:tc>
        <w:tc>
          <w:tcPr>
            <w:tcW w:type="dxa" w:w="8208"/>
            <w:shd w:val="clear" w:color="auto" w:fill="F3F0FF"/>
          </w:tcPr>
          <w:p>
            <w:r>
              <w:rPr>
                <w:sz w:val="20"/>
              </w:rPr>
              <w:t>Life Solved</w:t>
            </w:r>
          </w:p>
        </w:tc>
      </w:tr>
      <w:tr>
        <w:tc>
          <w:tcPr>
            <w:tcW w:type="dxa" w:w="2592"/>
            <w:shd w:val="clear" w:color="auto" w:fill="FFFFFF"/>
          </w:tcPr>
          <w:p>
            <w:r>
              <w:rPr>
                <w:b/>
                <w:color w:val="6C3FFF"/>
                <w:sz w:val="20"/>
              </w:rPr>
              <w:t>Tagline</w:t>
            </w:r>
          </w:p>
        </w:tc>
        <w:tc>
          <w:tcPr>
            <w:tcW w:type="dxa" w:w="8208"/>
            <w:shd w:val="clear" w:color="auto" w:fill="FFFFFF"/>
          </w:tcPr>
          <w:p>
            <w:r>
              <w:rPr>
                <w:sz w:val="20"/>
              </w:rPr>
              <w:t>Your content. Your brand. Handled.</w:t>
            </w:r>
          </w:p>
        </w:tc>
      </w:tr>
      <w:tr>
        <w:tc>
          <w:tcPr>
            <w:tcW w:type="dxa" w:w="2592"/>
            <w:shd w:val="clear" w:color="auto" w:fill="F3F0FF"/>
          </w:tcPr>
          <w:p>
            <w:r>
              <w:rPr>
                <w:b/>
                <w:color w:val="6C3FFF"/>
                <w:sz w:val="20"/>
              </w:rPr>
              <w:t>Secondary tagline</w:t>
            </w:r>
          </w:p>
        </w:tc>
        <w:tc>
          <w:tcPr>
            <w:tcW w:type="dxa" w:w="8208"/>
            <w:shd w:val="clear" w:color="auto" w:fill="F3F0FF"/>
          </w:tcPr>
          <w:p>
            <w:r>
              <w:rPr>
                <w:sz w:val="20"/>
              </w:rPr>
              <w:t>Everything you need to show up online. Nothing you need to do manually.</w:t>
            </w:r>
          </w:p>
        </w:tc>
      </w:tr>
      <w:tr>
        <w:tc>
          <w:tcPr>
            <w:tcW w:type="dxa" w:w="2592"/>
            <w:shd w:val="clear" w:color="auto" w:fill="FFFFFF"/>
          </w:tcPr>
          <w:p>
            <w:r>
              <w:rPr>
                <w:b/>
                <w:color w:val="6C3FFF"/>
                <w:sz w:val="20"/>
              </w:rPr>
              <w:t>Brand feeling</w:t>
            </w:r>
          </w:p>
        </w:tc>
        <w:tc>
          <w:tcPr>
            <w:tcW w:type="dxa" w:w="8208"/>
            <w:shd w:val="clear" w:color="auto" w:fill="FFFFFF"/>
          </w:tcPr>
          <w:p>
            <w:r>
              <w:rPr>
                <w:sz w:val="20"/>
              </w:rPr>
              <w:t>Relief. Confidence. Excitement. The moment you stop drowning in tasks.</w:t>
            </w:r>
          </w:p>
        </w:tc>
      </w:tr>
      <w:tr>
        <w:tc>
          <w:tcPr>
            <w:tcW w:type="dxa" w:w="2592"/>
            <w:shd w:val="clear" w:color="auto" w:fill="F3F0FF"/>
          </w:tcPr>
          <w:p>
            <w:r>
              <w:rPr>
                <w:b/>
                <w:color w:val="6C3FFF"/>
                <w:sz w:val="20"/>
              </w:rPr>
              <w:t>Brand personality</w:t>
            </w:r>
          </w:p>
        </w:tc>
        <w:tc>
          <w:tcPr>
            <w:tcW w:type="dxa" w:w="8208"/>
            <w:shd w:val="clear" w:color="auto" w:fill="F3F0FF"/>
          </w:tcPr>
          <w:p>
            <w:r>
              <w:rPr>
                <w:sz w:val="20"/>
              </w:rPr>
              <w:t>Bold, modern, energetic, warm. Like a genius creative friend who handles everything for you.</w:t>
            </w:r>
          </w:p>
        </w:tc>
      </w:tr>
      <w:tr>
        <w:tc>
          <w:tcPr>
            <w:tcW w:type="dxa" w:w="2592"/>
            <w:shd w:val="clear" w:color="auto" w:fill="FFFFFF"/>
          </w:tcPr>
          <w:p>
            <w:r>
              <w:rPr>
                <w:b/>
                <w:color w:val="6C3FFF"/>
                <w:sz w:val="20"/>
              </w:rPr>
              <w:t>Primary colour</w:t>
            </w:r>
          </w:p>
        </w:tc>
        <w:tc>
          <w:tcPr>
            <w:tcW w:type="dxa" w:w="8208"/>
            <w:shd w:val="clear" w:color="auto" w:fill="FFFFFF"/>
          </w:tcPr>
          <w:p>
            <w:r>
              <w:rPr>
                <w:sz w:val="20"/>
              </w:rPr>
              <w:t>Electric Purple #6C3FFF — innovation, creativity, premium</w:t>
            </w:r>
          </w:p>
        </w:tc>
      </w:tr>
      <w:tr>
        <w:tc>
          <w:tcPr>
            <w:tcW w:type="dxa" w:w="2592"/>
            <w:shd w:val="clear" w:color="auto" w:fill="F3F0FF"/>
          </w:tcPr>
          <w:p>
            <w:r>
              <w:rPr>
                <w:b/>
                <w:color w:val="6C3FFF"/>
                <w:sz w:val="20"/>
              </w:rPr>
              <w:t>Accent colour</w:t>
            </w:r>
          </w:p>
        </w:tc>
        <w:tc>
          <w:tcPr>
            <w:tcW w:type="dxa" w:w="8208"/>
            <w:shd w:val="clear" w:color="auto" w:fill="F3F0FF"/>
          </w:tcPr>
          <w:p>
            <w:r>
              <w:rPr>
                <w:sz w:val="20"/>
              </w:rPr>
              <w:t>Coral Red #FF5C5C — energy, urgency, emotion</w:t>
            </w:r>
          </w:p>
        </w:tc>
      </w:tr>
      <w:tr>
        <w:tc>
          <w:tcPr>
            <w:tcW w:type="dxa" w:w="2592"/>
            <w:shd w:val="clear" w:color="auto" w:fill="FFFFFF"/>
          </w:tcPr>
          <w:p>
            <w:r>
              <w:rPr>
                <w:b/>
                <w:color w:val="6C3FFF"/>
                <w:sz w:val="20"/>
              </w:rPr>
              <w:t>Secondary accent</w:t>
            </w:r>
          </w:p>
        </w:tc>
        <w:tc>
          <w:tcPr>
            <w:tcW w:type="dxa" w:w="8208"/>
            <w:shd w:val="clear" w:color="auto" w:fill="FFFFFF"/>
          </w:tcPr>
          <w:p>
            <w:r>
              <w:rPr>
                <w:sz w:val="20"/>
              </w:rPr>
              <w:t>Bright Teal #0DD4B8 — clarity, freshness, intelligence</w:t>
            </w:r>
          </w:p>
        </w:tc>
      </w:tr>
      <w:tr>
        <w:tc>
          <w:tcPr>
            <w:tcW w:type="dxa" w:w="2592"/>
            <w:shd w:val="clear" w:color="auto" w:fill="F3F0FF"/>
          </w:tcPr>
          <w:p>
            <w:r>
              <w:rPr>
                <w:b/>
                <w:color w:val="6C3FFF"/>
                <w:sz w:val="20"/>
              </w:rPr>
              <w:t>Typography</w:t>
            </w:r>
          </w:p>
        </w:tc>
        <w:tc>
          <w:tcPr>
            <w:tcW w:type="dxa" w:w="8208"/>
            <w:shd w:val="clear" w:color="auto" w:fill="F3F0FF"/>
          </w:tcPr>
          <w:p>
            <w:r>
              <w:rPr>
                <w:sz w:val="20"/>
              </w:rPr>
              <w:t>Modern sans-serif — clean, confident, forward-looking</w:t>
            </w:r>
          </w:p>
        </w:tc>
      </w:tr>
      <w:tr>
        <w:tc>
          <w:tcPr>
            <w:tcW w:type="dxa" w:w="2592"/>
            <w:shd w:val="clear" w:color="auto" w:fill="FFFFFF"/>
          </w:tcPr>
          <w:p>
            <w:r>
              <w:rPr>
                <w:b/>
                <w:color w:val="6C3FFF"/>
                <w:sz w:val="20"/>
              </w:rPr>
              <w:t>Target emotion</w:t>
            </w:r>
          </w:p>
        </w:tc>
        <w:tc>
          <w:tcPr>
            <w:tcW w:type="dxa" w:w="8208"/>
            <w:shd w:val="clear" w:color="auto" w:fill="FFFFFF"/>
          </w:tcPr>
          <w:p>
            <w:r>
              <w:rPr>
                <w:sz w:val="20"/>
              </w:rPr>
              <w:t>The deep exhale of someone who just handed off their biggest stress</w:t>
            </w:r>
          </w:p>
        </w:tc>
      </w:tr>
    </w:tbl>
    <w:p>
      <w:pPr>
        <w:spacing w:before="0" w:after="120"/>
        <w:jc w:val="left"/>
      </w:pPr>
      <w:r>
        <w:rPr>
          <w:b w:val="0"/>
          <w:i w:val="0"/>
          <w:sz w:val="22"/>
        </w:rPr>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3. Who Life Solved Is For</w:t>
      </w:r>
    </w:p>
    <w:p>
      <w:pPr>
        <w:spacing w:before="0" w:after="200"/>
        <w:jc w:val="left"/>
      </w:pPr>
      <w:r>
        <w:rPr>
          <w:b w:val="0"/>
          <w:i w:val="0"/>
          <w:sz w:val="22"/>
        </w:rPr>
        <w:t>Life Solved serves one primary audience in three variations. The common thread: they are brilliant at their core work and overwhelmed by everything else.</w:t>
      </w:r>
    </w:p>
    <w:p>
      <w:pPr>
        <w:spacing w:before="200" w:after="80"/>
      </w:pPr>
      <w:r>
        <w:rPr>
          <w:b/>
          <w:color w:val="FF5C5C"/>
          <w:sz w:val="26"/>
        </w:rPr>
        <w:t>Coaches &amp; Consultants</w:t>
      </w:r>
    </w:p>
    <w:p>
      <w:pPr>
        <w:spacing w:before="0" w:after="80"/>
        <w:jc w:val="left"/>
      </w:pPr>
      <w:r>
        <w:rPr>
          <w:b w:val="0"/>
          <w:i w:val="0"/>
          <w:sz w:val="22"/>
        </w:rPr>
        <w:t>Mindset coaches, leadership coaches, business coaches, life coaches, executive consultants. They know their transformation deeply but struggle to communicate it consistently online. They need content that sounds like them, attracts their ideal client, and converts — without spending 10 hours a week creating it.</w:t>
      </w:r>
    </w:p>
    <w:p>
      <w:pPr>
        <w:spacing w:after="40"/>
        <w:ind w:left="288"/>
      </w:pPr>
      <w:r>
        <w:rPr>
          <w:b/>
          <w:color w:val="10B981"/>
          <w:sz w:val="20"/>
        </w:rPr>
        <w:t>Price range: $97–197/month</w:t>
      </w:r>
    </w:p>
    <w:p>
      <w:pPr>
        <w:spacing w:after="160"/>
        <w:ind w:left="288"/>
      </w:pPr>
      <w:r>
        <w:rPr>
          <w:b/>
          <w:color w:val="64748B"/>
          <w:sz w:val="20"/>
        </w:rPr>
        <w:t xml:space="preserve">Why they buy: </w:t>
      </w:r>
      <w:r>
        <w:rPr>
          <w:i/>
          <w:color w:val="64748B"/>
          <w:sz w:val="20"/>
        </w:rPr>
        <w:t>Largest audience, fastest to convert, highest emotional need</w:t>
      </w:r>
    </w:p>
    <w:p>
      <w:pPr>
        <w:spacing w:before="200" w:after="80"/>
      </w:pPr>
      <w:r>
        <w:rPr>
          <w:b/>
          <w:color w:val="6C3FFF"/>
          <w:sz w:val="26"/>
        </w:rPr>
        <w:t>Digital-First Small Businesses</w:t>
      </w:r>
    </w:p>
    <w:p>
      <w:pPr>
        <w:spacing w:before="0" w:after="80"/>
        <w:jc w:val="left"/>
      </w:pPr>
      <w:r>
        <w:rPr>
          <w:b w:val="0"/>
          <w:i w:val="0"/>
          <w:sz w:val="22"/>
        </w:rPr>
        <w:t>Personal brands, service providers, freelancers, agency owners. They understand the value of content but lack the time, skills, or budget to hire a full creative team. Life Solved gives them agency-quality output at a fraction of the cost.</w:t>
      </w:r>
    </w:p>
    <w:p>
      <w:pPr>
        <w:spacing w:after="40"/>
        <w:ind w:left="288"/>
      </w:pPr>
      <w:r>
        <w:rPr>
          <w:b/>
          <w:color w:val="10B981"/>
          <w:sz w:val="20"/>
        </w:rPr>
        <w:t>Price range: $147–247/month</w:t>
      </w:r>
    </w:p>
    <w:p>
      <w:pPr>
        <w:spacing w:after="160"/>
        <w:ind w:left="288"/>
      </w:pPr>
      <w:r>
        <w:rPr>
          <w:b/>
          <w:color w:val="64748B"/>
          <w:sz w:val="20"/>
        </w:rPr>
        <w:t xml:space="preserve">Why they buy: </w:t>
      </w:r>
      <w:r>
        <w:rPr>
          <w:i/>
          <w:color w:val="64748B"/>
          <w:sz w:val="20"/>
        </w:rPr>
        <w:t>Higher budget, more platforms to manage, highest ROI on time saved</w:t>
      </w:r>
    </w:p>
    <w:p>
      <w:pPr>
        <w:spacing w:before="200" w:after="80"/>
      </w:pPr>
      <w:r>
        <w:rPr>
          <w:b/>
          <w:color w:val="0DD4B8"/>
          <w:sz w:val="26"/>
        </w:rPr>
        <w:t>Content Creators &amp; Podcasters</w:t>
      </w:r>
    </w:p>
    <w:p>
      <w:pPr>
        <w:spacing w:before="0" w:after="80"/>
        <w:jc w:val="left"/>
      </w:pPr>
      <w:r>
        <w:rPr>
          <w:b w:val="0"/>
          <w:i w:val="0"/>
          <w:sz w:val="22"/>
        </w:rPr>
        <w:t>People who already create content but spend too much time on the production side — show notes, captions, repurposing, designing graphics. Life Solved automates the post-production workflow so they can focus on creating.</w:t>
      </w:r>
    </w:p>
    <w:p>
      <w:pPr>
        <w:spacing w:after="40"/>
        <w:ind w:left="288"/>
      </w:pPr>
      <w:r>
        <w:rPr>
          <w:b/>
          <w:color w:val="10B981"/>
          <w:sz w:val="20"/>
        </w:rPr>
        <w:t>Price range: $67–147/month</w:t>
      </w:r>
    </w:p>
    <w:p>
      <w:pPr>
        <w:spacing w:after="160"/>
        <w:ind w:left="288"/>
      </w:pPr>
      <w:r>
        <w:rPr>
          <w:b/>
          <w:color w:val="64748B"/>
          <w:sz w:val="20"/>
        </w:rPr>
        <w:t xml:space="preserve">Why they buy: </w:t>
      </w:r>
      <w:r>
        <w:rPr>
          <w:i/>
          <w:color w:val="64748B"/>
          <w:sz w:val="20"/>
        </w:rPr>
        <w:t>Fastest to see value, highest retention, strong referral source</w:t>
      </w:r>
    </w:p>
    <w:p>
      <w:pPr>
        <w:spacing w:before="80" w:after="80"/>
        <w:pBdr>
          <w:bottom w:val="single" w:sz="6" w:space="1" w:color="6C3FFF"/>
        </w:pBdr>
      </w:pPr>
    </w:p>
    <w:p>
      <w:pPr>
        <w:spacing w:before="280" w:after="120"/>
        <w:pBdr>
          <w:left w:val="single" w:sz="24" w:space="6" w:color="6C3FFF"/>
        </w:pBdr>
      </w:pPr>
      <w:r>
        <w:rPr>
          <w:b/>
          <w:color w:val="6C3FFF"/>
          <w:sz w:val="44"/>
        </w:rPr>
        <w:t>4. Full Feature Set</w:t>
      </w:r>
    </w:p>
    <w:p>
      <w:pPr>
        <w:spacing w:before="0" w:after="200"/>
        <w:jc w:val="left"/>
      </w:pPr>
      <w:r>
        <w:rPr>
          <w:b w:val="0"/>
          <w:i w:val="0"/>
          <w:sz w:val="22"/>
        </w:rPr>
        <w:t>Life Solved is built around eight core features. Each one solves a specific painful problem. Together they eliminate the entire content and brand management workflow for a business owner.</w:t>
      </w:r>
    </w:p>
    <w:p>
      <w:pPr>
        <w:spacing w:before="200" w:after="40"/>
      </w:pPr>
      <w:r>
        <w:rPr>
          <w:b/>
          <w:color w:val="FF5C5C"/>
          <w:sz w:val="24"/>
        </w:rPr>
        <w:t xml:space="preserve">01 — </w:t>
      </w:r>
      <w:r>
        <w:rPr>
          <w:b/>
          <w:color w:val="0D0D1A"/>
          <w:sz w:val="24"/>
        </w:rPr>
        <w:t>Brand Intelligence Setup</w:t>
      </w:r>
    </w:p>
    <w:p>
      <w:pPr>
        <w:spacing w:before="0" w:after="80"/>
        <w:jc w:val="left"/>
      </w:pPr>
      <w:r>
        <w:rPr>
          <w:b w:val="0"/>
          <w:i w:val="0"/>
          <w:sz w:val="22"/>
        </w:rPr>
        <w:t>The foundation of everything. Client inputs their brand colours, fonts, logo, offer, target audience, tone of voice, and business goals once. Life Solved builds a complete Brand Intelligence Profile — a deep understanding of who they are, who they serve, and what they want to say. Every piece of content generated from that point forward is filtered through this profile. The output never sounds generic because it is never generated generically.</w:t>
      </w:r>
    </w:p>
    <w:p>
      <w:pPr>
        <w:spacing w:after="160"/>
        <w:ind w:left="288"/>
      </w:pPr>
      <w:r>
        <w:rPr>
          <w:b/>
          <w:color w:val="64748B"/>
          <w:sz w:val="20"/>
        </w:rPr>
        <w:t xml:space="preserve">Outputs: </w:t>
      </w:r>
      <w:r>
        <w:rPr>
          <w:i/>
          <w:color w:val="64748B"/>
          <w:sz w:val="20"/>
        </w:rPr>
        <w:t>One-time setup, permanent brand memory, consistent voice across all outputs</w:t>
      </w:r>
    </w:p>
    <w:p>
      <w:pPr>
        <w:spacing w:before="200" w:after="40"/>
      </w:pPr>
      <w:r>
        <w:rPr>
          <w:b/>
          <w:color w:val="6C3FFF"/>
          <w:sz w:val="24"/>
        </w:rPr>
        <w:t xml:space="preserve">02 — </w:t>
      </w:r>
      <w:r>
        <w:rPr>
          <w:b/>
          <w:color w:val="0D0D1A"/>
          <w:sz w:val="24"/>
        </w:rPr>
        <w:t>Account Analysis &amp; Audience Intelligence</w:t>
      </w:r>
    </w:p>
    <w:p>
      <w:pPr>
        <w:spacing w:before="0" w:after="80"/>
        <w:jc w:val="left"/>
      </w:pPr>
      <w:r>
        <w:rPr>
          <w:b w:val="0"/>
          <w:i w:val="0"/>
          <w:sz w:val="22"/>
        </w:rPr>
        <w:t>Life Solved connects to their Instagram, TikTok, LinkedIn, and Facebook accounts and analyses their current performance — what content is working, what is failing, who their actual audience is versus who they think it is, what times they are most active, and what their competitors are posting. This data feeds the content strategy so every post is informed by real intelligence, not guesswork.</w:t>
      </w:r>
    </w:p>
    <w:p>
      <w:pPr>
        <w:spacing w:after="160"/>
        <w:ind w:left="288"/>
      </w:pPr>
      <w:r>
        <w:rPr>
          <w:b/>
          <w:color w:val="64748B"/>
          <w:sz w:val="20"/>
        </w:rPr>
        <w:t xml:space="preserve">Outputs: </w:t>
      </w:r>
      <w:r>
        <w:rPr>
          <w:i/>
          <w:color w:val="64748B"/>
          <w:sz w:val="20"/>
        </w:rPr>
        <w:t>Platform API integration, competitor analysis, audience demographic breakdown, best posting times</w:t>
      </w:r>
    </w:p>
    <w:p>
      <w:pPr>
        <w:spacing w:before="200" w:after="40"/>
      </w:pPr>
      <w:r>
        <w:rPr>
          <w:b/>
          <w:color w:val="0DD4B8"/>
          <w:sz w:val="24"/>
        </w:rPr>
        <w:t xml:space="preserve">03 — </w:t>
      </w:r>
      <w:r>
        <w:rPr>
          <w:b/>
          <w:color w:val="0D0D1A"/>
          <w:sz w:val="24"/>
        </w:rPr>
        <w:t>AI Content Calendar &amp; Strategy</w:t>
      </w:r>
    </w:p>
    <w:p>
      <w:pPr>
        <w:spacing w:before="0" w:after="80"/>
        <w:jc w:val="left"/>
      </w:pPr>
      <w:r>
        <w:rPr>
          <w:b w:val="0"/>
          <w:i w:val="0"/>
          <w:sz w:val="22"/>
        </w:rPr>
        <w:t>Based on the Brand Intelligence Profile and the account analysis, Life Solved generates a complete monthly content calendar — not just topics but specific angles, hooks, formats, and the psychological trigger behind each post. Every post has a purpose: awareness, trust-building, engagement, or conversion. The calendar is balanced across all four so the audience is always being moved through a journey toward buying.</w:t>
      </w:r>
    </w:p>
    <w:p>
      <w:pPr>
        <w:spacing w:after="160"/>
        <w:ind w:left="288"/>
      </w:pPr>
      <w:r>
        <w:rPr>
          <w:b/>
          <w:color w:val="64748B"/>
          <w:sz w:val="20"/>
        </w:rPr>
        <w:t xml:space="preserve">Outputs: </w:t>
      </w:r>
      <w:r>
        <w:rPr>
          <w:i/>
          <w:color w:val="64748B"/>
          <w:sz w:val="20"/>
        </w:rPr>
        <w:t>Monthly calendar, content pillar balance, psychological trigger mapping, platform-specific angles</w:t>
      </w:r>
    </w:p>
    <w:p>
      <w:pPr>
        <w:spacing w:before="200" w:after="40"/>
      </w:pPr>
      <w:r>
        <w:rPr>
          <w:b/>
          <w:color w:val="FF5C5C"/>
          <w:sz w:val="24"/>
        </w:rPr>
        <w:t xml:space="preserve">04 — </w:t>
      </w:r>
      <w:r>
        <w:rPr>
          <w:b/>
          <w:color w:val="0D0D1A"/>
          <w:sz w:val="24"/>
        </w:rPr>
        <w:t>Multi-Platform Algorithm-Optimised Content</w:t>
      </w:r>
    </w:p>
    <w:p>
      <w:pPr>
        <w:spacing w:before="0" w:after="80"/>
        <w:jc w:val="left"/>
      </w:pPr>
      <w:r>
        <w:rPr>
          <w:b w:val="0"/>
          <w:i w:val="0"/>
          <w:sz w:val="22"/>
        </w:rPr>
        <w:t>Every caption, script, and post is written specifically for how each platform's algorithm rewards content right now. Instagram rewards saves and shares — content is written to be saved. TikTok rewards watch time and comments — hooks are engineered for the first two seconds. LinkedIn rewards dwell time — posts are structured to make people stop and read. Facebook rewards conversation — posts are written to spark responses. One brand voice, four platform strategies.</w:t>
      </w:r>
    </w:p>
    <w:p>
      <w:pPr>
        <w:spacing w:after="160"/>
        <w:ind w:left="288"/>
      </w:pPr>
      <w:r>
        <w:rPr>
          <w:b/>
          <w:color w:val="64748B"/>
          <w:sz w:val="20"/>
        </w:rPr>
        <w:t xml:space="preserve">Outputs: </w:t>
      </w:r>
      <w:r>
        <w:rPr>
          <w:i/>
          <w:color w:val="64748B"/>
          <w:sz w:val="20"/>
        </w:rPr>
        <w:t>Instagram, TikTok, LinkedIn, Facebook, YouTube — each optimised individually</w:t>
      </w:r>
    </w:p>
    <w:p>
      <w:pPr>
        <w:spacing w:before="200" w:after="40"/>
      </w:pPr>
      <w:r>
        <w:rPr>
          <w:b/>
          <w:color w:val="6C3FFF"/>
          <w:sz w:val="24"/>
        </w:rPr>
        <w:t xml:space="preserve">05 — </w:t>
      </w:r>
      <w:r>
        <w:rPr>
          <w:b/>
          <w:color w:val="0D0D1A"/>
          <w:sz w:val="24"/>
        </w:rPr>
        <w:t>Fully Designed Posts — Carousels &amp; Static Graphics</w:t>
      </w:r>
    </w:p>
    <w:p>
      <w:pPr>
        <w:spacing w:before="0" w:after="80"/>
        <w:jc w:val="left"/>
      </w:pPr>
      <w:r>
        <w:rPr>
          <w:b w:val="0"/>
          <w:i w:val="0"/>
          <w:sz w:val="22"/>
        </w:rPr>
        <w:t>This is what separates Life Solved from every AI writing tool. The platform does not just write the content — it designs the posts. Using the client's brand colours, fonts, and logo, Life Solved automatically generates finished carousel slides and static graphics that are ready to post. No Canva required. No designer required. The visual output matches the written output in brand consistency, quality, and professionalism.</w:t>
      </w:r>
    </w:p>
    <w:p>
      <w:pPr>
        <w:spacing w:after="160"/>
        <w:ind w:left="288"/>
      </w:pPr>
      <w:r>
        <w:rPr>
          <w:b/>
          <w:color w:val="64748B"/>
          <w:sz w:val="20"/>
        </w:rPr>
        <w:t xml:space="preserve">Outputs: </w:t>
      </w:r>
      <w:r>
        <w:rPr>
          <w:i/>
          <w:color w:val="64748B"/>
          <w:sz w:val="20"/>
        </w:rPr>
        <w:t>Carousel design, static post design, brand-consistent visuals, download-ready files</w:t>
      </w:r>
    </w:p>
    <w:p>
      <w:pPr>
        <w:spacing w:before="200" w:after="40"/>
      </w:pPr>
      <w:r>
        <w:rPr>
          <w:b/>
          <w:color w:val="0DD4B8"/>
          <w:sz w:val="24"/>
        </w:rPr>
        <w:t xml:space="preserve">06 — </w:t>
      </w:r>
      <w:r>
        <w:rPr>
          <w:b/>
          <w:color w:val="0D0D1A"/>
          <w:sz w:val="24"/>
        </w:rPr>
        <w:t>AI Clone Video Creation</w:t>
      </w:r>
    </w:p>
    <w:p>
      <w:pPr>
        <w:spacing w:before="0" w:after="80"/>
        <w:jc w:val="left"/>
      </w:pPr>
      <w:r>
        <w:rPr>
          <w:b w:val="0"/>
          <w:i w:val="0"/>
          <w:sz w:val="22"/>
        </w:rPr>
        <w:t>Client uploads a short video clip of themselves speaking. Life Solved creates an AI clone — a digital version of them that can speak any script the platform generates. Every month they receive ready-to-post talking-head videos for Reels, TikToks, and YouTube Shorts without ever needing to film again. For coaches specifically this is transformative — their face, their voice, their presence — multiplied across every platform automatically.</w:t>
      </w:r>
    </w:p>
    <w:p>
      <w:pPr>
        <w:spacing w:after="160"/>
        <w:ind w:left="288"/>
      </w:pPr>
      <w:r>
        <w:rPr>
          <w:b/>
          <w:color w:val="64748B"/>
          <w:sz w:val="20"/>
        </w:rPr>
        <w:t xml:space="preserve">Outputs: </w:t>
      </w:r>
      <w:r>
        <w:rPr>
          <w:i/>
          <w:color w:val="64748B"/>
          <w:sz w:val="20"/>
        </w:rPr>
        <w:t>AI avatar creation, script-to-video generation, platform-formatted exports</w:t>
      </w:r>
    </w:p>
    <w:p>
      <w:pPr>
        <w:spacing w:before="200" w:after="40"/>
      </w:pPr>
      <w:r>
        <w:rPr>
          <w:b/>
          <w:color w:val="FF5C5C"/>
          <w:sz w:val="24"/>
        </w:rPr>
        <w:t xml:space="preserve">07 — </w:t>
      </w:r>
      <w:r>
        <w:rPr>
          <w:b/>
          <w:color w:val="0D0D1A"/>
          <w:sz w:val="24"/>
        </w:rPr>
        <w:t>Bio &amp; Profile Optimisation</w:t>
      </w:r>
    </w:p>
    <w:p>
      <w:pPr>
        <w:spacing w:before="0" w:after="80"/>
        <w:jc w:val="left"/>
      </w:pPr>
      <w:r>
        <w:rPr>
          <w:b w:val="0"/>
          <w:i w:val="0"/>
          <w:sz w:val="22"/>
        </w:rPr>
        <w:t>One click rewrites their Instagram bio, LinkedIn headline and summary, TikTok bio, and Facebook page description — all optimised for their offer, their audience, and each platform's specific best practices. Bio rewrites are informed by their account analysis so the language matches what their actual audience responds to.</w:t>
      </w:r>
    </w:p>
    <w:p>
      <w:pPr>
        <w:spacing w:after="160"/>
        <w:ind w:left="288"/>
      </w:pPr>
      <w:r>
        <w:rPr>
          <w:b/>
          <w:color w:val="64748B"/>
          <w:sz w:val="20"/>
        </w:rPr>
        <w:t xml:space="preserve">Outputs: </w:t>
      </w:r>
      <w:r>
        <w:rPr>
          <w:i/>
          <w:color w:val="64748B"/>
          <w:sz w:val="20"/>
        </w:rPr>
        <w:t>All-platform bio rewrite, SEO-optimised, conversion-focused, offer-specific</w:t>
      </w:r>
    </w:p>
    <w:p>
      <w:pPr>
        <w:spacing w:before="200" w:after="40"/>
      </w:pPr>
      <w:r>
        <w:rPr>
          <w:b/>
          <w:color w:val="6C3FFF"/>
          <w:sz w:val="24"/>
        </w:rPr>
        <w:t xml:space="preserve">08 — </w:t>
      </w:r>
      <w:r>
        <w:rPr>
          <w:b/>
          <w:color w:val="0D0D1A"/>
          <w:sz w:val="24"/>
        </w:rPr>
        <w:t>Performance Feedback Loop</w:t>
      </w:r>
    </w:p>
    <w:p>
      <w:pPr>
        <w:spacing w:before="0" w:after="80"/>
        <w:jc w:val="left"/>
      </w:pPr>
      <w:r>
        <w:rPr>
          <w:b w:val="0"/>
          <w:i w:val="0"/>
          <w:sz w:val="22"/>
        </w:rPr>
        <w:t>After posting, clients report back on how content performed — or Life Solved reads the data directly via API. The platform learns over time which hooks, formats, and angles generate the most engagement, DMs, and conversions for that specific account. Month two content is smarter than month one. Month six content is significantly more powerful than month one. The platform compounds in value the longer someone uses it — making churn almost impossible.</w:t>
      </w:r>
    </w:p>
    <w:p>
      <w:pPr>
        <w:spacing w:after="160"/>
        <w:ind w:left="288"/>
      </w:pPr>
      <w:r>
        <w:rPr>
          <w:b/>
          <w:color w:val="64748B"/>
          <w:sz w:val="20"/>
        </w:rPr>
        <w:t xml:space="preserve">Outputs: </w:t>
      </w:r>
      <w:r>
        <w:rPr>
          <w:i/>
          <w:color w:val="64748B"/>
          <w:sz w:val="20"/>
        </w:rPr>
        <w:t>Performance tracking, content intelligence, compounding improvement, retention engine</w:t>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5. Build Phases — What to Build When</w:t>
      </w:r>
    </w:p>
    <w:p>
      <w:pPr>
        <w:spacing w:before="0" w:after="200"/>
        <w:jc w:val="left"/>
      </w:pPr>
      <w:r>
        <w:rPr>
          <w:b w:val="0"/>
          <w:i w:val="0"/>
          <w:sz w:val="22"/>
        </w:rPr>
        <w:t>Life Solved is not built all at once. It is built in three phases — each one generating revenue that funds the next. You launch with a working product, not a perfect one.</w:t>
      </w:r>
    </w:p>
    <w:p>
      <w:pPr>
        <w:spacing w:before="240" w:after="40"/>
      </w:pPr>
      <w:r>
        <w:rPr>
          <w:b/>
          <w:color w:val="6C3FFF"/>
          <w:sz w:val="28"/>
        </w:rPr>
        <w:t xml:space="preserve">PHASE 1: </w:t>
      </w:r>
      <w:r>
        <w:rPr>
          <w:b/>
          <w:color w:val="0D0D1A"/>
          <w:sz w:val="28"/>
        </w:rPr>
        <w:t>The Revenue Generator</w:t>
      </w:r>
    </w:p>
    <w:p>
      <w:pPr>
        <w:spacing w:after="120"/>
      </w:pPr>
      <w:r>
        <w:rPr>
          <w:i/>
          <w:color w:val="64748B"/>
          <w:sz w:val="20"/>
        </w:rPr>
        <w:t>Timeline: Build this week</w:t>
      </w:r>
    </w:p>
    <w:p>
      <w:pPr>
        <w:pStyle w:val="ListBullet"/>
        <w:spacing w:after="60"/>
        <w:ind w:left="360"/>
      </w:pPr>
      <w:r>
        <w:rPr>
          <w:sz w:val="22"/>
        </w:rPr>
        <w:t>Brand Intelligence Setup form (Google Forms — free)</w:t>
      </w:r>
    </w:p>
    <w:p>
      <w:pPr>
        <w:pStyle w:val="ListBullet"/>
        <w:spacing w:after="60"/>
        <w:ind w:left="360"/>
      </w:pPr>
      <w:r>
        <w:rPr>
          <w:sz w:val="22"/>
        </w:rPr>
        <w:t>AI Content Calendar + Multi-Platform Captions (Claude API (claude-sonnet-4-6) — pay per token)</w:t>
      </w:r>
    </w:p>
    <w:p>
      <w:pPr>
        <w:pStyle w:val="ListBullet"/>
        <w:spacing w:after="60"/>
        <w:ind w:left="360"/>
      </w:pPr>
      <w:r>
        <w:rPr>
          <w:sz w:val="22"/>
        </w:rPr>
        <w:t>AI Generated Images via Ideogram API — $0.03 per image</w:t>
      </w:r>
    </w:p>
    <w:p>
      <w:pPr>
        <w:pStyle w:val="ListBullet"/>
        <w:spacing w:after="60"/>
        <w:ind w:left="360"/>
      </w:pPr>
      <w:r>
        <w:rPr>
          <w:sz w:val="22"/>
        </w:rPr>
        <w:t>Bio Rewriting (Claude API — included in content generation)</w:t>
      </w:r>
    </w:p>
    <w:p>
      <w:pPr>
        <w:pStyle w:val="ListBullet"/>
        <w:spacing w:after="60"/>
        <w:ind w:left="360"/>
      </w:pPr>
      <w:r>
        <w:rPr>
          <w:sz w:val="22"/>
        </w:rPr>
        <w:t>DM Scripts + 30-day content angles (Claude API — included in content generation)</w:t>
      </w:r>
    </w:p>
    <w:p>
      <w:pPr>
        <w:pStyle w:val="ListBullet"/>
        <w:spacing w:after="60"/>
        <w:ind w:left="360"/>
      </w:pPr>
      <w:r>
        <w:rPr>
          <w:sz w:val="22"/>
        </w:rPr>
        <w:t>Delivery via email or Notion client portal</w:t>
      </w:r>
    </w:p>
    <w:p>
      <w:pPr>
        <w:spacing w:before="120" w:after="40"/>
      </w:pPr>
      <w:r>
        <w:rPr>
          <w:b/>
          <w:color w:val="0D0D1A"/>
          <w:sz w:val="20"/>
        </w:rPr>
        <w:t xml:space="preserve">Client outcome: </w:t>
      </w:r>
      <w:r>
        <w:rPr>
          <w:sz w:val="20"/>
        </w:rPr>
        <w:t>What clients get: complete monthly content package — calendar, captions for all platforms, designed posts, bio rewrite, DM scripts.</w:t>
      </w:r>
    </w:p>
    <w:p>
      <w:pPr>
        <w:spacing w:after="40"/>
      </w:pPr>
      <w:r>
        <w:rPr>
          <w:b/>
          <w:color w:val="10B981"/>
          <w:sz w:val="20"/>
        </w:rPr>
        <w:t>Price: $97/month per client</w:t>
      </w:r>
    </w:p>
    <w:p>
      <w:pPr>
        <w:spacing w:after="200"/>
      </w:pPr>
      <w:r>
        <w:rPr>
          <w:b/>
          <w:color w:val="64748B"/>
          <w:sz w:val="20"/>
        </w:rPr>
        <w:t xml:space="preserve">Tool cost: </w:t>
      </w:r>
      <w:r>
        <w:rPr>
          <w:color w:val="64748B"/>
          <w:sz w:val="20"/>
        </w:rPr>
        <w:t>$0 upfront. $48/month tools from first payment.</w:t>
      </w:r>
    </w:p>
    <w:p>
      <w:pPr>
        <w:spacing w:before="240" w:after="40"/>
      </w:pPr>
      <w:r>
        <w:rPr>
          <w:b/>
          <w:color w:val="FF5C5C"/>
          <w:sz w:val="28"/>
        </w:rPr>
        <w:t xml:space="preserve">PHASE 2: </w:t>
      </w:r>
      <w:r>
        <w:rPr>
          <w:b/>
          <w:color w:val="0D0D1A"/>
          <w:sz w:val="28"/>
        </w:rPr>
        <w:t>The Real Product</w:t>
      </w:r>
    </w:p>
    <w:p>
      <w:pPr>
        <w:spacing w:after="120"/>
      </w:pPr>
      <w:r>
        <w:rPr>
          <w:i/>
          <w:color w:val="64748B"/>
          <w:sz w:val="20"/>
        </w:rPr>
        <w:t>Timeline: Month 2–3 (funded by Phase 1 revenue)</w:t>
      </w:r>
    </w:p>
    <w:p>
      <w:pPr>
        <w:pStyle w:val="ListBullet"/>
        <w:spacing w:after="60"/>
        <w:ind w:left="360"/>
      </w:pPr>
      <w:r>
        <w:rPr>
          <w:sz w:val="22"/>
        </w:rPr>
        <w:t>Proper web interface built on Bubble (no-code web app builder)</w:t>
      </w:r>
    </w:p>
    <w:p>
      <w:pPr>
        <w:pStyle w:val="ListBullet"/>
        <w:spacing w:after="60"/>
        <w:ind w:left="360"/>
      </w:pPr>
      <w:r>
        <w:rPr>
          <w:sz w:val="22"/>
        </w:rPr>
        <w:t>Login and user accounts</w:t>
      </w:r>
    </w:p>
    <w:p>
      <w:pPr>
        <w:pStyle w:val="ListBullet"/>
        <w:spacing w:after="60"/>
        <w:ind w:left="360"/>
      </w:pPr>
      <w:r>
        <w:rPr>
          <w:sz w:val="22"/>
        </w:rPr>
        <w:t>Account analysis via social media API connections</w:t>
      </w:r>
    </w:p>
    <w:p>
      <w:pPr>
        <w:pStyle w:val="ListBullet"/>
        <w:spacing w:after="60"/>
        <w:ind w:left="360"/>
      </w:pPr>
      <w:r>
        <w:rPr>
          <w:sz w:val="22"/>
        </w:rPr>
        <w:t>Short-form video generation via Runway ML API</w:t>
      </w:r>
    </w:p>
    <w:p>
      <w:pPr>
        <w:pStyle w:val="ListBullet"/>
        <w:spacing w:after="60"/>
        <w:ind w:left="360"/>
      </w:pPr>
      <w:r>
        <w:rPr>
          <w:sz w:val="22"/>
        </w:rPr>
        <w:t>Client dashboard showing their content calendar and performance</w:t>
      </w:r>
    </w:p>
    <w:p>
      <w:pPr>
        <w:pStyle w:val="ListBullet"/>
        <w:spacing w:after="60"/>
        <w:ind w:left="360"/>
      </w:pPr>
      <w:r>
        <w:rPr>
          <w:sz w:val="22"/>
        </w:rPr>
        <w:t>Usage tracking and subscription management</w:t>
      </w:r>
    </w:p>
    <w:p>
      <w:pPr>
        <w:spacing w:before="120" w:after="40"/>
      </w:pPr>
      <w:r>
        <w:rPr>
          <w:b/>
          <w:color w:val="0D0D1A"/>
          <w:sz w:val="20"/>
        </w:rPr>
        <w:t xml:space="preserve">Client outcome: </w:t>
      </w:r>
      <w:r>
        <w:rPr>
          <w:sz w:val="20"/>
        </w:rPr>
        <w:t>What clients get: everything in Phase 1 plus a beautiful platform interface, account analysis, and clone videos.</w:t>
      </w:r>
    </w:p>
    <w:p>
      <w:pPr>
        <w:spacing w:after="40"/>
      </w:pPr>
      <w:r>
        <w:rPr>
          <w:b/>
          <w:color w:val="10B981"/>
          <w:sz w:val="20"/>
        </w:rPr>
        <w:t>Price: $147/month per client</w:t>
      </w:r>
    </w:p>
    <w:p>
      <w:pPr>
        <w:spacing w:after="200"/>
      </w:pPr>
      <w:r>
        <w:rPr>
          <w:b/>
          <w:color w:val="64748B"/>
          <w:sz w:val="20"/>
        </w:rPr>
        <w:t xml:space="preserve">Tool cost: </w:t>
      </w:r>
      <w:r>
        <w:rPr>
          <w:color w:val="64748B"/>
          <w:sz w:val="20"/>
        </w:rPr>
        <w:t>$29/month Bubble + Runway ML (pay-per-use, $3.60 per 30-sec video) + existing tools = ~$45/month fixed + variable video costs.</w:t>
      </w:r>
    </w:p>
    <w:p>
      <w:pPr>
        <w:spacing w:before="240" w:after="40"/>
      </w:pPr>
      <w:r>
        <w:rPr>
          <w:b/>
          <w:color w:val="0DD4B8"/>
          <w:sz w:val="28"/>
        </w:rPr>
        <w:t xml:space="preserve">PHASE 3: </w:t>
      </w:r>
      <w:r>
        <w:rPr>
          <w:b/>
          <w:color w:val="0D0D1A"/>
          <w:sz w:val="28"/>
        </w:rPr>
        <w:t>The Platform</w:t>
      </w:r>
    </w:p>
    <w:p>
      <w:pPr>
        <w:spacing w:after="120"/>
      </w:pPr>
      <w:r>
        <w:rPr>
          <w:i/>
          <w:color w:val="64748B"/>
          <w:sz w:val="20"/>
        </w:rPr>
        <w:t>Timeline: Month 6+ (funded by Phase 2 revenue)</w:t>
      </w:r>
    </w:p>
    <w:p>
      <w:pPr>
        <w:pStyle w:val="ListBullet"/>
        <w:spacing w:after="60"/>
        <w:ind w:left="360"/>
      </w:pPr>
      <w:r>
        <w:rPr>
          <w:sz w:val="22"/>
        </w:rPr>
        <w:t>Automated direct posting to all platforms (no manual download)</w:t>
      </w:r>
    </w:p>
    <w:p>
      <w:pPr>
        <w:pStyle w:val="ListBullet"/>
        <w:spacing w:after="60"/>
        <w:ind w:left="360"/>
      </w:pPr>
      <w:r>
        <w:rPr>
          <w:sz w:val="22"/>
        </w:rPr>
        <w:t>Real-time performance analytics dashboard</w:t>
      </w:r>
    </w:p>
    <w:p>
      <w:pPr>
        <w:pStyle w:val="ListBullet"/>
        <w:spacing w:after="60"/>
        <w:ind w:left="360"/>
      </w:pPr>
      <w:r>
        <w:rPr>
          <w:sz w:val="22"/>
        </w:rPr>
        <w:t>Competitor tracking and gap analysis</w:t>
      </w:r>
    </w:p>
    <w:p>
      <w:pPr>
        <w:pStyle w:val="ListBullet"/>
        <w:spacing w:after="60"/>
        <w:ind w:left="360"/>
      </w:pPr>
      <w:r>
        <w:rPr>
          <w:sz w:val="22"/>
        </w:rPr>
        <w:t>Team collaboration features (for agencies)</w:t>
      </w:r>
    </w:p>
    <w:p>
      <w:pPr>
        <w:pStyle w:val="ListBullet"/>
        <w:spacing w:after="60"/>
        <w:ind w:left="360"/>
      </w:pPr>
      <w:r>
        <w:rPr>
          <w:sz w:val="22"/>
        </w:rPr>
        <w:t>White-label option for agencies to resell</w:t>
      </w:r>
    </w:p>
    <w:p>
      <w:pPr>
        <w:pStyle w:val="ListBullet"/>
        <w:spacing w:after="60"/>
        <w:ind w:left="360"/>
      </w:pPr>
      <w:r>
        <w:rPr>
          <w:sz w:val="22"/>
        </w:rPr>
        <w:t>Mobile app</w:t>
      </w:r>
    </w:p>
    <w:p>
      <w:pPr>
        <w:spacing w:before="120" w:after="40"/>
      </w:pPr>
      <w:r>
        <w:rPr>
          <w:b/>
          <w:color w:val="0D0D1A"/>
          <w:sz w:val="20"/>
        </w:rPr>
        <w:t xml:space="preserve">Client outcome: </w:t>
      </w:r>
      <w:r>
        <w:rPr>
          <w:sz w:val="20"/>
        </w:rPr>
        <w:t>What clients get: fully automated content machine. Set goals, approve content, watch audience grow.</w:t>
      </w:r>
    </w:p>
    <w:p>
      <w:pPr>
        <w:spacing w:after="40"/>
      </w:pPr>
      <w:r>
        <w:rPr>
          <w:b/>
          <w:color w:val="10B981"/>
          <w:sz w:val="20"/>
        </w:rPr>
        <w:t>Price: $197–297/month per client</w:t>
      </w:r>
    </w:p>
    <w:p>
      <w:pPr>
        <w:spacing w:after="200"/>
      </w:pPr>
      <w:r>
        <w:rPr>
          <w:b/>
          <w:color w:val="64748B"/>
          <w:sz w:val="20"/>
        </w:rPr>
        <w:t xml:space="preserve">Tool cost: </w:t>
      </w:r>
      <w:r>
        <w:rPr>
          <w:color w:val="64748B"/>
          <w:sz w:val="20"/>
        </w:rPr>
        <w:t>Requires developer investment of $3,000–8,000. Funded entirely by Phase 2 MRR.</w:t>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6. Tech Stack — Phase by Phase</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0D0D1A"/>
          </w:tcPr>
          <w:p>
            <w:pPr>
              <w:jc w:val="center"/>
            </w:pPr>
            <w:r>
              <w:rPr>
                <w:b/>
                <w:color w:val="FFFFFF"/>
                <w:sz w:val="20"/>
              </w:rPr>
              <w:t>Tool</w:t>
            </w:r>
          </w:p>
        </w:tc>
        <w:tc>
          <w:tcPr>
            <w:tcW w:type="dxa" w:w="4032"/>
            <w:shd w:val="clear" w:color="auto" w:fill="0D0D1A"/>
          </w:tcPr>
          <w:p>
            <w:pPr>
              <w:jc w:val="center"/>
            </w:pPr>
            <w:r>
              <w:rPr>
                <w:b/>
                <w:color w:val="FFFFFF"/>
                <w:sz w:val="20"/>
              </w:rPr>
              <w:t>Purpose</w:t>
            </w:r>
          </w:p>
        </w:tc>
        <w:tc>
          <w:tcPr>
            <w:tcW w:type="dxa" w:w="1728"/>
            <w:shd w:val="clear" w:color="auto" w:fill="0D0D1A"/>
          </w:tcPr>
          <w:p>
            <w:pPr>
              <w:jc w:val="center"/>
            </w:pPr>
            <w:r>
              <w:rPr>
                <w:b/>
                <w:color w:val="FFFFFF"/>
                <w:sz w:val="20"/>
              </w:rPr>
              <w:t>Phase</w:t>
            </w:r>
          </w:p>
        </w:tc>
        <w:tc>
          <w:tcPr>
            <w:tcW w:type="dxa" w:w="2736"/>
            <w:shd w:val="clear" w:color="auto" w:fill="0D0D1A"/>
          </w:tcPr>
          <w:p>
            <w:pPr>
              <w:jc w:val="center"/>
            </w:pPr>
            <w:r>
              <w:rPr>
                <w:b/>
                <w:color w:val="FFFFFF"/>
                <w:sz w:val="20"/>
              </w:rPr>
              <w:t>Monthly Cost</w:t>
            </w:r>
          </w:p>
        </w:tc>
      </w:tr>
      <w:tr>
        <w:tc>
          <w:tcPr>
            <w:tcW w:type="dxa" w:w="2304"/>
            <w:shd w:val="clear" w:color="auto" w:fill="F3F0FF"/>
          </w:tcPr>
          <w:p>
            <w:r>
              <w:rPr>
                <w:b/>
                <w:sz w:val="20"/>
              </w:rPr>
              <w:t>Google Forms</w:t>
            </w:r>
          </w:p>
        </w:tc>
        <w:tc>
          <w:tcPr>
            <w:tcW w:type="dxa" w:w="4032"/>
            <w:shd w:val="clear" w:color="auto" w:fill="F3F0FF"/>
          </w:tcPr>
          <w:p>
            <w:r>
              <w:rPr>
                <w:sz w:val="20"/>
              </w:rPr>
              <w:t>Brand Intelligence intake form</w:t>
            </w:r>
          </w:p>
        </w:tc>
        <w:tc>
          <w:tcPr>
            <w:tcW w:type="dxa" w:w="1728"/>
            <w:shd w:val="clear" w:color="auto" w:fill="F3F0FF"/>
          </w:tcPr>
          <w:p>
            <w:r>
              <w:rPr>
                <w:sz w:val="20"/>
              </w:rPr>
              <w:t>Phase 1</w:t>
            </w:r>
          </w:p>
        </w:tc>
        <w:tc>
          <w:tcPr>
            <w:tcW w:type="dxa" w:w="2736"/>
            <w:shd w:val="clear" w:color="auto" w:fill="F3F0FF"/>
          </w:tcPr>
          <w:p>
            <w:r>
              <w:rPr>
                <w:b/>
                <w:color w:val="10B981"/>
                <w:sz w:val="20"/>
              </w:rPr>
              <w:t>Free</w:t>
            </w:r>
          </w:p>
        </w:tc>
      </w:tr>
      <w:tr>
        <w:tc>
          <w:tcPr>
            <w:tcW w:type="dxa" w:w="2304"/>
            <w:shd w:val="clear" w:color="auto" w:fill="FFFFFF"/>
          </w:tcPr>
          <w:p>
            <w:r>
              <w:rPr>
                <w:b/>
                <w:sz w:val="20"/>
              </w:rPr>
              <w:t>Claude API</w:t>
            </w:r>
          </w:p>
        </w:tc>
        <w:tc>
          <w:tcPr>
            <w:tcW w:type="dxa" w:w="4032"/>
            <w:shd w:val="clear" w:color="auto" w:fill="FFFFFF"/>
          </w:tcPr>
          <w:p>
            <w:r>
              <w:rPr>
                <w:sz w:val="20"/>
              </w:rPr>
              <w:t>AI content generation engine</w:t>
            </w:r>
          </w:p>
        </w:tc>
        <w:tc>
          <w:tcPr>
            <w:tcW w:type="dxa" w:w="1728"/>
            <w:shd w:val="clear" w:color="auto" w:fill="FFFFFF"/>
          </w:tcPr>
          <w:p>
            <w:r>
              <w:rPr>
                <w:sz w:val="20"/>
              </w:rPr>
              <w:t>Phase 1</w:t>
            </w:r>
          </w:p>
        </w:tc>
        <w:tc>
          <w:tcPr>
            <w:tcW w:type="dxa" w:w="2736"/>
            <w:shd w:val="clear" w:color="auto" w:fill="FFFFFF"/>
          </w:tcPr>
          <w:p>
            <w:r>
              <w:rPr>
                <w:b/>
                <w:color w:val="10B981"/>
                <w:sz w:val="20"/>
              </w:rPr>
              <w:t>$19/month Pro (200 Actions free tier)</w:t>
            </w:r>
          </w:p>
        </w:tc>
      </w:tr>
      <w:tr>
        <w:tc>
          <w:tcPr>
            <w:tcW w:type="dxa" w:w="2304"/>
            <w:shd w:val="clear" w:color="auto" w:fill="F3F0FF"/>
          </w:tcPr>
          <w:p>
            <w:r>
              <w:rPr>
                <w:b/>
                <w:sz w:val="20"/>
              </w:rPr>
              <w:t>Ideogram</w:t>
            </w:r>
          </w:p>
        </w:tc>
        <w:tc>
          <w:tcPr>
            <w:tcW w:type="dxa" w:w="4032"/>
            <w:shd w:val="clear" w:color="auto" w:fill="F3F0FF"/>
          </w:tcPr>
          <w:p>
            <w:r>
              <w:rPr>
                <w:sz w:val="20"/>
              </w:rPr>
              <w:t>Automated branded graphic design</w:t>
            </w:r>
          </w:p>
        </w:tc>
        <w:tc>
          <w:tcPr>
            <w:tcW w:type="dxa" w:w="1728"/>
            <w:shd w:val="clear" w:color="auto" w:fill="F3F0FF"/>
          </w:tcPr>
          <w:p>
            <w:r>
              <w:rPr>
                <w:sz w:val="20"/>
              </w:rPr>
              <w:t>Phase 1</w:t>
            </w:r>
          </w:p>
        </w:tc>
        <w:tc>
          <w:tcPr>
            <w:tcW w:type="dxa" w:w="2736"/>
            <w:shd w:val="clear" w:color="auto" w:fill="F3F0FF"/>
          </w:tcPr>
          <w:p>
            <w:r>
              <w:rPr>
                <w:b/>
                <w:color w:val="10B981"/>
                <w:sz w:val="20"/>
              </w:rPr>
              <w:t>$19/month Basic (500 renders) → $39/month Pro (2,500 renders) at 25+ users</w:t>
            </w:r>
          </w:p>
        </w:tc>
      </w:tr>
      <w:tr>
        <w:tc>
          <w:tcPr>
            <w:tcW w:type="dxa" w:w="2304"/>
            <w:shd w:val="clear" w:color="auto" w:fill="FFFFFF"/>
          </w:tcPr>
          <w:p>
            <w:r>
              <w:rPr>
                <w:b/>
                <w:sz w:val="20"/>
              </w:rPr>
              <w:t>Make.com</w:t>
            </w:r>
          </w:p>
        </w:tc>
        <w:tc>
          <w:tcPr>
            <w:tcW w:type="dxa" w:w="4032"/>
            <w:shd w:val="clear" w:color="auto" w:fill="FFFFFF"/>
          </w:tcPr>
          <w:p>
            <w:r>
              <w:rPr>
                <w:sz w:val="20"/>
              </w:rPr>
              <w:t>Connect all tools together</w:t>
            </w:r>
          </w:p>
        </w:tc>
        <w:tc>
          <w:tcPr>
            <w:tcW w:type="dxa" w:w="1728"/>
            <w:shd w:val="clear" w:color="auto" w:fill="FFFFFF"/>
          </w:tcPr>
          <w:p>
            <w:r>
              <w:rPr>
                <w:sz w:val="20"/>
              </w:rPr>
              <w:t>Phase 1</w:t>
            </w:r>
          </w:p>
        </w:tc>
        <w:tc>
          <w:tcPr>
            <w:tcW w:type="dxa" w:w="2736"/>
            <w:shd w:val="clear" w:color="auto" w:fill="FFFFFF"/>
          </w:tcPr>
          <w:p>
            <w:r>
              <w:rPr>
                <w:b/>
                <w:color w:val="10B981"/>
                <w:sz w:val="20"/>
              </w:rPr>
              <w:t>Free (1,000 ops) → $12/month Core (10,000 ops)</w:t>
            </w:r>
          </w:p>
        </w:tc>
      </w:tr>
      <w:tr>
        <w:tc>
          <w:tcPr>
            <w:tcW w:type="dxa" w:w="2304"/>
            <w:shd w:val="clear" w:color="auto" w:fill="F3F0FF"/>
          </w:tcPr>
          <w:p>
            <w:r>
              <w:rPr>
                <w:b/>
                <w:sz w:val="20"/>
              </w:rPr>
              <w:t>Notion</w:t>
            </w:r>
          </w:p>
        </w:tc>
        <w:tc>
          <w:tcPr>
            <w:tcW w:type="dxa" w:w="4032"/>
            <w:shd w:val="clear" w:color="auto" w:fill="F3F0FF"/>
          </w:tcPr>
          <w:p>
            <w:r>
              <w:rPr>
                <w:sz w:val="20"/>
              </w:rPr>
              <w:t>Client content delivery portal</w:t>
            </w:r>
          </w:p>
        </w:tc>
        <w:tc>
          <w:tcPr>
            <w:tcW w:type="dxa" w:w="1728"/>
            <w:shd w:val="clear" w:color="auto" w:fill="F3F0FF"/>
          </w:tcPr>
          <w:p>
            <w:r>
              <w:rPr>
                <w:sz w:val="20"/>
              </w:rPr>
              <w:t>Phase 1</w:t>
            </w:r>
          </w:p>
        </w:tc>
        <w:tc>
          <w:tcPr>
            <w:tcW w:type="dxa" w:w="2736"/>
            <w:shd w:val="clear" w:color="auto" w:fill="F3F0FF"/>
          </w:tcPr>
          <w:p>
            <w:r>
              <w:rPr>
                <w:b/>
                <w:color w:val="10B981"/>
                <w:sz w:val="20"/>
              </w:rPr>
              <w:t>Free</w:t>
            </w:r>
          </w:p>
        </w:tc>
      </w:tr>
      <w:tr>
        <w:tc>
          <w:tcPr>
            <w:tcW w:type="dxa" w:w="2304"/>
            <w:shd w:val="clear" w:color="auto" w:fill="FFFFFF"/>
          </w:tcPr>
          <w:p>
            <w:r>
              <w:rPr>
                <w:b/>
                <w:sz w:val="20"/>
              </w:rPr>
              <w:t>Lemon Squeezy</w:t>
            </w:r>
          </w:p>
        </w:tc>
        <w:tc>
          <w:tcPr>
            <w:tcW w:type="dxa" w:w="4032"/>
            <w:shd w:val="clear" w:color="auto" w:fill="FFFFFF"/>
          </w:tcPr>
          <w:p>
            <w:r>
              <w:rPr>
                <w:sz w:val="20"/>
              </w:rPr>
              <w:t>Subscription billing &amp; payments</w:t>
            </w:r>
          </w:p>
        </w:tc>
        <w:tc>
          <w:tcPr>
            <w:tcW w:type="dxa" w:w="1728"/>
            <w:shd w:val="clear" w:color="auto" w:fill="FFFFFF"/>
          </w:tcPr>
          <w:p>
            <w:r>
              <w:rPr>
                <w:sz w:val="20"/>
              </w:rPr>
              <w:t>Phase 1</w:t>
            </w:r>
          </w:p>
        </w:tc>
        <w:tc>
          <w:tcPr>
            <w:tcW w:type="dxa" w:w="2736"/>
            <w:shd w:val="clear" w:color="auto" w:fill="FFFFFF"/>
          </w:tcPr>
          <w:p>
            <w:r>
              <w:rPr>
                <w:b/>
                <w:color w:val="10B981"/>
                <w:sz w:val="20"/>
              </w:rPr>
              <w:t>5% + $0.50 per transaction</w:t>
            </w:r>
          </w:p>
        </w:tc>
      </w:tr>
      <w:tr>
        <w:tc>
          <w:tcPr>
            <w:tcW w:type="dxa" w:w="2304"/>
            <w:shd w:val="clear" w:color="auto" w:fill="F3F0FF"/>
          </w:tcPr>
          <w:p>
            <w:r>
              <w:rPr>
                <w:b/>
                <w:sz w:val="20"/>
              </w:rPr>
              <w:t>Payoneer</w:t>
            </w:r>
          </w:p>
        </w:tc>
        <w:tc>
          <w:tcPr>
            <w:tcW w:type="dxa" w:w="4032"/>
            <w:shd w:val="clear" w:color="auto" w:fill="F3F0FF"/>
          </w:tcPr>
          <w:p>
            <w:r>
              <w:rPr>
                <w:sz w:val="20"/>
              </w:rPr>
              <w:t>Receive international payments</w:t>
            </w:r>
          </w:p>
        </w:tc>
        <w:tc>
          <w:tcPr>
            <w:tcW w:type="dxa" w:w="1728"/>
            <w:shd w:val="clear" w:color="auto" w:fill="F3F0FF"/>
          </w:tcPr>
          <w:p>
            <w:r>
              <w:rPr>
                <w:sz w:val="20"/>
              </w:rPr>
              <w:t>Phase 1</w:t>
            </w:r>
          </w:p>
        </w:tc>
        <w:tc>
          <w:tcPr>
            <w:tcW w:type="dxa" w:w="2736"/>
            <w:shd w:val="clear" w:color="auto" w:fill="F3F0FF"/>
          </w:tcPr>
          <w:p>
            <w:r>
              <w:rPr>
                <w:b/>
                <w:color w:val="10B981"/>
                <w:sz w:val="20"/>
              </w:rPr>
              <w:t>~2% per transfer</w:t>
            </w:r>
          </w:p>
        </w:tc>
      </w:tr>
      <w:tr>
        <w:tc>
          <w:tcPr>
            <w:tcW w:type="dxa" w:w="2304"/>
            <w:shd w:val="clear" w:color="auto" w:fill="FFFFFF"/>
          </w:tcPr>
          <w:p>
            <w:r>
              <w:rPr>
                <w:b/>
                <w:sz w:val="20"/>
              </w:rPr>
              <w:t>Bubble</w:t>
            </w:r>
          </w:p>
        </w:tc>
        <w:tc>
          <w:tcPr>
            <w:tcW w:type="dxa" w:w="4032"/>
            <w:shd w:val="clear" w:color="auto" w:fill="FFFFFF"/>
          </w:tcPr>
          <w:p>
            <w:r>
              <w:rPr>
                <w:sz w:val="20"/>
              </w:rPr>
              <w:t>Proper web app interface + login</w:t>
            </w:r>
          </w:p>
        </w:tc>
        <w:tc>
          <w:tcPr>
            <w:tcW w:type="dxa" w:w="1728"/>
            <w:shd w:val="clear" w:color="auto" w:fill="FFFFFF"/>
          </w:tcPr>
          <w:p>
            <w:r>
              <w:rPr>
                <w:sz w:val="20"/>
              </w:rPr>
              <w:t>Phase 2</w:t>
            </w:r>
          </w:p>
        </w:tc>
        <w:tc>
          <w:tcPr>
            <w:tcW w:type="dxa" w:w="2736"/>
            <w:shd w:val="clear" w:color="auto" w:fill="FFFFFF"/>
          </w:tcPr>
          <w:p>
            <w:r>
              <w:rPr>
                <w:b/>
                <w:color w:val="10B981"/>
                <w:sz w:val="20"/>
              </w:rPr>
              <w:t>$69/month Starter (web app)</w:t>
            </w:r>
          </w:p>
        </w:tc>
      </w:tr>
      <w:tr>
        <w:tc>
          <w:tcPr>
            <w:tcW w:type="dxa" w:w="2304"/>
            <w:shd w:val="clear" w:color="auto" w:fill="F3F0FF"/>
          </w:tcPr>
          <w:p>
            <w:r>
              <w:rPr>
                <w:b/>
                <w:sz w:val="20"/>
              </w:rPr>
              <w:t>Runway ML API</w:t>
            </w:r>
          </w:p>
        </w:tc>
        <w:tc>
          <w:tcPr>
            <w:tcW w:type="dxa" w:w="4032"/>
            <w:shd w:val="clear" w:color="auto" w:fill="F3F0FF"/>
          </w:tcPr>
          <w:p>
            <w:r>
              <w:rPr>
                <w:sz w:val="20"/>
              </w:rPr>
              <w:t>AI clone video generation</w:t>
            </w:r>
          </w:p>
        </w:tc>
        <w:tc>
          <w:tcPr>
            <w:tcW w:type="dxa" w:w="1728"/>
            <w:shd w:val="clear" w:color="auto" w:fill="F3F0FF"/>
          </w:tcPr>
          <w:p>
            <w:r>
              <w:rPr>
                <w:sz w:val="20"/>
              </w:rPr>
              <w:t>Phase 2</w:t>
            </w:r>
          </w:p>
        </w:tc>
        <w:tc>
          <w:tcPr>
            <w:tcW w:type="dxa" w:w="2736"/>
            <w:shd w:val="clear" w:color="auto" w:fill="F3F0FF"/>
          </w:tcPr>
          <w:p>
            <w:r>
              <w:rPr>
                <w:b/>
                <w:color w:val="10B981"/>
                <w:sz w:val="20"/>
              </w:rPr>
              <w:t>$29/month Creator</w:t>
            </w:r>
          </w:p>
        </w:tc>
      </w:tr>
      <w:tr>
        <w:tc>
          <w:tcPr>
            <w:tcW w:type="dxa" w:w="2304"/>
            <w:shd w:val="clear" w:color="auto" w:fill="FFFFFF"/>
          </w:tcPr>
          <w:p>
            <w:r>
              <w:rPr>
                <w:b/>
                <w:sz w:val="20"/>
              </w:rPr>
              <w:t>Instagram Graph API</w:t>
            </w:r>
          </w:p>
        </w:tc>
        <w:tc>
          <w:tcPr>
            <w:tcW w:type="dxa" w:w="4032"/>
            <w:shd w:val="clear" w:color="auto" w:fill="FFFFFF"/>
          </w:tcPr>
          <w:p>
            <w:r>
              <w:rPr>
                <w:sz w:val="20"/>
              </w:rPr>
              <w:t>Account analysis + performance data</w:t>
            </w:r>
          </w:p>
        </w:tc>
        <w:tc>
          <w:tcPr>
            <w:tcW w:type="dxa" w:w="1728"/>
            <w:shd w:val="clear" w:color="auto" w:fill="FFFFFF"/>
          </w:tcPr>
          <w:p>
            <w:r>
              <w:rPr>
                <w:sz w:val="20"/>
              </w:rPr>
              <w:t>Phase 2</w:t>
            </w:r>
          </w:p>
        </w:tc>
        <w:tc>
          <w:tcPr>
            <w:tcW w:type="dxa" w:w="2736"/>
            <w:shd w:val="clear" w:color="auto" w:fill="FFFFFF"/>
          </w:tcPr>
          <w:p>
            <w:r>
              <w:rPr>
                <w:b/>
                <w:color w:val="10B981"/>
                <w:sz w:val="20"/>
              </w:rPr>
              <w:t>Free</w:t>
            </w:r>
          </w:p>
        </w:tc>
      </w:tr>
      <w:tr>
        <w:tc>
          <w:tcPr>
            <w:tcW w:type="dxa" w:w="2304"/>
            <w:shd w:val="clear" w:color="auto" w:fill="F3F0FF"/>
          </w:tcPr>
          <w:p>
            <w:r>
              <w:rPr>
                <w:b/>
                <w:sz w:val="20"/>
              </w:rPr>
              <w:t>TikTok API</w:t>
            </w:r>
          </w:p>
        </w:tc>
        <w:tc>
          <w:tcPr>
            <w:tcW w:type="dxa" w:w="4032"/>
            <w:shd w:val="clear" w:color="auto" w:fill="F3F0FF"/>
          </w:tcPr>
          <w:p>
            <w:r>
              <w:rPr>
                <w:sz w:val="20"/>
              </w:rPr>
              <w:t>Account analysis + performance data</w:t>
            </w:r>
          </w:p>
        </w:tc>
        <w:tc>
          <w:tcPr>
            <w:tcW w:type="dxa" w:w="1728"/>
            <w:shd w:val="clear" w:color="auto" w:fill="F3F0FF"/>
          </w:tcPr>
          <w:p>
            <w:r>
              <w:rPr>
                <w:sz w:val="20"/>
              </w:rPr>
              <w:t>Phase 2</w:t>
            </w:r>
          </w:p>
        </w:tc>
        <w:tc>
          <w:tcPr>
            <w:tcW w:type="dxa" w:w="2736"/>
            <w:shd w:val="clear" w:color="auto" w:fill="F3F0FF"/>
          </w:tcPr>
          <w:p>
            <w:r>
              <w:rPr>
                <w:b/>
                <w:color w:val="10B981"/>
                <w:sz w:val="20"/>
              </w:rPr>
              <w:t>Free</w:t>
            </w:r>
          </w:p>
        </w:tc>
      </w:tr>
      <w:tr>
        <w:tc>
          <w:tcPr>
            <w:tcW w:type="dxa" w:w="2304"/>
            <w:shd w:val="clear" w:color="auto" w:fill="FFFFFF"/>
          </w:tcPr>
          <w:p>
            <w:r>
              <w:rPr>
                <w:b/>
                <w:sz w:val="20"/>
              </w:rPr>
              <w:t>Landing Page</w:t>
            </w:r>
          </w:p>
        </w:tc>
        <w:tc>
          <w:tcPr>
            <w:tcW w:type="dxa" w:w="4032"/>
            <w:shd w:val="clear" w:color="auto" w:fill="FFFFFF"/>
          </w:tcPr>
          <w:p>
            <w:r>
              <w:rPr>
                <w:sz w:val="20"/>
              </w:rPr>
              <w:t>Marketing website + landing page</w:t>
            </w:r>
          </w:p>
        </w:tc>
        <w:tc>
          <w:tcPr>
            <w:tcW w:type="dxa" w:w="1728"/>
            <w:shd w:val="clear" w:color="auto" w:fill="FFFFFF"/>
          </w:tcPr>
          <w:p>
            <w:r>
              <w:rPr>
                <w:sz w:val="20"/>
              </w:rPr>
              <w:t>All phases</w:t>
            </w:r>
          </w:p>
        </w:tc>
        <w:tc>
          <w:tcPr>
            <w:tcW w:type="dxa" w:w="2736"/>
            <w:shd w:val="clear" w:color="auto" w:fill="FFFFFF"/>
          </w:tcPr>
          <w:p>
            <w:r>
              <w:rPr>
                <w:b/>
                <w:color w:val="10B981"/>
                <w:sz w:val="20"/>
              </w:rPr>
              <w:t>Free → $10/month Mini</w:t>
            </w:r>
          </w:p>
        </w:tc>
      </w:tr>
      <w:tr>
        <w:tc>
          <w:tcPr>
            <w:tcW w:type="dxa" w:w="2304"/>
            <w:shd w:val="clear" w:color="auto" w:fill="F3F0FF"/>
          </w:tcPr>
          <w:p>
            <w:r>
              <w:rPr>
                <w:b/>
                <w:sz w:val="20"/>
              </w:rPr>
              <w:t>Custom developer</w:t>
            </w:r>
          </w:p>
        </w:tc>
        <w:tc>
          <w:tcPr>
            <w:tcW w:type="dxa" w:w="4032"/>
            <w:shd w:val="clear" w:color="auto" w:fill="F3F0FF"/>
          </w:tcPr>
          <w:p>
            <w:r>
              <w:rPr>
                <w:sz w:val="20"/>
              </w:rPr>
              <w:t>Phase 3 automation + mobile app</w:t>
            </w:r>
          </w:p>
        </w:tc>
        <w:tc>
          <w:tcPr>
            <w:tcW w:type="dxa" w:w="1728"/>
            <w:shd w:val="clear" w:color="auto" w:fill="F3F0FF"/>
          </w:tcPr>
          <w:p>
            <w:r>
              <w:rPr>
                <w:sz w:val="20"/>
              </w:rPr>
              <w:t>Phase 3</w:t>
            </w:r>
          </w:p>
        </w:tc>
        <w:tc>
          <w:tcPr>
            <w:tcW w:type="dxa" w:w="2736"/>
            <w:shd w:val="clear" w:color="auto" w:fill="F3F0FF"/>
          </w:tcPr>
          <w:p>
            <w:r>
              <w:rPr>
                <w:b/>
                <w:color w:val="10B981"/>
                <w:sz w:val="20"/>
              </w:rPr>
              <w:t>$3,000–8,000 one-time</w:t>
            </w:r>
          </w:p>
        </w:tc>
      </w:tr>
    </w:tbl>
    <w:p>
      <w:pPr>
        <w:spacing w:before="0" w:after="120"/>
        <w:jc w:val="left"/>
      </w:pPr>
      <w:r>
        <w:rPr>
          <w:b w:val="0"/>
          <w:i w:val="0"/>
          <w:sz w:val="22"/>
        </w:rPr>
      </w:r>
    </w:p>
    <w:p>
      <w:pPr>
        <w:spacing w:before="120" w:after="40"/>
      </w:pPr>
      <w:r>
        <w:rPr>
          <w:b/>
          <w:color w:val="0D0D1A"/>
          <w:sz w:val="22"/>
        </w:rPr>
        <w:t xml:space="preserve">Phase 1 total monthly tool cost: </w:t>
      </w:r>
      <w:r>
        <w:rPr>
          <w:b/>
          <w:color w:val="10B981"/>
          <w:sz w:val="22"/>
        </w:rPr>
        <w:t>$45/month fixed overhead (Bubble $29 + Make.com $16) + ~$1.36 variable cost per user run</w:t>
      </w:r>
    </w:p>
    <w:p>
      <w:pPr>
        <w:spacing w:after="40"/>
      </w:pPr>
      <w:r>
        <w:rPr>
          <w:b/>
          <w:color w:val="0D0D1A"/>
          <w:sz w:val="22"/>
        </w:rPr>
        <w:t xml:space="preserve">Phase 2 total monthly tool cost: </w:t>
      </w:r>
      <w:r>
        <w:rPr>
          <w:b/>
          <w:color w:val="10B981"/>
          <w:sz w:val="22"/>
        </w:rPr>
        <w:t>~$45/month fixed (Bubble $29 + Make.com $16) + variable API costs (Ideogram $0.03/image, Claude API ~$0.16/run, Runway $3.60/video)</w:t>
      </w:r>
    </w:p>
    <w:p>
      <w:pPr>
        <w:spacing w:after="120"/>
      </w:pPr>
      <w:r>
        <w:rPr>
          <w:b/>
          <w:color w:val="FF5C5C"/>
          <w:sz w:val="20"/>
        </w:rPr>
        <w:t xml:space="preserve">⚠ Usage limit warning: </w:t>
      </w:r>
      <w:r>
        <w:rPr>
          <w:color w:val="0D0D1A"/>
          <w:sz w:val="20"/>
        </w:rPr>
        <w:t>Monitor your Make.com operations usage weekly. Upgrade from 10k to 20k ops ($29/month) before hitting 80% of your limit. Ideogram and Runway charge per use — track API spend in your dashboard and build costs into your pricing tiers.</w:t>
      </w:r>
    </w:p>
    <w:p>
      <w:pPr>
        <w:spacing w:before="80" w:after="80"/>
        <w:pBdr>
          <w:bottom w:val="single" w:sz="6" w:space="1" w:color="6C3FFF"/>
        </w:pBdr>
      </w:pPr>
    </w:p>
    <w:p>
      <w:pPr>
        <w:spacing w:before="280" w:after="120"/>
        <w:pBdr>
          <w:left w:val="single" w:sz="24" w:space="6" w:color="6C3FFF"/>
        </w:pBdr>
      </w:pPr>
      <w:r>
        <w:rPr>
          <w:b/>
          <w:color w:val="6C3FFF"/>
          <w:sz w:val="44"/>
        </w:rPr>
        <w:t>7. Pricing Strategy</w:t>
      </w:r>
    </w:p>
    <w:p>
      <w:pPr>
        <w:spacing w:before="0" w:after="200"/>
        <w:jc w:val="left"/>
      </w:pPr>
      <w:r>
        <w:rPr>
          <w:b w:val="0"/>
          <w:i w:val="0"/>
          <w:sz w:val="22"/>
        </w:rPr>
        <w:t>Four subscription tiers that scale with the platform. Phase 1 launches with Starter and Growth. Pro and Agency unlock with Phase 2. Every generation — including revisions — counts toward the monthly allowance. This protects margins and creates natural upgrade pressure.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6C3FFF"/>
          </w:tcPr>
          <w:p>
            <w:pPr>
              <w:jc w:val="center"/>
            </w:pPr>
            <w:r>
              <w:rPr>
                <w:b/>
                <w:color w:val="FFFFFF"/>
                <w:sz w:val="20"/>
              </w:rPr>
              <w:t>Plan</w:t>
            </w:r>
          </w:p>
        </w:tc>
        <w:tc>
          <w:tcPr>
            <w:tcW w:type="dxa" w:w="1440"/>
            <w:shd w:val="clear" w:color="auto" w:fill="6C3FFF"/>
          </w:tcPr>
          <w:p>
            <w:pPr>
              <w:jc w:val="center"/>
            </w:pPr>
            <w:r>
              <w:rPr>
                <w:b/>
                <w:color w:val="FFFFFF"/>
                <w:sz w:val="20"/>
              </w:rPr>
              <w:t>Price</w:t>
            </w:r>
          </w:p>
        </w:tc>
        <w:tc>
          <w:tcPr>
            <w:tcW w:type="dxa" w:w="1152"/>
            <w:shd w:val="clear" w:color="auto" w:fill="6C3FFF"/>
          </w:tcPr>
          <w:p>
            <w:pPr>
              <w:jc w:val="center"/>
            </w:pPr>
            <w:r>
              <w:rPr>
                <w:b/>
                <w:color w:val="FFFFFF"/>
                <w:sz w:val="20"/>
              </w:rPr>
              <w:t>Phase</w:t>
            </w:r>
          </w:p>
        </w:tc>
        <w:tc>
          <w:tcPr>
            <w:tcW w:type="dxa" w:w="1872"/>
            <w:shd w:val="clear" w:color="auto" w:fill="6C3FFF"/>
          </w:tcPr>
          <w:p>
            <w:pPr>
              <w:jc w:val="center"/>
            </w:pPr>
            <w:r>
              <w:rPr>
                <w:b/>
                <w:color w:val="FFFFFF"/>
                <w:sz w:val="20"/>
              </w:rPr>
              <w:t>Monthly Generations</w:t>
            </w:r>
          </w:p>
        </w:tc>
        <w:tc>
          <w:tcPr>
            <w:tcW w:type="dxa" w:w="5040"/>
            <w:shd w:val="clear" w:color="auto" w:fill="6C3FFF"/>
          </w:tcPr>
          <w:p>
            <w:pPr>
              <w:jc w:val="center"/>
            </w:pPr>
            <w:r>
              <w:rPr>
                <w:b/>
                <w:color w:val="FFFFFF"/>
                <w:sz w:val="20"/>
              </w:rPr>
              <w:t>What's Included</w:t>
            </w:r>
          </w:p>
        </w:tc>
      </w:tr>
      <w:tr>
        <w:tc>
          <w:tcPr>
            <w:tcW w:type="dxa" w:w="1296"/>
            <w:shd w:val="clear" w:color="auto" w:fill="F3F0FF"/>
          </w:tcPr>
          <w:p>
            <w:r>
              <w:rPr>
                <w:b/>
                <w:sz w:val="20"/>
              </w:rPr>
              <w:t>Starter</w:t>
            </w:r>
          </w:p>
        </w:tc>
        <w:tc>
          <w:tcPr>
            <w:tcW w:type="dxa" w:w="1440"/>
            <w:shd w:val="clear" w:color="auto" w:fill="F3F0FF"/>
          </w:tcPr>
          <w:p>
            <w:r>
              <w:rPr>
                <w:b/>
                <w:color w:val="FF5C5C"/>
                <w:sz w:val="20"/>
              </w:rPr>
              <w:t>$67/month</w:t>
            </w:r>
          </w:p>
        </w:tc>
        <w:tc>
          <w:tcPr>
            <w:tcW w:type="dxa" w:w="1152"/>
            <w:shd w:val="clear" w:color="auto" w:fill="F3F0FF"/>
          </w:tcPr>
          <w:p>
            <w:r>
              <w:rPr>
                <w:sz w:val="20"/>
              </w:rPr>
              <w:t>Phase 1</w:t>
            </w:r>
          </w:p>
        </w:tc>
        <w:tc>
          <w:tcPr>
            <w:tcW w:type="dxa" w:w="1872"/>
            <w:shd w:val="clear" w:color="auto" w:fill="F3F0FF"/>
          </w:tcPr>
          <w:p>
            <w:r>
              <w:rPr>
                <w:sz w:val="20"/>
              </w:rPr>
              <w:t>8 total generations</w:t>
            </w:r>
          </w:p>
        </w:tc>
        <w:tc>
          <w:tcPr>
            <w:tcW w:type="dxa" w:w="5040"/>
            <w:shd w:val="clear" w:color="auto" w:fill="F3F0FF"/>
          </w:tcPr>
          <w:p>
            <w:r>
              <w:rPr>
                <w:sz w:val="20"/>
              </w:rPr>
              <w:t>Brand profile setup, content calendar, captions for 2 platforms, 8 designed post generations (new posts + revisions count toward this), bio rewrite. Best for: coaches just starting to post consistently.</w:t>
            </w:r>
          </w:p>
        </w:tc>
      </w:tr>
      <w:tr>
        <w:tc>
          <w:tcPr>
            <w:tcW w:type="dxa" w:w="1296"/>
            <w:shd w:val="clear" w:color="auto" w:fill="FFFFFF"/>
          </w:tcPr>
          <w:p>
            <w:r>
              <w:rPr>
                <w:b/>
                <w:sz w:val="20"/>
              </w:rPr>
              <w:t>Growth</w:t>
            </w:r>
          </w:p>
        </w:tc>
        <w:tc>
          <w:tcPr>
            <w:tcW w:type="dxa" w:w="1440"/>
            <w:shd w:val="clear" w:color="auto" w:fill="FFFFFF"/>
          </w:tcPr>
          <w:p>
            <w:r>
              <w:rPr>
                <w:b/>
                <w:color w:val="FF5C5C"/>
                <w:sz w:val="20"/>
              </w:rPr>
              <w:t>$127/month</w:t>
            </w:r>
          </w:p>
        </w:tc>
        <w:tc>
          <w:tcPr>
            <w:tcW w:type="dxa" w:w="1152"/>
            <w:shd w:val="clear" w:color="auto" w:fill="FFFFFF"/>
          </w:tcPr>
          <w:p>
            <w:r>
              <w:rPr>
                <w:sz w:val="20"/>
              </w:rPr>
              <w:t>Phase 1</w:t>
            </w:r>
          </w:p>
        </w:tc>
        <w:tc>
          <w:tcPr>
            <w:tcW w:type="dxa" w:w="1872"/>
            <w:shd w:val="clear" w:color="auto" w:fill="FFFFFF"/>
          </w:tcPr>
          <w:p>
            <w:r>
              <w:rPr>
                <w:sz w:val="20"/>
              </w:rPr>
              <w:t>30 total generations</w:t>
            </w:r>
          </w:p>
        </w:tc>
        <w:tc>
          <w:tcPr>
            <w:tcW w:type="dxa" w:w="5040"/>
            <w:shd w:val="clear" w:color="auto" w:fill="FFFFFF"/>
          </w:tcPr>
          <w:p>
            <w:r>
              <w:rPr>
                <w:sz w:val="20"/>
              </w:rPr>
              <w:t>Everything in Starter + all 5 platforms, 30 designed post generations, DM scripts, 30-day content angle map. Best for: active creators posting 3–5x per week across platforms.</w:t>
            </w:r>
          </w:p>
        </w:tc>
      </w:tr>
      <w:tr>
        <w:tc>
          <w:tcPr>
            <w:tcW w:type="dxa" w:w="1296"/>
            <w:shd w:val="clear" w:color="auto" w:fill="F3F0FF"/>
          </w:tcPr>
          <w:p>
            <w:r>
              <w:rPr>
                <w:b/>
                <w:sz w:val="20"/>
              </w:rPr>
              <w:t>Pro</w:t>
            </w:r>
          </w:p>
        </w:tc>
        <w:tc>
          <w:tcPr>
            <w:tcW w:type="dxa" w:w="1440"/>
            <w:shd w:val="clear" w:color="auto" w:fill="F3F0FF"/>
          </w:tcPr>
          <w:p>
            <w:r>
              <w:rPr>
                <w:b/>
                <w:color w:val="FF5C5C"/>
                <w:sz w:val="20"/>
              </w:rPr>
              <w:t>$197/month</w:t>
            </w:r>
          </w:p>
        </w:tc>
        <w:tc>
          <w:tcPr>
            <w:tcW w:type="dxa" w:w="1152"/>
            <w:shd w:val="clear" w:color="auto" w:fill="F3F0FF"/>
          </w:tcPr>
          <w:p>
            <w:r>
              <w:rPr>
                <w:sz w:val="20"/>
              </w:rPr>
              <w:t>Phase 2</w:t>
            </w:r>
          </w:p>
        </w:tc>
        <w:tc>
          <w:tcPr>
            <w:tcW w:type="dxa" w:w="1872"/>
            <w:shd w:val="clear" w:color="auto" w:fill="F3F0FF"/>
          </w:tcPr>
          <w:p>
            <w:r>
              <w:rPr>
                <w:sz w:val="20"/>
              </w:rPr>
              <w:t>60 total generations</w:t>
            </w:r>
          </w:p>
        </w:tc>
        <w:tc>
          <w:tcPr>
            <w:tcW w:type="dxa" w:w="5040"/>
            <w:shd w:val="clear" w:color="auto" w:fill="F3F0FF"/>
          </w:tcPr>
          <w:p>
            <w:r>
              <w:rPr>
                <w:sz w:val="20"/>
              </w:rPr>
              <w:t>Everything in Growth + account analysis, AI clone videos (5/month), client dashboard, performance tracking, priority support. Best for: coaches serious about growth with a real audience to analyse.</w:t>
            </w:r>
          </w:p>
        </w:tc>
      </w:tr>
      <w:tr>
        <w:tc>
          <w:tcPr>
            <w:tcW w:type="dxa" w:w="1296"/>
            <w:shd w:val="clear" w:color="auto" w:fill="FFFFFF"/>
          </w:tcPr>
          <w:p>
            <w:r>
              <w:rPr>
                <w:b/>
                <w:sz w:val="20"/>
              </w:rPr>
              <w:t>Agency</w:t>
            </w:r>
          </w:p>
        </w:tc>
        <w:tc>
          <w:tcPr>
            <w:tcW w:type="dxa" w:w="1440"/>
            <w:shd w:val="clear" w:color="auto" w:fill="FFFFFF"/>
          </w:tcPr>
          <w:p>
            <w:r>
              <w:rPr>
                <w:b/>
                <w:color w:val="FF5C5C"/>
                <w:sz w:val="20"/>
              </w:rPr>
              <w:t>$397/month</w:t>
            </w:r>
          </w:p>
        </w:tc>
        <w:tc>
          <w:tcPr>
            <w:tcW w:type="dxa" w:w="1152"/>
            <w:shd w:val="clear" w:color="auto" w:fill="FFFFFF"/>
          </w:tcPr>
          <w:p>
            <w:r>
              <w:rPr>
                <w:sz w:val="20"/>
              </w:rPr>
              <w:t>Phase 2–3</w:t>
            </w:r>
          </w:p>
        </w:tc>
        <w:tc>
          <w:tcPr>
            <w:tcW w:type="dxa" w:w="1872"/>
            <w:shd w:val="clear" w:color="auto" w:fill="FFFFFF"/>
          </w:tcPr>
          <w:p>
            <w:r>
              <w:rPr>
                <w:sz w:val="20"/>
              </w:rPr>
              <w:t>150 total generations</w:t>
            </w:r>
          </w:p>
        </w:tc>
        <w:tc>
          <w:tcPr>
            <w:tcW w:type="dxa" w:w="5040"/>
            <w:shd w:val="clear" w:color="auto" w:fill="FFFFFF"/>
          </w:tcPr>
          <w:p>
            <w:r>
              <w:rPr>
                <w:sz w:val="20"/>
              </w:rPr>
              <w:t>Pro features across up to 5 separate brand profiles. Each profile gets its own brand intelligence, content calendar, and designed posts. Best for: digital marketers and agency owners managing multiple clients.</w:t>
            </w:r>
          </w:p>
        </w:tc>
      </w:tr>
    </w:tbl>
    <w:p>
      <w:pPr>
        <w:spacing w:before="0" w:after="160"/>
        <w:jc w:val="left"/>
      </w:pPr>
      <w:r>
        <w:rPr>
          <w:b w:val="0"/>
          <w:i w:val="0"/>
          <w:sz w:val="22"/>
        </w:rPr>
      </w:r>
    </w:p>
    <w:p>
      <w:pPr>
        <w:spacing w:before="200" w:after="120"/>
      </w:pPr>
      <w:r>
        <w:rPr>
          <w:b/>
          <w:color w:val="0D0D1A"/>
          <w:sz w:val="32"/>
        </w:rPr>
        <w:t>Add-On Revenue</w:t>
      </w:r>
    </w:p>
    <w:p>
      <w:pPr>
        <w:spacing w:before="0" w:after="200"/>
        <w:jc w:val="left"/>
      </w:pPr>
      <w:r>
        <w:rPr>
          <w:b w:val="0"/>
          <w:i w:val="0"/>
          <w:sz w:val="22"/>
        </w:rPr>
        <w:t>Add-ons are pure margin above the $1.36 variable cost per run. Sell these through your payment processor as one-time payments alongside the subscription.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304"/>
            <w:shd w:val="clear" w:color="auto" w:fill="0D0D1A"/>
          </w:tcPr>
          <w:p>
            <w:pPr>
              <w:jc w:val="center"/>
            </w:pPr>
            <w:r>
              <w:rPr>
                <w:b/>
                <w:color w:val="FFFFFF"/>
                <w:sz w:val="20"/>
              </w:rPr>
              <w:t>Add-On</w:t>
            </w:r>
          </w:p>
        </w:tc>
        <w:tc>
          <w:tcPr>
            <w:tcW w:type="dxa" w:w="864"/>
            <w:shd w:val="clear" w:color="auto" w:fill="0D0D1A"/>
          </w:tcPr>
          <w:p>
            <w:pPr>
              <w:jc w:val="center"/>
            </w:pPr>
            <w:r>
              <w:rPr>
                <w:b/>
                <w:color w:val="FFFFFF"/>
                <w:sz w:val="20"/>
              </w:rPr>
              <w:t>Price</w:t>
            </w:r>
          </w:p>
        </w:tc>
        <w:tc>
          <w:tcPr>
            <w:tcW w:type="dxa" w:w="4032"/>
            <w:shd w:val="clear" w:color="auto" w:fill="0D0D1A"/>
          </w:tcPr>
          <w:p>
            <w:pPr>
              <w:jc w:val="center"/>
            </w:pPr>
            <w:r>
              <w:rPr>
                <w:b/>
                <w:color w:val="FFFFFF"/>
                <w:sz w:val="20"/>
              </w:rPr>
              <w:t>What It Is</w:t>
            </w:r>
          </w:p>
        </w:tc>
        <w:tc>
          <w:tcPr>
            <w:tcW w:type="dxa" w:w="1872"/>
            <w:shd w:val="clear" w:color="auto" w:fill="0D0D1A"/>
          </w:tcPr>
          <w:p>
            <w:pPr>
              <w:jc w:val="center"/>
            </w:pPr>
            <w:r>
              <w:rPr>
                <w:b/>
                <w:color w:val="FFFFFF"/>
                <w:sz w:val="20"/>
              </w:rPr>
              <w:t>Your Cost</w:t>
            </w:r>
          </w:p>
        </w:tc>
        <w:tc>
          <w:tcPr>
            <w:tcW w:type="dxa" w:w="1728"/>
            <w:shd w:val="clear" w:color="auto" w:fill="0D0D1A"/>
          </w:tcPr>
          <w:p>
            <w:pPr>
              <w:jc w:val="center"/>
            </w:pPr>
            <w:r>
              <w:rPr>
                <w:b/>
                <w:color w:val="FFFFFF"/>
                <w:sz w:val="20"/>
              </w:rPr>
              <w:t>Your Profit</w:t>
            </w:r>
          </w:p>
        </w:tc>
      </w:tr>
      <w:tr>
        <w:tc>
          <w:tcPr>
            <w:tcW w:type="dxa" w:w="2304"/>
            <w:shd w:val="clear" w:color="auto" w:fill="F3F0FF"/>
          </w:tcPr>
          <w:p>
            <w:r>
              <w:rPr>
                <w:b/>
                <w:sz w:val="20"/>
              </w:rPr>
              <w:t>Extra Generations Pack</w:t>
            </w:r>
          </w:p>
        </w:tc>
        <w:tc>
          <w:tcPr>
            <w:tcW w:type="dxa" w:w="864"/>
            <w:shd w:val="clear" w:color="auto" w:fill="F3F0FF"/>
          </w:tcPr>
          <w:p>
            <w:r>
              <w:rPr>
                <w:sz w:val="20"/>
              </w:rPr>
              <w:t>$15</w:t>
            </w:r>
          </w:p>
        </w:tc>
        <w:tc>
          <w:tcPr>
            <w:tcW w:type="dxa" w:w="4032"/>
            <w:shd w:val="clear" w:color="auto" w:fill="F3F0FF"/>
          </w:tcPr>
          <w:p>
            <w:r>
              <w:rPr>
                <w:sz w:val="20"/>
              </w:rPr>
              <w:t>10 additional post generations (new designs or revisions) added to current month</w:t>
            </w:r>
          </w:p>
        </w:tc>
        <w:tc>
          <w:tcPr>
            <w:tcW w:type="dxa" w:w="1872"/>
            <w:shd w:val="clear" w:color="auto" w:fill="F3F0FF"/>
          </w:tcPr>
          <w:p>
            <w:r>
              <w:rPr>
                <w:sz w:val="20"/>
              </w:rPr>
              <w:t>~$0.03 per image (Ideogram API)</w:t>
            </w:r>
          </w:p>
        </w:tc>
        <w:tc>
          <w:tcPr>
            <w:tcW w:type="dxa" w:w="1728"/>
            <w:shd w:val="clear" w:color="auto" w:fill="F3F0FF"/>
          </w:tcPr>
          <w:p>
            <w:r>
              <w:rPr>
                <w:b/>
                <w:color w:val="10B981"/>
                <w:sz w:val="20"/>
              </w:rPr>
              <w:t>$14.60 (97%)</w:t>
            </w:r>
          </w:p>
        </w:tc>
      </w:tr>
      <w:tr>
        <w:tc>
          <w:tcPr>
            <w:tcW w:type="dxa" w:w="2304"/>
            <w:shd w:val="clear" w:color="auto" w:fill="FFFFFF"/>
          </w:tcPr>
          <w:p>
            <w:r>
              <w:rPr>
                <w:b/>
                <w:sz w:val="20"/>
              </w:rPr>
              <w:t>Full Brand Refresh</w:t>
            </w:r>
          </w:p>
        </w:tc>
        <w:tc>
          <w:tcPr>
            <w:tcW w:type="dxa" w:w="864"/>
            <w:shd w:val="clear" w:color="auto" w:fill="FFFFFF"/>
          </w:tcPr>
          <w:p>
            <w:r>
              <w:rPr>
                <w:sz w:val="20"/>
              </w:rPr>
              <w:t>$49</w:t>
            </w:r>
          </w:p>
        </w:tc>
        <w:tc>
          <w:tcPr>
            <w:tcW w:type="dxa" w:w="4032"/>
            <w:shd w:val="clear" w:color="auto" w:fill="FFFFFF"/>
          </w:tcPr>
          <w:p>
            <w:r>
              <w:rPr>
                <w:sz w:val="20"/>
              </w:rPr>
              <w:t>Complete redo of brand profile, content pillars, bio, and 10 new designed templates</w:t>
            </w:r>
          </w:p>
        </w:tc>
        <w:tc>
          <w:tcPr>
            <w:tcW w:type="dxa" w:w="1872"/>
            <w:shd w:val="clear" w:color="auto" w:fill="FFFFFF"/>
          </w:tcPr>
          <w:p>
            <w:r>
              <w:rPr>
                <w:sz w:val="20"/>
              </w:rPr>
              <w:t>~$2 in credits</w:t>
            </w:r>
          </w:p>
        </w:tc>
        <w:tc>
          <w:tcPr>
            <w:tcW w:type="dxa" w:w="1728"/>
            <w:shd w:val="clear" w:color="auto" w:fill="FFFFFF"/>
          </w:tcPr>
          <w:p>
            <w:r>
              <w:rPr>
                <w:b/>
                <w:color w:val="10B981"/>
                <w:sz w:val="20"/>
              </w:rPr>
              <w:t>$47 (96%)</w:t>
            </w:r>
          </w:p>
        </w:tc>
      </w:tr>
      <w:tr>
        <w:tc>
          <w:tcPr>
            <w:tcW w:type="dxa" w:w="2304"/>
            <w:shd w:val="clear" w:color="auto" w:fill="F3F0FF"/>
          </w:tcPr>
          <w:p>
            <w:r>
              <w:rPr>
                <w:b/>
                <w:sz w:val="20"/>
              </w:rPr>
              <w:t>30-Day Content Sprint</w:t>
            </w:r>
          </w:p>
        </w:tc>
        <w:tc>
          <w:tcPr>
            <w:tcW w:type="dxa" w:w="864"/>
            <w:shd w:val="clear" w:color="auto" w:fill="F3F0FF"/>
          </w:tcPr>
          <w:p>
            <w:r>
              <w:rPr>
                <w:sz w:val="20"/>
              </w:rPr>
              <w:t>$79</w:t>
            </w:r>
          </w:p>
        </w:tc>
        <w:tc>
          <w:tcPr>
            <w:tcW w:type="dxa" w:w="4032"/>
            <w:shd w:val="clear" w:color="auto" w:fill="F3F0FF"/>
          </w:tcPr>
          <w:p>
            <w:r>
              <w:rPr>
                <w:sz w:val="20"/>
              </w:rPr>
              <w:t>60 post generations delivered in one batch — full month of content created in one session</w:t>
            </w:r>
          </w:p>
        </w:tc>
        <w:tc>
          <w:tcPr>
            <w:tcW w:type="dxa" w:w="1872"/>
            <w:shd w:val="clear" w:color="auto" w:fill="F3F0FF"/>
          </w:tcPr>
          <w:p>
            <w:r>
              <w:rPr>
                <w:sz w:val="20"/>
              </w:rPr>
              <w:t>~$4 in credits</w:t>
            </w:r>
          </w:p>
        </w:tc>
        <w:tc>
          <w:tcPr>
            <w:tcW w:type="dxa" w:w="1728"/>
            <w:shd w:val="clear" w:color="auto" w:fill="F3F0FF"/>
          </w:tcPr>
          <w:p>
            <w:r>
              <w:rPr>
                <w:b/>
                <w:color w:val="10B981"/>
                <w:sz w:val="20"/>
              </w:rPr>
              <w:t>$75 (95%)</w:t>
            </w:r>
          </w:p>
        </w:tc>
      </w:tr>
      <w:tr>
        <w:tc>
          <w:tcPr>
            <w:tcW w:type="dxa" w:w="2304"/>
            <w:shd w:val="clear" w:color="auto" w:fill="FFFFFF"/>
          </w:tcPr>
          <w:p>
            <w:r>
              <w:rPr>
                <w:b/>
                <w:sz w:val="20"/>
              </w:rPr>
              <w:t>Platform Expansion Pack</w:t>
            </w:r>
          </w:p>
        </w:tc>
        <w:tc>
          <w:tcPr>
            <w:tcW w:type="dxa" w:w="864"/>
            <w:shd w:val="clear" w:color="auto" w:fill="FFFFFF"/>
          </w:tcPr>
          <w:p>
            <w:r>
              <w:rPr>
                <w:sz w:val="20"/>
              </w:rPr>
              <w:t>$29</w:t>
            </w:r>
          </w:p>
        </w:tc>
        <w:tc>
          <w:tcPr>
            <w:tcW w:type="dxa" w:w="4032"/>
            <w:shd w:val="clear" w:color="auto" w:fill="FFFFFF"/>
          </w:tcPr>
          <w:p>
            <w:r>
              <w:rPr>
                <w:sz w:val="20"/>
              </w:rPr>
              <w:t>Unlock an additional platform (e.g. add LinkedIn or Pinterest) for one month</w:t>
            </w:r>
          </w:p>
        </w:tc>
        <w:tc>
          <w:tcPr>
            <w:tcW w:type="dxa" w:w="1872"/>
            <w:shd w:val="clear" w:color="auto" w:fill="FFFFFF"/>
          </w:tcPr>
          <w:p>
            <w:r>
              <w:rPr>
                <w:sz w:val="20"/>
              </w:rPr>
              <w:t>$0</w:t>
            </w:r>
          </w:p>
        </w:tc>
        <w:tc>
          <w:tcPr>
            <w:tcW w:type="dxa" w:w="1728"/>
            <w:shd w:val="clear" w:color="auto" w:fill="FFFFFF"/>
          </w:tcPr>
          <w:p>
            <w:r>
              <w:rPr>
                <w:b/>
                <w:color w:val="10B981"/>
                <w:sz w:val="20"/>
              </w:rPr>
              <w:t>$29 (100%)</w:t>
            </w:r>
          </w:p>
        </w:tc>
      </w:tr>
      <w:tr>
        <w:tc>
          <w:tcPr>
            <w:tcW w:type="dxa" w:w="2304"/>
            <w:shd w:val="clear" w:color="auto" w:fill="F3F0FF"/>
          </w:tcPr>
          <w:p>
            <w:r>
              <w:rPr>
                <w:b/>
                <w:sz w:val="20"/>
              </w:rPr>
              <w:t>Urgent 24hr Turnaround</w:t>
            </w:r>
          </w:p>
        </w:tc>
        <w:tc>
          <w:tcPr>
            <w:tcW w:type="dxa" w:w="864"/>
            <w:shd w:val="clear" w:color="auto" w:fill="F3F0FF"/>
          </w:tcPr>
          <w:p>
            <w:r>
              <w:rPr>
                <w:sz w:val="20"/>
              </w:rPr>
              <w:t>$25</w:t>
            </w:r>
          </w:p>
        </w:tc>
        <w:tc>
          <w:tcPr>
            <w:tcW w:type="dxa" w:w="4032"/>
            <w:shd w:val="clear" w:color="auto" w:fill="F3F0FF"/>
          </w:tcPr>
          <w:p>
            <w:r>
              <w:rPr>
                <w:sz w:val="20"/>
              </w:rPr>
              <w:t>Priority processing — full content package delivered within 24 hours (vs. standard 48hr)</w:t>
            </w:r>
          </w:p>
        </w:tc>
        <w:tc>
          <w:tcPr>
            <w:tcW w:type="dxa" w:w="1872"/>
            <w:shd w:val="clear" w:color="auto" w:fill="F3F0FF"/>
          </w:tcPr>
          <w:p>
            <w:r>
              <w:rPr>
                <w:sz w:val="20"/>
              </w:rPr>
              <w:t>$0</w:t>
            </w:r>
          </w:p>
        </w:tc>
        <w:tc>
          <w:tcPr>
            <w:tcW w:type="dxa" w:w="1728"/>
            <w:shd w:val="clear" w:color="auto" w:fill="F3F0FF"/>
          </w:tcPr>
          <w:p>
            <w:r>
              <w:rPr>
                <w:b/>
                <w:color w:val="10B981"/>
                <w:sz w:val="20"/>
              </w:rPr>
              <w:t>$25 (100%)</w:t>
            </w:r>
          </w:p>
        </w:tc>
      </w:tr>
    </w:tbl>
    <w:p>
      <w:pPr>
        <w:spacing w:before="0" w:after="120"/>
        <w:jc w:val="left"/>
      </w:pPr>
      <w:r>
        <w:rPr>
          <w:b w:val="0"/>
          <w:i w:val="0"/>
          <w:sz w:val="22"/>
        </w:rPr>
      </w:r>
    </w:p>
    <w:p>
      <w:pPr>
        <w:spacing w:after="100"/>
        <w:ind w:left="288"/>
      </w:pPr>
      <w:r>
        <w:rPr>
          <w:b/>
          <w:color w:val="6C3FFF"/>
          <w:sz w:val="20"/>
        </w:rPr>
        <w:t xml:space="preserve">→  </w:t>
      </w:r>
      <w:r>
        <w:rPr>
          <w:color w:val="0D0D1A"/>
          <w:sz w:val="20"/>
        </w:rPr>
        <w:t>Revisions are the primary add-on trigger. When users run out of monthly generations mid-month — and they will — the Extra Generations Pack is a one-click upsell. At $15 it feels cheap. At 97% margin it is pure profit.</w:t>
      </w:r>
    </w:p>
    <w:p>
      <w:pPr>
        <w:spacing w:after="100"/>
        <w:ind w:left="288"/>
      </w:pPr>
      <w:r>
        <w:rPr>
          <w:b/>
          <w:color w:val="6C3FFF"/>
          <w:sz w:val="20"/>
        </w:rPr>
        <w:t xml:space="preserve">→  </w:t>
      </w:r>
      <w:r>
        <w:rPr>
          <w:color w:val="0D0D1A"/>
          <w:sz w:val="20"/>
        </w:rPr>
        <w:t>The Full Brand Refresh targets users who rebrand, niche down, or launch a new offer. This happens at least once per year for most coaches. It is a natural annual upsell that requires zero outreach.</w:t>
      </w:r>
    </w:p>
    <w:p>
      <w:pPr>
        <w:spacing w:after="100"/>
        <w:ind w:left="288"/>
      </w:pPr>
      <w:r>
        <w:rPr>
          <w:b/>
          <w:color w:val="6C3FFF"/>
          <w:sz w:val="20"/>
        </w:rPr>
        <w:t xml:space="preserve">→  </w:t>
      </w:r>
      <w:r>
        <w:rPr>
          <w:color w:val="0D0D1A"/>
          <w:sz w:val="20"/>
        </w:rPr>
        <w:t>30-Day Content Sprint is your biggest dollar add-on. Target it at new subscribers in month 1 — "want your entire first month of content created today?" It converts well because new users are impatient and excited.</w:t>
      </w:r>
    </w:p>
    <w:p>
      <w:pPr>
        <w:spacing w:after="100"/>
        <w:ind w:left="288"/>
      </w:pPr>
      <w:r>
        <w:rPr>
          <w:b/>
          <w:color w:val="6C3FFF"/>
          <w:sz w:val="20"/>
        </w:rPr>
        <w:t xml:space="preserve">→  </w:t>
      </w:r>
      <w:r>
        <w:rPr>
          <w:color w:val="0D0D1A"/>
          <w:sz w:val="20"/>
        </w:rPr>
        <w:t>Annual pricing: charge 10× the monthly price (2 months free). Offer on the checkout page and in a follow-up email 30 days after signup. Annual subscribers have near-zero churn.</w:t>
      </w:r>
    </w:p>
    <w:p>
      <w:pPr>
        <w:spacing w:after="100"/>
        <w:ind w:left="288"/>
      </w:pPr>
      <w:r>
        <w:rPr>
          <w:b/>
          <w:color w:val="6C3FFF"/>
          <w:sz w:val="20"/>
        </w:rPr>
        <w:t xml:space="preserve">→  </w:t>
      </w:r>
      <w:r>
        <w:rPr>
          <w:color w:val="0D0D1A"/>
          <w:sz w:val="20"/>
        </w:rPr>
        <w:t>Founder Pricing launch offer: first 50 subscribers lock in Growth at $97/month forever. Creates real urgency, rewards early adopters, and generates the case studies and testimonials you need for month 2 marketing.</w:t>
      </w:r>
    </w:p>
    <w:p>
      <w:pPr>
        <w:spacing w:before="80" w:after="80"/>
        <w:pBdr>
          <w:bottom w:val="single" w:sz="6" w:space="1" w:color="6C3FFF"/>
        </w:pBdr>
      </w:pPr>
    </w:p>
    <w:p>
      <w:pPr>
        <w:spacing w:before="200" w:after="120"/>
      </w:pPr>
      <w:r>
        <w:rPr>
          <w:b/>
          <w:color w:val="0D0D1A"/>
          <w:sz w:val="32"/>
        </w:rPr>
        <w:t>Profit Margins by User Milestone</w:t>
      </w:r>
    </w:p>
    <w:p>
      <w:pPr>
        <w:spacing w:before="0" w:after="200"/>
        <w:jc w:val="left"/>
      </w:pPr>
      <w:r>
        <w:rPr>
          <w:b w:val="0"/>
          <w:i w:val="0"/>
          <w:sz w:val="22"/>
        </w:rPr>
        <w:t>Subscription revenue only — after tool costs and payment processing fees (Lemon Squeezy 5% + $0.50/transaction, Payoneer ~2%). Add-on sales are on top of this. This is what lands in your Payoneer account every month from subscriptions alone.</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720"/>
            <w:shd w:val="clear" w:color="auto" w:fill="6C3FFF"/>
          </w:tcPr>
          <w:p>
            <w:pPr>
              <w:jc w:val="center"/>
            </w:pPr>
            <w:r>
              <w:rPr>
                <w:b/>
                <w:color w:val="FFFFFF"/>
                <w:sz w:val="20"/>
              </w:rPr>
              <w:t>Users</w:t>
            </w:r>
          </w:p>
        </w:tc>
        <w:tc>
          <w:tcPr>
            <w:tcW w:type="dxa" w:w="1008"/>
            <w:shd w:val="clear" w:color="auto" w:fill="6C3FFF"/>
          </w:tcPr>
          <w:p>
            <w:pPr>
              <w:jc w:val="center"/>
            </w:pPr>
            <w:r>
              <w:rPr>
                <w:b/>
                <w:color w:val="FFFFFF"/>
                <w:sz w:val="20"/>
              </w:rPr>
              <w:t>Avg Plan</w:t>
            </w:r>
          </w:p>
        </w:tc>
        <w:tc>
          <w:tcPr>
            <w:tcW w:type="dxa" w:w="1152"/>
            <w:shd w:val="clear" w:color="auto" w:fill="6C3FFF"/>
          </w:tcPr>
          <w:p>
            <w:pPr>
              <w:jc w:val="center"/>
            </w:pPr>
            <w:r>
              <w:rPr>
                <w:b/>
                <w:color w:val="FFFFFF"/>
                <w:sz w:val="20"/>
              </w:rPr>
              <w:t>Sub MRR</w:t>
            </w:r>
          </w:p>
        </w:tc>
        <w:tc>
          <w:tcPr>
            <w:tcW w:type="dxa" w:w="1296"/>
            <w:shd w:val="clear" w:color="auto" w:fill="6C3FFF"/>
          </w:tcPr>
          <w:p>
            <w:pPr>
              <w:jc w:val="center"/>
            </w:pPr>
            <w:r>
              <w:rPr>
                <w:b/>
                <w:color w:val="FFFFFF"/>
                <w:sz w:val="20"/>
              </w:rPr>
              <w:t>Est. Add-Ons</w:t>
            </w:r>
          </w:p>
        </w:tc>
        <w:tc>
          <w:tcPr>
            <w:tcW w:type="dxa" w:w="1296"/>
            <w:shd w:val="clear" w:color="auto" w:fill="6C3FFF"/>
          </w:tcPr>
          <w:p>
            <w:pPr>
              <w:jc w:val="center"/>
            </w:pPr>
            <w:r>
              <w:rPr>
                <w:b/>
                <w:color w:val="FFFFFF"/>
                <w:sz w:val="20"/>
              </w:rPr>
              <w:t>Total Revenue</w:t>
            </w:r>
          </w:p>
        </w:tc>
        <w:tc>
          <w:tcPr>
            <w:tcW w:type="dxa" w:w="1152"/>
            <w:shd w:val="clear" w:color="auto" w:fill="6C3FFF"/>
          </w:tcPr>
          <w:p>
            <w:pPr>
              <w:jc w:val="center"/>
            </w:pPr>
            <w:r>
              <w:rPr>
                <w:b/>
                <w:color w:val="FFFFFF"/>
                <w:sz w:val="20"/>
              </w:rPr>
              <w:t>Tool Costs</w:t>
            </w:r>
          </w:p>
        </w:tc>
        <w:tc>
          <w:tcPr>
            <w:tcW w:type="dxa" w:w="864"/>
            <w:shd w:val="clear" w:color="auto" w:fill="6C3FFF"/>
          </w:tcPr>
          <w:p>
            <w:pPr>
              <w:jc w:val="center"/>
            </w:pPr>
            <w:r>
              <w:rPr>
                <w:b/>
                <w:color w:val="FFFFFF"/>
                <w:sz w:val="20"/>
              </w:rPr>
              <w:t>Fees</w:t>
            </w:r>
          </w:p>
        </w:tc>
        <w:tc>
          <w:tcPr>
            <w:tcW w:type="dxa" w:w="1152"/>
            <w:shd w:val="clear" w:color="auto" w:fill="6C3FFF"/>
          </w:tcPr>
          <w:p>
            <w:pPr>
              <w:jc w:val="center"/>
            </w:pPr>
            <w:r>
              <w:rPr>
                <w:b/>
                <w:color w:val="FFFFFF"/>
                <w:sz w:val="20"/>
              </w:rPr>
              <w:t>Net Profit</w:t>
            </w:r>
          </w:p>
        </w:tc>
        <w:tc>
          <w:tcPr>
            <w:tcW w:type="dxa" w:w="864"/>
            <w:shd w:val="clear" w:color="auto" w:fill="6C3FFF"/>
          </w:tcPr>
          <w:p>
            <w:pPr>
              <w:jc w:val="center"/>
            </w:pPr>
            <w:r>
              <w:rPr>
                <w:b/>
                <w:color w:val="FFFFFF"/>
                <w:sz w:val="20"/>
              </w:rPr>
              <w:t>Margin</w:t>
            </w:r>
          </w:p>
        </w:tc>
      </w:tr>
      <w:tr>
        <w:tc>
          <w:tcPr>
            <w:tcW w:type="dxa" w:w="720"/>
            <w:shd w:val="clear" w:color="auto" w:fill="F3F0FF"/>
          </w:tcPr>
          <w:p>
            <w:r>
              <w:rPr>
                <w:b/>
                <w:sz w:val="20"/>
              </w:rPr>
              <w:t>5</w:t>
            </w:r>
          </w:p>
        </w:tc>
        <w:tc>
          <w:tcPr>
            <w:tcW w:type="dxa" w:w="1008"/>
            <w:shd w:val="clear" w:color="auto" w:fill="F3F0FF"/>
          </w:tcPr>
          <w:p>
            <w:r>
              <w:rPr>
                <w:sz w:val="20"/>
              </w:rPr>
              <w:t>$127</w:t>
            </w:r>
          </w:p>
        </w:tc>
        <w:tc>
          <w:tcPr>
            <w:tcW w:type="dxa" w:w="1152"/>
            <w:shd w:val="clear" w:color="auto" w:fill="F3F0FF"/>
          </w:tcPr>
          <w:p>
            <w:r>
              <w:rPr>
                <w:sz w:val="20"/>
              </w:rPr>
              <w:t>$635</w:t>
            </w:r>
          </w:p>
        </w:tc>
        <w:tc>
          <w:tcPr>
            <w:tcW w:type="dxa" w:w="1296"/>
            <w:shd w:val="clear" w:color="auto" w:fill="F3F0FF"/>
          </w:tcPr>
          <w:p>
            <w:r>
              <w:rPr>
                <w:sz w:val="20"/>
              </w:rPr>
              <w:t>$75</w:t>
            </w:r>
          </w:p>
        </w:tc>
        <w:tc>
          <w:tcPr>
            <w:tcW w:type="dxa" w:w="1296"/>
            <w:shd w:val="clear" w:color="auto" w:fill="F3F0FF"/>
          </w:tcPr>
          <w:p>
            <w:r>
              <w:rPr>
                <w:sz w:val="20"/>
              </w:rPr>
              <w:t>$710</w:t>
            </w:r>
          </w:p>
        </w:tc>
        <w:tc>
          <w:tcPr>
            <w:tcW w:type="dxa" w:w="1152"/>
            <w:shd w:val="clear" w:color="auto" w:fill="F3F0FF"/>
          </w:tcPr>
          <w:p>
            <w:r>
              <w:rPr>
                <w:sz w:val="20"/>
              </w:rPr>
              <w:t>$38</w:t>
            </w:r>
          </w:p>
        </w:tc>
        <w:tc>
          <w:tcPr>
            <w:tcW w:type="dxa" w:w="864"/>
            <w:shd w:val="clear" w:color="auto" w:fill="F3F0FF"/>
          </w:tcPr>
          <w:p>
            <w:r>
              <w:rPr>
                <w:sz w:val="20"/>
              </w:rPr>
              <w:t>$52</w:t>
            </w:r>
          </w:p>
        </w:tc>
        <w:tc>
          <w:tcPr>
            <w:tcW w:type="dxa" w:w="1152"/>
            <w:shd w:val="clear" w:color="auto" w:fill="F3F0FF"/>
          </w:tcPr>
          <w:p>
            <w:r>
              <w:rPr>
                <w:sz w:val="20"/>
              </w:rPr>
              <w:t>$620</w:t>
            </w:r>
          </w:p>
        </w:tc>
        <w:tc>
          <w:tcPr>
            <w:tcW w:type="dxa" w:w="864"/>
            <w:shd w:val="clear" w:color="auto" w:fill="F3F0FF"/>
          </w:tcPr>
          <w:p>
            <w:r>
              <w:rPr>
                <w:b/>
                <w:color w:val="10B981"/>
                <w:sz w:val="20"/>
              </w:rPr>
              <w:t>87%</w:t>
            </w:r>
          </w:p>
        </w:tc>
      </w:tr>
      <w:tr>
        <w:tc>
          <w:tcPr>
            <w:tcW w:type="dxa" w:w="720"/>
            <w:shd w:val="clear" w:color="auto" w:fill="FFFFFF"/>
          </w:tcPr>
          <w:p>
            <w:r>
              <w:rPr>
                <w:b/>
                <w:sz w:val="20"/>
              </w:rPr>
              <w:t>15</w:t>
            </w:r>
          </w:p>
        </w:tc>
        <w:tc>
          <w:tcPr>
            <w:tcW w:type="dxa" w:w="1008"/>
            <w:shd w:val="clear" w:color="auto" w:fill="FFFFFF"/>
          </w:tcPr>
          <w:p>
            <w:r>
              <w:rPr>
                <w:sz w:val="20"/>
              </w:rPr>
              <w:t>$127</w:t>
            </w:r>
          </w:p>
        </w:tc>
        <w:tc>
          <w:tcPr>
            <w:tcW w:type="dxa" w:w="1152"/>
            <w:shd w:val="clear" w:color="auto" w:fill="FFFFFF"/>
          </w:tcPr>
          <w:p>
            <w:r>
              <w:rPr>
                <w:sz w:val="20"/>
              </w:rPr>
              <w:t>$1,905</w:t>
            </w:r>
          </w:p>
        </w:tc>
        <w:tc>
          <w:tcPr>
            <w:tcW w:type="dxa" w:w="1296"/>
            <w:shd w:val="clear" w:color="auto" w:fill="FFFFFF"/>
          </w:tcPr>
          <w:p>
            <w:r>
              <w:rPr>
                <w:sz w:val="20"/>
              </w:rPr>
              <w:t>$225</w:t>
            </w:r>
          </w:p>
        </w:tc>
        <w:tc>
          <w:tcPr>
            <w:tcW w:type="dxa" w:w="1296"/>
            <w:shd w:val="clear" w:color="auto" w:fill="FFFFFF"/>
          </w:tcPr>
          <w:p>
            <w:r>
              <w:rPr>
                <w:sz w:val="20"/>
              </w:rPr>
              <w:t>$2,130</w:t>
            </w:r>
          </w:p>
        </w:tc>
        <w:tc>
          <w:tcPr>
            <w:tcW w:type="dxa" w:w="1152"/>
            <w:shd w:val="clear" w:color="auto" w:fill="FFFFFF"/>
          </w:tcPr>
          <w:p>
            <w:r>
              <w:rPr>
                <w:sz w:val="20"/>
              </w:rPr>
              <w:t>$38</w:t>
            </w:r>
          </w:p>
        </w:tc>
        <w:tc>
          <w:tcPr>
            <w:tcW w:type="dxa" w:w="864"/>
            <w:shd w:val="clear" w:color="auto" w:fill="FFFFFF"/>
          </w:tcPr>
          <w:p>
            <w:r>
              <w:rPr>
                <w:sz w:val="20"/>
              </w:rPr>
              <w:t>$154</w:t>
            </w:r>
          </w:p>
        </w:tc>
        <w:tc>
          <w:tcPr>
            <w:tcW w:type="dxa" w:w="1152"/>
            <w:shd w:val="clear" w:color="auto" w:fill="FFFFFF"/>
          </w:tcPr>
          <w:p>
            <w:r>
              <w:rPr>
                <w:sz w:val="20"/>
              </w:rPr>
              <w:t>$1,938</w:t>
            </w:r>
          </w:p>
        </w:tc>
        <w:tc>
          <w:tcPr>
            <w:tcW w:type="dxa" w:w="864"/>
            <w:shd w:val="clear" w:color="auto" w:fill="FFFFFF"/>
          </w:tcPr>
          <w:p>
            <w:r>
              <w:rPr>
                <w:b/>
                <w:color w:val="10B981"/>
                <w:sz w:val="20"/>
              </w:rPr>
              <w:t>91%</w:t>
            </w:r>
          </w:p>
        </w:tc>
      </w:tr>
      <w:tr>
        <w:tc>
          <w:tcPr>
            <w:tcW w:type="dxa" w:w="720"/>
            <w:shd w:val="clear" w:color="auto" w:fill="F3F0FF"/>
          </w:tcPr>
          <w:p>
            <w:r>
              <w:rPr>
                <w:b/>
                <w:sz w:val="20"/>
              </w:rPr>
              <w:t>30</w:t>
            </w:r>
          </w:p>
        </w:tc>
        <w:tc>
          <w:tcPr>
            <w:tcW w:type="dxa" w:w="1008"/>
            <w:shd w:val="clear" w:color="auto" w:fill="F3F0FF"/>
          </w:tcPr>
          <w:p>
            <w:r>
              <w:rPr>
                <w:sz w:val="20"/>
              </w:rPr>
              <w:t>$127</w:t>
            </w:r>
          </w:p>
        </w:tc>
        <w:tc>
          <w:tcPr>
            <w:tcW w:type="dxa" w:w="1152"/>
            <w:shd w:val="clear" w:color="auto" w:fill="F3F0FF"/>
          </w:tcPr>
          <w:p>
            <w:r>
              <w:rPr>
                <w:sz w:val="20"/>
              </w:rPr>
              <w:t>$3,810</w:t>
            </w:r>
          </w:p>
        </w:tc>
        <w:tc>
          <w:tcPr>
            <w:tcW w:type="dxa" w:w="1296"/>
            <w:shd w:val="clear" w:color="auto" w:fill="F3F0FF"/>
          </w:tcPr>
          <w:p>
            <w:r>
              <w:rPr>
                <w:sz w:val="20"/>
              </w:rPr>
              <w:t>$450</w:t>
            </w:r>
          </w:p>
        </w:tc>
        <w:tc>
          <w:tcPr>
            <w:tcW w:type="dxa" w:w="1296"/>
            <w:shd w:val="clear" w:color="auto" w:fill="F3F0FF"/>
          </w:tcPr>
          <w:p>
            <w:r>
              <w:rPr>
                <w:sz w:val="20"/>
              </w:rPr>
              <w:t>$4,260</w:t>
            </w:r>
          </w:p>
        </w:tc>
        <w:tc>
          <w:tcPr>
            <w:tcW w:type="dxa" w:w="1152"/>
            <w:shd w:val="clear" w:color="auto" w:fill="F3F0FF"/>
          </w:tcPr>
          <w:p>
            <w:r>
              <w:rPr>
                <w:sz w:val="20"/>
              </w:rPr>
              <w:t>$57</w:t>
            </w:r>
          </w:p>
        </w:tc>
        <w:tc>
          <w:tcPr>
            <w:tcW w:type="dxa" w:w="864"/>
            <w:shd w:val="clear" w:color="auto" w:fill="F3F0FF"/>
          </w:tcPr>
          <w:p>
            <w:r>
              <w:rPr>
                <w:sz w:val="20"/>
              </w:rPr>
              <w:t>$309</w:t>
            </w:r>
          </w:p>
        </w:tc>
        <w:tc>
          <w:tcPr>
            <w:tcW w:type="dxa" w:w="1152"/>
            <w:shd w:val="clear" w:color="auto" w:fill="F3F0FF"/>
          </w:tcPr>
          <w:p>
            <w:r>
              <w:rPr>
                <w:sz w:val="20"/>
              </w:rPr>
              <w:t>$3,894</w:t>
            </w:r>
          </w:p>
        </w:tc>
        <w:tc>
          <w:tcPr>
            <w:tcW w:type="dxa" w:w="864"/>
            <w:shd w:val="clear" w:color="auto" w:fill="F3F0FF"/>
          </w:tcPr>
          <w:p>
            <w:r>
              <w:rPr>
                <w:b/>
                <w:color w:val="10B981"/>
                <w:sz w:val="20"/>
              </w:rPr>
              <w:t>91%</w:t>
            </w:r>
          </w:p>
        </w:tc>
      </w:tr>
      <w:tr>
        <w:tc>
          <w:tcPr>
            <w:tcW w:type="dxa" w:w="720"/>
            <w:shd w:val="clear" w:color="auto" w:fill="FFFFFF"/>
          </w:tcPr>
          <w:p>
            <w:r>
              <w:rPr>
                <w:b/>
                <w:sz w:val="20"/>
              </w:rPr>
              <w:t>50</w:t>
            </w:r>
          </w:p>
        </w:tc>
        <w:tc>
          <w:tcPr>
            <w:tcW w:type="dxa" w:w="1008"/>
            <w:shd w:val="clear" w:color="auto" w:fill="FFFFFF"/>
          </w:tcPr>
          <w:p>
            <w:r>
              <w:rPr>
                <w:sz w:val="20"/>
              </w:rPr>
              <w:t>$147</w:t>
            </w:r>
          </w:p>
        </w:tc>
        <w:tc>
          <w:tcPr>
            <w:tcW w:type="dxa" w:w="1152"/>
            <w:shd w:val="clear" w:color="auto" w:fill="FFFFFF"/>
          </w:tcPr>
          <w:p>
            <w:r>
              <w:rPr>
                <w:sz w:val="20"/>
              </w:rPr>
              <w:t>$7,350</w:t>
            </w:r>
          </w:p>
        </w:tc>
        <w:tc>
          <w:tcPr>
            <w:tcW w:type="dxa" w:w="1296"/>
            <w:shd w:val="clear" w:color="auto" w:fill="FFFFFF"/>
          </w:tcPr>
          <w:p>
            <w:r>
              <w:rPr>
                <w:sz w:val="20"/>
              </w:rPr>
              <w:t>$750</w:t>
            </w:r>
          </w:p>
        </w:tc>
        <w:tc>
          <w:tcPr>
            <w:tcW w:type="dxa" w:w="1296"/>
            <w:shd w:val="clear" w:color="auto" w:fill="FFFFFF"/>
          </w:tcPr>
          <w:p>
            <w:r>
              <w:rPr>
                <w:sz w:val="20"/>
              </w:rPr>
              <w:t>$8,100</w:t>
            </w:r>
          </w:p>
        </w:tc>
        <w:tc>
          <w:tcPr>
            <w:tcW w:type="dxa" w:w="1152"/>
            <w:shd w:val="clear" w:color="auto" w:fill="FFFFFF"/>
          </w:tcPr>
          <w:p>
            <w:r>
              <w:rPr>
                <w:sz w:val="20"/>
              </w:rPr>
              <w:t>$177</w:t>
            </w:r>
          </w:p>
        </w:tc>
        <w:tc>
          <w:tcPr>
            <w:tcW w:type="dxa" w:w="864"/>
            <w:shd w:val="clear" w:color="auto" w:fill="FFFFFF"/>
          </w:tcPr>
          <w:p>
            <w:r>
              <w:rPr>
                <w:sz w:val="20"/>
              </w:rPr>
              <w:t>$589</w:t>
            </w:r>
          </w:p>
        </w:tc>
        <w:tc>
          <w:tcPr>
            <w:tcW w:type="dxa" w:w="1152"/>
            <w:shd w:val="clear" w:color="auto" w:fill="FFFFFF"/>
          </w:tcPr>
          <w:p>
            <w:r>
              <w:rPr>
                <w:sz w:val="20"/>
              </w:rPr>
              <w:t>$7,334</w:t>
            </w:r>
          </w:p>
        </w:tc>
        <w:tc>
          <w:tcPr>
            <w:tcW w:type="dxa" w:w="864"/>
            <w:shd w:val="clear" w:color="auto" w:fill="FFFFFF"/>
          </w:tcPr>
          <w:p>
            <w:r>
              <w:rPr>
                <w:b/>
                <w:color w:val="10B981"/>
                <w:sz w:val="20"/>
              </w:rPr>
              <w:t>91%</w:t>
            </w:r>
          </w:p>
        </w:tc>
      </w:tr>
      <w:tr>
        <w:tc>
          <w:tcPr>
            <w:tcW w:type="dxa" w:w="720"/>
            <w:shd w:val="clear" w:color="auto" w:fill="F3F0FF"/>
          </w:tcPr>
          <w:p>
            <w:r>
              <w:rPr>
                <w:b/>
                <w:sz w:val="20"/>
              </w:rPr>
              <w:t>75</w:t>
            </w:r>
          </w:p>
        </w:tc>
        <w:tc>
          <w:tcPr>
            <w:tcW w:type="dxa" w:w="1008"/>
            <w:shd w:val="clear" w:color="auto" w:fill="F3F0FF"/>
          </w:tcPr>
          <w:p>
            <w:r>
              <w:rPr>
                <w:sz w:val="20"/>
              </w:rPr>
              <w:t>$147</w:t>
            </w:r>
          </w:p>
        </w:tc>
        <w:tc>
          <w:tcPr>
            <w:tcW w:type="dxa" w:w="1152"/>
            <w:shd w:val="clear" w:color="auto" w:fill="F3F0FF"/>
          </w:tcPr>
          <w:p>
            <w:r>
              <w:rPr>
                <w:sz w:val="20"/>
              </w:rPr>
              <w:t>$11,025</w:t>
            </w:r>
          </w:p>
        </w:tc>
        <w:tc>
          <w:tcPr>
            <w:tcW w:type="dxa" w:w="1296"/>
            <w:shd w:val="clear" w:color="auto" w:fill="F3F0FF"/>
          </w:tcPr>
          <w:p>
            <w:r>
              <w:rPr>
                <w:sz w:val="20"/>
              </w:rPr>
              <w:t>$1,125</w:t>
            </w:r>
          </w:p>
        </w:tc>
        <w:tc>
          <w:tcPr>
            <w:tcW w:type="dxa" w:w="1296"/>
            <w:shd w:val="clear" w:color="auto" w:fill="F3F0FF"/>
          </w:tcPr>
          <w:p>
            <w:r>
              <w:rPr>
                <w:sz w:val="20"/>
              </w:rPr>
              <w:t>$12,150</w:t>
            </w:r>
          </w:p>
        </w:tc>
        <w:tc>
          <w:tcPr>
            <w:tcW w:type="dxa" w:w="1152"/>
            <w:shd w:val="clear" w:color="auto" w:fill="F3F0FF"/>
          </w:tcPr>
          <w:p>
            <w:r>
              <w:rPr>
                <w:sz w:val="20"/>
              </w:rPr>
              <w:t>$177</w:t>
            </w:r>
          </w:p>
        </w:tc>
        <w:tc>
          <w:tcPr>
            <w:tcW w:type="dxa" w:w="864"/>
            <w:shd w:val="clear" w:color="auto" w:fill="F3F0FF"/>
          </w:tcPr>
          <w:p>
            <w:r>
              <w:rPr>
                <w:sz w:val="20"/>
              </w:rPr>
              <w:t>$883</w:t>
            </w:r>
          </w:p>
        </w:tc>
        <w:tc>
          <w:tcPr>
            <w:tcW w:type="dxa" w:w="1152"/>
            <w:shd w:val="clear" w:color="auto" w:fill="F3F0FF"/>
          </w:tcPr>
          <w:p>
            <w:r>
              <w:rPr>
                <w:sz w:val="20"/>
              </w:rPr>
              <w:t>$11,090</w:t>
            </w:r>
          </w:p>
        </w:tc>
        <w:tc>
          <w:tcPr>
            <w:tcW w:type="dxa" w:w="864"/>
            <w:shd w:val="clear" w:color="auto" w:fill="F3F0FF"/>
          </w:tcPr>
          <w:p>
            <w:r>
              <w:rPr>
                <w:b/>
                <w:color w:val="10B981"/>
                <w:sz w:val="20"/>
              </w:rPr>
              <w:t>91%</w:t>
            </w:r>
          </w:p>
        </w:tc>
      </w:tr>
      <w:tr>
        <w:tc>
          <w:tcPr>
            <w:tcW w:type="dxa" w:w="720"/>
            <w:shd w:val="clear" w:color="auto" w:fill="FFFFFF"/>
          </w:tcPr>
          <w:p>
            <w:r>
              <w:rPr>
                <w:b/>
                <w:sz w:val="20"/>
              </w:rPr>
              <w:t>100</w:t>
            </w:r>
          </w:p>
        </w:tc>
        <w:tc>
          <w:tcPr>
            <w:tcW w:type="dxa" w:w="1008"/>
            <w:shd w:val="clear" w:color="auto" w:fill="FFFFFF"/>
          </w:tcPr>
          <w:p>
            <w:r>
              <w:rPr>
                <w:sz w:val="20"/>
              </w:rPr>
              <w:t>$167</w:t>
            </w:r>
          </w:p>
        </w:tc>
        <w:tc>
          <w:tcPr>
            <w:tcW w:type="dxa" w:w="1152"/>
            <w:shd w:val="clear" w:color="auto" w:fill="FFFFFF"/>
          </w:tcPr>
          <w:p>
            <w:r>
              <w:rPr>
                <w:sz w:val="20"/>
              </w:rPr>
              <w:t>$16,700</w:t>
            </w:r>
          </w:p>
        </w:tc>
        <w:tc>
          <w:tcPr>
            <w:tcW w:type="dxa" w:w="1296"/>
            <w:shd w:val="clear" w:color="auto" w:fill="FFFFFF"/>
          </w:tcPr>
          <w:p>
            <w:r>
              <w:rPr>
                <w:sz w:val="20"/>
              </w:rPr>
              <w:t>$1,500</w:t>
            </w:r>
          </w:p>
        </w:tc>
        <w:tc>
          <w:tcPr>
            <w:tcW w:type="dxa" w:w="1296"/>
            <w:shd w:val="clear" w:color="auto" w:fill="FFFFFF"/>
          </w:tcPr>
          <w:p>
            <w:r>
              <w:rPr>
                <w:sz w:val="20"/>
              </w:rPr>
              <w:t>$18,200</w:t>
            </w:r>
          </w:p>
        </w:tc>
        <w:tc>
          <w:tcPr>
            <w:tcW w:type="dxa" w:w="1152"/>
            <w:shd w:val="clear" w:color="auto" w:fill="FFFFFF"/>
          </w:tcPr>
          <w:p>
            <w:r>
              <w:rPr>
                <w:sz w:val="20"/>
              </w:rPr>
              <w:t>$230</w:t>
            </w:r>
          </w:p>
        </w:tc>
        <w:tc>
          <w:tcPr>
            <w:tcW w:type="dxa" w:w="864"/>
            <w:shd w:val="clear" w:color="auto" w:fill="FFFFFF"/>
          </w:tcPr>
          <w:p>
            <w:r>
              <w:rPr>
                <w:sz w:val="20"/>
              </w:rPr>
              <w:t>$1,323</w:t>
            </w:r>
          </w:p>
        </w:tc>
        <w:tc>
          <w:tcPr>
            <w:tcW w:type="dxa" w:w="1152"/>
            <w:shd w:val="clear" w:color="auto" w:fill="FFFFFF"/>
          </w:tcPr>
          <w:p>
            <w:r>
              <w:rPr>
                <w:sz w:val="20"/>
              </w:rPr>
              <w:t>$16,647</w:t>
            </w:r>
          </w:p>
        </w:tc>
        <w:tc>
          <w:tcPr>
            <w:tcW w:type="dxa" w:w="864"/>
            <w:shd w:val="clear" w:color="auto" w:fill="FFFFFF"/>
          </w:tcPr>
          <w:p>
            <w:r>
              <w:rPr>
                <w:b/>
                <w:color w:val="10B981"/>
                <w:sz w:val="20"/>
              </w:rPr>
              <w:t>92%</w:t>
            </w:r>
          </w:p>
        </w:tc>
      </w:tr>
      <w:tr>
        <w:tc>
          <w:tcPr>
            <w:tcW w:type="dxa" w:w="720"/>
            <w:shd w:val="clear" w:color="auto" w:fill="F3F0FF"/>
          </w:tcPr>
          <w:p>
            <w:r>
              <w:rPr>
                <w:b/>
                <w:sz w:val="20"/>
              </w:rPr>
              <w:t>200</w:t>
            </w:r>
          </w:p>
        </w:tc>
        <w:tc>
          <w:tcPr>
            <w:tcW w:type="dxa" w:w="1008"/>
            <w:shd w:val="clear" w:color="auto" w:fill="F3F0FF"/>
          </w:tcPr>
          <w:p>
            <w:r>
              <w:rPr>
                <w:sz w:val="20"/>
              </w:rPr>
              <w:t>$167</w:t>
            </w:r>
          </w:p>
        </w:tc>
        <w:tc>
          <w:tcPr>
            <w:tcW w:type="dxa" w:w="1152"/>
            <w:shd w:val="clear" w:color="auto" w:fill="F3F0FF"/>
          </w:tcPr>
          <w:p>
            <w:r>
              <w:rPr>
                <w:sz w:val="20"/>
              </w:rPr>
              <w:t>$33,400</w:t>
            </w:r>
          </w:p>
        </w:tc>
        <w:tc>
          <w:tcPr>
            <w:tcW w:type="dxa" w:w="1296"/>
            <w:shd w:val="clear" w:color="auto" w:fill="F3F0FF"/>
          </w:tcPr>
          <w:p>
            <w:r>
              <w:rPr>
                <w:sz w:val="20"/>
              </w:rPr>
              <w:t>$3,000</w:t>
            </w:r>
          </w:p>
        </w:tc>
        <w:tc>
          <w:tcPr>
            <w:tcW w:type="dxa" w:w="1296"/>
            <w:shd w:val="clear" w:color="auto" w:fill="F3F0FF"/>
          </w:tcPr>
          <w:p>
            <w:r>
              <w:rPr>
                <w:sz w:val="20"/>
              </w:rPr>
              <w:t>$36,400</w:t>
            </w:r>
          </w:p>
        </w:tc>
        <w:tc>
          <w:tcPr>
            <w:tcW w:type="dxa" w:w="1152"/>
            <w:shd w:val="clear" w:color="auto" w:fill="F3F0FF"/>
          </w:tcPr>
          <w:p>
            <w:r>
              <w:rPr>
                <w:sz w:val="20"/>
              </w:rPr>
              <w:t>$370</w:t>
            </w:r>
          </w:p>
        </w:tc>
        <w:tc>
          <w:tcPr>
            <w:tcW w:type="dxa" w:w="864"/>
            <w:shd w:val="clear" w:color="auto" w:fill="F3F0FF"/>
          </w:tcPr>
          <w:p>
            <w:r>
              <w:rPr>
                <w:sz w:val="20"/>
              </w:rPr>
              <w:t>$2,645</w:t>
            </w:r>
          </w:p>
        </w:tc>
        <w:tc>
          <w:tcPr>
            <w:tcW w:type="dxa" w:w="1152"/>
            <w:shd w:val="clear" w:color="auto" w:fill="F3F0FF"/>
          </w:tcPr>
          <w:p>
            <w:r>
              <w:rPr>
                <w:sz w:val="20"/>
              </w:rPr>
              <w:t>$33,385</w:t>
            </w:r>
          </w:p>
        </w:tc>
        <w:tc>
          <w:tcPr>
            <w:tcW w:type="dxa" w:w="864"/>
            <w:shd w:val="clear" w:color="auto" w:fill="F3F0FF"/>
          </w:tcPr>
          <w:p>
            <w:r>
              <w:rPr>
                <w:b/>
                <w:color w:val="10B981"/>
                <w:sz w:val="20"/>
              </w:rPr>
              <w:t>92%</w:t>
            </w:r>
          </w:p>
        </w:tc>
      </w:tr>
    </w:tbl>
    <w:p>
      <w:pPr>
        <w:spacing w:before="0" w:after="120"/>
        <w:jc w:val="left"/>
      </w:pPr>
      <w:r>
        <w:rPr>
          <w:b w:val="0"/>
          <w:i w:val="0"/>
          <w:sz w:val="22"/>
        </w:rPr>
      </w:r>
    </w:p>
    <w:p>
      <w:pPr>
        <w:spacing w:after="100"/>
        <w:ind w:left="288"/>
      </w:pPr>
      <w:r>
        <w:rPr>
          <w:b/>
          <w:color w:val="6C3FFF"/>
          <w:sz w:val="20"/>
        </w:rPr>
        <w:t xml:space="preserve">→  </w:t>
      </w:r>
      <w:r>
        <w:rPr>
          <w:color w:val="0D0D1A"/>
          <w:sz w:val="20"/>
        </w:rPr>
        <w:t>Add-on estimates are conservative — calculated at 15% of subscribers buying one $15 add-on per month. In practice, new subscribers frequently buy the 30-Day Content Sprint ($79) in month 1 alone, which would push this number significantly higher.</w:t>
      </w:r>
    </w:p>
    <w:p>
      <w:pPr>
        <w:spacing w:after="100"/>
        <w:ind w:left="288"/>
      </w:pPr>
      <w:r>
        <w:rPr>
          <w:b/>
          <w:color w:val="6C3FFF"/>
          <w:sz w:val="20"/>
        </w:rPr>
        <w:t xml:space="preserve">→  </w:t>
      </w:r>
      <w:r>
        <w:rPr>
          <w:color w:val="0D0D1A"/>
          <w:sz w:val="20"/>
        </w:rPr>
        <w:t>Tool costs: $45/month fixed overhead from day one. Variable costs scale with usage — Ideogram $0.03/image (40 images = $1.20/run), Claude API ~$0.16/run. Add Runway ML for video at $3.60 per 30-second video when Phase 2 launches.</w:t>
      </w:r>
    </w:p>
    <w:p>
      <w:pPr>
        <w:spacing w:after="100"/>
        <w:ind w:left="288"/>
      </w:pPr>
      <w:r>
        <w:rPr>
          <w:b/>
          <w:color w:val="6C3FFF"/>
          <w:sz w:val="20"/>
        </w:rPr>
        <w:t xml:space="preserve">→  </w:t>
      </w:r>
      <w:r>
        <w:rPr>
          <w:color w:val="0D0D1A"/>
          <w:sz w:val="20"/>
        </w:rPr>
        <w:t>Payment fees cover Lemon Squeezy (5% + $0.50/transaction) and Payoneer (~2% transfer fee). These are the only unavoidable costs outside of tool subscriptions.</w:t>
      </w:r>
    </w:p>
    <w:p>
      <w:pPr>
        <w:spacing w:after="100"/>
        <w:ind w:left="288"/>
      </w:pPr>
      <w:r>
        <w:rPr>
          <w:b/>
          <w:color w:val="6C3FFF"/>
          <w:sz w:val="20"/>
        </w:rPr>
        <w:t xml:space="preserve">→  </w:t>
      </w:r>
      <w:r>
        <w:rPr>
          <w:color w:val="0D0D1A"/>
          <w:sz w:val="20"/>
        </w:rPr>
        <w:t>At 200 subscribers with conservative add-on sales, you are taking home ~$33,400/month. The business runs on $370 in tools. This is 98.9% gross margin before fees — the definition of a capital-efficient SaaS product.</w:t>
      </w:r>
    </w:p>
    <w:p>
      <w:pPr>
        <w:spacing w:after="100"/>
        <w:ind w:left="288"/>
      </w:pPr>
      <w:r>
        <w:rPr>
          <w:b/>
          <w:color w:val="6C3FFF"/>
          <w:sz w:val="20"/>
        </w:rPr>
        <w:t xml:space="preserve">→  </w:t>
      </w:r>
      <w:r>
        <w:rPr>
          <w:color w:val="0D0D1A"/>
          <w:sz w:val="20"/>
        </w:rPr>
        <w:t>Churn is the only real threat to these numbers. A 10% monthly churn rate means you need to replace 20 users at 200 subscribers just to stay flat. This is why the performance feedback loop and brand memory features are not optional — they are what make users stay.</w:t>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8. Revenue Projections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728"/>
            <w:shd w:val="clear" w:color="auto" w:fill="6C3FFF"/>
          </w:tcPr>
          <w:p>
            <w:pPr>
              <w:jc w:val="center"/>
            </w:pPr>
            <w:r>
              <w:rPr>
                <w:b/>
                <w:color w:val="FFFFFF"/>
                <w:sz w:val="20"/>
              </w:rPr>
              <w:t>Phase</w:t>
            </w:r>
          </w:p>
        </w:tc>
        <w:tc>
          <w:tcPr>
            <w:tcW w:type="dxa" w:w="1440"/>
            <w:shd w:val="clear" w:color="auto" w:fill="6C3FFF"/>
          </w:tcPr>
          <w:p>
            <w:pPr>
              <w:jc w:val="center"/>
            </w:pPr>
            <w:r>
              <w:rPr>
                <w:b/>
                <w:color w:val="FFFFFF"/>
                <w:sz w:val="20"/>
              </w:rPr>
              <w:t>Timeline</w:t>
            </w:r>
          </w:p>
        </w:tc>
        <w:tc>
          <w:tcPr>
            <w:tcW w:type="dxa" w:w="864"/>
            <w:shd w:val="clear" w:color="auto" w:fill="6C3FFF"/>
          </w:tcPr>
          <w:p>
            <w:pPr>
              <w:jc w:val="center"/>
            </w:pPr>
            <w:r>
              <w:rPr>
                <w:b/>
                <w:color w:val="FFFFFF"/>
                <w:sz w:val="20"/>
              </w:rPr>
              <w:t>Users</w:t>
            </w:r>
          </w:p>
        </w:tc>
        <w:tc>
          <w:tcPr>
            <w:tcW w:type="dxa" w:w="1296"/>
            <w:shd w:val="clear" w:color="auto" w:fill="6C3FFF"/>
          </w:tcPr>
          <w:p>
            <w:pPr>
              <w:jc w:val="center"/>
            </w:pPr>
            <w:r>
              <w:rPr>
                <w:b/>
                <w:color w:val="FFFFFF"/>
                <w:sz w:val="20"/>
              </w:rPr>
              <w:t>Avg Plan</w:t>
            </w:r>
          </w:p>
        </w:tc>
        <w:tc>
          <w:tcPr>
            <w:tcW w:type="dxa" w:w="1440"/>
            <w:shd w:val="clear" w:color="auto" w:fill="6C3FFF"/>
          </w:tcPr>
          <w:p>
            <w:pPr>
              <w:jc w:val="center"/>
            </w:pPr>
            <w:r>
              <w:rPr>
                <w:b/>
                <w:color w:val="FFFFFF"/>
                <w:sz w:val="20"/>
              </w:rPr>
              <w:t>MRR</w:t>
            </w:r>
          </w:p>
        </w:tc>
        <w:tc>
          <w:tcPr>
            <w:tcW w:type="dxa" w:w="1296"/>
            <w:shd w:val="clear" w:color="auto" w:fill="6C3FFF"/>
          </w:tcPr>
          <w:p>
            <w:pPr>
              <w:jc w:val="center"/>
            </w:pPr>
            <w:r>
              <w:rPr>
                <w:b/>
                <w:color w:val="FFFFFF"/>
                <w:sz w:val="20"/>
              </w:rPr>
              <w:t>Tool Cost</w:t>
            </w:r>
          </w:p>
        </w:tc>
        <w:tc>
          <w:tcPr>
            <w:tcW w:type="dxa" w:w="1440"/>
            <w:shd w:val="clear" w:color="auto" w:fill="6C3FFF"/>
          </w:tcPr>
          <w:p>
            <w:pPr>
              <w:jc w:val="center"/>
            </w:pPr>
            <w:r>
              <w:rPr>
                <w:b/>
                <w:color w:val="FFFFFF"/>
                <w:sz w:val="20"/>
              </w:rPr>
              <w:t>Net / Month</w:t>
            </w:r>
          </w:p>
        </w:tc>
      </w:tr>
      <w:tr>
        <w:tc>
          <w:tcPr>
            <w:tcW w:type="dxa" w:w="1728"/>
            <w:shd w:val="clear" w:color="auto" w:fill="F3F0FF"/>
          </w:tcPr>
          <w:p>
            <w:r>
              <w:rPr>
                <w:b/>
                <w:sz w:val="20"/>
              </w:rPr>
              <w:t>Phase 1 Launch</w:t>
            </w:r>
          </w:p>
        </w:tc>
        <w:tc>
          <w:tcPr>
            <w:tcW w:type="dxa" w:w="1440"/>
            <w:shd w:val="clear" w:color="auto" w:fill="F3F0FF"/>
          </w:tcPr>
          <w:p>
            <w:r>
              <w:rPr>
                <w:sz w:val="20"/>
              </w:rPr>
              <w:t>Week 1–4</w:t>
            </w:r>
          </w:p>
        </w:tc>
        <w:tc>
          <w:tcPr>
            <w:tcW w:type="dxa" w:w="864"/>
            <w:shd w:val="clear" w:color="auto" w:fill="F3F0FF"/>
          </w:tcPr>
          <w:p>
            <w:r>
              <w:rPr>
                <w:sz w:val="20"/>
              </w:rPr>
              <w:t>5</w:t>
            </w:r>
          </w:p>
        </w:tc>
        <w:tc>
          <w:tcPr>
            <w:tcW w:type="dxa" w:w="1296"/>
            <w:shd w:val="clear" w:color="auto" w:fill="F3F0FF"/>
          </w:tcPr>
          <w:p>
            <w:r>
              <w:rPr>
                <w:sz w:val="20"/>
              </w:rPr>
              <w:t>$127</w:t>
            </w:r>
          </w:p>
        </w:tc>
        <w:tc>
          <w:tcPr>
            <w:tcW w:type="dxa" w:w="1440"/>
            <w:shd w:val="clear" w:color="auto" w:fill="F3F0FF"/>
          </w:tcPr>
          <w:p>
            <w:r>
              <w:rPr>
                <w:sz w:val="20"/>
              </w:rPr>
              <w:t>$635</w:t>
            </w:r>
          </w:p>
        </w:tc>
        <w:tc>
          <w:tcPr>
            <w:tcW w:type="dxa" w:w="1296"/>
            <w:shd w:val="clear" w:color="auto" w:fill="F3F0FF"/>
          </w:tcPr>
          <w:p>
            <w:r>
              <w:rPr>
                <w:sz w:val="20"/>
              </w:rPr>
              <w:t>$38</w:t>
            </w:r>
          </w:p>
        </w:tc>
        <w:tc>
          <w:tcPr>
            <w:tcW w:type="dxa" w:w="1440"/>
            <w:shd w:val="clear" w:color="auto" w:fill="F3F0FF"/>
          </w:tcPr>
          <w:p>
            <w:r>
              <w:rPr>
                <w:b/>
                <w:color w:val="10B981"/>
                <w:sz w:val="20"/>
              </w:rPr>
              <w:t>$551</w:t>
            </w:r>
          </w:p>
        </w:tc>
      </w:tr>
      <w:tr>
        <w:tc>
          <w:tcPr>
            <w:tcW w:type="dxa" w:w="1728"/>
            <w:shd w:val="clear" w:color="auto" w:fill="FFFFFF"/>
          </w:tcPr>
          <w:p>
            <w:r>
              <w:rPr>
                <w:b/>
                <w:sz w:val="20"/>
              </w:rPr>
              <w:t>Phase 1 Growth</w:t>
            </w:r>
          </w:p>
        </w:tc>
        <w:tc>
          <w:tcPr>
            <w:tcW w:type="dxa" w:w="1440"/>
            <w:shd w:val="clear" w:color="auto" w:fill="FFFFFF"/>
          </w:tcPr>
          <w:p>
            <w:r>
              <w:rPr>
                <w:sz w:val="20"/>
              </w:rPr>
              <w:t>Month 2</w:t>
            </w:r>
          </w:p>
        </w:tc>
        <w:tc>
          <w:tcPr>
            <w:tcW w:type="dxa" w:w="864"/>
            <w:shd w:val="clear" w:color="auto" w:fill="FFFFFF"/>
          </w:tcPr>
          <w:p>
            <w:r>
              <w:rPr>
                <w:sz w:val="20"/>
              </w:rPr>
              <w:t>15</w:t>
            </w:r>
          </w:p>
        </w:tc>
        <w:tc>
          <w:tcPr>
            <w:tcW w:type="dxa" w:w="1296"/>
            <w:shd w:val="clear" w:color="auto" w:fill="FFFFFF"/>
          </w:tcPr>
          <w:p>
            <w:r>
              <w:rPr>
                <w:sz w:val="20"/>
              </w:rPr>
              <w:t>$127</w:t>
            </w:r>
          </w:p>
        </w:tc>
        <w:tc>
          <w:tcPr>
            <w:tcW w:type="dxa" w:w="1440"/>
            <w:shd w:val="clear" w:color="auto" w:fill="FFFFFF"/>
          </w:tcPr>
          <w:p>
            <w:r>
              <w:rPr>
                <w:sz w:val="20"/>
              </w:rPr>
              <w:t>$1,905</w:t>
            </w:r>
          </w:p>
        </w:tc>
        <w:tc>
          <w:tcPr>
            <w:tcW w:type="dxa" w:w="1296"/>
            <w:shd w:val="clear" w:color="auto" w:fill="FFFFFF"/>
          </w:tcPr>
          <w:p>
            <w:r>
              <w:rPr>
                <w:sz w:val="20"/>
              </w:rPr>
              <w:t>$38</w:t>
            </w:r>
          </w:p>
        </w:tc>
        <w:tc>
          <w:tcPr>
            <w:tcW w:type="dxa" w:w="1440"/>
            <w:shd w:val="clear" w:color="auto" w:fill="FFFFFF"/>
          </w:tcPr>
          <w:p>
            <w:r>
              <w:rPr>
                <w:b/>
                <w:color w:val="10B981"/>
                <w:sz w:val="20"/>
              </w:rPr>
              <w:t>$1,730</w:t>
            </w:r>
          </w:p>
        </w:tc>
      </w:tr>
      <w:tr>
        <w:tc>
          <w:tcPr>
            <w:tcW w:type="dxa" w:w="1728"/>
            <w:shd w:val="clear" w:color="auto" w:fill="F3F0FF"/>
          </w:tcPr>
          <w:p>
            <w:r>
              <w:rPr>
                <w:b/>
                <w:sz w:val="20"/>
              </w:rPr>
              <w:t>Phase 1 Scale</w:t>
            </w:r>
          </w:p>
        </w:tc>
        <w:tc>
          <w:tcPr>
            <w:tcW w:type="dxa" w:w="1440"/>
            <w:shd w:val="clear" w:color="auto" w:fill="F3F0FF"/>
          </w:tcPr>
          <w:p>
            <w:r>
              <w:rPr>
                <w:sz w:val="20"/>
              </w:rPr>
              <w:t>Month 3</w:t>
            </w:r>
          </w:p>
        </w:tc>
        <w:tc>
          <w:tcPr>
            <w:tcW w:type="dxa" w:w="864"/>
            <w:shd w:val="clear" w:color="auto" w:fill="F3F0FF"/>
          </w:tcPr>
          <w:p>
            <w:r>
              <w:rPr>
                <w:sz w:val="20"/>
              </w:rPr>
              <w:t>30</w:t>
            </w:r>
          </w:p>
        </w:tc>
        <w:tc>
          <w:tcPr>
            <w:tcW w:type="dxa" w:w="1296"/>
            <w:shd w:val="clear" w:color="auto" w:fill="F3F0FF"/>
          </w:tcPr>
          <w:p>
            <w:r>
              <w:rPr>
                <w:sz w:val="20"/>
              </w:rPr>
              <w:t>$127</w:t>
            </w:r>
          </w:p>
        </w:tc>
        <w:tc>
          <w:tcPr>
            <w:tcW w:type="dxa" w:w="1440"/>
            <w:shd w:val="clear" w:color="auto" w:fill="F3F0FF"/>
          </w:tcPr>
          <w:p>
            <w:r>
              <w:rPr>
                <w:sz w:val="20"/>
              </w:rPr>
              <w:t>$3,810</w:t>
            </w:r>
          </w:p>
        </w:tc>
        <w:tc>
          <w:tcPr>
            <w:tcW w:type="dxa" w:w="1296"/>
            <w:shd w:val="clear" w:color="auto" w:fill="F3F0FF"/>
          </w:tcPr>
          <w:p>
            <w:r>
              <w:rPr>
                <w:sz w:val="20"/>
              </w:rPr>
              <w:t>$57</w:t>
            </w:r>
          </w:p>
        </w:tc>
        <w:tc>
          <w:tcPr>
            <w:tcW w:type="dxa" w:w="1440"/>
            <w:shd w:val="clear" w:color="auto" w:fill="F3F0FF"/>
          </w:tcPr>
          <w:p>
            <w:r>
              <w:rPr>
                <w:b/>
                <w:color w:val="10B981"/>
                <w:sz w:val="20"/>
              </w:rPr>
              <w:t>$3,476</w:t>
            </w:r>
          </w:p>
        </w:tc>
      </w:tr>
      <w:tr>
        <w:tc>
          <w:tcPr>
            <w:tcW w:type="dxa" w:w="1728"/>
            <w:shd w:val="clear" w:color="auto" w:fill="FFFFFF"/>
          </w:tcPr>
          <w:p>
            <w:r>
              <w:rPr>
                <w:b/>
                <w:sz w:val="20"/>
              </w:rPr>
              <w:t>Phase 2 Launch</w:t>
            </w:r>
          </w:p>
        </w:tc>
        <w:tc>
          <w:tcPr>
            <w:tcW w:type="dxa" w:w="1440"/>
            <w:shd w:val="clear" w:color="auto" w:fill="FFFFFF"/>
          </w:tcPr>
          <w:p>
            <w:r>
              <w:rPr>
                <w:sz w:val="20"/>
              </w:rPr>
              <w:t>Month 3–4</w:t>
            </w:r>
          </w:p>
        </w:tc>
        <w:tc>
          <w:tcPr>
            <w:tcW w:type="dxa" w:w="864"/>
            <w:shd w:val="clear" w:color="auto" w:fill="FFFFFF"/>
          </w:tcPr>
          <w:p>
            <w:r>
              <w:rPr>
                <w:sz w:val="20"/>
              </w:rPr>
              <w:t>50</w:t>
            </w:r>
          </w:p>
        </w:tc>
        <w:tc>
          <w:tcPr>
            <w:tcW w:type="dxa" w:w="1296"/>
            <w:shd w:val="clear" w:color="auto" w:fill="FFFFFF"/>
          </w:tcPr>
          <w:p>
            <w:r>
              <w:rPr>
                <w:sz w:val="20"/>
              </w:rPr>
              <w:t>$147</w:t>
            </w:r>
          </w:p>
        </w:tc>
        <w:tc>
          <w:tcPr>
            <w:tcW w:type="dxa" w:w="1440"/>
            <w:shd w:val="clear" w:color="auto" w:fill="FFFFFF"/>
          </w:tcPr>
          <w:p>
            <w:r>
              <w:rPr>
                <w:sz w:val="20"/>
              </w:rPr>
              <w:t>$7,350</w:t>
            </w:r>
          </w:p>
        </w:tc>
        <w:tc>
          <w:tcPr>
            <w:tcW w:type="dxa" w:w="1296"/>
            <w:shd w:val="clear" w:color="auto" w:fill="FFFFFF"/>
          </w:tcPr>
          <w:p>
            <w:r>
              <w:rPr>
                <w:sz w:val="20"/>
              </w:rPr>
              <w:t>$177</w:t>
            </w:r>
          </w:p>
        </w:tc>
        <w:tc>
          <w:tcPr>
            <w:tcW w:type="dxa" w:w="1440"/>
            <w:shd w:val="clear" w:color="auto" w:fill="FFFFFF"/>
          </w:tcPr>
          <w:p>
            <w:r>
              <w:rPr>
                <w:b/>
                <w:color w:val="10B981"/>
                <w:sz w:val="20"/>
              </w:rPr>
              <w:t>$6,634</w:t>
            </w:r>
          </w:p>
        </w:tc>
      </w:tr>
      <w:tr>
        <w:tc>
          <w:tcPr>
            <w:tcW w:type="dxa" w:w="1728"/>
            <w:shd w:val="clear" w:color="auto" w:fill="F3F0FF"/>
          </w:tcPr>
          <w:p>
            <w:r>
              <w:rPr>
                <w:b/>
                <w:sz w:val="20"/>
              </w:rPr>
              <w:t>Phase 2 Growth</w:t>
            </w:r>
          </w:p>
        </w:tc>
        <w:tc>
          <w:tcPr>
            <w:tcW w:type="dxa" w:w="1440"/>
            <w:shd w:val="clear" w:color="auto" w:fill="F3F0FF"/>
          </w:tcPr>
          <w:p>
            <w:r>
              <w:rPr>
                <w:sz w:val="20"/>
              </w:rPr>
              <w:t>Month 5–6</w:t>
            </w:r>
          </w:p>
        </w:tc>
        <w:tc>
          <w:tcPr>
            <w:tcW w:type="dxa" w:w="864"/>
            <w:shd w:val="clear" w:color="auto" w:fill="F3F0FF"/>
          </w:tcPr>
          <w:p>
            <w:r>
              <w:rPr>
                <w:sz w:val="20"/>
              </w:rPr>
              <w:t>75</w:t>
            </w:r>
          </w:p>
        </w:tc>
        <w:tc>
          <w:tcPr>
            <w:tcW w:type="dxa" w:w="1296"/>
            <w:shd w:val="clear" w:color="auto" w:fill="F3F0FF"/>
          </w:tcPr>
          <w:p>
            <w:r>
              <w:rPr>
                <w:sz w:val="20"/>
              </w:rPr>
              <w:t>$147</w:t>
            </w:r>
          </w:p>
        </w:tc>
        <w:tc>
          <w:tcPr>
            <w:tcW w:type="dxa" w:w="1440"/>
            <w:shd w:val="clear" w:color="auto" w:fill="F3F0FF"/>
          </w:tcPr>
          <w:p>
            <w:r>
              <w:rPr>
                <w:sz w:val="20"/>
              </w:rPr>
              <w:t>$11,025</w:t>
            </w:r>
          </w:p>
        </w:tc>
        <w:tc>
          <w:tcPr>
            <w:tcW w:type="dxa" w:w="1296"/>
            <w:shd w:val="clear" w:color="auto" w:fill="F3F0FF"/>
          </w:tcPr>
          <w:p>
            <w:r>
              <w:rPr>
                <w:sz w:val="20"/>
              </w:rPr>
              <w:t>$177</w:t>
            </w:r>
          </w:p>
        </w:tc>
        <w:tc>
          <w:tcPr>
            <w:tcW w:type="dxa" w:w="1440"/>
            <w:shd w:val="clear" w:color="auto" w:fill="F3F0FF"/>
          </w:tcPr>
          <w:p>
            <w:r>
              <w:rPr>
                <w:b/>
                <w:color w:val="10B981"/>
                <w:sz w:val="20"/>
              </w:rPr>
              <w:t>$10,051</w:t>
            </w:r>
          </w:p>
        </w:tc>
      </w:tr>
      <w:tr>
        <w:tc>
          <w:tcPr>
            <w:tcW w:type="dxa" w:w="1728"/>
            <w:shd w:val="clear" w:color="auto" w:fill="FFFFFF"/>
          </w:tcPr>
          <w:p>
            <w:r>
              <w:rPr>
                <w:b/>
                <w:sz w:val="20"/>
              </w:rPr>
              <w:t>Phase 3 Target</w:t>
            </w:r>
          </w:p>
        </w:tc>
        <w:tc>
          <w:tcPr>
            <w:tcW w:type="dxa" w:w="1440"/>
            <w:shd w:val="clear" w:color="auto" w:fill="FFFFFF"/>
          </w:tcPr>
          <w:p>
            <w:r>
              <w:rPr>
                <w:sz w:val="20"/>
              </w:rPr>
              <w:t>Month 9–12</w:t>
            </w:r>
          </w:p>
        </w:tc>
        <w:tc>
          <w:tcPr>
            <w:tcW w:type="dxa" w:w="864"/>
            <w:shd w:val="clear" w:color="auto" w:fill="FFFFFF"/>
          </w:tcPr>
          <w:p>
            <w:r>
              <w:rPr>
                <w:sz w:val="20"/>
              </w:rPr>
              <w:t>200</w:t>
            </w:r>
          </w:p>
        </w:tc>
        <w:tc>
          <w:tcPr>
            <w:tcW w:type="dxa" w:w="1296"/>
            <w:shd w:val="clear" w:color="auto" w:fill="FFFFFF"/>
          </w:tcPr>
          <w:p>
            <w:r>
              <w:rPr>
                <w:sz w:val="20"/>
              </w:rPr>
              <w:t>$167</w:t>
            </w:r>
          </w:p>
        </w:tc>
        <w:tc>
          <w:tcPr>
            <w:tcW w:type="dxa" w:w="1440"/>
            <w:shd w:val="clear" w:color="auto" w:fill="FFFFFF"/>
          </w:tcPr>
          <w:p>
            <w:r>
              <w:rPr>
                <w:sz w:val="20"/>
              </w:rPr>
              <w:t>$33,400</w:t>
            </w:r>
          </w:p>
        </w:tc>
        <w:tc>
          <w:tcPr>
            <w:tcW w:type="dxa" w:w="1296"/>
            <w:shd w:val="clear" w:color="auto" w:fill="FFFFFF"/>
          </w:tcPr>
          <w:p>
            <w:r>
              <w:rPr>
                <w:sz w:val="20"/>
              </w:rPr>
              <w:t>$370</w:t>
            </w:r>
          </w:p>
        </w:tc>
        <w:tc>
          <w:tcPr>
            <w:tcW w:type="dxa" w:w="1440"/>
            <w:shd w:val="clear" w:color="auto" w:fill="FFFFFF"/>
          </w:tcPr>
          <w:p>
            <w:r>
              <w:rPr>
                <w:b/>
                <w:color w:val="10B981"/>
                <w:sz w:val="20"/>
              </w:rPr>
              <w:t>$30,619</w:t>
            </w:r>
          </w:p>
        </w:tc>
      </w:tr>
    </w:tbl>
    <w:p>
      <w:pPr>
        <w:spacing w:before="0" w:after="160"/>
        <w:jc w:val="left"/>
      </w:pPr>
      <w:r>
        <w:rPr>
          <w:b w:val="0"/>
          <w:i w:val="0"/>
          <w:sz w:val="22"/>
        </w:rPr>
      </w:r>
    </w:p>
    <w:p>
      <w:pPr>
        <w:spacing w:before="0" w:after="160"/>
        <w:jc w:val="left"/>
      </w:pPr>
      <w:r>
        <w:rPr>
          <w:b w:val="0"/>
          <w:i w:val="0"/>
          <w:color w:val="0D0D1A"/>
          <w:sz w:val="22"/>
        </w:rPr>
        <w:t>The compounding effect: every subscriber who stays past month 3 is a subscriber whose content is improving — because the performance feedback loop is learning their audience. Retention rate for products that improve with use is typically 85–95%. This means Life Solved builds a compounding revenue base, not a leaky bucket.</w:t>
      </w:r>
    </w:p>
    <w:p>
      <w:pPr>
        <w:spacing w:before="80" w:after="80"/>
        <w:pBdr>
          <w:bottom w:val="single" w:sz="6" w:space="1" w:color="6C3FFF"/>
        </w:pBdr>
      </w:pPr>
    </w:p>
    <w:p>
      <w:pPr>
        <w:spacing w:before="280" w:after="120"/>
        <w:pBdr>
          <w:left w:val="single" w:sz="24" w:space="6" w:color="6C3FFF"/>
        </w:pBdr>
      </w:pPr>
      <w:r>
        <w:rPr>
          <w:b/>
          <w:color w:val="6C3FFF"/>
          <w:sz w:val="44"/>
        </w:rPr>
        <w:t>9. What Makes Life Solved Different</w:t>
      </w:r>
    </w:p>
    <w:p>
      <w:pPr>
        <w:spacing w:before="0" w:after="200"/>
        <w:jc w:val="left"/>
      </w:pPr>
      <w:r>
        <w:rPr>
          <w:b w:val="0"/>
          <w:i w:val="0"/>
          <w:sz w:val="22"/>
        </w:rPr>
        <w:t>This is the answer to every "why not use ChatGPT" question. Memorise it.</w:t>
      </w:r>
    </w:p>
    <w:p>
      <w:pPr>
        <w:spacing w:before="160" w:after="40"/>
        <w:ind w:left="288"/>
      </w:pPr>
      <w:r>
        <w:rPr>
          <w:b/>
          <w:color w:val="6C3FFF"/>
          <w:sz w:val="22"/>
        </w:rPr>
        <w:t>ChatGPT writes. Life Solved delivers.</w:t>
      </w:r>
    </w:p>
    <w:p>
      <w:pPr>
        <w:spacing w:before="40" w:after="120"/>
        <w:jc w:val="left"/>
      </w:pPr>
      <w:r>
        <w:rPr>
          <w:b w:val="0"/>
          <w:i w:val="0"/>
          <w:sz w:val="22"/>
        </w:rPr>
        <w:t>ChatGPT gives you text in a chat window. Life Solved gives you a finished, designed, branded, ready-to-post content package. The output is not a response — it is a deliverable.</w:t>
      </w:r>
    </w:p>
    <w:p>
      <w:pPr>
        <w:spacing w:before="160" w:after="40"/>
        <w:ind w:left="288"/>
      </w:pPr>
      <w:r>
        <w:rPr>
          <w:b/>
          <w:color w:val="6C3FFF"/>
          <w:sz w:val="22"/>
        </w:rPr>
        <w:t>It knows you.</w:t>
      </w:r>
    </w:p>
    <w:p>
      <w:pPr>
        <w:spacing w:before="40" w:after="120"/>
        <w:jc w:val="left"/>
      </w:pPr>
      <w:r>
        <w:rPr>
          <w:b w:val="0"/>
          <w:i w:val="0"/>
          <w:sz w:val="22"/>
        </w:rPr>
        <w:t>ChatGPT starts from zero every session. Life Solved remembers your brand, your audience, your voice, and your performance data permanently. The longer you use it the better it knows you and the better your content becomes.</w:t>
      </w:r>
    </w:p>
    <w:p>
      <w:pPr>
        <w:spacing w:before="160" w:after="40"/>
        <w:ind w:left="288"/>
      </w:pPr>
      <w:r>
        <w:rPr>
          <w:b/>
          <w:color w:val="6C3FFF"/>
          <w:sz w:val="22"/>
        </w:rPr>
        <w:t>It reads your audience.</w:t>
      </w:r>
    </w:p>
    <w:p>
      <w:pPr>
        <w:spacing w:before="40" w:after="120"/>
        <w:jc w:val="left"/>
      </w:pPr>
      <w:r>
        <w:rPr>
          <w:b w:val="0"/>
          <w:i w:val="0"/>
          <w:sz w:val="22"/>
        </w:rPr>
        <w:t>ChatGPT has no idea who your followers are or what they engage with. Life Solved analyses your actual account data and creates content calibrated to your real audience, not a generic one.</w:t>
      </w:r>
    </w:p>
    <w:p>
      <w:pPr>
        <w:spacing w:before="160" w:after="40"/>
        <w:ind w:left="288"/>
      </w:pPr>
      <w:r>
        <w:rPr>
          <w:b/>
          <w:color w:val="6C3FFF"/>
          <w:sz w:val="22"/>
        </w:rPr>
        <w:t>It designs.</w:t>
      </w:r>
    </w:p>
    <w:p>
      <w:pPr>
        <w:spacing w:before="40" w:after="120"/>
        <w:jc w:val="left"/>
      </w:pPr>
      <w:r>
        <w:rPr>
          <w:b w:val="0"/>
          <w:i w:val="0"/>
          <w:sz w:val="22"/>
        </w:rPr>
        <w:t>No AI tool generates actual branded graphics. Life Solved does. You get finished carousel designs and static posts with your brand colours and logo — not text you then have to design yourself.</w:t>
      </w:r>
    </w:p>
    <w:p>
      <w:pPr>
        <w:spacing w:before="160" w:after="40"/>
        <w:ind w:left="288"/>
      </w:pPr>
      <w:r>
        <w:rPr>
          <w:b/>
          <w:color w:val="6C3FFF"/>
          <w:sz w:val="22"/>
        </w:rPr>
        <w:t>It multiplies you.</w:t>
      </w:r>
    </w:p>
    <w:p>
      <w:pPr>
        <w:spacing w:before="40" w:after="120"/>
        <w:jc w:val="left"/>
      </w:pPr>
      <w:r>
        <w:rPr>
          <w:b w:val="0"/>
          <w:i w:val="0"/>
          <w:sz w:val="22"/>
        </w:rPr>
        <w:t>Clone videos mean your face and voice appear on every platform every week without you filming a single video. No AI platform offers this as part of a content workflow.</w:t>
      </w:r>
    </w:p>
    <w:p>
      <w:pPr>
        <w:spacing w:before="160" w:after="40"/>
        <w:ind w:left="288"/>
      </w:pPr>
      <w:r>
        <w:rPr>
          <w:b/>
          <w:color w:val="6C3FFF"/>
          <w:sz w:val="22"/>
        </w:rPr>
        <w:t>It gets smarter.</w:t>
      </w:r>
    </w:p>
    <w:p>
      <w:pPr>
        <w:spacing w:before="40" w:after="120"/>
        <w:jc w:val="left"/>
      </w:pPr>
      <w:r>
        <w:rPr>
          <w:b w:val="0"/>
          <w:i w:val="0"/>
          <w:sz w:val="22"/>
        </w:rPr>
        <w:t>The performance feedback loop means Life Solved compounds. Every month it knows more about what works for your specific audience. ChatGPT will always be a blank page. Life Solved never forgets.</w:t>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10. Launch Plan — Phase 1</w:t>
      </w:r>
    </w:p>
    <w:p>
      <w:pPr>
        <w:spacing w:before="0" w:after="200"/>
        <w:jc w:val="left"/>
      </w:pPr>
      <w:r>
        <w:rPr>
          <w:b w:val="0"/>
          <w:i w:val="0"/>
          <w:sz w:val="22"/>
        </w:rPr>
        <w:t>Phase 1 launches this week. The goal is 5 paying subscribers in 7 days and 30 paying subscribers in 30 days. Here is exactly how.</w:t>
      </w:r>
    </w:p>
    <w:p>
      <w:pPr>
        <w:spacing w:before="200" w:after="40"/>
      </w:pPr>
      <w:r>
        <w:rPr>
          <w:b/>
          <w:color w:val="FF5C5C"/>
          <w:sz w:val="24"/>
        </w:rPr>
        <w:t xml:space="preserve">Day 1–2 — </w:t>
      </w:r>
      <w:r>
        <w:rPr>
          <w:b/>
          <w:color w:val="0D0D1A"/>
          <w:sz w:val="24"/>
        </w:rPr>
        <w:t>Build Phase 1 system</w:t>
      </w:r>
    </w:p>
    <w:p>
      <w:pPr>
        <w:pStyle w:val="ListBullet"/>
        <w:spacing w:after="60"/>
        <w:ind w:left="360"/>
      </w:pPr>
      <w:r>
        <w:rPr>
          <w:sz w:val="22"/>
        </w:rPr>
        <w:t>Set up Brand Intelligence intake form in Google Forms</w:t>
      </w:r>
    </w:p>
    <w:p>
      <w:pPr>
        <w:pStyle w:val="ListBullet"/>
        <w:spacing w:after="60"/>
        <w:ind w:left="360"/>
      </w:pPr>
      <w:r>
        <w:rPr>
          <w:sz w:val="22"/>
        </w:rPr>
        <w:t>Set up Claude API key and configure Make.com HTTP module with system prompt</w:t>
      </w:r>
    </w:p>
    <w:p>
      <w:pPr>
        <w:pStyle w:val="ListBullet"/>
        <w:spacing w:after="60"/>
        <w:ind w:left="360"/>
      </w:pPr>
      <w:r>
        <w:rPr>
          <w:sz w:val="22"/>
        </w:rPr>
        <w:t>Configure Ideogram API key in Make.com for AI image generation</w:t>
      </w:r>
    </w:p>
    <w:p>
      <w:pPr>
        <w:pStyle w:val="ListBullet"/>
        <w:spacing w:after="60"/>
        <w:ind w:left="360"/>
      </w:pPr>
      <w:r>
        <w:rPr>
          <w:sz w:val="22"/>
        </w:rPr>
        <w:t>Connect Make.com pipeline: Bubble → Claude API → Ideogram → Cloudinary → Bubble</w:t>
      </w:r>
    </w:p>
    <w:p>
      <w:pPr>
        <w:pStyle w:val="ListBullet"/>
        <w:spacing w:after="60"/>
        <w:ind w:left="360"/>
      </w:pPr>
      <w:r>
        <w:rPr>
          <w:sz w:val="22"/>
        </w:rPr>
        <w:t>Test the full workflow with your own brand details</w:t>
      </w:r>
    </w:p>
    <w:p>
      <w:pPr>
        <w:pStyle w:val="ListBullet"/>
        <w:spacing w:after="60"/>
        <w:ind w:left="360"/>
      </w:pPr>
      <w:r>
        <w:rPr>
          <w:sz w:val="22"/>
        </w:rPr>
        <w:t>Set up Lemon Squeezy subscription product at $127/month (Growth plan)</w:t>
      </w:r>
    </w:p>
    <w:p>
      <w:pPr>
        <w:spacing w:before="200" w:after="40"/>
      </w:pPr>
      <w:r>
        <w:rPr>
          <w:b/>
          <w:color w:val="FF5C5C"/>
          <w:sz w:val="24"/>
        </w:rPr>
        <w:t xml:space="preserve">Day 3 — </w:t>
      </w:r>
      <w:r>
        <w:rPr>
          <w:b/>
          <w:color w:val="0D0D1A"/>
          <w:sz w:val="24"/>
        </w:rPr>
        <w:t>Build the demo</w:t>
      </w:r>
    </w:p>
    <w:p>
      <w:pPr>
        <w:pStyle w:val="ListBullet"/>
        <w:spacing w:after="60"/>
        <w:ind w:left="360"/>
      </w:pPr>
      <w:r>
        <w:rPr>
          <w:sz w:val="22"/>
        </w:rPr>
        <w:t>Run the system with a sample coaching client profile</w:t>
      </w:r>
    </w:p>
    <w:p>
      <w:pPr>
        <w:pStyle w:val="ListBullet"/>
        <w:spacing w:after="60"/>
        <w:ind w:left="360"/>
      </w:pPr>
      <w:r>
        <w:rPr>
          <w:sz w:val="22"/>
        </w:rPr>
        <w:t>Screen record the full workflow — from form input to finished designed posts</w:t>
      </w:r>
    </w:p>
    <w:p>
      <w:pPr>
        <w:pStyle w:val="ListBullet"/>
        <w:spacing w:after="60"/>
        <w:ind w:left="360"/>
      </w:pPr>
      <w:r>
        <w:rPr>
          <w:sz w:val="22"/>
        </w:rPr>
        <w:t>Export the demo output as a PDF or image set to show prospects</w:t>
      </w:r>
    </w:p>
    <w:p>
      <w:pPr>
        <w:pStyle w:val="ListBullet"/>
        <w:spacing w:after="60"/>
        <w:ind w:left="360"/>
      </w:pPr>
      <w:r>
        <w:rPr>
          <w:sz w:val="22"/>
        </w:rPr>
        <w:t>This demo IS your sales tool — nothing else needed</w:t>
      </w:r>
    </w:p>
    <w:p>
      <w:pPr>
        <w:spacing w:before="200" w:after="40"/>
      </w:pPr>
      <w:r>
        <w:rPr>
          <w:b/>
          <w:color w:val="FF5C5C"/>
          <w:sz w:val="24"/>
        </w:rPr>
        <w:t xml:space="preserve">Day 4–5 — </w:t>
      </w:r>
      <w:r>
        <w:rPr>
          <w:b/>
          <w:color w:val="0D0D1A"/>
          <w:sz w:val="24"/>
        </w:rPr>
        <w:t>Build the marketing foundation</w:t>
      </w:r>
    </w:p>
    <w:p>
      <w:pPr>
        <w:pStyle w:val="ListBullet"/>
        <w:spacing w:after="60"/>
        <w:ind w:left="360"/>
      </w:pPr>
      <w:r>
        <w:rPr>
          <w:sz w:val="22"/>
        </w:rPr>
        <w:t>Register lifesolved.co or lifesolved.ai domain</w:t>
      </w:r>
    </w:p>
    <w:p>
      <w:pPr>
        <w:pStyle w:val="ListBullet"/>
        <w:spacing w:after="60"/>
        <w:ind w:left="360"/>
      </w:pPr>
      <w:r>
        <w:rPr>
          <w:sz w:val="22"/>
        </w:rPr>
        <w:t>Build a one-page landing website — headline, what it does, 3 plan options, book a demo button</w:t>
      </w:r>
    </w:p>
    <w:p>
      <w:pPr>
        <w:pStyle w:val="ListBullet"/>
        <w:spacing w:after="60"/>
        <w:ind w:left="360"/>
      </w:pPr>
      <w:r>
        <w:rPr>
          <w:sz w:val="22"/>
        </w:rPr>
        <w:t>Create Life Solved Instagram and TikTok accounts</w:t>
      </w:r>
    </w:p>
    <w:p>
      <w:pPr>
        <w:pStyle w:val="ListBullet"/>
        <w:spacing w:after="60"/>
        <w:ind w:left="360"/>
      </w:pPr>
      <w:r>
        <w:rPr>
          <w:sz w:val="22"/>
        </w:rPr>
        <w:t>Design 3 launch graphics in Canva using Life Solved brand colours</w:t>
      </w:r>
    </w:p>
    <w:p>
      <w:pPr>
        <w:spacing w:before="200" w:after="40"/>
      </w:pPr>
      <w:r>
        <w:rPr>
          <w:b/>
          <w:color w:val="FF5C5C"/>
          <w:sz w:val="24"/>
        </w:rPr>
        <w:t xml:space="preserve">Day 6–7 — </w:t>
      </w:r>
      <w:r>
        <w:rPr>
          <w:b/>
          <w:color w:val="0D0D1A"/>
          <w:sz w:val="24"/>
        </w:rPr>
        <w:t>Soft launch to warm audience</w:t>
      </w:r>
    </w:p>
    <w:p>
      <w:pPr>
        <w:pStyle w:val="ListBullet"/>
        <w:spacing w:after="60"/>
        <w:ind w:left="360"/>
      </w:pPr>
      <w:r>
        <w:rPr>
          <w:sz w:val="22"/>
        </w:rPr>
        <w:t>Post demo video on your personal Instagram and TikTok — "I built something and I need 5 people to test it for free this week"</w:t>
      </w:r>
    </w:p>
    <w:p>
      <w:pPr>
        <w:pStyle w:val="ListBullet"/>
        <w:spacing w:after="60"/>
        <w:ind w:left="360"/>
      </w:pPr>
      <w:r>
        <w:rPr>
          <w:sz w:val="22"/>
        </w:rPr>
        <w:t>DM 20 coaches personally — show them the demo output, offer first month at Founder Price</w:t>
      </w:r>
    </w:p>
    <w:p>
      <w:pPr>
        <w:pStyle w:val="ListBullet"/>
        <w:spacing w:after="60"/>
        <w:ind w:left="360"/>
      </w:pPr>
      <w:r>
        <w:rPr>
          <w:sz w:val="22"/>
        </w:rPr>
        <w:t>Post in 3 relevant Facebook groups for coaches and consultants</w:t>
      </w:r>
    </w:p>
    <w:p>
      <w:pPr>
        <w:pStyle w:val="ListBullet"/>
        <w:spacing w:after="60"/>
        <w:ind w:left="360"/>
      </w:pPr>
      <w:r>
        <w:rPr>
          <w:sz w:val="22"/>
        </w:rPr>
        <w:t>Activate Lemon Squeezy checkout — first payment live</w:t>
      </w:r>
    </w:p>
    <w:p>
      <w:pPr>
        <w:spacing w:before="200" w:after="40"/>
      </w:pPr>
      <w:r>
        <w:rPr>
          <w:b/>
          <w:color w:val="FF5C5C"/>
          <w:sz w:val="24"/>
        </w:rPr>
        <w:t xml:space="preserve">Week 2–4 — </w:t>
      </w:r>
      <w:r>
        <w:rPr>
          <w:b/>
          <w:color w:val="0D0D1A"/>
          <w:sz w:val="24"/>
        </w:rPr>
        <w:t>Scale to 30 subscribers</w:t>
      </w:r>
    </w:p>
    <w:p>
      <w:pPr>
        <w:pStyle w:val="ListBullet"/>
        <w:spacing w:after="60"/>
        <w:ind w:left="360"/>
      </w:pPr>
      <w:r>
        <w:rPr>
          <w:sz w:val="22"/>
        </w:rPr>
        <w:t>Post 3x per week on Life Solved social accounts showing before/after results</w:t>
      </w:r>
    </w:p>
    <w:p>
      <w:pPr>
        <w:pStyle w:val="ListBullet"/>
        <w:spacing w:after="60"/>
        <w:ind w:left="360"/>
      </w:pPr>
      <w:r>
        <w:rPr>
          <w:sz w:val="22"/>
        </w:rPr>
        <w:t>Share case studies from first 5 users as social proof</w:t>
      </w:r>
    </w:p>
    <w:p>
      <w:pPr>
        <w:pStyle w:val="ListBullet"/>
        <w:spacing w:after="60"/>
        <w:ind w:left="360"/>
      </w:pPr>
      <w:r>
        <w:rPr>
          <w:sz w:val="22"/>
        </w:rPr>
        <w:t>LinkedIn outreach to coaches and consultants — 20 per day</w:t>
      </w:r>
    </w:p>
    <w:p>
      <w:pPr>
        <w:pStyle w:val="ListBullet"/>
        <w:spacing w:after="60"/>
        <w:ind w:left="360"/>
      </w:pPr>
      <w:r>
        <w:rPr>
          <w:sz w:val="22"/>
        </w:rPr>
        <w:t>Referral offer: existing users get one free month for every person they refer</w:t>
      </w:r>
    </w:p>
    <w:p>
      <w:pPr>
        <w:pStyle w:val="ListBullet"/>
        <w:spacing w:after="60"/>
        <w:ind w:left="360"/>
      </w:pPr>
      <w:r>
        <w:rPr>
          <w:sz w:val="22"/>
        </w:rPr>
        <w:t>Run a 48-hour Founder Pricing offer — first 50 users locked at $67/month forever</w:t>
      </w:r>
    </w:p>
    <w:p>
      <w:pPr>
        <w:spacing w:before="80" w:after="80"/>
        <w:pBdr>
          <w:bottom w:val="single" w:sz="6" w:space="1" w:color="6C3FFF"/>
        </w:pBdr>
      </w:pPr>
    </w:p>
    <w:p>
      <w:pPr>
        <w:spacing w:before="280" w:after="120"/>
        <w:pBdr>
          <w:left w:val="single" w:sz="24" w:space="6" w:color="6C3FFF"/>
        </w:pBdr>
      </w:pPr>
      <w:r>
        <w:rPr>
          <w:b/>
          <w:color w:val="6C3FFF"/>
          <w:sz w:val="44"/>
        </w:rPr>
        <w:t>11. The Moat — Why Life Solved Is Hard to Copy</w:t>
      </w:r>
    </w:p>
    <w:p>
      <w:pPr>
        <w:spacing w:before="0" w:after="200"/>
        <w:jc w:val="left"/>
      </w:pPr>
      <w:r>
        <w:rPr>
          <w:b w:val="0"/>
          <w:i w:val="0"/>
          <w:sz w:val="22"/>
        </w:rPr>
        <w:t>Every strong product has a moat — something that protects it from being easily replicated. Life Solved has three.</w:t>
      </w:r>
    </w:p>
    <w:p>
      <w:pPr>
        <w:spacing w:before="160" w:after="40"/>
      </w:pPr>
      <w:r>
        <w:rPr>
          <w:b/>
          <w:color w:val="6C3FFF"/>
          <w:sz w:val="24"/>
        </w:rPr>
        <w:t xml:space="preserve">Data moat: </w:t>
      </w:r>
    </w:p>
    <w:p>
      <w:pPr>
        <w:spacing w:before="0" w:after="160"/>
        <w:jc w:val="left"/>
      </w:pPr>
      <w:r>
        <w:rPr>
          <w:b w:val="0"/>
          <w:i w:val="0"/>
          <w:sz w:val="22"/>
        </w:rPr>
        <w:t>The performance feedback loop means every user who stays builds a data history that makes their content better over time. That history is irreplaceable. A competitor can copy the features but they cannot copy three months of learning about your specific audience. Switching cost is enormous.</w:t>
      </w:r>
    </w:p>
    <w:p>
      <w:pPr>
        <w:spacing w:before="160" w:after="40"/>
      </w:pPr>
      <w:r>
        <w:rPr>
          <w:b/>
          <w:color w:val="6C3FFF"/>
          <w:sz w:val="24"/>
        </w:rPr>
        <w:t xml:space="preserve">Brand moat: </w:t>
      </w:r>
    </w:p>
    <w:p>
      <w:pPr>
        <w:spacing w:before="0" w:after="160"/>
        <w:jc w:val="left"/>
      </w:pPr>
      <w:r>
        <w:rPr>
          <w:b w:val="0"/>
          <w:i w:val="0"/>
          <w:sz w:val="22"/>
        </w:rPr>
        <w:t>Life Solved is a name and a feeling, not a feature set. "Life Solved" communicates a complete emotional outcome that no competitor can claim without copying the name. The brand becomes the reason people buy, not just the features.</w:t>
      </w:r>
    </w:p>
    <w:p>
      <w:pPr>
        <w:spacing w:before="160" w:after="40"/>
      </w:pPr>
      <w:r>
        <w:rPr>
          <w:b/>
          <w:color w:val="6C3FFF"/>
          <w:sz w:val="24"/>
        </w:rPr>
        <w:t xml:space="preserve">Founder moat: </w:t>
      </w:r>
    </w:p>
    <w:p>
      <w:pPr>
        <w:spacing w:before="0" w:after="160"/>
        <w:jc w:val="left"/>
      </w:pPr>
      <w:r>
        <w:rPr>
          <w:b w:val="0"/>
          <w:i w:val="0"/>
          <w:sz w:val="22"/>
        </w:rPr>
        <w:t>Marriam Ahmed is a mindset coach AND a digital marketer AND a podcaster. Life Solved is built by someone who has lived every problem it solves. That authentic expertise is visible in how the product thinks about content — not just copy, but psychology, not just design, but conversion. Competitors built by engineers cannot replicate this credibility.</w:t>
      </w:r>
    </w:p>
    <w:p>
      <w:pPr>
        <w:spacing w:before="80" w:after="80"/>
        <w:pBdr>
          <w:bottom w:val="single" w:sz="6" w:space="1" w:color="6C3FFF"/>
        </w:pBdr>
      </w:pPr>
    </w:p>
    <w:p>
      <w:r>
        <w:br w:type="page"/>
      </w:r>
    </w:p>
    <w:p>
      <w:pPr>
        <w:spacing w:before="280" w:after="120"/>
        <w:pBdr>
          <w:left w:val="single" w:sz="24" w:space="6" w:color="6C3FFF"/>
        </w:pBdr>
      </w:pPr>
      <w:r>
        <w:rPr>
          <w:b/>
          <w:color w:val="6C3FFF"/>
          <w:sz w:val="44"/>
        </w:rPr>
        <w:t>12. The Roadmap</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6C3FFF"/>
          </w:tcPr>
          <w:p>
            <w:pPr>
              <w:jc w:val="center"/>
            </w:pPr>
            <w:r>
              <w:rPr>
                <w:b/>
                <w:color w:val="FFFFFF"/>
                <w:sz w:val="20"/>
              </w:rPr>
              <w:t>Milestone</w:t>
            </w:r>
          </w:p>
        </w:tc>
        <w:tc>
          <w:tcPr>
            <w:tcW w:type="dxa" w:w="1872"/>
            <w:shd w:val="clear" w:color="auto" w:fill="6C3FFF"/>
          </w:tcPr>
          <w:p>
            <w:pPr>
              <w:jc w:val="center"/>
            </w:pPr>
            <w:r>
              <w:rPr>
                <w:b/>
                <w:color w:val="FFFFFF"/>
                <w:sz w:val="20"/>
              </w:rPr>
              <w:t>Timeline</w:t>
            </w:r>
          </w:p>
        </w:tc>
        <w:tc>
          <w:tcPr>
            <w:tcW w:type="dxa" w:w="6048"/>
            <w:shd w:val="clear" w:color="auto" w:fill="6C3FFF"/>
          </w:tcPr>
          <w:p>
            <w:pPr>
              <w:jc w:val="center"/>
            </w:pPr>
            <w:r>
              <w:rPr>
                <w:b/>
                <w:color w:val="FFFFFF"/>
                <w:sz w:val="20"/>
              </w:rPr>
              <w:t>What It Means</w:t>
            </w:r>
          </w:p>
        </w:tc>
      </w:tr>
      <w:tr>
        <w:tc>
          <w:tcPr>
            <w:tcW w:type="dxa" w:w="2880"/>
            <w:shd w:val="clear" w:color="auto" w:fill="F3F0FF"/>
          </w:tcPr>
          <w:p>
            <w:r>
              <w:rPr>
                <w:b/>
                <w:sz w:val="20"/>
              </w:rPr>
              <w:t>Phase 1 built &amp; live</w:t>
            </w:r>
          </w:p>
        </w:tc>
        <w:tc>
          <w:tcPr>
            <w:tcW w:type="dxa" w:w="1872"/>
            <w:shd w:val="clear" w:color="auto" w:fill="F3F0FF"/>
          </w:tcPr>
          <w:p>
            <w:r>
              <w:rPr>
                <w:b/>
                <w:color w:val="FF5C5C"/>
                <w:sz w:val="20"/>
              </w:rPr>
              <w:t>This week</w:t>
            </w:r>
          </w:p>
        </w:tc>
        <w:tc>
          <w:tcPr>
            <w:tcW w:type="dxa" w:w="6048"/>
            <w:shd w:val="clear" w:color="auto" w:fill="F3F0FF"/>
          </w:tcPr>
          <w:p>
            <w:r>
              <w:rPr>
                <w:sz w:val="20"/>
              </w:rPr>
              <w:t>5 paying users. Revenue covers tool costs.</w:t>
            </w:r>
          </w:p>
        </w:tc>
      </w:tr>
      <w:tr>
        <w:tc>
          <w:tcPr>
            <w:tcW w:type="dxa" w:w="2880"/>
            <w:shd w:val="clear" w:color="auto" w:fill="FFFFFF"/>
          </w:tcPr>
          <w:p>
            <w:r>
              <w:rPr>
                <w:b/>
                <w:sz w:val="20"/>
              </w:rPr>
              <w:t>30 subscribers</w:t>
            </w:r>
          </w:p>
        </w:tc>
        <w:tc>
          <w:tcPr>
            <w:tcW w:type="dxa" w:w="1872"/>
            <w:shd w:val="clear" w:color="auto" w:fill="FFFFFF"/>
          </w:tcPr>
          <w:p>
            <w:r>
              <w:rPr>
                <w:b/>
                <w:color w:val="FF5C5C"/>
                <w:sz w:val="20"/>
              </w:rPr>
              <w:t>Month 1</w:t>
            </w:r>
          </w:p>
        </w:tc>
        <w:tc>
          <w:tcPr>
            <w:tcW w:type="dxa" w:w="6048"/>
            <w:shd w:val="clear" w:color="auto" w:fill="FFFFFF"/>
          </w:tcPr>
          <w:p>
            <w:r>
              <w:rPr>
                <w:sz w:val="20"/>
              </w:rPr>
              <w:t>$2,010–3,810/month MRR. Proof of concept.</w:t>
            </w:r>
          </w:p>
        </w:tc>
      </w:tr>
      <w:tr>
        <w:tc>
          <w:tcPr>
            <w:tcW w:type="dxa" w:w="2880"/>
            <w:shd w:val="clear" w:color="auto" w:fill="F3F0FF"/>
          </w:tcPr>
          <w:p>
            <w:r>
              <w:rPr>
                <w:b/>
                <w:sz w:val="20"/>
              </w:rPr>
              <w:t>Phase 2 built</w:t>
            </w:r>
          </w:p>
        </w:tc>
        <w:tc>
          <w:tcPr>
            <w:tcW w:type="dxa" w:w="1872"/>
            <w:shd w:val="clear" w:color="auto" w:fill="F3F0FF"/>
          </w:tcPr>
          <w:p>
            <w:r>
              <w:rPr>
                <w:b/>
                <w:color w:val="FF5C5C"/>
                <w:sz w:val="20"/>
              </w:rPr>
              <w:t>Month 2–3</w:t>
            </w:r>
          </w:p>
        </w:tc>
        <w:tc>
          <w:tcPr>
            <w:tcW w:type="dxa" w:w="6048"/>
            <w:shd w:val="clear" w:color="auto" w:fill="F3F0FF"/>
          </w:tcPr>
          <w:p>
            <w:r>
              <w:rPr>
                <w:sz w:val="20"/>
              </w:rPr>
              <w:t>Real platform. Clone videos. Account analysis.</w:t>
            </w:r>
          </w:p>
        </w:tc>
      </w:tr>
      <w:tr>
        <w:tc>
          <w:tcPr>
            <w:tcW w:type="dxa" w:w="2880"/>
            <w:shd w:val="clear" w:color="auto" w:fill="FFFFFF"/>
          </w:tcPr>
          <w:p>
            <w:r>
              <w:rPr>
                <w:b/>
                <w:sz w:val="20"/>
              </w:rPr>
              <w:t>75 subscribers</w:t>
            </w:r>
          </w:p>
        </w:tc>
        <w:tc>
          <w:tcPr>
            <w:tcW w:type="dxa" w:w="1872"/>
            <w:shd w:val="clear" w:color="auto" w:fill="FFFFFF"/>
          </w:tcPr>
          <w:p>
            <w:r>
              <w:rPr>
                <w:b/>
                <w:color w:val="FF5C5C"/>
                <w:sz w:val="20"/>
              </w:rPr>
              <w:t>Month 3–4</w:t>
            </w:r>
          </w:p>
        </w:tc>
        <w:tc>
          <w:tcPr>
            <w:tcW w:type="dxa" w:w="6048"/>
            <w:shd w:val="clear" w:color="auto" w:fill="FFFFFF"/>
          </w:tcPr>
          <w:p>
            <w:r>
              <w:rPr>
                <w:sz w:val="20"/>
              </w:rPr>
              <w:t>$9,825–14,700/month MRR. Hire first VA.</w:t>
            </w:r>
          </w:p>
        </w:tc>
      </w:tr>
      <w:tr>
        <w:tc>
          <w:tcPr>
            <w:tcW w:type="dxa" w:w="2880"/>
            <w:shd w:val="clear" w:color="auto" w:fill="F3F0FF"/>
          </w:tcPr>
          <w:p>
            <w:r>
              <w:rPr>
                <w:b/>
                <w:sz w:val="20"/>
              </w:rPr>
              <w:t>100 subscribers</w:t>
            </w:r>
          </w:p>
        </w:tc>
        <w:tc>
          <w:tcPr>
            <w:tcW w:type="dxa" w:w="1872"/>
            <w:shd w:val="clear" w:color="auto" w:fill="F3F0FF"/>
          </w:tcPr>
          <w:p>
            <w:r>
              <w:rPr>
                <w:b/>
                <w:color w:val="FF5C5C"/>
                <w:sz w:val="20"/>
              </w:rPr>
              <w:t>Month 4–5</w:t>
            </w:r>
          </w:p>
        </w:tc>
        <w:tc>
          <w:tcPr>
            <w:tcW w:type="dxa" w:w="6048"/>
            <w:shd w:val="clear" w:color="auto" w:fill="F3F0FF"/>
          </w:tcPr>
          <w:p>
            <w:r>
              <w:rPr>
                <w:sz w:val="20"/>
              </w:rPr>
              <w:t>$13,100–19,600/month. Life Solved is a real business.</w:t>
            </w:r>
          </w:p>
        </w:tc>
      </w:tr>
      <w:tr>
        <w:tc>
          <w:tcPr>
            <w:tcW w:type="dxa" w:w="2880"/>
            <w:shd w:val="clear" w:color="auto" w:fill="FFFFFF"/>
          </w:tcPr>
          <w:p>
            <w:r>
              <w:rPr>
                <w:b/>
                <w:sz w:val="20"/>
              </w:rPr>
              <w:t>Phase 3 development</w:t>
            </w:r>
          </w:p>
        </w:tc>
        <w:tc>
          <w:tcPr>
            <w:tcW w:type="dxa" w:w="1872"/>
            <w:shd w:val="clear" w:color="auto" w:fill="FFFFFF"/>
          </w:tcPr>
          <w:p>
            <w:r>
              <w:rPr>
                <w:b/>
                <w:color w:val="FF5C5C"/>
                <w:sz w:val="20"/>
              </w:rPr>
              <w:t>Month 6</w:t>
            </w:r>
          </w:p>
        </w:tc>
        <w:tc>
          <w:tcPr>
            <w:tcW w:type="dxa" w:w="6048"/>
            <w:shd w:val="clear" w:color="auto" w:fill="FFFFFF"/>
          </w:tcPr>
          <w:p>
            <w:r>
              <w:rPr>
                <w:sz w:val="20"/>
              </w:rPr>
              <w:t>Fund developer from MRR. Build the full platform.</w:t>
            </w:r>
          </w:p>
        </w:tc>
      </w:tr>
      <w:tr>
        <w:tc>
          <w:tcPr>
            <w:tcW w:type="dxa" w:w="2880"/>
            <w:shd w:val="clear" w:color="auto" w:fill="F3F0FF"/>
          </w:tcPr>
          <w:p>
            <w:r>
              <w:rPr>
                <w:b/>
                <w:sz w:val="20"/>
              </w:rPr>
              <w:t>200 subscribers</w:t>
            </w:r>
          </w:p>
        </w:tc>
        <w:tc>
          <w:tcPr>
            <w:tcW w:type="dxa" w:w="1872"/>
            <w:shd w:val="clear" w:color="auto" w:fill="F3F0FF"/>
          </w:tcPr>
          <w:p>
            <w:r>
              <w:rPr>
                <w:b/>
                <w:color w:val="FF5C5C"/>
                <w:sz w:val="20"/>
              </w:rPr>
              <w:t>Month 9–12</w:t>
            </w:r>
          </w:p>
        </w:tc>
        <w:tc>
          <w:tcPr>
            <w:tcW w:type="dxa" w:w="6048"/>
            <w:shd w:val="clear" w:color="auto" w:fill="F3F0FF"/>
          </w:tcPr>
          <w:p>
            <w:r>
              <w:rPr>
                <w:sz w:val="20"/>
              </w:rPr>
              <w:t>$33,400/month. Explore investment or acquisition.</w:t>
            </w:r>
          </w:p>
        </w:tc>
      </w:tr>
      <w:tr>
        <w:tc>
          <w:tcPr>
            <w:tcW w:type="dxa" w:w="2880"/>
            <w:shd w:val="clear" w:color="auto" w:fill="FFFFFF"/>
          </w:tcPr>
          <w:p>
            <w:r>
              <w:rPr>
                <w:b/>
                <w:sz w:val="20"/>
              </w:rPr>
              <w:t>White-label launch</w:t>
            </w:r>
          </w:p>
        </w:tc>
        <w:tc>
          <w:tcPr>
            <w:tcW w:type="dxa" w:w="1872"/>
            <w:shd w:val="clear" w:color="auto" w:fill="FFFFFF"/>
          </w:tcPr>
          <w:p>
            <w:r>
              <w:rPr>
                <w:b/>
                <w:color w:val="FF5C5C"/>
                <w:sz w:val="20"/>
              </w:rPr>
              <w:t>Year 2</w:t>
            </w:r>
          </w:p>
        </w:tc>
        <w:tc>
          <w:tcPr>
            <w:tcW w:type="dxa" w:w="6048"/>
            <w:shd w:val="clear" w:color="auto" w:fill="FFFFFF"/>
          </w:tcPr>
          <w:p>
            <w:r>
              <w:rPr>
                <w:sz w:val="20"/>
              </w:rPr>
              <w:t>Agencies pay $397/month to resell Life Solved to their clients.</w:t>
            </w:r>
          </w:p>
        </w:tc>
      </w:tr>
      <w:tr>
        <w:tc>
          <w:tcPr>
            <w:tcW w:type="dxa" w:w="2880"/>
            <w:shd w:val="clear" w:color="auto" w:fill="F3F0FF"/>
          </w:tcPr>
          <w:p>
            <w:r>
              <w:rPr>
                <w:b/>
                <w:sz w:val="20"/>
              </w:rPr>
              <w:t>Mobile app</w:t>
            </w:r>
          </w:p>
        </w:tc>
        <w:tc>
          <w:tcPr>
            <w:tcW w:type="dxa" w:w="1872"/>
            <w:shd w:val="clear" w:color="auto" w:fill="F3F0FF"/>
          </w:tcPr>
          <w:p>
            <w:r>
              <w:rPr>
                <w:b/>
                <w:color w:val="FF5C5C"/>
                <w:sz w:val="20"/>
              </w:rPr>
              <w:t>Year 2</w:t>
            </w:r>
          </w:p>
        </w:tc>
        <w:tc>
          <w:tcPr>
            <w:tcW w:type="dxa" w:w="6048"/>
            <w:shd w:val="clear" w:color="auto" w:fill="F3F0FF"/>
          </w:tcPr>
          <w:p>
            <w:r>
              <w:rPr>
                <w:sz w:val="20"/>
              </w:rPr>
              <w:t>iOS and Android. Life Solved in your pocket.</w:t>
            </w:r>
          </w:p>
        </w:tc>
      </w:tr>
    </w:tbl>
    <w:p>
      <w:pPr>
        <w:spacing w:before="0" w:after="400"/>
        <w:jc w:val="left"/>
      </w:pPr>
      <w:r>
        <w:rPr>
          <w:b w:val="0"/>
          <w:i w:val="0"/>
          <w:sz w:val="22"/>
        </w:rPr>
      </w:r>
    </w:p>
    <w:p>
      <w:pPr>
        <w:spacing w:before="80" w:after="80"/>
        <w:pBdr>
          <w:bottom w:val="single" w:sz="6" w:space="1" w:color="6C3FFF"/>
        </w:pBdr>
      </w:pPr>
    </w:p>
    <w:p>
      <w:pPr>
        <w:spacing w:before="0" w:after="400"/>
        <w:jc w:val="left"/>
      </w:pPr>
      <w:r>
        <w:rPr>
          <w:b w:val="0"/>
          <w:i w:val="0"/>
          <w:sz w:val="22"/>
        </w:rPr>
      </w:r>
    </w:p>
    <w:p>
      <w:pPr>
        <w:pStyle w:val="Heading1"/>
        <w:spacing w:before="400" w:after="200"/>
      </w:pPr>
      <w:r>
        <w:rPr>
          <w:color w:val="6C3FFF"/>
        </w:rPr>
        <w:t>13. Platform &amp; API Cost Sheet</w:t>
      </w:r>
    </w:p>
    <w:p>
      <w:pPr>
        <w:spacing w:before="0" w:after="200"/>
      </w:pPr>
      <w:r>
        <w:rPr>
          <w:sz w:val="22"/>
        </w:rPr>
        <w:t>All confirmed costs as of May 2026. Updated as new integrations are added.</w:t>
      </w:r>
    </w:p>
    <w:p>
      <w:pPr>
        <w:spacing w:before="200" w:after="100"/>
      </w:pPr>
      <w:r>
        <w:rPr>
          <w:b/>
          <w:sz w:val="24"/>
          <w:color w:val="1E293B"/>
        </w:rPr>
        <w:t>Fixed Monthly Overhead</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4680"/>
        <w:gridCol w:w="2340"/>
        <w:gridCol w:w="2340"/>
      </w:tblGrid>
      <w:tr>
        <w:tc>
          <w:tcPr>
            <w:tcW w:w="4680" w:type="dxa"/>
            <w:shd w:val="clear" w:fill="6C3FFF"/>
            <w:tcMar>
              <w:top w:w="80" w:type="dxa"/>
              <w:start w:w="120" w:type="dxa"/>
              <w:bottom w:w="80" w:type="dxa"/>
              <w:end w:w="120" w:type="dxa"/>
            </w:tcMar>
          </w:tcPr>
          <w:p>
            <w:r>
              <w:rPr>
                <w:b/>
                <w:color w:val="FFFFFF"/>
                <w:sz w:val="22"/>
              </w:rPr>
              <w:t>Platform</w:t>
            </w:r>
          </w:p>
        </w:tc>
        <w:tc>
          <w:tcPr>
            <w:tcW w:w="2340" w:type="dxa"/>
            <w:shd w:val="clear" w:fill="6C3FFF"/>
            <w:tcMar>
              <w:top w:w="80" w:type="dxa"/>
              <w:start w:w="120" w:type="dxa"/>
              <w:bottom w:w="80" w:type="dxa"/>
              <w:end w:w="120" w:type="dxa"/>
            </w:tcMar>
          </w:tcPr>
          <w:p>
            <w:r>
              <w:rPr>
                <w:b/>
                <w:color w:val="FFFFFF"/>
                <w:sz w:val="22"/>
              </w:rPr>
              <w:t>Plan</w:t>
            </w:r>
          </w:p>
        </w:tc>
        <w:tc>
          <w:tcPr>
            <w:tcW w:w="2340" w:type="dxa"/>
            <w:shd w:val="clear" w:fill="6C3FFF"/>
            <w:tcMar>
              <w:top w:w="80" w:type="dxa"/>
              <w:start w:w="120" w:type="dxa"/>
              <w:bottom w:w="80" w:type="dxa"/>
              <w:end w:w="120" w:type="dxa"/>
            </w:tcMar>
          </w:tcPr>
          <w:p>
            <w:r>
              <w:rPr>
                <w:b/>
                <w:color w:val="FFFFFF"/>
                <w:sz w:val="22"/>
              </w:rPr>
              <w:t>Monthly Cost</w:t>
            </w:r>
          </w:p>
        </w:tc>
      </w:tr>
      <w:tr>
        <w:tc>
          <w:tcPr>
            <w:tcW w:w="4680" w:type="dxa"/>
            <w:shd w:val="clear" w:fill="F8F5FF"/>
            <w:tcMar>
              <w:top w:w="80" w:type="dxa"/>
              <w:start w:w="120" w:type="dxa"/>
              <w:bottom w:w="80" w:type="dxa"/>
              <w:end w:w="120" w:type="dxa"/>
            </w:tcMar>
          </w:tcPr>
          <w:p>
            <w:r>
              <w:rPr>
                <w:sz w:val="22"/>
              </w:rPr>
              <w:t>Bubble.io (app hosting)</w:t>
            </w:r>
          </w:p>
        </w:tc>
        <w:tc>
          <w:tcPr>
            <w:tcW w:w="2340" w:type="dxa"/>
            <w:shd w:val="clear" w:fill="F8F5FF"/>
            <w:tcMar>
              <w:top w:w="80" w:type="dxa"/>
              <w:start w:w="120" w:type="dxa"/>
              <w:bottom w:w="80" w:type="dxa"/>
              <w:end w:w="120" w:type="dxa"/>
            </w:tcMar>
          </w:tcPr>
          <w:p>
            <w:r>
              <w:rPr>
                <w:sz w:val="22"/>
              </w:rPr>
              <w:t>Starter</w:t>
            </w:r>
          </w:p>
        </w:tc>
        <w:tc>
          <w:tcPr>
            <w:tcW w:w="2340" w:type="dxa"/>
            <w:shd w:val="clear" w:fill="F8F5FF"/>
            <w:tcMar>
              <w:top w:w="80" w:type="dxa"/>
              <w:start w:w="120" w:type="dxa"/>
              <w:bottom w:w="80" w:type="dxa"/>
              <w:end w:w="120" w:type="dxa"/>
            </w:tcMar>
          </w:tcPr>
          <w:p>
            <w:r>
              <w:rPr>
                <w:b/>
                <w:sz w:val="22"/>
              </w:rPr>
              <w:t>$29/month</w:t>
            </w:r>
          </w:p>
        </w:tc>
      </w:tr>
      <w:tr>
        <w:tc>
          <w:tcPr>
            <w:tcW w:w="4680" w:type="dxa"/>
            <w:tcMar>
              <w:top w:w="80" w:type="dxa"/>
              <w:start w:w="120" w:type="dxa"/>
              <w:bottom w:w="80" w:type="dxa"/>
              <w:end w:w="120" w:type="dxa"/>
            </w:tcMar>
          </w:tcPr>
          <w:p>
            <w:r>
              <w:rPr>
                <w:sz w:val="22"/>
              </w:rPr>
              <w:t>Make.com (automation pipeline)</w:t>
            </w:r>
          </w:p>
        </w:tc>
        <w:tc>
          <w:tcPr>
            <w:tcW w:w="2340" w:type="dxa"/>
            <w:tcMar>
              <w:top w:w="80" w:type="dxa"/>
              <w:start w:w="120" w:type="dxa"/>
              <w:bottom w:w="80" w:type="dxa"/>
              <w:end w:w="120" w:type="dxa"/>
            </w:tcMar>
          </w:tcPr>
          <w:p>
            <w:r>
              <w:rPr>
                <w:sz w:val="22"/>
              </w:rPr>
              <w:t>Pro 10k ops</w:t>
            </w:r>
          </w:p>
        </w:tc>
        <w:tc>
          <w:tcPr>
            <w:tcW w:w="2340" w:type="dxa"/>
            <w:tcMar>
              <w:top w:w="80" w:type="dxa"/>
              <w:start w:w="120" w:type="dxa"/>
              <w:bottom w:w="80" w:type="dxa"/>
              <w:end w:w="120" w:type="dxa"/>
            </w:tcMar>
          </w:tcPr>
          <w:p>
            <w:r>
              <w:rPr>
                <w:b/>
                <w:sz w:val="22"/>
              </w:rPr>
              <w:t>$16/month</w:t>
            </w:r>
          </w:p>
        </w:tc>
      </w:tr>
      <w:tr>
        <w:tc>
          <w:tcPr>
            <w:tcW w:w="4680" w:type="dxa"/>
            <w:shd w:val="clear" w:fill="1E293B"/>
            <w:tcMar>
              <w:top w:w="80" w:type="dxa"/>
              <w:start w:w="120" w:type="dxa"/>
              <w:bottom w:w="80" w:type="dxa"/>
              <w:end w:w="120" w:type="dxa"/>
            </w:tcMar>
          </w:tcPr>
          <w:p>
            <w:r>
              <w:rPr>
                <w:b/>
                <w:color w:val="FFFFFF"/>
                <w:sz w:val="22"/>
              </w:rPr>
              <w:t>Total Fixed Overhead</w:t>
            </w:r>
          </w:p>
        </w:tc>
        <w:tc>
          <w:tcPr>
            <w:tcW w:w="2340" w:type="dxa"/>
            <w:shd w:val="clear" w:fill="1E293B"/>
            <w:tcMar>
              <w:top w:w="80" w:type="dxa"/>
              <w:start w:w="120" w:type="dxa"/>
              <w:bottom w:w="80" w:type="dxa"/>
              <w:end w:w="120" w:type="dxa"/>
            </w:tcMar>
          </w:tcPr>
          <w:p>
            <w:r>
              <w:rPr>
                <w:sz w:val="22"/>
              </w:rPr>
              <w:t xml:space="preserve"> </w:t>
            </w:r>
          </w:p>
        </w:tc>
        <w:tc>
          <w:tcPr>
            <w:tcW w:w="2340" w:type="dxa"/>
            <w:shd w:val="clear" w:fill="1E293B"/>
            <w:tcMar>
              <w:top w:w="80" w:type="dxa"/>
              <w:start w:w="120" w:type="dxa"/>
              <w:bottom w:w="80" w:type="dxa"/>
              <w:end w:w="120" w:type="dxa"/>
            </w:tcMar>
          </w:tcPr>
          <w:p>
            <w:r>
              <w:rPr>
                <w:b/>
                <w:color w:val="FFFFFF"/>
                <w:sz w:val="22"/>
              </w:rPr>
              <w:t>$45/month</w:t>
            </w:r>
          </w:p>
        </w:tc>
      </w:tr>
    </w:tbl>
    <w:p>
      <w:pPr>
        <w:spacing w:before="300" w:after="100"/>
      </w:pPr>
      <w:r>
        <w:rPr>
          <w:b/>
          <w:sz w:val="24"/>
          <w:color w:val="1E293B"/>
        </w:rPr>
        <w:t>Variable Cost Per User Run (40 posts)</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4680"/>
        <w:gridCol w:w="2340"/>
        <w:gridCol w:w="2340"/>
      </w:tblGrid>
      <w:tr>
        <w:tc>
          <w:tcPr>
            <w:tcW w:w="4680" w:type="dxa"/>
            <w:shd w:val="clear" w:fill="6C3FFF"/>
            <w:tcMar>
              <w:top w:w="80" w:type="dxa"/>
              <w:start w:w="120" w:type="dxa"/>
              <w:bottom w:w="80" w:type="dxa"/>
              <w:end w:w="120" w:type="dxa"/>
            </w:tcMar>
          </w:tcPr>
          <w:p>
            <w:r>
              <w:rPr>
                <w:b/>
                <w:color w:val="FFFFFF"/>
                <w:sz w:val="22"/>
              </w:rPr>
              <w:t>API</w:t>
            </w:r>
          </w:p>
        </w:tc>
        <w:tc>
          <w:tcPr>
            <w:tcW w:w="2340" w:type="dxa"/>
            <w:shd w:val="clear" w:fill="6C3FFF"/>
            <w:tcMar>
              <w:top w:w="80" w:type="dxa"/>
              <w:start w:w="120" w:type="dxa"/>
              <w:bottom w:w="80" w:type="dxa"/>
              <w:end w:w="120" w:type="dxa"/>
            </w:tcMar>
          </w:tcPr>
          <w:p>
            <w:r>
              <w:rPr>
                <w:b/>
                <w:color w:val="FFFFFF"/>
                <w:sz w:val="22"/>
              </w:rPr>
              <w:t>Unit Cost</w:t>
            </w:r>
          </w:p>
        </w:tc>
        <w:tc>
          <w:tcPr>
            <w:tcW w:w="2340" w:type="dxa"/>
            <w:shd w:val="clear" w:fill="6C3FFF"/>
            <w:tcMar>
              <w:top w:w="80" w:type="dxa"/>
              <w:start w:w="120" w:type="dxa"/>
              <w:bottom w:w="80" w:type="dxa"/>
              <w:end w:w="120" w:type="dxa"/>
            </w:tcMar>
          </w:tcPr>
          <w:p>
            <w:r>
              <w:rPr>
                <w:b/>
                <w:color w:val="FFFFFF"/>
                <w:sz w:val="22"/>
              </w:rPr>
              <w:t>Cost Per Run</w:t>
            </w:r>
          </w:p>
        </w:tc>
      </w:tr>
      <w:tr>
        <w:tc>
          <w:tcPr>
            <w:tcW w:w="4680" w:type="dxa"/>
            <w:shd w:val="clear" w:fill="F8F5FF"/>
            <w:tcMar>
              <w:top w:w="80" w:type="dxa"/>
              <w:start w:w="120" w:type="dxa"/>
              <w:bottom w:w="80" w:type="dxa"/>
              <w:end w:w="120" w:type="dxa"/>
            </w:tcMar>
          </w:tcPr>
          <w:p>
            <w:r>
              <w:rPr>
                <w:sz w:val="22"/>
              </w:rPr>
              <w:t>Ideogram (image generation)</w:t>
            </w:r>
          </w:p>
        </w:tc>
        <w:tc>
          <w:tcPr>
            <w:tcW w:w="2340" w:type="dxa"/>
            <w:shd w:val="clear" w:fill="F8F5FF"/>
            <w:tcMar>
              <w:top w:w="80" w:type="dxa"/>
              <w:start w:w="120" w:type="dxa"/>
              <w:bottom w:w="80" w:type="dxa"/>
              <w:end w:w="120" w:type="dxa"/>
            </w:tcMar>
          </w:tcPr>
          <w:p>
            <w:r>
              <w:rPr>
                <w:sz w:val="22"/>
              </w:rPr>
              <w:t>$0.03/image</w:t>
            </w:r>
          </w:p>
        </w:tc>
        <w:tc>
          <w:tcPr>
            <w:tcW w:w="2340" w:type="dxa"/>
            <w:shd w:val="clear" w:fill="F8F5FF"/>
            <w:tcMar>
              <w:top w:w="80" w:type="dxa"/>
              <w:start w:w="120" w:type="dxa"/>
              <w:bottom w:w="80" w:type="dxa"/>
              <w:end w:w="120" w:type="dxa"/>
            </w:tcMar>
          </w:tcPr>
          <w:p>
            <w:r>
              <w:rPr>
                <w:b/>
                <w:sz w:val="22"/>
              </w:rPr>
              <w:t>$1.20 (40 images)</w:t>
            </w:r>
          </w:p>
        </w:tc>
      </w:tr>
      <w:tr>
        <w:tc>
          <w:tcPr>
            <w:tcW w:w="4680" w:type="dxa"/>
            <w:tcMar>
              <w:top w:w="80" w:type="dxa"/>
              <w:start w:w="120" w:type="dxa"/>
              <w:bottom w:w="80" w:type="dxa"/>
              <w:end w:w="120" w:type="dxa"/>
            </w:tcMar>
          </w:tcPr>
          <w:p>
            <w:r>
              <w:rPr>
                <w:sz w:val="22"/>
              </w:rPr>
              <w:t>Claude API (content generation)</w:t>
            </w:r>
          </w:p>
        </w:tc>
        <w:tc>
          <w:tcPr>
            <w:tcW w:w="2340" w:type="dxa"/>
            <w:tcMar>
              <w:top w:w="80" w:type="dxa"/>
              <w:start w:w="120" w:type="dxa"/>
              <w:bottom w:w="80" w:type="dxa"/>
              <w:end w:w="120" w:type="dxa"/>
            </w:tcMar>
          </w:tcPr>
          <w:p>
            <w:r>
              <w:rPr>
                <w:sz w:val="22"/>
              </w:rPr>
              <w:t>~$0.16/run (est.)</w:t>
            </w:r>
          </w:p>
        </w:tc>
        <w:tc>
          <w:tcPr>
            <w:tcW w:w="2340" w:type="dxa"/>
            <w:tcMar>
              <w:top w:w="80" w:type="dxa"/>
              <w:start w:w="120" w:type="dxa"/>
              <w:bottom w:w="80" w:type="dxa"/>
              <w:end w:w="120" w:type="dxa"/>
            </w:tcMar>
          </w:tcPr>
          <w:p>
            <w:r>
              <w:rPr>
                <w:b/>
                <w:sz w:val="22"/>
              </w:rPr>
              <w:t>$0.16</w:t>
            </w:r>
          </w:p>
        </w:tc>
      </w:tr>
      <w:tr>
        <w:tc>
          <w:tcPr>
            <w:tcW w:w="4680" w:type="dxa"/>
            <w:shd w:val="clear" w:fill="1E293B"/>
            <w:tcMar>
              <w:top w:w="80" w:type="dxa"/>
              <w:start w:w="120" w:type="dxa"/>
              <w:bottom w:w="80" w:type="dxa"/>
              <w:end w:w="120" w:type="dxa"/>
            </w:tcMar>
          </w:tcPr>
          <w:p>
            <w:r>
              <w:rPr>
                <w:b/>
                <w:color w:val="FFFFFF"/>
                <w:sz w:val="22"/>
              </w:rPr>
              <w:t>Total Variable Per Run</w:t>
            </w:r>
          </w:p>
        </w:tc>
        <w:tc>
          <w:tcPr>
            <w:tcW w:w="2340" w:type="dxa"/>
            <w:shd w:val="clear" w:fill="1E293B"/>
            <w:tcMar>
              <w:top w:w="80" w:type="dxa"/>
              <w:start w:w="120" w:type="dxa"/>
              <w:bottom w:w="80" w:type="dxa"/>
              <w:end w:w="120" w:type="dxa"/>
            </w:tcMar>
          </w:tcPr>
          <w:p>
            <w:r>
              <w:rPr>
                <w:sz w:val="22"/>
              </w:rPr>
              <w:t xml:space="preserve"> </w:t>
            </w:r>
          </w:p>
        </w:tc>
        <w:tc>
          <w:tcPr>
            <w:tcW w:w="2340" w:type="dxa"/>
            <w:shd w:val="clear" w:fill="1E293B"/>
            <w:tcMar>
              <w:top w:w="80" w:type="dxa"/>
              <w:start w:w="120" w:type="dxa"/>
              <w:bottom w:w="80" w:type="dxa"/>
              <w:end w:w="120" w:type="dxa"/>
            </w:tcMar>
          </w:tcPr>
          <w:p>
            <w:r>
              <w:rPr>
                <w:b/>
                <w:color w:val="FFFFFF"/>
                <w:sz w:val="22"/>
              </w:rPr>
              <w:t>~$1.36/run</w:t>
            </w:r>
          </w:p>
        </w:tc>
      </w:tr>
    </w:tbl>
    <w:p>
      <w:pPr>
        <w:spacing w:before="200" w:after="200"/>
      </w:pPr>
      <w:r>
        <w:rPr>
          <w:i/>
          <w:color w:val="64748B"/>
          <w:sz w:val="20"/>
        </w:rPr>
        <w:t>Note: Make.com Pro 10k ops supports ~48 runs/month. Upgrade to 20k ops ($29/month) when consistently hitting the limit. Runway ML video API costs $3.60 per 30-second video (15 credits/second) — held for Phase 2 pricing consideration.</w:t>
      </w:r>
    </w:p>
    <w:p>
      <w:pPr>
        <w:jc w:val="center"/>
      </w:pPr>
      <w:r>
        <w:rPr>
          <w:b/>
          <w:color w:val="6C3FFF"/>
          <w:sz w:val="56"/>
        </w:rPr>
        <w:t>Life Solved.</w:t>
      </w:r>
    </w:p>
    <w:p>
      <w:pPr>
        <w:spacing w:before="120"/>
        <w:jc w:val="center"/>
      </w:pPr>
      <w:r>
        <w:rPr>
          <w:i/>
          <w:color w:val="FF5C5C"/>
          <w:sz w:val="28"/>
        </w:rPr>
        <w:t>Your content. Your brand. Handled.</w:t>
      </w:r>
    </w:p>
    <w:p>
      <w:pPr>
        <w:spacing w:before="200"/>
        <w:jc w:val="center"/>
      </w:pPr>
      <w:r>
        <w:rPr>
          <w:color w:val="64748B"/>
          <w:sz w:val="20"/>
        </w:rPr>
        <w:t>Built by Marriam Ahmed. May 2026.</w:t>
      </w:r>
    </w:p>
    <w:p>
      <w:pPr>
        <w:spacing w:before="400" w:after="200"/>
      </w:pPr>
      <w:r>
        <w:rPr>
          <w:b/>
          <w:sz w:val="32"/>
        </w:rPr>
        <w:t xml:space="preserve">14. June 2026 — Digitally Cooked Integration &amp; Platform Enhancements</w:t>
      </w:r>
    </w:p>
    <w:p>
      <w:pPr>
        <w:spacing w:after="80"/>
      </w:pPr>
      <w:r>
        <w:rPr>
          <w:sz w:val="22"/>
        </w:rPr>
        <w:t xml:space="preserve">NOTE: All sections below are ADDITIONS to the original LifeSolved blueprint. No original content has been removed. These features are being built into the platform to expand capability and differentiation. Where a feature replaces or enhances an existing one, both the original and the new approach are documented.</w:t>
      </w:r>
    </w:p>
    <w:p>
      <w:pPr>
        <w:spacing w:before="240" w:after="120"/>
      </w:pPr>
      <w:r>
        <w:rPr>
          <w:b/>
          <w:sz w:val="28"/>
        </w:rPr>
        <w:t xml:space="preserve">14.1 — COMPETITOR INTELLIGENCE ENGINE (NEW FEATURE)</w:t>
      </w:r>
    </w:p>
    <w:p>
      <w:pPr>
        <w:spacing w:before="120" w:after="80"/>
      </w:pPr>
      <w:r>
        <w:rPr>
          <w:b/>
          <w:sz w:val="22"/>
        </w:rPr>
        <w:t xml:space="preserve">What It Is:</w:t>
      </w:r>
    </w:p>
    <w:p>
      <w:pPr>
        <w:spacing w:after="80"/>
      </w:pPr>
      <w:r>
        <w:rPr>
          <w:sz w:val="22"/>
        </w:rPr>
        <w:t xml:space="preserve">A per-platform niche analysis system that learns what works in the user's specific niche and calibrates all generated content to those proven patterns. Not copying competitors — learning principles only.</w:t>
      </w:r>
    </w:p>
    <w:p>
      <w:pPr>
        <w:spacing w:before="120" w:after="80"/>
      </w:pPr>
      <w:r>
        <w:rPr>
          <w:b/>
          <w:sz w:val="22"/>
        </w:rPr>
        <w:t xml:space="preserve">How It Works:</w:t>
      </w:r>
    </w:p>
    <w:p>
      <w:pPr>
        <w:spacing w:after="80"/>
      </w:pPr>
      <w:r>
        <w:rPr>
          <w:sz w:val="22"/>
        </w:rPr>
        <w:t xml:space="preserve">1. User inputs 2-3 competitor names + their top performing hooks/captions per platform</w:t>
      </w:r>
    </w:p>
    <w:p>
      <w:pPr>
        <w:spacing w:after="80"/>
      </w:pPr>
      <w:r>
        <w:rPr>
          <w:sz w:val="22"/>
        </w:rPr>
        <w:t xml:space="preserve">2. Claude analyses the competitor content and extracts niche patterns:</w:t>
      </w:r>
    </w:p>
    <w:p>
      <w:pPr>
        <w:spacing w:after="80"/>
      </w:pPr>
      <w:r>
        <w:rPr>
          <w:sz w:val="22"/>
        </w:rPr>
        <w:t xml:space="preserve">   - Hook styles that generate engagement in this specific niche</w:t>
      </w:r>
    </w:p>
    <w:p>
      <w:pPr>
        <w:spacing w:after="80"/>
      </w:pPr>
      <w:r>
        <w:rPr>
          <w:sz w:val="22"/>
        </w:rPr>
        <w:t xml:space="preserve">   - Content formats that perform (question hooks, stats, pain-point-first, bold claims, storytelling)</w:t>
      </w:r>
    </w:p>
    <w:p>
      <w:pPr>
        <w:spacing w:after="80"/>
      </w:pPr>
      <w:r>
        <w:rPr>
          <w:sz w:val="22"/>
        </w:rPr>
        <w:t xml:space="preserve">   - Emotional triggers that resonate with the audience</w:t>
      </w:r>
    </w:p>
    <w:p>
      <w:pPr>
        <w:spacing w:after="80"/>
      </w:pPr>
      <w:r>
        <w:rPr>
          <w:sz w:val="22"/>
        </w:rPr>
        <w:t xml:space="preserve">   - Tone and voice that connects</w:t>
      </w:r>
    </w:p>
    <w:p>
      <w:pPr>
        <w:spacing w:after="80"/>
      </w:pPr>
      <w:r>
        <w:rPr>
          <w:sz w:val="22"/>
        </w:rPr>
        <w:t xml:space="preserve">   - Hashtag strategies that work in this niche</w:t>
      </w:r>
    </w:p>
    <w:p>
      <w:pPr>
        <w:spacing w:after="80"/>
      </w:pPr>
      <w:r>
        <w:rPr>
          <w:sz w:val="22"/>
        </w:rPr>
        <w:t xml:space="preserve">   - Core insight: what genuinely makes content work in this space</w:t>
      </w:r>
    </w:p>
    <w:p>
      <w:pPr>
        <w:spacing w:after="80"/>
      </w:pPr>
      <w:r>
        <w:rPr>
          <w:sz w:val="22"/>
        </w:rPr>
        <w:t xml:space="preserve">   - How to beat competitors authentically</w:t>
      </w:r>
    </w:p>
    <w:p>
      <w:pPr>
        <w:spacing w:after="80"/>
      </w:pPr>
      <w:r>
        <w:rPr>
          <w:sz w:val="22"/>
        </w:rPr>
        <w:t xml:space="preserve">3. Patterns stored as niche_intelligence per platform (Instagram, TikTok, LinkedIn, Facebook, YouTube)</w:t>
      </w:r>
    </w:p>
    <w:p>
      <w:pPr>
        <w:spacing w:after="80"/>
      </w:pPr>
      <w:r>
        <w:rPr>
          <w:sz w:val="22"/>
        </w:rPr>
        <w:t xml:space="preserve">4. Every content generation that follows is calibrated to these platform-specific patterns</w:t>
      </w:r>
    </w:p>
    <w:p>
      <w:pPr>
        <w:spacing w:before="120" w:after="80"/>
      </w:pPr>
      <w:r>
        <w:rPr>
          <w:b/>
          <w:sz w:val="22"/>
        </w:rPr>
        <w:t xml:space="preserve">Output:</w:t>
      </w:r>
    </w:p>
    <w:p>
      <w:pPr>
        <w:spacing w:after="40"/>
      </w:pPr>
      <w:r>
        <w:rPr>
          <w:sz w:val="22"/>
        </w:rPr>
        <w:t xml:space="preserve">- Per-platform niche analysis (7 data points per platform)</w:t>
      </w:r>
    </w:p>
    <w:p>
      <w:pPr>
        <w:spacing w:after="40"/>
      </w:pPr>
      <w:r>
        <w:rPr>
          <w:sz w:val="22"/>
        </w:rPr>
        <w:t xml:space="preserve">- Non-copying guarantee: principles extracted, content never reproduced verbatim</w:t>
      </w:r>
    </w:p>
    <w:p>
      <w:pPr>
        <w:spacing w:after="40"/>
      </w:pPr>
      <w:r>
        <w:rPr>
          <w:sz w:val="22"/>
        </w:rPr>
        <w:t xml:space="preserve">- Compounding intelligence: the longer users input competitor data, the richer the profile</w:t>
      </w:r>
    </w:p>
    <w:p>
      <w:pPr>
        <w:spacing w:before="120" w:after="80"/>
      </w:pPr>
      <w:r>
        <w:rPr>
          <w:b/>
          <w:sz w:val="22"/>
        </w:rPr>
        <w:t xml:space="preserve">Why This Matters:</w:t>
      </w:r>
    </w:p>
    <w:p>
      <w:pPr>
        <w:spacing w:after="80"/>
      </w:pPr>
      <w:r>
        <w:rPr>
          <w:sz w:val="22"/>
        </w:rPr>
        <w:t xml:space="preserve">Differentiator vs. ChatGPT: ChatGPT has no idea what works in user's specific niche. Life Solved knows the exact hook style, format, and emotional trigger that generates engagement for that user's actual audience on that specific platform.</w:t>
      </w:r>
    </w:p>
    <w:p>
      <w:pPr>
        <w:spacing w:before="120" w:after="80"/>
      </w:pPr>
      <w:r>
        <w:rPr>
          <w:b/>
          <w:sz w:val="22"/>
        </w:rPr>
        <w:t xml:space="preserve">Implementation Status: LIVE</w:t>
      </w:r>
    </w:p>
    <w:p>
      <w:pPr>
        <w:spacing w:after="40"/>
      </w:pPr>
      <w:r>
        <w:rPr>
          <w:sz w:val="22"/>
        </w:rPr>
        <w:t xml:space="preserve">- API: /api/competitor-scan (POST) — Claude Haiku analyzes competitor posts</w:t>
      </w:r>
    </w:p>
    <w:p>
      <w:pPr>
        <w:spacing w:after="40"/>
      </w:pPr>
      <w:r>
        <w:rPr>
          <w:sz w:val="22"/>
        </w:rPr>
        <w:t xml:space="preserve">- Frontend: Brand profile form includes per-platform competitor input section</w:t>
      </w:r>
    </w:p>
    <w:p>
      <w:pPr>
        <w:spacing w:after="40"/>
      </w:pPr>
      <w:r>
        <w:rPr>
          <w:sz w:val="22"/>
        </w:rPr>
        <w:t xml:space="preserve">- Storage: niche_intelligence JSON stored on brand record in Supabase</w:t>
      </w:r>
    </w:p>
    <w:p>
      <w:pPr>
        <w:spacing w:after="40"/>
      </w:pPr>
      <w:r>
        <w:rPr>
          <w:sz w:val="22"/>
        </w:rPr>
        <w:t xml:space="preserve">- Pipeline: niche_intelligence fed into generate-posts prompt</w:t>
      </w:r>
    </w:p>
    <w:p>
      <w:pPr>
        <w:spacing w:before="240" w:after="120"/>
      </w:pPr>
      <w:r>
        <w:rPr>
          <w:b/>
          <w:sz w:val="28"/>
        </w:rPr>
        <w:t xml:space="preserve">14.2 — NICHE-CALIBRATED CONTENT GENERATION (ENHANCEMENT)</w:t>
      </w:r>
    </w:p>
    <w:p>
      <w:pPr>
        <w:spacing w:before="120" w:after="80"/>
      </w:pPr>
      <w:r>
        <w:rPr>
          <w:b/>
          <w:sz w:val="22"/>
        </w:rPr>
        <w:t xml:space="preserve">What It Is:</w:t>
      </w:r>
    </w:p>
    <w:p>
      <w:pPr>
        <w:spacing w:after="80"/>
      </w:pPr>
      <w:r>
        <w:rPr>
          <w:sz w:val="22"/>
        </w:rPr>
        <w:t xml:space="preserve">Integration of per-platform niche intelligence into the AI content generation pipeline. Same brand voice, but calibrated to what actually works on each platform for that user's niche.</w:t>
      </w:r>
    </w:p>
    <w:p>
      <w:pPr>
        <w:spacing w:before="120" w:after="80"/>
      </w:pPr>
      <w:r>
        <w:rPr>
          <w:b/>
          <w:sz w:val="22"/>
        </w:rPr>
        <w:t xml:space="preserve">How It Works:</w:t>
      </w:r>
    </w:p>
    <w:p>
      <w:pPr>
        <w:spacing w:after="80"/>
      </w:pPr>
      <w:r>
        <w:rPr>
          <w:sz w:val="22"/>
        </w:rPr>
        <w:t xml:space="preserve">1. generate-posts endpoint receives niche_intelligence from brand record</w:t>
      </w:r>
    </w:p>
    <w:p>
      <w:pPr>
        <w:spacing w:after="80"/>
      </w:pPr>
      <w:r>
        <w:rPr>
          <w:sz w:val="22"/>
        </w:rPr>
        <w:t xml:space="preserve">2. For each platform variation generated, Claude receives:</w:t>
      </w:r>
    </w:p>
    <w:p>
      <w:pPr>
        <w:spacing w:after="80"/>
      </w:pPr>
      <w:r>
        <w:rPr>
          <w:sz w:val="22"/>
        </w:rPr>
        <w:t xml:space="preserve">   - Brand profile (what we already had)</w:t>
      </w:r>
    </w:p>
    <w:p>
      <w:pPr>
        <w:spacing w:after="80"/>
      </w:pPr>
      <w:r>
        <w:rPr>
          <w:sz w:val="22"/>
        </w:rPr>
        <w:t xml:space="preserve">   - Niche intelligence specific to that platform (NEW)</w:t>
      </w:r>
    </w:p>
    <w:p>
      <w:pPr>
        <w:spacing w:after="80"/>
      </w:pPr>
      <w:r>
        <w:rPr>
          <w:sz w:val="22"/>
        </w:rPr>
        <w:t xml:space="preserve">   - Platform-specific algorithmic cues</w:t>
      </w:r>
    </w:p>
    <w:p>
      <w:pPr>
        <w:spacing w:after="80"/>
      </w:pPr>
      <w:r>
        <w:rPr>
          <w:sz w:val="22"/>
        </w:rPr>
        <w:t xml:space="preserve">3. Claude writes hooks and captions that:</w:t>
      </w:r>
    </w:p>
    <w:p>
      <w:pPr>
        <w:spacing w:after="80"/>
      </w:pPr>
      <w:r>
        <w:rPr>
          <w:sz w:val="22"/>
        </w:rPr>
        <w:t xml:space="preserve">   - Apply proven niche patterns but are 100% original (never copies)</w:t>
      </w:r>
    </w:p>
    <w:p>
      <w:pPr>
        <w:spacing w:after="80"/>
      </w:pPr>
      <w:r>
        <w:rPr>
          <w:sz w:val="22"/>
        </w:rPr>
        <w:t xml:space="preserve">   - Match the platform's algorithmic preference</w:t>
      </w:r>
    </w:p>
    <w:p>
      <w:pPr>
        <w:spacing w:after="80"/>
      </w:pPr>
      <w:r>
        <w:rPr>
          <w:sz w:val="22"/>
        </w:rPr>
        <w:t xml:space="preserve">   - Sound authentic to the brand voice</w:t>
      </w:r>
    </w:p>
    <w:p>
      <w:pPr>
        <w:spacing w:after="80"/>
      </w:pPr>
      <w:r>
        <w:rPr>
          <w:sz w:val="22"/>
        </w:rPr>
        <w:t xml:space="preserve">   - Are one level better than what competitors are publishing</w:t>
      </w:r>
    </w:p>
    <w:p>
      <w:pPr>
        <w:spacing w:before="120" w:after="80"/>
      </w:pPr>
      <w:r>
        <w:rPr>
          <w:b/>
          <w:sz w:val="22"/>
        </w:rPr>
        <w:t xml:space="preserve">Output:</w:t>
      </w:r>
    </w:p>
    <w:p>
      <w:pPr>
        <w:spacing w:after="80"/>
      </w:pPr>
      <w:r>
        <w:rPr>
          <w:sz w:val="22"/>
        </w:rPr>
        <w:t xml:space="preserve">Instagram posts use Instagram niche calibration</w:t>
      </w:r>
    </w:p>
    <w:p>
      <w:pPr>
        <w:spacing w:after="80"/>
      </w:pPr>
      <w:r>
        <w:rPr>
          <w:sz w:val="22"/>
        </w:rPr>
        <w:t xml:space="preserve">TikTok posts use TikTok niche calibration</w:t>
      </w:r>
    </w:p>
    <w:p>
      <w:pPr>
        <w:spacing w:after="80"/>
      </w:pPr>
      <w:r>
        <w:rPr>
          <w:sz w:val="22"/>
        </w:rPr>
        <w:t xml:space="preserve">LinkedIn posts use LinkedIn niche calibration</w:t>
      </w:r>
    </w:p>
    <w:p>
      <w:pPr>
        <w:spacing w:after="80"/>
      </w:pPr>
      <w:r>
        <w:rPr>
          <w:sz w:val="22"/>
        </w:rPr>
        <w:t xml:space="preserve">Same brand voice across all, but each platform optimized for what actually works there</w:t>
      </w:r>
    </w:p>
    <w:p>
      <w:pPr>
        <w:spacing w:before="120" w:after="80"/>
      </w:pPr>
      <w:r>
        <w:rPr>
          <w:b/>
          <w:sz w:val="22"/>
        </w:rPr>
        <w:t xml:space="preserve">Why This Matters:</w:t>
      </w:r>
    </w:p>
    <w:p>
      <w:pPr>
        <w:spacing w:after="80"/>
      </w:pPr>
      <w:r>
        <w:rPr>
          <w:sz w:val="22"/>
        </w:rPr>
        <w:t xml:space="preserve">Competitive advantage: Content is not generic. Every hook, every format, every emotional angle is informed by what's already proven to work in this exact niche on this exact platform.</w:t>
      </w:r>
    </w:p>
    <w:p>
      <w:pPr>
        <w:spacing w:before="120" w:after="80"/>
      </w:pPr>
      <w:r>
        <w:rPr>
          <w:b/>
          <w:sz w:val="22"/>
        </w:rPr>
        <w:t xml:space="preserve">Implementation Status: LIVE</w:t>
      </w:r>
    </w:p>
    <w:p>
      <w:pPr>
        <w:spacing w:after="40"/>
      </w:pPr>
      <w:r>
        <w:rPr>
          <w:sz w:val="22"/>
        </w:rPr>
        <w:t xml:space="preserve">- Code: /src/app/api/generate-posts/route.ts modified to parse and inject niche_intelligence</w:t>
      </w:r>
    </w:p>
    <w:p>
      <w:pPr>
        <w:spacing w:after="40"/>
      </w:pPr>
      <w:r>
        <w:rPr>
          <w:sz w:val="22"/>
        </w:rPr>
        <w:t xml:space="preserve">- Platform detection: niche_intelligence["instagram"], niche_intelligence["tiktok"], etc.</w:t>
      </w:r>
    </w:p>
    <w:p>
      <w:pPr>
        <w:spacing w:after="40"/>
      </w:pPr>
      <w:r>
        <w:rPr>
          <w:sz w:val="22"/>
        </w:rPr>
        <w:t xml:space="preserve">- Fallback: If no niche intelligence provided, generates content using brand context only</w:t>
      </w:r>
    </w:p>
    <w:p>
      <w:pPr>
        <w:spacing w:after="40"/>
      </w:pPr>
      <w:r>
        <w:rPr>
          <w:sz w:val="22"/>
        </w:rPr>
        <w:t xml:space="preserve">- Scaling: Works for all 4 platforms simultaneously</w:t>
      </w:r>
    </w:p>
    <w:p>
      <w:pPr>
        <w:spacing w:before="240" w:after="120"/>
      </w:pPr>
      <w:r>
        <w:rPr>
          <w:b/>
          <w:sz w:val="28"/>
        </w:rPr>
        <w:t xml:space="preserve">14.3 — VIRALITY GATE: SILENT QUALITY FILTER (NEW FEATURE)</w:t>
      </w:r>
    </w:p>
    <w:p>
      <w:pPr>
        <w:spacing w:before="120" w:after="80"/>
      </w:pPr>
      <w:r>
        <w:rPr>
          <w:b/>
          <w:sz w:val="22"/>
        </w:rPr>
        <w:t xml:space="preserve">What It Is:</w:t>
      </w:r>
    </w:p>
    <w:p>
      <w:pPr>
        <w:spacing w:after="80"/>
      </w:pPr>
      <w:r>
        <w:rPr>
          <w:sz w:val="22"/>
        </w:rPr>
        <w:t xml:space="preserve">A behind-the-scenes Claude quality filter that runs after content generation. Scores every hook 0–100 on virality potential. Anything below 70 is automatically rewritten before the user ever sees it. Users only ever see strong content.</w:t>
      </w:r>
    </w:p>
    <w:p>
      <w:pPr>
        <w:spacing w:before="120" w:after="80"/>
      </w:pPr>
      <w:r>
        <w:rPr>
          <w:b/>
          <w:sz w:val="22"/>
        </w:rPr>
        <w:t xml:space="preserve">How It Works:</w:t>
      </w:r>
    </w:p>
    <w:p>
      <w:pPr>
        <w:spacing w:after="80"/>
      </w:pPr>
      <w:r>
        <w:rPr>
          <w:sz w:val="22"/>
        </w:rPr>
        <w:t xml:space="preserve">1. After Claude generates all post concepts</w:t>
      </w:r>
    </w:p>
    <w:p>
      <w:pPr>
        <w:spacing w:after="80"/>
      </w:pPr>
      <w:r>
        <w:rPr>
          <w:sz w:val="22"/>
        </w:rPr>
        <w:t xml:space="preserve">2. Virality gate runs: Claude scores each hook on:</w:t>
      </w:r>
    </w:p>
    <w:p>
      <w:pPr>
        <w:spacing w:after="80"/>
      </w:pPr>
      <w:r>
        <w:rPr>
          <w:sz w:val="22"/>
        </w:rPr>
        <w:t xml:space="preserve">   - Scroll-stopping potential (stops viewers in first 2 seconds)</w:t>
      </w:r>
    </w:p>
    <w:p>
      <w:pPr>
        <w:spacing w:after="80"/>
      </w:pPr>
      <w:r>
        <w:rPr>
          <w:sz w:val="22"/>
        </w:rPr>
        <w:t xml:space="preserve">   - Curiosity gap (makes viewer need to know more)</w:t>
      </w:r>
    </w:p>
    <w:p>
      <w:pPr>
        <w:spacing w:after="80"/>
      </w:pPr>
      <w:r>
        <w:rPr>
          <w:sz w:val="22"/>
        </w:rPr>
        <w:t xml:space="preserve">   - Emotional resonance (triggers a feeling)</w:t>
      </w:r>
    </w:p>
    <w:p>
      <w:pPr>
        <w:spacing w:after="80"/>
      </w:pPr>
      <w:r>
        <w:rPr>
          <w:sz w:val="22"/>
        </w:rPr>
        <w:t xml:space="preserve">   - Clarity (under 8 words, no jargon)</w:t>
      </w:r>
    </w:p>
    <w:p>
      <w:pPr>
        <w:spacing w:after="80"/>
      </w:pPr>
      <w:r>
        <w:rPr>
          <w:sz w:val="22"/>
        </w:rPr>
        <w:t xml:space="preserve">   - CTA strength (drives action)</w:t>
      </w:r>
    </w:p>
    <w:p>
      <w:pPr>
        <w:spacing w:after="80"/>
      </w:pPr>
      <w:r>
        <w:rPr>
          <w:sz w:val="22"/>
        </w:rPr>
        <w:t xml:space="preserve">3. Score &lt; 70: Hook is automatically rewritten to be stronger</w:t>
      </w:r>
    </w:p>
    <w:p>
      <w:pPr>
        <w:spacing w:after="80"/>
      </w:pPr>
      <w:r>
        <w:rPr>
          <w:sz w:val="22"/>
        </w:rPr>
        <w:t xml:space="preserve">4. Score &gt;= 70: Hook passes through unchanged</w:t>
      </w:r>
    </w:p>
    <w:p>
      <w:pPr>
        <w:spacing w:after="80"/>
      </w:pPr>
      <w:r>
        <w:rPr>
          <w:sz w:val="22"/>
        </w:rPr>
        <w:t xml:space="preserve">5. Everything saved to Supabase is already vetted</w:t>
      </w:r>
    </w:p>
    <w:p>
      <w:pPr>
        <w:spacing w:before="120" w:after="80"/>
      </w:pPr>
      <w:r>
        <w:rPr>
          <w:b/>
          <w:sz w:val="22"/>
        </w:rPr>
        <w:t xml:space="preserve">Output:</w:t>
      </w:r>
    </w:p>
    <w:p>
      <w:pPr>
        <w:spacing w:after="80"/>
      </w:pPr>
      <w:r>
        <w:rPr>
          <w:sz w:val="22"/>
        </w:rPr>
        <w:t xml:space="preserve">Users see only the strongest version of every hook. No weak hooks slip through.</w:t>
      </w:r>
    </w:p>
    <w:p>
      <w:pPr>
        <w:spacing w:before="120" w:after="80"/>
      </w:pPr>
      <w:r>
        <w:rPr>
          <w:b/>
          <w:sz w:val="22"/>
        </w:rPr>
        <w:t xml:space="preserve">Why This Matters:</w:t>
      </w:r>
    </w:p>
    <w:p>
      <w:pPr>
        <w:spacing w:after="80"/>
      </w:pPr>
      <w:r>
        <w:rPr>
          <w:sz w:val="22"/>
        </w:rPr>
        <w:t xml:space="preserve">Quality control at scale. For every 100 hooks generated, the gate catches and improves the 10-15 that would have been mediocre. This is invisible to the user but compounds over time.</w:t>
      </w:r>
    </w:p>
    <w:p>
      <w:pPr>
        <w:spacing w:after="80"/>
      </w:pPr>
      <w:r>
        <w:rPr>
          <w:sz w:val="22"/>
        </w:rPr>
        <w:t xml:space="preserve">Also: Non-negotiable quality baseline. Coaches can't accidentally publish weak content because the platform won't let them.</w:t>
      </w:r>
    </w:p>
    <w:p>
      <w:pPr>
        <w:spacing w:before="120" w:after="80"/>
      </w:pPr>
      <w:r>
        <w:rPr>
          <w:b/>
          <w:sz w:val="22"/>
        </w:rPr>
        <w:t xml:space="preserve">Implementation Status: LIVE</w:t>
      </w:r>
    </w:p>
    <w:p>
      <w:pPr>
        <w:spacing w:after="40"/>
      </w:pPr>
      <w:r>
        <w:rPr>
          <w:sz w:val="22"/>
        </w:rPr>
        <w:t xml:space="preserve">- Code: /src/app/api/generate-posts/route.ts includes virality check after concept parsing</w:t>
      </w:r>
    </w:p>
    <w:p>
      <w:pPr>
        <w:spacing w:after="40"/>
      </w:pPr>
      <w:r>
        <w:rPr>
          <w:sz w:val="22"/>
        </w:rPr>
        <w:t xml:space="preserve">- API: Uses Claude Haiku (fast + cheap) for scoring</w:t>
      </w:r>
    </w:p>
    <w:p>
      <w:pPr>
        <w:spacing w:after="40"/>
      </w:pPr>
      <w:r>
        <w:rPr>
          <w:sz w:val="22"/>
        </w:rPr>
        <w:t xml:space="preserve">- Safety: Non-fatal if Claude errors — original hooks pass through</w:t>
      </w:r>
    </w:p>
    <w:p>
      <w:pPr>
        <w:spacing w:after="40"/>
      </w:pPr>
      <w:r>
        <w:rPr>
          <w:sz w:val="22"/>
        </w:rPr>
        <w:t xml:space="preserve">- Performance: Adds ~2-3 seconds to pipeline (invisible in batch generation)</w:t>
      </w:r>
    </w:p>
    <w:p>
      <w:pPr>
        <w:spacing w:after="40"/>
      </w:pPr>
      <w:r>
        <w:rPr>
          <w:sz w:val="22"/>
        </w:rPr>
        <w:t xml:space="preserve">- Logging: Logs how many hooks were improved per batch</w:t>
      </w:r>
    </w:p>
    <w:p>
      <w:pPr>
        <w:spacing w:before="240" w:after="120"/>
      </w:pPr>
      <w:r>
        <w:rPr>
          <w:b/>
          <w:sz w:val="28"/>
        </w:rPr>
        <w:t xml:space="preserve">14.4 — IMAGE GENERATION UPGRADE: DALL-E → FLUX.1-SCHNELL (REPLACEMENT)</w:t>
      </w:r>
    </w:p>
    <w:p>
      <w:pPr>
        <w:spacing w:before="120" w:after="80"/>
      </w:pPr>
      <w:r>
        <w:rPr>
          <w:b/>
          <w:sz w:val="22"/>
        </w:rPr>
        <w:t xml:space="preserve">What It Was:</w:t>
      </w:r>
    </w:p>
    <w:p>
      <w:pPr>
        <w:spacing w:after="80"/>
      </w:pPr>
      <w:r>
        <w:rPr>
          <w:sz w:val="22"/>
        </w:rPr>
        <w:t xml:space="preserve">DALL-E 3 via OpenAI ($0.04–0.08 per image)</w:t>
      </w:r>
    </w:p>
    <w:p>
      <w:pPr>
        <w:spacing w:before="120" w:after="80"/>
      </w:pPr>
      <w:r>
        <w:rPr>
          <w:b/>
          <w:sz w:val="22"/>
        </w:rPr>
        <w:t xml:space="preserve">What It Is Now:</w:t>
      </w:r>
    </w:p>
    <w:p>
      <w:pPr>
        <w:spacing w:after="80"/>
      </w:pPr>
      <w:r>
        <w:rPr>
          <w:sz w:val="22"/>
        </w:rPr>
        <w:t xml:space="preserve">Flux.1-schnell via Together.ai ($0.003 per image)</w:t>
      </w:r>
    </w:p>
    <w:p>
      <w:pPr>
        <w:spacing w:before="120" w:after="80"/>
      </w:pPr>
      <w:r>
        <w:rPr>
          <w:b/>
          <w:sz w:val="22"/>
        </w:rPr>
        <w:t xml:space="preserve">Why The Change:</w:t>
      </w:r>
    </w:p>
    <w:p>
      <w:pPr>
        <w:spacing w:after="40"/>
      </w:pPr>
      <w:r>
        <w:rPr>
          <w:sz w:val="22"/>
        </w:rPr>
        <w:t xml:space="preserve">- Cost: 13x cheaper than DALL-E (from $0.04–0.08 to $0.003)</w:t>
      </w:r>
    </w:p>
    <w:p>
      <w:pPr>
        <w:spacing w:after="40"/>
      </w:pPr>
      <w:r>
        <w:rPr>
          <w:sz w:val="22"/>
        </w:rPr>
        <w:t xml:space="preserve">- Quality: Actually better for social media brand aesthetics — sharper, more stylistic, more on-brand</w:t>
      </w:r>
    </w:p>
    <w:p>
      <w:pPr>
        <w:spacing w:after="40"/>
      </w:pPr>
      <w:r>
        <w:rPr>
          <w:sz w:val="22"/>
        </w:rPr>
        <w:t xml:space="preserve">- Speed: Faster generation</w:t>
      </w:r>
    </w:p>
    <w:p>
      <w:pPr>
        <w:spacing w:after="40"/>
      </w:pPr>
      <w:r>
        <w:rPr>
          <w:sz w:val="22"/>
        </w:rPr>
        <w:t xml:space="preserve">- Model: Apache 2.0 licensed, no commercial restrictions</w:t>
      </w:r>
    </w:p>
    <w:p>
      <w:pPr>
        <w:spacing w:after="40"/>
      </w:pPr>
      <w:r>
        <w:rPr>
          <w:sz w:val="22"/>
        </w:rPr>
        <w:t xml:space="preserve">- Provider: Black Forest Labs (serious, credentialled team)</w:t>
      </w:r>
    </w:p>
    <w:p>
      <w:pPr>
        <w:spacing w:after="80"/>
      </w:pPr>
      <w:r>
        <w:rPr>
          <w:sz w:val="22"/>
        </w:rPr>
        <w:t xml:space="preserve">What Stayed The Same:</w:t>
      </w:r>
    </w:p>
    <w:p>
      <w:pPr>
        <w:spacing w:after="40"/>
      </w:pPr>
      <w:r>
        <w:rPr>
          <w:sz w:val="22"/>
        </w:rPr>
        <w:t xml:space="preserve">- All 4 branded templates (Bold, Gradient, Split, Editorial)</w:t>
      </w:r>
    </w:p>
    <w:p>
      <w:pPr>
        <w:spacing w:after="40"/>
      </w:pPr>
      <w:r>
        <w:rPr>
          <w:sz w:val="22"/>
        </w:rPr>
        <w:t xml:space="preserve">- 60% image / 40% solid ratio for regular posts</w:t>
      </w:r>
    </w:p>
    <w:p>
      <w:pPr>
        <w:spacing w:after="40"/>
      </w:pPr>
      <w:r>
        <w:rPr>
          <w:sz w:val="22"/>
        </w:rPr>
        <w:t xml:space="preserve">- 70% image / 30% solid ratio for bonus posts</w:t>
      </w:r>
    </w:p>
    <w:p>
      <w:pPr>
        <w:spacing w:after="40"/>
      </w:pPr>
      <w:r>
        <w:rPr>
          <w:sz w:val="22"/>
        </w:rPr>
        <w:t xml:space="preserve">- Canvas renderer pipeline (no changes needed)</w:t>
      </w:r>
    </w:p>
    <w:p>
      <w:pPr>
        <w:spacing w:after="40"/>
      </w:pPr>
      <w:r>
        <w:rPr>
          <w:sz w:val="22"/>
        </w:rPr>
        <w:t xml:space="preserve">- User experience (same output, just cheaper and faster)</w:t>
      </w:r>
    </w:p>
    <w:p>
      <w:pPr>
        <w:spacing w:before="120" w:after="80"/>
      </w:pPr>
      <w:r>
        <w:rPr>
          <w:b/>
          <w:sz w:val="22"/>
        </w:rPr>
        <w:t xml:space="preserve">Implementation Status: LIVE</w:t>
      </w:r>
    </w:p>
    <w:p>
      <w:pPr>
        <w:spacing w:after="40"/>
      </w:pPr>
      <w:r>
        <w:rPr>
          <w:sz w:val="22"/>
        </w:rPr>
        <w:t xml:space="preserve">- Files changed: </w:t>
      </w:r>
    </w:p>
    <w:p>
      <w:pPr>
        <w:spacing w:after="80"/>
      </w:pPr>
      <w:r>
        <w:rPr>
          <w:sz w:val="22"/>
        </w:rPr>
        <w:t xml:space="preserve">  - /src/app/api/generate-single-image/route.ts (swapped generateDalle → generateFlux)</w:t>
      </w:r>
    </w:p>
    <w:p>
      <w:pPr>
        <w:spacing w:after="80"/>
      </w:pPr>
      <w:r>
        <w:rPr>
          <w:sz w:val="22"/>
        </w:rPr>
        <w:t xml:space="preserve">  - /src/app/api/generate-images/route.ts (swapped generateDalleImage → generateFluxImage)</w:t>
      </w:r>
    </w:p>
    <w:p>
      <w:pPr>
        <w:spacing w:after="80"/>
      </w:pPr>
      <w:r>
        <w:rPr>
          <w:sz w:val="22"/>
        </w:rPr>
        <w:t xml:space="preserve">  - Both routes now use TOGETHER_API_KEY (stored in Vercel env)</w:t>
      </w:r>
    </w:p>
    <w:p>
      <w:pPr>
        <w:spacing w:after="40"/>
      </w:pPr>
      <w:r>
        <w:rPr>
          <w:sz w:val="22"/>
        </w:rPr>
        <w:t xml:space="preserve">- Together.ai account:</w:t>
      </w:r>
    </w:p>
    <w:p>
      <w:pPr>
        <w:spacing w:after="80"/>
      </w:pPr>
      <w:r>
        <w:rPr>
          <w:sz w:val="22"/>
        </w:rPr>
        <w:t xml:space="preserve">  - $5 deposit required to unlock API</w:t>
      </w:r>
    </w:p>
    <w:p>
      <w:pPr>
        <w:spacing w:after="80"/>
      </w:pPr>
      <w:r>
        <w:rPr>
          <w:sz w:val="22"/>
        </w:rPr>
        <w:t xml:space="preserve">  - Startup accelerator application pending ($50K free credits possible)</w:t>
      </w:r>
    </w:p>
    <w:p>
      <w:pPr>
        <w:spacing w:after="80"/>
      </w:pPr>
      <w:r>
        <w:rPr>
          <w:sz w:val="22"/>
        </w:rPr>
        <w:t xml:space="preserve">  - API key connected to Vercel</w:t>
      </w:r>
    </w:p>
    <w:p>
      <w:pPr>
        <w:spacing w:after="40"/>
      </w:pPr>
      <w:r>
        <w:rPr>
          <w:sz w:val="22"/>
        </w:rPr>
        <w:t xml:space="preserve">- API Details:</w:t>
      </w:r>
    </w:p>
    <w:p>
      <w:pPr>
        <w:spacing w:after="80"/>
      </w:pPr>
      <w:r>
        <w:rPr>
          <w:sz w:val="22"/>
        </w:rPr>
        <w:t xml:space="preserve">  - Model: black-forest-labs/FLUX.1-schnell</w:t>
      </w:r>
    </w:p>
    <w:p>
      <w:pPr>
        <w:spacing w:after="80"/>
      </w:pPr>
      <w:r>
        <w:rPr>
          <w:sz w:val="22"/>
        </w:rPr>
        <w:t xml:space="preserve">  - Dimensions: 1024x1024</w:t>
      </w:r>
    </w:p>
    <w:p>
      <w:pPr>
        <w:spacing w:after="80"/>
      </w:pPr>
      <w:r>
        <w:rPr>
          <w:sz w:val="22"/>
        </w:rPr>
        <w:t xml:space="preserve">  - Steps: 4 (fast inference)</w:t>
      </w:r>
    </w:p>
    <w:p>
      <w:pPr>
        <w:spacing w:before="120" w:after="80"/>
      </w:pPr>
      <w:r>
        <w:rPr>
          <w:b/>
          <w:sz w:val="22"/>
        </w:rPr>
        <w:t xml:space="preserve">Financial Impact:</w:t>
      </w:r>
    </w:p>
    <w:p>
      <w:pPr>
        <w:spacing w:after="40"/>
      </w:pPr>
      <w:r>
        <w:rPr>
          <w:sz w:val="22"/>
        </w:rPr>
        <w:t xml:space="preserve">- Monthly image cost at 30 subscribers: ~$3.60 (was ~$48 with DALL-E)</w:t>
      </w:r>
    </w:p>
    <w:p>
      <w:pPr>
        <w:spacing w:after="40"/>
      </w:pPr>
      <w:r>
        <w:rPr>
          <w:sz w:val="22"/>
        </w:rPr>
        <w:t xml:space="preserve">- Pure margin improvement: ~94.5% reduction in image costs</w:t>
      </w:r>
    </w:p>
    <w:p>
      <w:pPr>
        <w:spacing w:after="40"/>
      </w:pPr>
      <w:r>
        <w:rPr>
          <w:sz w:val="22"/>
        </w:rPr>
        <w:t xml:space="preserve">- Profit per user improves $1.36/month for every user</w:t>
      </w:r>
    </w:p>
    <w:p>
      <w:pPr>
        <w:spacing w:before="240" w:after="120"/>
      </w:pPr>
      <w:r>
        <w:rPr>
          <w:b/>
          <w:sz w:val="28"/>
        </w:rPr>
        <w:t xml:space="preserve">14.5 — VIDEO GENERATION ROADMAP: OPEN GENERATIVE AI + KLING 3.0 (PHASE 5 ADDITION)</w:t>
      </w:r>
    </w:p>
    <w:p>
      <w:pPr>
        <w:spacing w:before="120" w:after="80"/>
      </w:pPr>
      <w:r>
        <w:rPr>
          <w:b/>
          <w:sz w:val="22"/>
        </w:rPr>
        <w:t xml:space="preserve">What It Is:</w:t>
      </w:r>
    </w:p>
    <w:p>
      <w:pPr>
        <w:spacing w:after="80"/>
      </w:pPr>
      <w:r>
        <w:rPr>
          <w:sz w:val="22"/>
        </w:rPr>
        <w:t xml:space="preserve">A complete video generation pipeline that allows coaches to create Reels, TikToks, and YouTube Shorts from static branded posts without filming anything.</w:t>
      </w:r>
    </w:p>
    <w:p>
      <w:pPr>
        <w:spacing w:after="80"/>
      </w:pPr>
      <w:r>
        <w:rPr>
          <w:sz w:val="22"/>
        </w:rPr>
        <w:t xml:space="preserve">Phase 5 Implementation:</w:t>
      </w:r>
    </w:p>
    <w:p>
      <w:pPr>
        <w:spacing w:before="120" w:after="80"/>
      </w:pPr>
      <w:r>
        <w:rPr>
          <w:b/>
          <w:sz w:val="22"/>
        </w:rPr>
        <w:t xml:space="preserve">Step 1 — Open Generative AI Integration (Image-to-Video)</w:t>
      </w:r>
    </w:p>
    <w:p>
      <w:pPr>
        <w:spacing w:after="40"/>
      </w:pPr>
      <w:r>
        <w:rPr>
          <w:sz w:val="22"/>
        </w:rPr>
        <w:t xml:space="preserve">- Platform: Open Generative AI (open source, MIT licensed)</w:t>
      </w:r>
    </w:p>
    <w:p>
      <w:pPr>
        <w:spacing w:after="40"/>
      </w:pPr>
      <w:r>
        <w:rPr>
          <w:sz w:val="22"/>
        </w:rPr>
        <w:t xml:space="preserve">- 200+ models available including:</w:t>
      </w:r>
    </w:p>
    <w:p>
      <w:pPr>
        <w:spacing w:after="80"/>
      </w:pPr>
      <w:r>
        <w:rPr>
          <w:sz w:val="22"/>
        </w:rPr>
        <w:t xml:space="preserve">  - Kling 3.0 (highest quality for social, cinematic motion)</w:t>
      </w:r>
    </w:p>
    <w:p>
      <w:pPr>
        <w:spacing w:after="80"/>
      </w:pPr>
      <w:r>
        <w:rPr>
          <w:sz w:val="22"/>
        </w:rPr>
        <w:t xml:space="preserve">  - Veo 3.1 (realistic, structural detail)</w:t>
      </w:r>
    </w:p>
    <w:p>
      <w:pPr>
        <w:spacing w:after="80"/>
      </w:pPr>
      <w:r>
        <w:rPr>
          <w:sz w:val="22"/>
        </w:rPr>
        <w:t xml:space="preserve">  - Wan 2.2 (fast, good quality)</w:t>
      </w:r>
    </w:p>
    <w:p>
      <w:pPr>
        <w:spacing w:after="80"/>
      </w:pPr>
      <w:r>
        <w:rPr>
          <w:sz w:val="22"/>
        </w:rPr>
        <w:t xml:space="preserve">  - Seedance v1.5 (creative, stylistic)</w:t>
      </w:r>
    </w:p>
    <w:p>
      <w:pPr>
        <w:spacing w:after="40"/>
      </w:pPr>
      <w:r>
        <w:rPr>
          <w:sz w:val="22"/>
        </w:rPr>
        <w:t xml:space="preserve">- User inputs: Branded post image → generates 9:16 portrait video</w:t>
      </w:r>
    </w:p>
    <w:p>
      <w:pPr>
        <w:spacing w:after="40"/>
      </w:pPr>
      <w:r>
        <w:rPr>
          <w:sz w:val="22"/>
        </w:rPr>
        <w:t xml:space="preserve">- Output: Ready-to-post Reel/TikTok/Shorts (30-60 seconds)</w:t>
      </w:r>
    </w:p>
    <w:p>
      <w:pPr>
        <w:spacing w:after="40"/>
      </w:pPr>
      <w:r>
        <w:rPr>
          <w:sz w:val="22"/>
        </w:rPr>
        <w:t xml:space="preserve">- No user filming required</w:t>
      </w:r>
    </w:p>
    <w:p>
      <w:pPr>
        <w:spacing w:before="120" w:after="80"/>
      </w:pPr>
      <w:r>
        <w:rPr>
          <w:b/>
          <w:sz w:val="22"/>
        </w:rPr>
        <w:t xml:space="preserve">Step 2 — LTX-2.3 Self-Hosted (Later in Phase 6)</w:t>
      </w:r>
    </w:p>
    <w:p>
      <w:pPr>
        <w:spacing w:after="40"/>
      </w:pPr>
      <w:r>
        <w:rPr>
          <w:sz w:val="22"/>
        </w:rPr>
        <w:t xml:space="preserve">- Self-host video engine for full data ownership and cost control</w:t>
      </w:r>
    </w:p>
    <w:p>
      <w:pPr>
        <w:spacing w:after="40"/>
      </w:pPr>
      <w:r>
        <w:rPr>
          <w:sz w:val="22"/>
        </w:rPr>
        <w:t xml:space="preserve">- 4K, 50fps, native 9:16 portrait, synchronized audio</w:t>
      </w:r>
    </w:p>
    <w:p>
      <w:pPr>
        <w:spacing w:after="40"/>
      </w:pPr>
      <w:r>
        <w:rPr>
          <w:sz w:val="22"/>
        </w:rPr>
        <w:t xml:space="preserve">- Free under $10M revenue (Apache 2.0 license)</w:t>
      </w:r>
    </w:p>
    <w:p>
      <w:pPr>
        <w:spacing w:after="40"/>
      </w:pPr>
      <w:r>
        <w:rPr>
          <w:sz w:val="22"/>
        </w:rPr>
        <w:t xml:space="preserve">- Replaces Open Generative AI dependency at scale</w:t>
      </w:r>
    </w:p>
    <w:p>
      <w:pPr>
        <w:spacing w:before="120" w:after="80"/>
      </w:pPr>
      <w:r>
        <w:rPr>
          <w:b/>
          <w:sz w:val="22"/>
        </w:rPr>
        <w:t xml:space="preserve">Pricing Additions:</w:t>
      </w:r>
    </w:p>
    <w:p>
      <w:pPr>
        <w:spacing w:after="40"/>
      </w:pPr>
      <w:r>
        <w:rPr>
          <w:sz w:val="22"/>
        </w:rPr>
        <w:t xml:space="preserve">- Starter: 0 videos/month (images only)</w:t>
      </w:r>
    </w:p>
    <w:p>
      <w:pPr>
        <w:spacing w:after="40"/>
      </w:pPr>
      <w:r>
        <w:rPr>
          <w:sz w:val="22"/>
        </w:rPr>
        <w:t xml:space="preserve">- Growth: 0 videos/month (images only)</w:t>
      </w:r>
    </w:p>
    <w:p>
      <w:pPr>
        <w:spacing w:after="40"/>
      </w:pPr>
      <w:r>
        <w:rPr>
          <w:sz w:val="22"/>
        </w:rPr>
        <w:t xml:space="preserve">- Pro: 5 videos/month ($197/month)</w:t>
      </w:r>
    </w:p>
    <w:p>
      <w:pPr>
        <w:spacing w:after="40"/>
      </w:pPr>
      <w:r>
        <w:rPr>
          <w:sz w:val="22"/>
        </w:rPr>
        <w:t xml:space="preserve">- Agency: 25 videos/month ($397/month)</w:t>
      </w:r>
    </w:p>
    <w:p>
      <w:pPr>
        <w:spacing w:after="40"/>
      </w:pPr>
      <w:r>
        <w:rPr>
          <w:sz w:val="22"/>
        </w:rPr>
        <w:t xml:space="preserve">- Add-on: $29 for 10 additional videos</w:t>
      </w:r>
    </w:p>
    <w:p>
      <w:pPr>
        <w:spacing w:before="120" w:after="80"/>
      </w:pPr>
      <w:r>
        <w:rPr>
          <w:b/>
          <w:sz w:val="22"/>
        </w:rPr>
        <w:t xml:space="preserve">Cost per video:</w:t>
      </w:r>
    </w:p>
    <w:p>
      <w:pPr>
        <w:spacing w:after="40"/>
      </w:pPr>
      <w:r>
        <w:rPr>
          <w:sz w:val="22"/>
        </w:rPr>
        <w:t xml:space="preserve">- Kling 3.0 via Open Generative AI: ~$0.15 per 30-sec video</w:t>
      </w:r>
    </w:p>
    <w:p>
      <w:pPr>
        <w:spacing w:after="40"/>
      </w:pPr>
      <w:r>
        <w:rPr>
          <w:sz w:val="22"/>
        </w:rPr>
        <w:t xml:space="preserve">- LTX-2.3 self-hosted: ~$0.02 per 30-sec video (just compute)</w:t>
      </w:r>
    </w:p>
    <w:p>
      <w:pPr>
        <w:spacing w:after="40"/>
      </w:pPr>
      <w:r>
        <w:rPr>
          <w:sz w:val="22"/>
        </w:rPr>
        <w:t xml:space="preserve">- Margin at scale: 95%+</w:t>
      </w:r>
    </w:p>
    <w:p>
      <w:pPr>
        <w:spacing w:before="120" w:after="80"/>
      </w:pPr>
      <w:r>
        <w:rPr>
          <w:b/>
          <w:sz w:val="22"/>
        </w:rPr>
        <w:t xml:space="preserve">Why This Feature:</w:t>
      </w:r>
    </w:p>
    <w:p>
      <w:pPr>
        <w:spacing w:after="80"/>
      </w:pPr>
      <w:r>
        <w:rPr>
          <w:sz w:val="22"/>
        </w:rPr>
        <w:t xml:space="preserve">For coaches: Multiplies their presence. Face, voice, presence on every platform every week without filming. Transforms how they scale authority and relatability.</w:t>
      </w:r>
    </w:p>
    <w:p>
      <w:pPr>
        <w:spacing w:before="120" w:after="80"/>
      </w:pPr>
      <w:r>
        <w:rPr>
          <w:b/>
          <w:sz w:val="22"/>
        </w:rPr>
        <w:t xml:space="preserve">Technical Advantage: Most AI platforms offer video OR content OR design. Life Solved offers all three integrated in one workflow.</w:t>
      </w:r>
    </w:p>
    <w:p>
      <w:pPr>
        <w:spacing w:before="120" w:after="80"/>
      </w:pPr>
      <w:r>
        <w:rPr>
          <w:b/>
          <w:sz w:val="22"/>
        </w:rPr>
        <w:t xml:space="preserve">Implementation Status: PLANNED FOR PHASE 5 (Month 4–5)</w:t>
      </w:r>
    </w:p>
    <w:p>
      <w:pPr>
        <w:spacing w:after="40"/>
      </w:pPr>
      <w:r>
        <w:rPr>
          <w:sz w:val="22"/>
        </w:rPr>
        <w:t xml:space="preserve">- Research complete: Both Open Generative AI and LTX-2.3 evaluated</w:t>
      </w:r>
    </w:p>
    <w:p>
      <w:pPr>
        <w:spacing w:after="40"/>
      </w:pPr>
      <w:r>
        <w:rPr>
          <w:sz w:val="22"/>
        </w:rPr>
        <w:t xml:space="preserve">- Next steps: Build VideoStudio component in Bubble, integrate Kling 3.0 API, test quality</w:t>
      </w:r>
    </w:p>
    <w:p>
      <w:pPr>
        <w:spacing w:after="40"/>
      </w:pPr>
      <w:r>
        <w:rPr>
          <w:sz w:val="22"/>
        </w:rPr>
        <w:t xml:space="preserve">- Timeline: Month 4–5 after Phase 2 infrastructure is solid</w:t>
      </w:r>
    </w:p>
    <w:p>
      <w:pPr>
        <w:spacing w:before="240" w:after="120"/>
      </w:pPr>
      <w:r>
        <w:rPr>
          <w:b/>
          <w:sz w:val="28"/>
        </w:rPr>
        <w:t xml:space="preserve">14.6 — UI POLISH UPGRADE: EMIL KOWALSKI DESIGN FRAMEWORK (QUALITY ENHANCEMENT)</w:t>
      </w:r>
    </w:p>
    <w:p>
      <w:pPr>
        <w:spacing w:before="120" w:after="80"/>
      </w:pPr>
      <w:r>
        <w:rPr>
          <w:b/>
          <w:sz w:val="22"/>
        </w:rPr>
        <w:t xml:space="preserve">What It Is:</w:t>
      </w:r>
    </w:p>
    <w:p>
      <w:pPr>
        <w:spacing w:after="80"/>
      </w:pPr>
      <w:r>
        <w:rPr>
          <w:sz w:val="22"/>
        </w:rPr>
        <w:t xml:space="preserve">Every UI component built from this point forward is reviewed against Emil Kowalski's design standards — animation timing, easing curves, color contrast, spacing, interaction feedback. This is a quality filter on the design, not a new feature.</w:t>
      </w:r>
    </w:p>
    <w:p>
      <w:pPr>
        <w:spacing w:after="80"/>
      </w:pPr>
      <w:r>
        <w:rPr>
          <w:sz w:val="22"/>
        </w:rPr>
        <w:t xml:space="preserve">What Gets Enforced:</w:t>
      </w:r>
    </w:p>
    <w:p>
      <w:pPr>
        <w:spacing w:after="40"/>
      </w:pPr>
      <w:r>
        <w:rPr>
          <w:sz w:val="22"/>
        </w:rPr>
        <w:t xml:space="preserve">- Animations under 300ms (faster = snappier feel)</w:t>
      </w:r>
    </w:p>
    <w:p>
      <w:pPr>
        <w:spacing w:after="40"/>
      </w:pPr>
      <w:r>
        <w:rPr>
          <w:sz w:val="22"/>
        </w:rPr>
        <w:t xml:space="preserve">- Custom easing curves (not default ease-in/ease-out)</w:t>
      </w:r>
    </w:p>
    <w:p>
      <w:pPr>
        <w:spacing w:after="40"/>
      </w:pPr>
      <w:r>
        <w:rPr>
          <w:sz w:val="22"/>
        </w:rPr>
        <w:t xml:space="preserve">- Proper contrast ratios (WCAG AA minimum)</w:t>
      </w:r>
    </w:p>
    <w:p>
      <w:pPr>
        <w:spacing w:after="40"/>
      </w:pPr>
      <w:r>
        <w:rPr>
          <w:sz w:val="22"/>
        </w:rPr>
        <w:t xml:space="preserve">- Consistent spacing and rhythm</w:t>
      </w:r>
    </w:p>
    <w:p>
      <w:pPr>
        <w:spacing w:after="40"/>
      </w:pPr>
      <w:r>
        <w:rPr>
          <w:sz w:val="22"/>
        </w:rPr>
        <w:t xml:space="preserve">- Responsive interactions (button presses feel immediate)</w:t>
      </w:r>
    </w:p>
    <w:p>
      <w:pPr>
        <w:spacing w:after="40"/>
      </w:pPr>
      <w:r>
        <w:rPr>
          <w:sz w:val="22"/>
        </w:rPr>
        <w:t xml:space="preserve">- "Taste" — the invisible details that make software feel premium</w:t>
      </w:r>
    </w:p>
    <w:p>
      <w:pPr>
        <w:spacing w:before="120" w:after="80"/>
      </w:pPr>
      <w:r>
        <w:rPr>
          <w:b/>
          <w:sz w:val="22"/>
        </w:rPr>
        <w:t xml:space="preserve">Why This Matters:</w:t>
      </w:r>
    </w:p>
    <w:p>
      <w:pPr>
        <w:spacing w:after="80"/>
      </w:pPr>
      <w:r>
        <w:rPr>
          <w:sz w:val="22"/>
        </w:rPr>
        <w:t xml:space="preserve">Differentiation at the feel level. Competitors have features. Life Solved will feel better. Better feel = perception of higher quality = users stay longer.</w:t>
      </w:r>
    </w:p>
    <w:p>
      <w:pPr>
        <w:spacing w:before="120" w:after="80"/>
      </w:pPr>
      <w:r>
        <w:rPr>
          <w:b/>
          <w:sz w:val="22"/>
        </w:rPr>
        <w:t xml:space="preserve">Implementation Status: LIVE</w:t>
      </w:r>
    </w:p>
    <w:p>
      <w:pPr>
        <w:spacing w:after="40"/>
      </w:pPr>
      <w:r>
        <w:rPr>
          <w:sz w:val="22"/>
        </w:rPr>
        <w:t xml:space="preserve">- Installed: Emil Kowalski skill in Claude Code</w:t>
      </w:r>
    </w:p>
    <w:p>
      <w:pPr>
        <w:spacing w:after="40"/>
      </w:pPr>
      <w:r>
        <w:rPr>
          <w:sz w:val="22"/>
        </w:rPr>
        <w:t xml:space="preserve">- Applied to: All new components going forward (video studio, dashboard improvements, etc.)</w:t>
      </w:r>
    </w:p>
    <w:p>
      <w:pPr>
        <w:spacing w:after="40"/>
      </w:pPr>
      <w:r>
        <w:rPr>
          <w:sz w:val="22"/>
        </w:rPr>
        <w:t xml:space="preserve">- Audited: Brand profile form, post cards, editor controls</w:t>
      </w:r>
    </w:p>
    <w:p>
      <w:pPr>
        <w:spacing w:before="240" w:after="120"/>
      </w:pPr>
      <w:r>
        <w:rPr>
          <w:b/>
          <w:sz w:val="28"/>
        </w:rPr>
        <w:t xml:space="preserve">14.7 — UPDATED TECH STACK (WITH JUNE ADDITIONS)</w:t>
      </w:r>
    </w:p>
    <w:p>
      <w:pPr>
        <w:spacing w:after="80"/>
      </w:pPr>
      <w:r>
        <w:rPr>
          <w:sz w:val="22"/>
        </w:rPr>
        <w:t xml:space="preserve">Original Stack (May 2026):</w:t>
      </w:r>
    </w:p>
    <w:p>
      <w:pPr>
        <w:spacing w:after="80"/>
      </w:pPr>
      <w:r>
        <w:rPr>
          <w:sz w:val="22"/>
        </w:rPr>
        <w:t xml:space="preserve">[See Section 6 for original]</w:t>
      </w:r>
    </w:p>
    <w:p>
      <w:pPr>
        <w:spacing w:after="80"/>
      </w:pPr>
      <w:r>
        <w:rPr>
          <w:sz w:val="22"/>
        </w:rPr>
        <w:t xml:space="preserve">Additions &amp; Changes (June 2026):</w:t>
      </w:r>
    </w:p>
    <w:p>
      <w:pPr/>
      <w:r>
        <w:rPr>
          <w:sz w:val="22"/>
        </w:rPr>
        <w:t xml:space="preserve">| Tool | Purpose | Phase | Change | Cost |</w:t>
      </w:r>
    </w:p>
    <w:p>
      <w:pPr/>
      <w:r>
        <w:rPr>
          <w:sz w:val="22"/>
        </w:rPr>
        <w:t xml:space="preserve">|------|---------|-------|--------|------|</w:t>
      </w:r>
    </w:p>
    <w:p>
      <w:pPr/>
      <w:r>
        <w:rPr>
          <w:sz w:val="22"/>
        </w:rPr>
        <w:t xml:space="preserve">| Together.ai + Flux.1 | Image generation | Phase 1 | REPLACES DALL-E | $0.003/image (was $0.04–0.08) |</w:t>
      </w:r>
    </w:p>
    <w:p>
      <w:pPr/>
      <w:r>
        <w:rPr>
          <w:sz w:val="22"/>
        </w:rPr>
        <w:t xml:space="preserve">| Open Generative AI | Video generation (image→video) | Phase 5 | NEW — via muapi.ai or self-hosted | Free (MIT) + per-use Kling costs |</w:t>
      </w:r>
    </w:p>
    <w:p>
      <w:pPr/>
      <w:r>
        <w:rPr>
          <w:sz w:val="22"/>
        </w:rPr>
        <w:t xml:space="preserve">| LTX-2.3 | Self-hosted video engine | Phase 6 | NEW — future replacement for OG AI | Free (Apache 2.0) + compute |</w:t>
      </w:r>
    </w:p>
    <w:p>
      <w:pPr/>
      <w:r>
        <w:rPr>
          <w:sz w:val="22"/>
        </w:rPr>
        <w:t xml:space="preserve">| Competitor Analysis API | Niche intelligence | All | NEW — /api/competitor-scan | $0 (uses Claude API quota) |</w:t>
      </w:r>
    </w:p>
    <w:p>
      <w:pPr/>
      <w:r>
        <w:rPr>
          <w:sz w:val="22"/>
        </w:rPr>
        <w:t xml:space="preserve">| Emil Kowalski Skill | Design quality enforcement | All | NEW — installed in Claude Code | $0 (open source skill) |</w:t>
      </w:r>
    </w:p>
    <w:p>
      <w:pPr>
        <w:spacing w:after="80"/>
      </w:pPr>
      <w:r>
        <w:rPr>
          <w:sz w:val="22"/>
        </w:rPr>
        <w:t xml:space="preserve">Removed from Active Use (Replaced):</w:t>
      </w:r>
    </w:p>
    <w:p>
      <w:pPr/>
      <w:r>
        <w:rPr>
          <w:sz w:val="22"/>
        </w:rPr>
        <w:t xml:space="preserve">| Tool | What It Did | Replacement | Reason |</w:t>
      </w:r>
    </w:p>
    <w:p>
      <w:pPr/>
      <w:r>
        <w:rPr>
          <w:sz w:val="22"/>
        </w:rPr>
        <w:t xml:space="preserve">|------|------------|-------------|--------|</w:t>
      </w:r>
    </w:p>
    <w:p>
      <w:pPr/>
      <w:r>
        <w:rPr>
          <w:sz w:val="22"/>
        </w:rPr>
        <w:t xml:space="preserve">| OpenAI DALL-E 3 | Image generation | Together.ai Flux.1-schnell | 13x cost reduction + better quality |</w:t>
      </w:r>
    </w:p>
    <w:p>
      <w:pPr>
        <w:spacing w:after="80"/>
      </w:pPr>
      <w:r>
        <w:rPr>
          <w:sz w:val="22"/>
        </w:rPr>
        <w:t xml:space="preserve">Updated Phase 1 Tool Cost:</w:t>
      </w:r>
    </w:p>
    <w:p>
      <w:pPr>
        <w:spacing w:after="40"/>
      </w:pPr>
      <w:r>
        <w:rPr>
          <w:sz w:val="22"/>
        </w:rPr>
        <w:t xml:space="preserve">- Fixed: $45/month (Bubble $29 + Make.com $16)</w:t>
      </w:r>
    </w:p>
    <w:p>
      <w:pPr>
        <w:spacing w:after="40"/>
      </w:pPr>
      <w:r>
        <w:rPr>
          <w:sz w:val="22"/>
        </w:rPr>
        <w:t xml:space="preserve">- Variable per user run: ~$0.03 (Flux image cost, down from ~$1.36 with DALL-E)</w:t>
      </w:r>
    </w:p>
    <w:p>
      <w:pPr>
        <w:spacing w:after="40"/>
      </w:pPr>
      <w:r>
        <w:rPr>
          <w:sz w:val="22"/>
        </w:rPr>
        <w:t xml:space="preserve">- Net savings: ~$1.33 per user run</w:t>
      </w:r>
    </w:p>
    <w:p>
      <w:pPr>
        <w:spacing w:before="240" w:after="120"/>
      </w:pPr>
      <w:r>
        <w:rPr>
          <w:b/>
          <w:sz w:val="28"/>
        </w:rPr>
        <w:t xml:space="preserve">14.8 — UPDATED PRICING WITH VIDEO TIERS</w:t>
      </w:r>
    </w:p>
    <w:p>
      <w:pPr>
        <w:spacing w:after="80"/>
      </w:pPr>
      <w:r>
        <w:rPr>
          <w:sz w:val="22"/>
        </w:rPr>
        <w:t xml:space="preserve">Original Pricing (May 2026):</w:t>
      </w:r>
    </w:p>
    <w:p>
      <w:pPr>
        <w:spacing w:after="80"/>
      </w:pPr>
      <w:r>
        <w:rPr>
          <w:sz w:val="22"/>
        </w:rPr>
        <w:t xml:space="preserve">[See Section 7 for original]</w:t>
      </w:r>
    </w:p>
    <w:p>
      <w:pPr>
        <w:spacing w:after="80"/>
      </w:pPr>
      <w:r>
        <w:rPr>
          <w:sz w:val="22"/>
        </w:rPr>
        <w:t xml:space="preserve">Updated Pricing (June 2026):</w:t>
      </w:r>
    </w:p>
    <w:p>
      <w:pPr>
        <w:spacing w:after="80"/>
      </w:pPr>
      <w:r>
        <w:rPr>
          <w:sz w:val="22"/>
        </w:rPr>
        <w:t xml:space="preserve">Plan | Price | Phase | Monthly Generations | Videos/Month | What's New |</w:t>
      </w:r>
    </w:p>
    <w:p>
      <w:pPr/>
      <w:r>
        <w:rPr>
          <w:sz w:val="22"/>
        </w:rPr>
        <w:t xml:space="preserve">|------|-------|-------|-------------------|-------------|-----------|</w:t>
      </w:r>
    </w:p>
    <w:p>
      <w:pPr/>
      <w:r>
        <w:rPr>
          <w:sz w:val="22"/>
        </w:rPr>
        <w:t xml:space="preserve">| Starter | $67/month | Phase 1 | 8 | 0 | (unchanged) |</w:t>
      </w:r>
    </w:p>
    <w:p>
      <w:pPr/>
      <w:r>
        <w:rPr>
          <w:sz w:val="22"/>
        </w:rPr>
        <w:t xml:space="preserve">| Growth | $127/month | Phase 1 | 30 | 0 | (unchanged) |</w:t>
      </w:r>
    </w:p>
    <w:p>
      <w:pPr/>
      <w:r>
        <w:rPr>
          <w:sz w:val="22"/>
        </w:rPr>
        <w:t xml:space="preserve">| Pro | $197/month | Phase 2 | 60 | 5 | +5 videos (NEW in Phase 5) |</w:t>
      </w:r>
    </w:p>
    <w:p>
      <w:pPr/>
      <w:r>
        <w:rPr>
          <w:sz w:val="22"/>
        </w:rPr>
        <w:t xml:space="preserve">| Agency | $397/month | Phase 2–3 | 150 | 25 | +25 videos across 5 profiles (NEW in Phase 5) |</w:t>
      </w:r>
    </w:p>
    <w:p>
      <w:pPr>
        <w:spacing w:after="80"/>
      </w:pPr>
      <w:r>
        <w:rPr>
          <w:sz w:val="22"/>
        </w:rPr>
        <w:t xml:space="preserve">Video Pricing:</w:t>
      </w:r>
    </w:p>
    <w:p>
      <w:pPr>
        <w:spacing w:after="40"/>
      </w:pPr>
      <w:r>
        <w:rPr>
          <w:sz w:val="22"/>
        </w:rPr>
        <w:t xml:space="preserve">- Included in Pro: 5 videos/month</w:t>
      </w:r>
    </w:p>
    <w:p>
      <w:pPr>
        <w:spacing w:after="40"/>
      </w:pPr>
      <w:r>
        <w:rPr>
          <w:sz w:val="22"/>
        </w:rPr>
        <w:t xml:space="preserve">- Included in Agency: 25 videos/month</w:t>
      </w:r>
    </w:p>
    <w:p>
      <w:pPr>
        <w:spacing w:after="40"/>
      </w:pPr>
      <w:r>
        <w:rPr>
          <w:sz w:val="22"/>
        </w:rPr>
        <w:t xml:space="preserve">- Add-on: $19 for 5 additional videos</w:t>
      </w:r>
    </w:p>
    <w:p>
      <w:pPr>
        <w:spacing w:after="40"/>
      </w:pPr>
      <w:r>
        <w:rPr>
          <w:sz w:val="22"/>
        </w:rPr>
        <w:t xml:space="preserve">- Estimated cost to company: $0.15–0.75 per video depending on engine (Kling vs LTX)</w:t>
      </w:r>
    </w:p>
    <w:p>
      <w:pPr>
        <w:spacing w:after="40"/>
      </w:pPr>
      <w:r>
        <w:rPr>
          <w:sz w:val="22"/>
        </w:rPr>
        <w:t xml:space="preserve">- Margin: 95%+</w:t>
      </w:r>
    </w:p>
    <w:p>
      <w:pPr>
        <w:spacing w:after="80"/>
      </w:pPr>
      <w:r>
        <w:rPr>
          <w:sz w:val="22"/>
        </w:rPr>
        <w:t xml:space="preserve">Annual Pricing Update:</w:t>
      </w:r>
    </w:p>
    <w:p>
      <w:pPr>
        <w:spacing w:after="40"/>
      </w:pPr>
      <w:r>
        <w:rPr>
          <w:sz w:val="22"/>
        </w:rPr>
        <w:t xml:space="preserve">- Charge 10× the monthly price (2 months free)</w:t>
      </w:r>
    </w:p>
    <w:p>
      <w:pPr>
        <w:spacing w:after="40"/>
      </w:pPr>
      <w:r>
        <w:rPr>
          <w:sz w:val="22"/>
        </w:rPr>
        <w:t xml:space="preserve">- Video allowance carries month-to-month (unused videos don't accumulate)</w:t>
      </w:r>
    </w:p>
    <w:p>
      <w:pPr>
        <w:spacing w:before="240" w:after="120"/>
      </w:pPr>
      <w:r>
        <w:rPr>
          <w:b/>
          <w:sz w:val="28"/>
        </w:rPr>
        <w:t xml:space="preserve">14.9 — COMPETITIVE POSITIONING UPDATE</w:t>
      </w:r>
    </w:p>
    <w:p>
      <w:pPr>
        <w:spacing w:after="80"/>
      </w:pPr>
      <w:r>
        <w:rPr>
          <w:sz w:val="22"/>
        </w:rPr>
        <w:t xml:space="preserve">Original Differentiators (May 2026):</w:t>
      </w:r>
    </w:p>
    <w:p>
      <w:pPr>
        <w:spacing w:after="80"/>
      </w:pPr>
      <w:r>
        <w:rPr>
          <w:sz w:val="22"/>
        </w:rPr>
        <w:t xml:space="preserve">[See Section 9 for original — all still valid]</w:t>
      </w:r>
    </w:p>
    <w:p>
      <w:pPr>
        <w:spacing w:after="80"/>
      </w:pPr>
      <w:r>
        <w:rPr>
          <w:sz w:val="22"/>
        </w:rPr>
        <w:t xml:space="preserve">New Differentiators (June 2026 Additions):</w:t>
      </w:r>
    </w:p>
    <w:p>
      <w:pPr/>
      <w:r>
        <w:rPr>
          <w:sz w:val="22"/>
        </w:rPr>
        <w:t xml:space="preserve">| Feature | What ChatGPT Does | What Life Solved Does | Competitive Win |</w:t>
      </w:r>
    </w:p>
    <w:p>
      <w:pPr/>
      <w:r>
        <w:rPr>
          <w:sz w:val="22"/>
        </w:rPr>
        <w:t xml:space="preserve">|---------|------------------|----------------------|-----------------|</w:t>
      </w:r>
    </w:p>
    <w:p>
      <w:pPr/>
      <w:r>
        <w:rPr>
          <w:sz w:val="22"/>
        </w:rPr>
        <w:t xml:space="preserve">| Content | Generic | Niche-calibrated per platform | Uses actual competitor data to know what works |</w:t>
      </w:r>
    </w:p>
    <w:p>
      <w:pPr/>
      <w:r>
        <w:rPr>
          <w:sz w:val="22"/>
        </w:rPr>
        <w:t xml:space="preserve">| Quality | Unvetted | Virality-gated (70+ threshold) | Silently improves weak content before user sees it |</w:t>
      </w:r>
    </w:p>
    <w:p>
      <w:pPr/>
      <w:r>
        <w:rPr>
          <w:sz w:val="22"/>
        </w:rPr>
        <w:t xml:space="preserve">| Cost | N/A | Flux.1 13x cheaper than alternatives | Margin improvements fund faster feature development |</w:t>
      </w:r>
    </w:p>
    <w:p>
      <w:pPr/>
      <w:r>
        <w:rPr>
          <w:sz w:val="22"/>
        </w:rPr>
        <w:t xml:space="preserve">| Video | None | Image-to-video from posts | Only content platform offering integrated video |</w:t>
      </w:r>
    </w:p>
    <w:p>
      <w:pPr/>
      <w:r>
        <w:rPr>
          <w:sz w:val="22"/>
        </w:rPr>
        <w:t xml:space="preserve">| Design Quality | N/A | Emil Kowalski standards enforced | Feels premium. Competitors feel generic. |</w:t>
      </w:r>
    </w:p>
    <w:p>
      <w:pPr/>
      <w:r>
        <w:rPr>
          <w:sz w:val="22"/>
        </w:rPr>
        <w:t xml:space="preserve">| Learning | Resets every session | Learns niche + audience + performance | Gets smarter every month for that specific user |</w:t>
      </w:r>
    </w:p>
    <w:p>
      <w:pPr>
        <w:spacing w:before="240" w:after="120"/>
      </w:pPr>
      <w:r>
        <w:rPr>
          <w:b/>
          <w:sz w:val="28"/>
        </w:rPr>
        <w:t xml:space="preserve">14.10 — FINANCIAL IMPACT SUMMARY (JUNE ADDITIONS)</w:t>
      </w:r>
    </w:p>
    <w:p>
      <w:pPr>
        <w:spacing w:after="80"/>
      </w:pPr>
      <w:r>
        <w:rPr>
          <w:sz w:val="22"/>
        </w:rPr>
        <w:t xml:space="preserve">Impact on Unit Economics:</w:t>
      </w:r>
    </w:p>
    <w:p>
      <w:pPr>
        <w:spacing w:after="40"/>
      </w:pPr>
      <w:r>
        <w:rPr>
          <w:sz w:val="22"/>
        </w:rPr>
        <w:t xml:space="preserve">- Image cost per user: -$1.33/month (Flux vs DALL-E)</w:t>
      </w:r>
    </w:p>
    <w:p>
      <w:pPr>
        <w:spacing w:after="40"/>
      </w:pPr>
      <w:r>
        <w:rPr>
          <w:sz w:val="22"/>
        </w:rPr>
        <w:t xml:space="preserve">- Video cost per user (Phase 5): -$0.50/month (LTX-2.3 vs alternatives)</w:t>
      </w:r>
    </w:p>
    <w:p>
      <w:pPr>
        <w:spacing w:after="40"/>
      </w:pPr>
      <w:r>
        <w:rPr>
          <w:sz w:val="22"/>
        </w:rPr>
        <w:t xml:space="preserve">- Total cost reduction at 100 users: -$183/month saved</w:t>
      </w:r>
    </w:p>
    <w:p>
      <w:pPr>
        <w:spacing w:after="80"/>
      </w:pPr>
      <w:r>
        <w:rPr>
          <w:sz w:val="22"/>
        </w:rPr>
        <w:t xml:space="preserve">Impact on Margins:</w:t>
      </w:r>
    </w:p>
    <w:p>
      <w:pPr>
        <w:spacing w:after="40"/>
      </w:pPr>
      <w:r>
        <w:rPr>
          <w:sz w:val="22"/>
        </w:rPr>
        <w:t xml:space="preserve">- Original Phase 1 margin: 87% → New Phase 1 margin: 91%+</w:t>
      </w:r>
    </w:p>
    <w:p>
      <w:pPr>
        <w:spacing w:after="40"/>
      </w:pPr>
      <w:r>
        <w:rPr>
          <w:sz w:val="22"/>
        </w:rPr>
        <w:t xml:space="preserve">- Every dollar of MRR becomes 5¢ more profit per user</w:t>
      </w:r>
    </w:p>
    <w:p>
      <w:pPr>
        <w:spacing w:after="80"/>
      </w:pPr>
      <w:r>
        <w:rPr>
          <w:sz w:val="22"/>
        </w:rPr>
        <w:t xml:space="preserve">Impact on Differentiation:</w:t>
      </w:r>
    </w:p>
    <w:p>
      <w:pPr>
        <w:spacing w:after="40"/>
      </w:pPr>
      <w:r>
        <w:rPr>
          <w:sz w:val="22"/>
        </w:rPr>
        <w:t xml:space="preserve">- Niche intelligence: Unique to Life Solved (not available in ChatGPT, Buffer, Later, Hootsuite)</w:t>
      </w:r>
    </w:p>
    <w:p>
      <w:pPr>
        <w:spacing w:after="40"/>
      </w:pPr>
      <w:r>
        <w:rPr>
          <w:sz w:val="22"/>
        </w:rPr>
        <w:t xml:space="preserve">- Virality gate: Only Life Solved silently improves content quality</w:t>
      </w:r>
    </w:p>
    <w:p>
      <w:pPr>
        <w:spacing w:after="40"/>
      </w:pPr>
      <w:r>
        <w:rPr>
          <w:sz w:val="22"/>
        </w:rPr>
        <w:t xml:space="preserve">- Video integration: Only Life Solved includes image-to-video in content workflow</w:t>
      </w:r>
    </w:p>
    <w:p>
      <w:pPr>
        <w:spacing w:after="40"/>
      </w:pPr>
      <w:r>
        <w:rPr>
          <w:sz w:val="22"/>
        </w:rPr>
        <w:t xml:space="preserve">- Cost advantage: Margin improvements fund faster releases than competitors burning VC cash</w:t>
      </w:r>
    </w:p>
    <w:p>
      <w:pPr>
        <w:spacing w:before="240" w:after="120"/>
      </w:pPr>
      <w:r>
        <w:rPr>
          <w:b/>
          <w:sz w:val="28"/>
        </w:rPr>
        <w:t xml:space="preserve">14.11 — ROADMAP UPDATE (JUNE REFRESH)</w:t>
      </w:r>
    </w:p>
    <w:p>
      <w:pPr>
        <w:spacing w:after="80"/>
      </w:pPr>
      <w:r>
        <w:rPr>
          <w:sz w:val="22"/>
        </w:rPr>
        <w:t xml:space="preserve">Milestone | Timeline | Status | Changes from Original |</w:t>
      </w:r>
    </w:p>
    <w:p>
      <w:pPr/>
      <w:r>
        <w:rPr>
          <w:sz w:val="22"/>
        </w:rPr>
        <w:t xml:space="preserve">|----------|----------|--------|----------------------|</w:t>
      </w:r>
    </w:p>
    <w:p>
      <w:pPr/>
      <w:r>
        <w:rPr>
          <w:sz w:val="22"/>
        </w:rPr>
        <w:t xml:space="preserve">| Phase 1 built &amp; live | This week → DONE | ✅ Complete | Includes competitor intelligence + virality gate |</w:t>
      </w:r>
    </w:p>
    <w:p>
      <w:pPr/>
      <w:r>
        <w:rPr>
          <w:sz w:val="22"/>
        </w:rPr>
        <w:t xml:space="preserve">| 30 subscribers | Month 1 | On track | New subscribers seeing niche-calibrated content |</w:t>
      </w:r>
    </w:p>
    <w:p>
      <w:pPr/>
      <w:r>
        <w:rPr>
          <w:sz w:val="22"/>
        </w:rPr>
        <w:t xml:space="preserve">| Phase 2 built | Month 2–3 | On track | Will include video UI in dashboard |</w:t>
      </w:r>
    </w:p>
    <w:p>
      <w:pPr/>
      <w:r>
        <w:rPr>
          <w:sz w:val="22"/>
        </w:rPr>
        <w:t xml:space="preserve">| 75 subscribers | Month 3–4 | On track | Margin improvements from Flux swap fund faster hiring |</w:t>
      </w:r>
    </w:p>
    <w:p>
      <w:pPr/>
      <w:r>
        <w:rPr>
          <w:sz w:val="22"/>
        </w:rPr>
        <w:t xml:space="preserve">| 100 subscribers | Month 4–5 | On track | Enough MRR to hire VA for support |</w:t>
      </w:r>
    </w:p>
    <w:p>
      <w:pPr/>
      <w:r>
        <w:rPr>
          <w:sz w:val="22"/>
        </w:rPr>
        <w:t xml:space="preserve">| Phase 3 development | Month 6 | On track | Will include LTX-2.3 self-hosted video |</w:t>
      </w:r>
    </w:p>
    <w:p>
      <w:pPr/>
      <w:r>
        <w:rPr>
          <w:sz w:val="22"/>
        </w:rPr>
        <w:t xml:space="preserve">| 200 subscribers | Month 9–12 | On track | $33k+/month MRR, potential for investment |</w:t>
      </w:r>
    </w:p>
    <w:p>
      <w:pPr/>
      <w:r>
        <w:rPr>
          <w:sz w:val="22"/>
        </w:rPr>
        <w:t xml:space="preserve">| Phase 5 — Video Launch | Month 4–5 | NEW PHASE | Image-to-video feature launches |</w:t>
      </w:r>
    </w:p>
    <w:p>
      <w:pPr/>
      <w:r>
        <w:rPr>
          <w:sz w:val="22"/>
        </w:rPr>
        <w:t xml:space="preserve">| LTX-2.3 Migration | Month 6 | NEW PHASE | Replace Open Generative AI with self-hosted |</w:t>
      </w:r>
    </w:p>
    <w:p>
      <w:pPr/>
      <w:r>
        <w:rPr>
          <w:sz w:val="22"/>
        </w:rPr>
        <w:t xml:space="preserve">| White-label Launch | Year 2 | On track | No changes |</w:t>
      </w:r>
    </w:p>
    <w:p>
      <w:pPr/>
      <w:r>
        <w:rPr>
          <w:sz w:val="22"/>
        </w:rPr>
        <w:t xml:space="preserve">| Mobile App | Year 2 | On track | No changes |</w:t>
      </w:r>
    </w:p>
    <w:p>
      <w:pPr>
        <w:spacing w:before="240" w:after="120"/>
      </w:pPr>
      <w:r>
        <w:rPr>
          <w:b/>
          <w:sz w:val="28"/>
        </w:rPr>
        <w:t xml:space="preserve">14.12 — JUNE 2026 BUILD SUMMARY</w:t>
      </w:r>
    </w:p>
    <w:p>
      <w:pPr>
        <w:spacing w:after="80"/>
      </w:pPr>
      <w:r>
        <w:rPr>
          <w:sz w:val="22"/>
        </w:rPr>
        <w:t xml:space="preserve">What Was Built This Month:</w:t>
      </w:r>
    </w:p>
    <w:p>
      <w:pPr>
        <w:spacing w:after="80"/>
      </w:pPr>
      <w:r>
        <w:rPr>
          <w:sz w:val="22"/>
        </w:rPr>
        <w:t xml:space="preserve">1. Competitor Intelligence Engine (/api/competitor-scan)</w:t>
      </w:r>
    </w:p>
    <w:p>
      <w:pPr>
        <w:spacing w:after="80"/>
      </w:pPr>
      <w:r>
        <w:rPr>
          <w:sz w:val="22"/>
        </w:rPr>
        <w:t xml:space="preserve">2. Niche-Calibrated Generation (per-platform content calibration)</w:t>
      </w:r>
    </w:p>
    <w:p>
      <w:pPr>
        <w:spacing w:after="80"/>
      </w:pPr>
      <w:r>
        <w:rPr>
          <w:sz w:val="22"/>
        </w:rPr>
        <w:t xml:space="preserve">3. Virality Gate (silent 70+ quality filter)</w:t>
      </w:r>
    </w:p>
    <w:p>
      <w:pPr>
        <w:spacing w:after="80"/>
      </w:pPr>
      <w:r>
        <w:rPr>
          <w:sz w:val="22"/>
        </w:rPr>
        <w:t xml:space="preserve">4. Flux.1-schnell Integration (DALL-E replacement, 13x cost reduction)</w:t>
      </w:r>
    </w:p>
    <w:p>
      <w:pPr>
        <w:spacing w:after="80"/>
      </w:pPr>
      <w:r>
        <w:rPr>
          <w:sz w:val="22"/>
        </w:rPr>
        <w:t xml:space="preserve">5. Emil Kowalski Design Framework (quality standard enforcement)</w:t>
      </w:r>
    </w:p>
    <w:p>
      <w:pPr>
        <w:spacing w:after="80"/>
      </w:pPr>
      <w:r>
        <w:rPr>
          <w:sz w:val="22"/>
        </w:rPr>
        <w:t xml:space="preserve">6. Video Roadmap (Phase 5 + Phase 6 planning)</w:t>
      </w:r>
    </w:p>
    <w:p>
      <w:pPr>
        <w:spacing w:after="80"/>
      </w:pPr>
      <w:r>
        <w:rPr>
          <w:sz w:val="22"/>
        </w:rPr>
        <w:t xml:space="preserve">7. Updated pricing with video tiers</w:t>
      </w:r>
    </w:p>
    <w:p>
      <w:pPr>
        <w:spacing w:after="80"/>
      </w:pPr>
      <w:r>
        <w:rPr>
          <w:sz w:val="22"/>
        </w:rPr>
        <w:t xml:space="preserve">What Stayed Exactly The Same:</w:t>
      </w:r>
    </w:p>
    <w:p>
      <w:pPr>
        <w:spacing w:after="40"/>
      </w:pPr>
      <w:r>
        <w:rPr>
          <w:sz w:val="22"/>
        </w:rPr>
        <w:t xml:space="preserve">- Core product promise (brand intelligence → finished posts)</w:t>
      </w:r>
    </w:p>
    <w:p>
      <w:pPr>
        <w:spacing w:after="40"/>
      </w:pPr>
      <w:r>
        <w:rPr>
          <w:sz w:val="22"/>
        </w:rPr>
        <w:t xml:space="preserve">- All original features from May blueprint</w:t>
      </w:r>
    </w:p>
    <w:p>
      <w:pPr>
        <w:spacing w:after="40"/>
      </w:pPr>
      <w:r>
        <w:rPr>
          <w:sz w:val="22"/>
        </w:rPr>
        <w:t xml:space="preserve">- Phase 1, 2, 3 structure</w:t>
      </w:r>
    </w:p>
    <w:p>
      <w:pPr>
        <w:spacing w:after="40"/>
      </w:pPr>
      <w:r>
        <w:rPr>
          <w:sz w:val="22"/>
        </w:rPr>
        <w:t xml:space="preserve">- Revenue targets and margin math</w:t>
      </w:r>
    </w:p>
    <w:p>
      <w:pPr>
        <w:spacing w:after="40"/>
      </w:pPr>
      <w:r>
        <w:rPr>
          <w:sz w:val="22"/>
        </w:rPr>
        <w:t xml:space="preserve">- Brand identity and positioning</w:t>
      </w:r>
    </w:p>
    <w:p>
      <w:pPr>
        <w:spacing w:after="80"/>
      </w:pPr>
      <w:r>
        <w:rPr>
          <w:sz w:val="22"/>
        </w:rPr>
        <w:t xml:space="preserve">What This Means For Users:</w:t>
      </w:r>
    </w:p>
    <w:p>
      <w:pPr>
        <w:spacing w:after="40"/>
      </w:pPr>
      <w:r>
        <w:rPr>
          <w:sz w:val="22"/>
        </w:rPr>
        <w:t xml:space="preserve">- Smarter content (calibrated to their niche + platform)</w:t>
      </w:r>
    </w:p>
    <w:p>
      <w:pPr>
        <w:spacing w:after="40"/>
      </w:pPr>
      <w:r>
        <w:rPr>
          <w:sz w:val="22"/>
        </w:rPr>
        <w:t xml:space="preserve">- Better quality (automatically improved)</w:t>
      </w:r>
    </w:p>
    <w:p>
      <w:pPr>
        <w:spacing w:after="40"/>
      </w:pPr>
      <w:r>
        <w:rPr>
          <w:sz w:val="22"/>
        </w:rPr>
        <w:t xml:space="preserve">- Premium feel (design standards enforced)</w:t>
      </w:r>
    </w:p>
    <w:p>
      <w:pPr>
        <w:spacing w:after="40"/>
      </w:pPr>
      <w:r>
        <w:rPr>
          <w:sz w:val="22"/>
        </w:rPr>
        <w:t xml:space="preserve">- Video-ready (ready for Phase 5)</w:t>
      </w:r>
    </w:p>
    <w:p>
      <w:pPr>
        <w:spacing w:after="40"/>
      </w:pPr>
      <w:r>
        <w:rPr>
          <w:sz w:val="22"/>
        </w:rPr>
        <w:t xml:space="preserve">- Cheaper (13x image cost reduction funds faster development)</w:t>
      </w:r>
    </w:p>
    <w:p>
      <w:pPr>
        <w:spacing w:after="80"/>
      </w:pPr>
      <w:r>
        <w:rPr>
          <w:sz w:val="22"/>
        </w:rPr>
        <w:t xml:space="preserve">All changes are ADDITIVE. Nothing from the original blueprint was removed or contradicted.</w:t>
      </w:r>
    </w:p>
    <w:p>
      <w:pPr>
        <w:spacing w:before="400" w:after="120"/>
      </w:pPr>
      <w:r>
        <w:rPr>
          <w:b/>
          <w:color w:val="6C3FFF"/>
          <w:sz w:val="32"/>
        </w:rPr>
        <w:t>14.13 — VIDEO GENERATION ENGINE (FINALIZED JUNE 2026)</w:t>
      </w:r>
    </w:p>
    <w:p>
      <w:r>
        <w:rPr>
          <w:b/>
          <w:sz w:val="22"/>
        </w:rPr>
        <w:t>NOTE: This section REPLACES section 14.5 (which outlined Open Generative AI + Kling 3.0). Full research was conducted across 8+ tools before finalizing.</w:t>
      </w:r>
    </w:p>
    <w:p>
      <w:r>
        <w:rPr>
          <w:b/>
          <w:sz w:val="24"/>
        </w:rPr>
        <w:t>Tools Evaluated and Dropped:</w:t>
      </w:r>
    </w:p>
    <w:p>
      <w:r>
        <w:rPr>
          <w:sz w:val="22"/>
        </w:rPr>
        <w:t xml:space="preserve">• Higgsfield.ai commercial: DROPPED — paid ($9/month min), no free tier. The “free Higgsfield” creators reference is actually Open Generative AI (Anil-matcha’s separate repo).</w:t>
      </w:r>
    </w:p>
    <w:p>
      <w:r>
        <w:rPr>
          <w:sz w:val="22"/>
        </w:rPr>
        <w:t xml:space="preserve">• Open Generative AI via muapi.ai: DROPPED for production — brand data routes through muapi.ai servers. Privacy risk for commercial SaaS serving business brands.</w:t>
      </w:r>
    </w:p>
    <w:p>
      <w:r>
        <w:rPr>
          <w:sz w:val="22"/>
        </w:rPr>
        <w:t xml:space="preserve">• OpenArt ($14.50/month annual): EVALUATED — 150 videos/month, all models (Kling, Veo, Wan, LTX). Dropped: brand data goes through their servers.</w:t>
      </w:r>
    </w:p>
    <w:p>
      <w:r>
        <w:rPr>
          <w:sz w:val="22"/>
        </w:rPr>
        <w:t xml:space="preserve">• LTX API (pay-per-second): EVALUATED — $0.60/10-sec video. Too expensive at scale.</w:t>
      </w:r>
    </w:p>
    <w:p>
      <w:r>
        <w:rPr>
          <w:sz w:val="22"/>
        </w:rPr>
        <w:t xml:space="preserve">• SkyReels V4: DEFERRED — best for human-centric video. Apache 2.0. Revisit Phase 7 for brands featuring real people.</w:t>
      </w:r>
    </w:p>
    <w:p>
      <w:r>
        <w:rPr>
          <w:b/>
          <w:sz w:val="24"/>
        </w:rPr>
        <w:t>Final Decision — Two Phase Approach:</w:t>
      </w:r>
    </w:p>
    <w:p>
      <w:r>
        <w:rPr>
          <w:b/>
          <w:sz w:val="22"/>
        </w:rPr>
        <w:t>PHASE 5 (Launch): LTX Studio Standard</w:t>
      </w:r>
    </w:p>
    <w:p>
      <w:r>
        <w:rPr>
          <w:sz w:val="22"/>
        </w:rPr>
        <w:t xml:space="preserve">• Cost: $35/month subscription (or $28/month annual)</w:t>
      </w:r>
    </w:p>
    <w:p>
      <w:r>
        <w:rPr>
          <w:sz w:val="22"/>
        </w:rPr>
        <w:t xml:space="preserve">• Commercial rights: YES (required for SaaS)</w:t>
      </w:r>
    </w:p>
    <w:p>
      <w:r>
        <w:rPr>
          <w:sz w:val="22"/>
        </w:rPr>
        <w:t xml:space="preserve">• Per video cost: ~$0.03</w:t>
      </w:r>
    </w:p>
    <w:p>
      <w:r>
        <w:rPr>
          <w:sz w:val="22"/>
        </w:rPr>
        <w:t xml:space="preserve">• Model: LTX-2.3-fast — 5 seconds, 1080x1920 (9:16 portrait), native audio</w:t>
      </w:r>
    </w:p>
    <w:p>
      <w:r>
        <w:rPr>
          <w:sz w:val="22"/>
        </w:rPr>
        <w:t xml:space="preserve">• Endpoint: /api/generate-video (LIVE on Vercel, gated OFF during testing)</w:t>
      </w:r>
    </w:p>
    <w:p>
      <w:r>
        <w:rPr>
          <w:sz w:val="22"/>
        </w:rPr>
        <w:t xml:space="preserve">• Toggle: ENABLE_VIDEO_GENERATION=false in Vercel env vars — flip to true to activate</w:t>
      </w:r>
    </w:p>
    <w:p>
      <w:r>
        <w:rPr>
          <w:b/>
          <w:sz w:val="22"/>
        </w:rPr>
        <w:t>PHASE 6 (Scale at 100+ users): Wan2GP by deepbeepmeep</w:t>
      </w:r>
    </w:p>
    <w:p>
      <w:r>
        <w:rPr>
          <w:sz w:val="22"/>
        </w:rPr>
        <w:t xml:space="preserve">• Tool: Wan2GP by Wassim Younes (github.com/deepbeepmeep/Wan2GP)</w:t>
      </w:r>
    </w:p>
    <w:p>
      <w:r>
        <w:rPr>
          <w:sz w:val="22"/>
        </w:rPr>
        <w:t xml:space="preserve">• Models: Wan 2.6 + LTX-2 running locally on GPU server</w:t>
      </w:r>
    </w:p>
    <w:p>
      <w:r>
        <w:rPr>
          <w:sz w:val="22"/>
        </w:rPr>
        <w:t xml:space="preserve">• Hosting: RunPod GPU server (~$0.34/hr for RTX 3080, 10GB VRAM)</w:t>
      </w:r>
    </w:p>
    <w:p>
      <w:r>
        <w:rPr>
          <w:sz w:val="22"/>
        </w:rPr>
        <w:t xml:space="preserve">• Cost per video: $0.006 — just GPU compute, no license fees</w:t>
      </w:r>
    </w:p>
    <w:p>
      <w:r>
        <w:rPr>
          <w:sz w:val="22"/>
        </w:rPr>
        <w:t xml:space="preserve">• Privacy: Fully self-hosted — brand data never leaves our server</w:t>
      </w:r>
    </w:p>
    <w:p>
      <w:r>
        <w:rPr>
          <w:sz w:val="22"/>
        </w:rPr>
        <w:t xml:space="preserve">• At 100 users: ~1,200 videos/month = $7.20/month total video cost</w:t>
      </w:r>
    </w:p>
    <w:p>
      <w:r>
        <w:rPr>
          <w:b/>
          <w:sz w:val="24"/>
        </w:rPr>
        <w:t>Video Tiers (Finalized):</w:t>
      </w:r>
    </w:p>
    <w:p>
      <w:r>
        <w:rPr>
          <w:sz w:val="22"/>
        </w:rPr>
        <w:t xml:space="preserve">Starter ($67/month): 4 videos/month | Growth ($127/month): 10 videos/month | Pro ($197/month): 20 videos/month | Agency ($397/month): 60 videos/month</w:t>
      </w:r>
    </w:p>
    <w:p>
      <w:r>
        <w:rPr>
          <w:b/>
          <w:sz w:val="24"/>
        </w:rPr>
        <w:t>Key Financial Insight:</w:t>
      </w:r>
    </w:p>
    <w:p>
      <w:r>
        <w:rPr>
          <w:sz w:val="22"/>
        </w:rPr>
        <w:t xml:space="preserve">Video cost never exceeds 0.5% of revenue at Phase 5 pricing, and 0.09% at Phase 6. Video is not a cost centre — it is a near-zero-cost differentiator. No competitor can match our video allowances without destroying their margins.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