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091B" w14:textId="39CB2E16" w:rsidR="00662B61" w:rsidRDefault="00662B61" w:rsidP="00662B61">
      <w:pPr>
        <w:pStyle w:val="1"/>
      </w:pPr>
      <w:r w:rsidRPr="00662B61">
        <w:t>Упражнения</w:t>
      </w:r>
      <w:r w:rsidRPr="00662B61">
        <w:rPr>
          <w:lang w:val="en-US"/>
        </w:rPr>
        <w:t xml:space="preserve">: </w:t>
      </w:r>
      <w:r w:rsidRPr="00662B61">
        <w:t>Серия от проверки</w:t>
      </w:r>
    </w:p>
    <w:p w14:paraId="1D7727DC" w14:textId="77777777" w:rsidR="00760086" w:rsidRDefault="00760086" w:rsidP="00C73CED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2B3DFF4" w14:textId="62DEEEAC" w:rsidR="00C73CED" w:rsidRPr="00C73CED" w:rsidRDefault="00C73CED" w:rsidP="00C73CED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C73CED">
          <w:rPr>
            <w:rStyle w:val="aa"/>
          </w:rPr>
          <w:t>https://judge.softuni.bg/Contests/2633/Серия-от-проверки</w:t>
        </w:r>
      </w:hyperlink>
    </w:p>
    <w:p w14:paraId="760B1969" w14:textId="714CFC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</w:pPr>
      <w:r w:rsidRPr="00662B61">
        <w:t xml:space="preserve">Празно </w:t>
      </w:r>
      <w:r w:rsidRPr="00662B61">
        <w:rPr>
          <w:lang w:val="en-US"/>
        </w:rPr>
        <w:t xml:space="preserve">Visual Studio </w:t>
      </w:r>
      <w:r w:rsidRPr="00662B61">
        <w:t xml:space="preserve">решение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Blank Solution</w:t>
      </w:r>
      <w:r w:rsidRPr="00662B61">
        <w:rPr>
          <w:noProof/>
          <w:lang w:val="en-US"/>
        </w:rPr>
        <w:t>)</w:t>
      </w:r>
    </w:p>
    <w:p w14:paraId="22DAD1B9" w14:textId="77777777" w:rsidR="00662B61" w:rsidRPr="00662B61" w:rsidRDefault="00662B61" w:rsidP="00662B61">
      <w:r w:rsidRPr="00662B61">
        <w:t xml:space="preserve">Създайте празно решение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Blank Solution</w:t>
      </w:r>
      <w:r w:rsidRPr="00662B61">
        <w:rPr>
          <w:noProof/>
          <w:lang w:val="en-US"/>
        </w:rPr>
        <w:t xml:space="preserve">) </w:t>
      </w:r>
      <w:r w:rsidRPr="00662B61">
        <w:t xml:space="preserve">във </w:t>
      </w:r>
      <w:r w:rsidRPr="00662B61">
        <w:rPr>
          <w:lang w:val="en-US"/>
        </w:rPr>
        <w:t xml:space="preserve">Visual Studio </w:t>
      </w:r>
      <w:r w:rsidRPr="00662B61">
        <w:t xml:space="preserve">за да организирате решенията на задачите от упражненията </w:t>
      </w:r>
      <w:r w:rsidRPr="00662B61">
        <w:rPr>
          <w:lang w:val="en-US"/>
        </w:rPr>
        <w:t xml:space="preserve">– </w:t>
      </w:r>
      <w:r w:rsidRPr="00662B61">
        <w:t xml:space="preserve">всяка задача ще бъде в отделен проект и всички проекти ще бъдат в общ </w:t>
      </w:r>
      <w:r w:rsidRPr="00662B61">
        <w:rPr>
          <w:lang w:val="en-US"/>
        </w:rPr>
        <w:t>solution.</w:t>
      </w:r>
    </w:p>
    <w:p w14:paraId="3FAC745C" w14:textId="77777777" w:rsidR="00662B61" w:rsidRPr="00662B61" w:rsidRDefault="00662B61" w:rsidP="00662B61">
      <w:pPr>
        <w:numPr>
          <w:ilvl w:val="0"/>
          <w:numId w:val="14"/>
        </w:numPr>
        <w:spacing w:before="80" w:after="120" w:line="276" w:lineRule="auto"/>
      </w:pPr>
      <w:r w:rsidRPr="00662B61">
        <w:t xml:space="preserve">Стартирайте </w:t>
      </w:r>
      <w:r w:rsidRPr="00662B61">
        <w:rPr>
          <w:lang w:val="en-US"/>
        </w:rPr>
        <w:t>Visual Studio.</w:t>
      </w:r>
    </w:p>
    <w:p w14:paraId="55F8B234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Създайте нов </w:t>
      </w:r>
      <w:r w:rsidRPr="00662B61">
        <w:rPr>
          <w:b/>
        </w:rPr>
        <w:t>Blank Solution</w:t>
      </w:r>
      <w:r w:rsidRPr="00662B61">
        <w:t>: [File]</w:t>
      </w:r>
      <w:r w:rsidRPr="00662B61">
        <w:sym w:font="Wingdings" w:char="F0E0"/>
      </w:r>
      <w:r w:rsidRPr="00662B61">
        <w:t xml:space="preserve"> [New]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[Project].</w:t>
      </w:r>
    </w:p>
    <w:p w14:paraId="40D96B5A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42415E42" wp14:editId="60C9F38D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C33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Изберете от диалоговия прозорец </w:t>
      </w:r>
      <w:r w:rsidRPr="00662B61">
        <w:t xml:space="preserve">[Templates]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[Other Project Types]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[Visual Studio Solutions]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</w:t>
      </w:r>
      <w:r w:rsidRPr="00662B61">
        <w:rPr>
          <w:b/>
        </w:rPr>
        <w:t>Blank Solution</w:t>
      </w:r>
      <w:r w:rsidRPr="00662B61">
        <w:t xml:space="preserve">] </w:t>
      </w:r>
      <w:r w:rsidRPr="00662B61">
        <w:rPr>
          <w:lang w:val="bg-BG"/>
        </w:rPr>
        <w:t>и дайте подходящо име на проекта</w:t>
      </w:r>
      <w:r w:rsidRPr="00662B61">
        <w:t xml:space="preserve">, </w:t>
      </w:r>
      <w:r w:rsidRPr="00662B61">
        <w:rPr>
          <w:lang w:val="bg-BG"/>
        </w:rPr>
        <w:t xml:space="preserve">например </w:t>
      </w:r>
      <w:r w:rsidRPr="00662B61">
        <w:t>“</w:t>
      </w:r>
      <w:r w:rsidRPr="00662B61">
        <w:rPr>
          <w:rStyle w:val="CodeChar"/>
        </w:rPr>
        <w:t>Simple-Conditions</w:t>
      </w:r>
      <w:r w:rsidRPr="00662B61">
        <w:t>”:</w:t>
      </w:r>
    </w:p>
    <w:p w14:paraId="212A6EEF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E913F71" wp14:editId="653B9602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C8" w14:textId="77777777" w:rsidR="00662B61" w:rsidRPr="00662B61" w:rsidRDefault="00662B61" w:rsidP="00662B61">
      <w:r w:rsidRPr="00662B61">
        <w:lastRenderedPageBreak/>
        <w:t xml:space="preserve">Сега имате създаден </w:t>
      </w:r>
      <w:r w:rsidRPr="00662B61">
        <w:rPr>
          <w:b/>
        </w:rPr>
        <w:t xml:space="preserve">празен </w:t>
      </w:r>
      <w:r w:rsidRPr="00662B61">
        <w:rPr>
          <w:b/>
          <w:lang w:val="en-US"/>
        </w:rPr>
        <w:t>Visual Studio Solution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без проекти в него</w:t>
      </w:r>
      <w:r w:rsidRPr="00662B61">
        <w:rPr>
          <w:lang w:val="en-US"/>
        </w:rPr>
        <w:t>):</w:t>
      </w:r>
    </w:p>
    <w:p w14:paraId="214F1132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9F6C144" wp14:editId="4A610ED1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36C6D" w14:textId="77777777" w:rsidR="00662B61" w:rsidRPr="00662B61" w:rsidRDefault="00662B61" w:rsidP="00662B61">
      <w:r w:rsidRPr="00662B61">
        <w:t xml:space="preserve">Целта на този </w:t>
      </w:r>
      <w:r w:rsidRPr="00662B61">
        <w:rPr>
          <w:b/>
          <w:lang w:val="en-US"/>
        </w:rPr>
        <w:t>blank solution</w:t>
      </w:r>
      <w:r w:rsidRPr="00662B61">
        <w:rPr>
          <w:lang w:val="en-US"/>
        </w:rPr>
        <w:t xml:space="preserve"> e </w:t>
      </w:r>
      <w:r w:rsidRPr="00662B61">
        <w:t xml:space="preserve">да добавяте в него </w:t>
      </w:r>
      <w:r w:rsidRPr="00662B61">
        <w:rPr>
          <w:b/>
        </w:rPr>
        <w:t>по един проект за всяка задача</w:t>
      </w:r>
      <w:r w:rsidRPr="00662B61">
        <w:t xml:space="preserve"> от упражненията</w:t>
      </w:r>
      <w:r w:rsidRPr="00662B61">
        <w:rPr>
          <w:lang w:val="en-US"/>
        </w:rPr>
        <w:t>.</w:t>
      </w:r>
    </w:p>
    <w:p w14:paraId="28737375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0210BAB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</w:t>
      </w:r>
      <w:r w:rsidRPr="00662B61">
        <w:rPr>
          <w:b/>
        </w:rPr>
        <w:t xml:space="preserve">цяло число в диапазона </w:t>
      </w:r>
      <w:r w:rsidRPr="00662B61">
        <w:rPr>
          <w:b/>
          <w:lang w:val="en-US"/>
        </w:rPr>
        <w:t>[1…9]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го </w:t>
      </w:r>
      <w:r w:rsidRPr="00662B61">
        <w:rPr>
          <w:b/>
        </w:rPr>
        <w:t>изписва с думи</w:t>
      </w:r>
      <w:r w:rsidRPr="00662B61">
        <w:t xml:space="preserve">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number too big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662B61" w:rsidRPr="00662B61" w14:paraId="7AA115EC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999D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202E6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A179C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925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A4FCE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8036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F7C1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6189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A9E7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D39D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405F9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E2454EB" w14:textId="77777777" w:rsidTr="007715AF">
        <w:tc>
          <w:tcPr>
            <w:tcW w:w="736" w:type="dxa"/>
          </w:tcPr>
          <w:p w14:paraId="10D303A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A403DC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8F4E9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DC6D96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308E7F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B7CD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764B69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4DBDE4D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032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AF1B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985" w:type="dxa"/>
          </w:tcPr>
          <w:p w14:paraId="43C0951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number too big</w:t>
            </w:r>
          </w:p>
        </w:tc>
      </w:tr>
    </w:tbl>
    <w:p w14:paraId="62DA92BC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b/>
          <w:lang w:val="en-US"/>
        </w:rPr>
        <w:t xml:space="preserve">10 </w:t>
      </w:r>
      <w:r w:rsidRPr="00662B61">
        <w:rPr>
          <w:b/>
        </w:rPr>
        <w:t>случая</w:t>
      </w:r>
      <w:r w:rsidRPr="00662B61">
        <w:rPr>
          <w:lang w:val="en-US"/>
        </w:rPr>
        <w:t>.</w:t>
      </w:r>
    </w:p>
    <w:p w14:paraId="763C2E8E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Бонус точки</w:t>
      </w:r>
    </w:p>
    <w:p w14:paraId="7DD2EBE0" w14:textId="77777777" w:rsidR="00662B61" w:rsidRPr="00662B61" w:rsidRDefault="00662B61" w:rsidP="00662B61">
      <w:pPr>
        <w:spacing w:after="60"/>
      </w:pPr>
      <w:r w:rsidRPr="00662B61">
        <w:t xml:space="preserve">Дадено е </w:t>
      </w:r>
      <w:r w:rsidRPr="00662B61">
        <w:rPr>
          <w:b/>
        </w:rPr>
        <w:t>цяло число</w:t>
      </w:r>
      <w:r w:rsidRPr="00662B61">
        <w:t xml:space="preserve">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 xml:space="preserve">Върху него се начисляват </w:t>
      </w:r>
      <w:r w:rsidRPr="00662B61">
        <w:rPr>
          <w:b/>
        </w:rPr>
        <w:t>бонус точки</w:t>
      </w:r>
      <w:r w:rsidRPr="00662B61">
        <w:t xml:space="preserve">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пресмята </w:t>
      </w:r>
      <w:r w:rsidRPr="00662B61">
        <w:rPr>
          <w:b/>
        </w:rPr>
        <w:t>бонус точките</w:t>
      </w:r>
      <w:r w:rsidRPr="00662B61">
        <w:t xml:space="preserve"> за това число и </w:t>
      </w:r>
      <w:r w:rsidRPr="00662B61">
        <w:rPr>
          <w:b/>
        </w:rPr>
        <w:t>общия брой точки</w:t>
      </w:r>
      <w:r w:rsidRPr="00662B61">
        <w:t xml:space="preserve"> с бонусите</w:t>
      </w:r>
      <w:r w:rsidRPr="00662B61">
        <w:rPr>
          <w:lang w:val="en-US"/>
        </w:rPr>
        <w:t>.</w:t>
      </w:r>
    </w:p>
    <w:p w14:paraId="1FAFFEF7" w14:textId="77777777" w:rsidR="00662B61" w:rsidRPr="00662B61" w:rsidRDefault="00662B61" w:rsidP="00662B61">
      <w:pPr>
        <w:pStyle w:val="ListParagraph1"/>
        <w:numPr>
          <w:ilvl w:val="0"/>
          <w:numId w:val="15"/>
        </w:numPr>
        <w:spacing w:before="0"/>
        <w:ind w:left="714" w:hanging="357"/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 xml:space="preserve">до </w:t>
      </w:r>
      <w:r w:rsidRPr="00662B61">
        <w:rPr>
          <w:b/>
        </w:rPr>
        <w:t>100</w:t>
      </w:r>
      <w:r w:rsidRPr="00662B61">
        <w:t xml:space="preserve"> </w:t>
      </w:r>
      <w:r w:rsidRPr="00662B61">
        <w:rPr>
          <w:lang w:val="bg-BG"/>
        </w:rPr>
        <w:t>включително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5</w:t>
      </w:r>
      <w:r w:rsidRPr="00662B61">
        <w:t>.</w:t>
      </w:r>
    </w:p>
    <w:p w14:paraId="3DD516AF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20%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32D3FFF5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10%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0A0F1F51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Допълнителни бонус точки </w:t>
      </w:r>
      <w:r w:rsidRPr="00662B61">
        <w:rPr>
          <w:noProof/>
        </w:rPr>
        <w:t>(</w:t>
      </w:r>
      <w:r w:rsidRPr="00662B61">
        <w:rPr>
          <w:lang w:val="bg-BG"/>
        </w:rPr>
        <w:t>начисляват се отделно от предходните</w:t>
      </w:r>
      <w:r w:rsidRPr="00662B61">
        <w:t>):</w:t>
      </w:r>
    </w:p>
    <w:p w14:paraId="01311A94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 xml:space="preserve">За </w:t>
      </w:r>
      <w:r w:rsidRPr="00662B61">
        <w:rPr>
          <w:b/>
          <w:lang w:val="bg-BG"/>
        </w:rPr>
        <w:t>четно</w:t>
      </w:r>
      <w:r w:rsidRPr="00662B61">
        <w:rPr>
          <w:lang w:val="bg-BG"/>
        </w:rPr>
        <w:t xml:space="preserve">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+ 1 </w:t>
      </w:r>
      <w:r w:rsidRPr="00662B61">
        <w:rPr>
          <w:lang w:val="bg-BG"/>
        </w:rPr>
        <w:t>т</w:t>
      </w:r>
      <w:r w:rsidRPr="00662B61">
        <w:t>.</w:t>
      </w:r>
    </w:p>
    <w:p w14:paraId="53D5636D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>За число</w:t>
      </w:r>
      <w:r w:rsidRPr="00662B61">
        <w:t xml:space="preserve">, </w:t>
      </w:r>
      <w:r w:rsidRPr="00662B61">
        <w:rPr>
          <w:lang w:val="bg-BG"/>
        </w:rPr>
        <w:t xml:space="preserve">което </w:t>
      </w:r>
      <w:r w:rsidRPr="00662B61">
        <w:rPr>
          <w:b/>
          <w:lang w:val="bg-BG"/>
        </w:rPr>
        <w:t xml:space="preserve">завършва на </w:t>
      </w:r>
      <w:r w:rsidRPr="00662B61">
        <w:rPr>
          <w:b/>
        </w:rPr>
        <w:t>5</w:t>
      </w:r>
      <w:r w:rsidRPr="00662B61">
        <w:t xml:space="preserve">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+ 2 </w:t>
      </w:r>
      <w:r w:rsidRPr="00662B61">
        <w:rPr>
          <w:lang w:val="bg-BG"/>
        </w:rPr>
        <w:t>т</w:t>
      </w:r>
      <w:r w:rsidRPr="00662B61">
        <w:t>.</w:t>
      </w:r>
    </w:p>
    <w:p w14:paraId="3C542743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62B61" w:rsidRPr="00662B61" w14:paraId="537CF7A4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73126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95C3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6374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3F03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23621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8079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72A6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B1A9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EB9A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B5669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2D21F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676327D2" w14:textId="77777777" w:rsidTr="007715AF">
        <w:tc>
          <w:tcPr>
            <w:tcW w:w="736" w:type="dxa"/>
          </w:tcPr>
          <w:p w14:paraId="7C35329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1FE350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  <w:p w14:paraId="6EA589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8BF90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7DC992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175</w:t>
            </w:r>
          </w:p>
        </w:tc>
        <w:tc>
          <w:tcPr>
            <w:tcW w:w="844" w:type="dxa"/>
          </w:tcPr>
          <w:p w14:paraId="04ECDF7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37</w:t>
            </w:r>
          </w:p>
          <w:p w14:paraId="0E46823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FE86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C8BBB4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2703</w:t>
            </w:r>
          </w:p>
        </w:tc>
        <w:tc>
          <w:tcPr>
            <w:tcW w:w="1017" w:type="dxa"/>
          </w:tcPr>
          <w:p w14:paraId="779C193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270.3</w:t>
            </w:r>
          </w:p>
          <w:p w14:paraId="3A810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11D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2BDA18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15875</w:t>
            </w:r>
          </w:p>
        </w:tc>
        <w:tc>
          <w:tcPr>
            <w:tcW w:w="1138" w:type="dxa"/>
          </w:tcPr>
          <w:p w14:paraId="68FC3D2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1589.5</w:t>
            </w:r>
          </w:p>
          <w:p w14:paraId="2FC3035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17464.5</w:t>
            </w:r>
          </w:p>
        </w:tc>
      </w:tr>
    </w:tbl>
    <w:p w14:paraId="61FB849F" w14:textId="77777777" w:rsidR="00662B61" w:rsidRPr="00662B61" w:rsidRDefault="00662B61" w:rsidP="00662B61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091B9FBB" w14:textId="77777777" w:rsidR="00662B61" w:rsidRPr="00662B61" w:rsidRDefault="00662B61" w:rsidP="00662B61">
      <w:pPr>
        <w:spacing w:before="120" w:after="60"/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08823BD9" wp14:editId="073EB818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D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31DAC986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</w:t>
      </w:r>
      <w:r w:rsidRPr="00662B61">
        <w:t xml:space="preserve">3 </w:t>
      </w:r>
      <w:r w:rsidRPr="00662B61">
        <w:rPr>
          <w:lang w:val="bg-BG"/>
        </w:rPr>
        <w:t>случая</w:t>
      </w:r>
      <w:r w:rsidRPr="00662B61">
        <w:t>).</w:t>
      </w:r>
    </w:p>
    <w:p w14:paraId="3171DE8A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още </w:t>
      </w:r>
      <w:r w:rsidRPr="00662B61">
        <w:t xml:space="preserve">2 </w:t>
      </w:r>
      <w:r w:rsidRPr="00662B61">
        <w:rPr>
          <w:lang w:val="bg-BG"/>
        </w:rPr>
        <w:t>случая</w:t>
      </w:r>
      <w:r w:rsidRPr="00662B61">
        <w:t>).</w:t>
      </w:r>
    </w:p>
    <w:p w14:paraId="78732B32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Сумиране на секунди</w:t>
      </w:r>
    </w:p>
    <w:p w14:paraId="754D1FE9" w14:textId="77777777" w:rsidR="00662B61" w:rsidRPr="00662B61" w:rsidRDefault="00662B61" w:rsidP="00662B61">
      <w:r w:rsidRPr="00662B61">
        <w:t xml:space="preserve">Трима спортни състезатели финишират за някакъв </w:t>
      </w:r>
      <w:r w:rsidRPr="00662B61">
        <w:rPr>
          <w:b/>
        </w:rPr>
        <w:t>брой секунди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 xml:space="preserve">между </w:t>
      </w:r>
      <w:r w:rsidRPr="00662B61">
        <w:rPr>
          <w:b/>
          <w:lang w:val="en-US"/>
        </w:rPr>
        <w:t>1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).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времената на състезателите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 xml:space="preserve">, </w:t>
      </w:r>
      <w:r w:rsidRPr="00662B61">
        <w:t xml:space="preserve">и пресмята </w:t>
      </w:r>
      <w:r w:rsidRPr="00662B61">
        <w:rPr>
          <w:b/>
        </w:rPr>
        <w:t>сумарното им време</w:t>
      </w:r>
      <w:r w:rsidRPr="00662B61">
        <w:t xml:space="preserve"> във формат </w:t>
      </w:r>
      <w:r w:rsidRPr="00662B61">
        <w:rPr>
          <w:lang w:val="en-US"/>
        </w:rPr>
        <w:t>"</w:t>
      </w:r>
      <w:r w:rsidRPr="00662B61">
        <w:rPr>
          <w:rStyle w:val="CodeChar"/>
        </w:rPr>
        <w:t>минути</w:t>
      </w:r>
      <w:r w:rsidRPr="00662B61">
        <w:rPr>
          <w:rStyle w:val="CodeChar"/>
          <w:lang w:val="en-US"/>
        </w:rPr>
        <w:t>:</w:t>
      </w:r>
      <w:r w:rsidRPr="00662B61">
        <w:rPr>
          <w:rStyle w:val="CodeChar"/>
        </w:rPr>
        <w:t>секунди</w:t>
      </w:r>
      <w:r w:rsidRPr="00662B61">
        <w:rPr>
          <w:lang w:val="en-US"/>
        </w:rPr>
        <w:t xml:space="preserve">". </w:t>
      </w:r>
      <w:r w:rsidRPr="00662B61">
        <w:t xml:space="preserve">Секундите да се изведат с </w:t>
      </w:r>
      <w:r w:rsidRPr="00662B61">
        <w:rPr>
          <w:b/>
        </w:rPr>
        <w:t>водеща нула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2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"02", 7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"07", 35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"35").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62B61" w:rsidRPr="00662B61" w14:paraId="10522003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CE2C8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8DF1E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62F1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C96F1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B7376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D5E5F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E3929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7A7EB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D3676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FF14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09E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38DFBCAB" w14:textId="77777777" w:rsidTr="007715AF">
        <w:tc>
          <w:tcPr>
            <w:tcW w:w="736" w:type="dxa"/>
          </w:tcPr>
          <w:p w14:paraId="39A2D4E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</w:t>
            </w:r>
          </w:p>
          <w:p w14:paraId="36CD81A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  <w:p w14:paraId="04F382D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844" w:type="dxa"/>
          </w:tcPr>
          <w:p w14:paraId="0CEF3B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BD718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EBA306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22</w:t>
            </w:r>
          </w:p>
          <w:p w14:paraId="17DE99E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51C33A9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844" w:type="dxa"/>
          </w:tcPr>
          <w:p w14:paraId="49AC710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77F0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49C77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5C76A4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4EA12F5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44" w:type="dxa"/>
          </w:tcPr>
          <w:p w14:paraId="18A245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97C4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00D6B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14</w:t>
            </w:r>
          </w:p>
          <w:p w14:paraId="733992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02B0742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466557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7A55BC4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462570B9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Сумирайте трите числа и получете резултата в секунди</w:t>
      </w:r>
      <w:r w:rsidRPr="00662B61">
        <w:t xml:space="preserve">. </w:t>
      </w:r>
      <w:r w:rsidRPr="00662B61">
        <w:rPr>
          <w:lang w:val="bg-BG"/>
        </w:rPr>
        <w:t xml:space="preserve">Понеже </w:t>
      </w:r>
      <w:r w:rsidRPr="00662B61">
        <w:rPr>
          <w:b/>
        </w:rPr>
        <w:t xml:space="preserve">1 </w:t>
      </w:r>
      <w:r w:rsidRPr="00662B61">
        <w:rPr>
          <w:b/>
          <w:lang w:val="bg-BG"/>
        </w:rPr>
        <w:t xml:space="preserve">минута </w:t>
      </w:r>
      <w:r w:rsidRPr="00662B61">
        <w:rPr>
          <w:b/>
        </w:rPr>
        <w:t xml:space="preserve">= 60 </w:t>
      </w:r>
      <w:r w:rsidRPr="00662B61">
        <w:rPr>
          <w:b/>
          <w:lang w:val="bg-BG"/>
        </w:rPr>
        <w:t>секунди</w:t>
      </w:r>
      <w:r w:rsidRPr="00662B61">
        <w:t xml:space="preserve">, </w:t>
      </w:r>
      <w:r w:rsidRPr="00662B61">
        <w:rPr>
          <w:lang w:val="bg-BG"/>
        </w:rPr>
        <w:t xml:space="preserve">ще трябва да изчислите броя минути и броя секунди в диапазона от </w:t>
      </w:r>
      <w:r w:rsidRPr="00662B61">
        <w:t xml:space="preserve">0 </w:t>
      </w:r>
      <w:r w:rsidRPr="00662B61">
        <w:rPr>
          <w:lang w:val="bg-BG"/>
        </w:rPr>
        <w:t xml:space="preserve">до </w:t>
      </w:r>
      <w:r w:rsidRPr="00662B61">
        <w:t>59.</w:t>
      </w:r>
    </w:p>
    <w:p w14:paraId="25623D34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0 </w:t>
      </w:r>
      <w:r w:rsidRPr="00662B61">
        <w:rPr>
          <w:lang w:val="bg-BG"/>
        </w:rPr>
        <w:t xml:space="preserve">и </w:t>
      </w:r>
      <w:r w:rsidRPr="00662B61">
        <w:t xml:space="preserve">59, </w:t>
      </w:r>
      <w:r w:rsidRPr="00662B61">
        <w:rPr>
          <w:lang w:val="bg-BG"/>
        </w:rPr>
        <w:t xml:space="preserve">отпечатайте </w:t>
      </w:r>
      <w:r w:rsidRPr="00662B61">
        <w:t xml:space="preserve">0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>изчислените секунди</w:t>
      </w:r>
      <w:r w:rsidRPr="00662B61">
        <w:t>.</w:t>
      </w:r>
    </w:p>
    <w:p w14:paraId="44D2BF1E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60 </w:t>
      </w:r>
      <w:r w:rsidRPr="00662B61">
        <w:rPr>
          <w:lang w:val="bg-BG"/>
        </w:rPr>
        <w:t xml:space="preserve">и </w:t>
      </w:r>
      <w:r w:rsidRPr="00662B61">
        <w:t xml:space="preserve">119, </w:t>
      </w:r>
      <w:r w:rsidRPr="00662B61">
        <w:rPr>
          <w:lang w:val="bg-BG"/>
        </w:rPr>
        <w:t xml:space="preserve">отпечатайте </w:t>
      </w:r>
      <w:r w:rsidRPr="00662B61">
        <w:t xml:space="preserve">1 </w:t>
      </w:r>
      <w:r w:rsidRPr="00662B61">
        <w:rPr>
          <w:lang w:val="bg-BG"/>
        </w:rPr>
        <w:t xml:space="preserve">минута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60.</w:t>
      </w:r>
    </w:p>
    <w:p w14:paraId="63FAC9D2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120 </w:t>
      </w:r>
      <w:r w:rsidRPr="00662B61">
        <w:rPr>
          <w:lang w:val="bg-BG"/>
        </w:rPr>
        <w:t xml:space="preserve">и </w:t>
      </w:r>
      <w:r w:rsidRPr="00662B61">
        <w:t xml:space="preserve">179, </w:t>
      </w:r>
      <w:r w:rsidRPr="00662B61">
        <w:rPr>
          <w:lang w:val="bg-BG"/>
        </w:rPr>
        <w:t xml:space="preserve">отпечатайте </w:t>
      </w:r>
      <w:r w:rsidRPr="00662B61">
        <w:t xml:space="preserve">2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120.</w:t>
      </w:r>
    </w:p>
    <w:p w14:paraId="271D7B05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Ако секундите са по</w:t>
      </w:r>
      <w:r w:rsidRPr="00662B61">
        <w:t>-</w:t>
      </w:r>
      <w:r w:rsidRPr="00662B61">
        <w:rPr>
          <w:lang w:val="bg-BG"/>
        </w:rPr>
        <w:t xml:space="preserve">малко от </w:t>
      </w:r>
      <w:r w:rsidRPr="00662B61">
        <w:t xml:space="preserve">10, </w:t>
      </w:r>
      <w:r w:rsidRPr="00662B61">
        <w:rPr>
          <w:lang w:val="bg-BG"/>
        </w:rPr>
        <w:t>изведете водеща нула преди тях</w:t>
      </w:r>
      <w:r w:rsidRPr="00662B61">
        <w:t>.</w:t>
      </w:r>
    </w:p>
    <w:p w14:paraId="310540B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Конвертор за мерни единици</w:t>
      </w:r>
    </w:p>
    <w:p w14:paraId="3190746A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преобразува разстояние</w:t>
      </w:r>
      <w:r w:rsidRPr="00662B61">
        <w:t xml:space="preserve"> между следните </w:t>
      </w:r>
      <w:r w:rsidRPr="00662B61">
        <w:rPr>
          <w:lang w:val="en-US"/>
        </w:rPr>
        <w:t xml:space="preserve">8 </w:t>
      </w:r>
      <w:r w:rsidRPr="00662B61">
        <w:rPr>
          <w:b/>
        </w:rPr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  <w:lang w:val="en-US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62B61" w:rsidRPr="00662B61" w14:paraId="30470ABE" w14:textId="77777777" w:rsidTr="007715AF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0DCEC86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E9B1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изходна единица</w:t>
            </w:r>
          </w:p>
        </w:tc>
      </w:tr>
      <w:tr w:rsidR="00662B61" w:rsidRPr="00662B61" w14:paraId="284D6157" w14:textId="77777777" w:rsidTr="007715AF">
        <w:trPr>
          <w:trHeight w:val="56"/>
          <w:jc w:val="center"/>
        </w:trPr>
        <w:tc>
          <w:tcPr>
            <w:tcW w:w="1907" w:type="dxa"/>
          </w:tcPr>
          <w:p w14:paraId="3073E47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9101047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1000</w:t>
            </w:r>
            <w:r w:rsidRPr="00662B61">
              <w:rPr>
                <w:lang w:val="en-US"/>
              </w:rPr>
              <w:t xml:space="preserve"> millimeters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7C42B517" w14:textId="77777777" w:rsidTr="007715AF">
        <w:trPr>
          <w:trHeight w:val="56"/>
          <w:jc w:val="center"/>
        </w:trPr>
        <w:tc>
          <w:tcPr>
            <w:tcW w:w="1907" w:type="dxa"/>
          </w:tcPr>
          <w:p w14:paraId="3B9C0F83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D0BE45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</w:t>
            </w:r>
            <w:r w:rsidRPr="00662B61">
              <w:rPr>
                <w:lang w:val="en-US"/>
              </w:rPr>
              <w:t xml:space="preserve"> centimeters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cm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3837EF73" w14:textId="77777777" w:rsidTr="007715AF">
        <w:trPr>
          <w:trHeight w:val="56"/>
          <w:jc w:val="center"/>
        </w:trPr>
        <w:tc>
          <w:tcPr>
            <w:tcW w:w="1907" w:type="dxa"/>
          </w:tcPr>
          <w:p w14:paraId="262A201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91D6852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0.000621371192</w:t>
            </w:r>
            <w:r w:rsidRPr="00662B61">
              <w:rPr>
                <w:lang w:val="en-US"/>
              </w:rPr>
              <w:t xml:space="preserve"> miles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mi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09419817" w14:textId="77777777" w:rsidTr="007715AF">
        <w:trPr>
          <w:trHeight w:val="56"/>
          <w:jc w:val="center"/>
        </w:trPr>
        <w:tc>
          <w:tcPr>
            <w:tcW w:w="1907" w:type="dxa"/>
          </w:tcPr>
          <w:p w14:paraId="54E9EA9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2CD883B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39.3700787</w:t>
            </w:r>
            <w:r w:rsidRPr="00662B61">
              <w:rPr>
                <w:lang w:val="en-US"/>
              </w:rPr>
              <w:t xml:space="preserve"> inches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in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548322D8" w14:textId="77777777" w:rsidTr="007715AF">
        <w:trPr>
          <w:trHeight w:val="56"/>
          <w:jc w:val="center"/>
        </w:trPr>
        <w:tc>
          <w:tcPr>
            <w:tcW w:w="1907" w:type="dxa"/>
          </w:tcPr>
          <w:p w14:paraId="34745BF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EF8A948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0.001</w:t>
            </w:r>
            <w:r w:rsidRPr="00662B61">
              <w:rPr>
                <w:lang w:val="en-US"/>
              </w:rPr>
              <w:t xml:space="preserve"> kilometers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km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BC8B689" w14:textId="77777777" w:rsidTr="007715AF">
        <w:trPr>
          <w:trHeight w:val="56"/>
          <w:jc w:val="center"/>
        </w:trPr>
        <w:tc>
          <w:tcPr>
            <w:tcW w:w="1907" w:type="dxa"/>
          </w:tcPr>
          <w:p w14:paraId="45DCA3B1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C80945E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3.2808399</w:t>
            </w:r>
            <w:r w:rsidRPr="00662B61">
              <w:rPr>
                <w:lang w:val="en-US"/>
              </w:rPr>
              <w:t xml:space="preserve"> feet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ft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3600E70" w14:textId="77777777" w:rsidTr="007715AF">
        <w:trPr>
          <w:trHeight w:val="56"/>
          <w:jc w:val="center"/>
        </w:trPr>
        <w:tc>
          <w:tcPr>
            <w:tcW w:w="1907" w:type="dxa"/>
          </w:tcPr>
          <w:p w14:paraId="4E0F7E2F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4368B7CD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1.0936133</w:t>
            </w:r>
            <w:r w:rsidRPr="00662B61">
              <w:rPr>
                <w:lang w:val="en-US"/>
              </w:rPr>
              <w:t xml:space="preserve"> yards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yd</w:t>
            </w:r>
            <w:r w:rsidRPr="00662B61">
              <w:rPr>
                <w:noProof/>
                <w:lang w:val="en-US"/>
              </w:rPr>
              <w:t>)</w:t>
            </w:r>
          </w:p>
        </w:tc>
      </w:tr>
    </w:tbl>
    <w:p w14:paraId="3716A5CC" w14:textId="77777777" w:rsidR="00662B61" w:rsidRPr="00662B61" w:rsidRDefault="00662B61" w:rsidP="00662B61"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7AE3450B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Първи ред</w:t>
      </w:r>
      <w:r w:rsidRPr="00662B61">
        <w:t xml:space="preserve">: </w:t>
      </w:r>
      <w:r w:rsidRPr="00662B61">
        <w:rPr>
          <w:lang w:val="bg-BG"/>
        </w:rPr>
        <w:t>число за преобразуване</w:t>
      </w:r>
    </w:p>
    <w:p w14:paraId="7BDCB133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Втори ред</w:t>
      </w:r>
      <w:r w:rsidRPr="00662B61">
        <w:t xml:space="preserve">: </w:t>
      </w:r>
      <w:r w:rsidRPr="00662B61">
        <w:rPr>
          <w:lang w:val="bg-BG"/>
        </w:rPr>
        <w:t>входна мерна единица</w:t>
      </w:r>
    </w:p>
    <w:p w14:paraId="5C86FB9E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Трети ред</w:t>
      </w:r>
      <w:r w:rsidRPr="00662B61">
        <w:t xml:space="preserve">: </w:t>
      </w:r>
      <w:r w:rsidRPr="00662B61">
        <w:rPr>
          <w:lang w:val="bg-BG"/>
        </w:rPr>
        <w:t xml:space="preserve">изходна мерна единица </w:t>
      </w:r>
      <w:r w:rsidRPr="00662B61">
        <w:rPr>
          <w:noProof/>
        </w:rPr>
        <w:t>(</w:t>
      </w:r>
      <w:r w:rsidRPr="00662B61">
        <w:rPr>
          <w:lang w:val="bg-BG"/>
        </w:rPr>
        <w:t>за резултата</w:t>
      </w:r>
      <w:r w:rsidRPr="00662B61">
        <w:rPr>
          <w:noProof/>
        </w:rPr>
        <w:t>)</w:t>
      </w:r>
    </w:p>
    <w:p w14:paraId="416FD39C" w14:textId="77777777" w:rsidR="00662B61" w:rsidRPr="00662B61" w:rsidRDefault="00662B61" w:rsidP="00662B61">
      <w:r w:rsidRPr="00662B61">
        <w:lastRenderedPageBreak/>
        <w:t>Примерен вход и изход</w:t>
      </w:r>
      <w:r w:rsidRPr="00662B61">
        <w:rPr>
          <w:lang w:val="en-US"/>
        </w:rPr>
        <w:t>:</w:t>
      </w:r>
    </w:p>
    <w:tbl>
      <w:tblPr>
        <w:tblStyle w:val="a3"/>
        <w:tblW w:w="694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</w:tblGrid>
      <w:tr w:rsidR="003C35AE" w:rsidRPr="00662B61" w14:paraId="697F51FF" w14:textId="77777777" w:rsidTr="003C35AE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15E12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46AD0E9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D425B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474A04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0EF54B2" w14:textId="77777777" w:rsidR="003C35AE" w:rsidRPr="00662B61" w:rsidRDefault="003C35AE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3C35AE" w:rsidRPr="00662B61" w14:paraId="2863290A" w14:textId="77777777" w:rsidTr="003C35AE">
        <w:tc>
          <w:tcPr>
            <w:tcW w:w="850" w:type="dxa"/>
          </w:tcPr>
          <w:p w14:paraId="54799FA4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58EE4805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  <w:p w14:paraId="484DC1CE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ft</w:t>
            </w:r>
          </w:p>
        </w:tc>
        <w:tc>
          <w:tcPr>
            <w:tcW w:w="2552" w:type="dxa"/>
          </w:tcPr>
          <w:p w14:paraId="6A10DB71" w14:textId="6F3030E9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39370.</w:t>
            </w:r>
            <w:r w:rsidRPr="00662B61">
              <w:rPr>
                <w:noProof/>
                <w:lang w:val="en-US"/>
              </w:rPr>
              <w:t xml:space="preserve"> </w:t>
            </w:r>
            <w:r w:rsidRPr="00662B61">
              <w:rPr>
                <w:rFonts w:ascii="Consolas" w:hAnsi="Consolas"/>
                <w:noProof/>
                <w:lang w:val="en-US"/>
              </w:rPr>
              <w:t>0788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3BF7590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09" w:type="dxa"/>
          </w:tcPr>
          <w:p w14:paraId="030DE44A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150 mi in</w:t>
            </w:r>
          </w:p>
        </w:tc>
        <w:tc>
          <w:tcPr>
            <w:tcW w:w="2552" w:type="dxa"/>
          </w:tcPr>
          <w:p w14:paraId="46FBAF98" w14:textId="77777777" w:rsidR="003C35AE" w:rsidRPr="00662B61" w:rsidRDefault="003C35AE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9503999.99393599 in</w:t>
            </w:r>
          </w:p>
        </w:tc>
      </w:tr>
    </w:tbl>
    <w:p w14:paraId="7F2A278A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0F3BE135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</w:t>
      </w:r>
      <w:r w:rsidRPr="00662B61">
        <w:rPr>
          <w:b/>
        </w:rPr>
        <w:t xml:space="preserve">под </w:t>
      </w:r>
      <w:r w:rsidRPr="00662B61">
        <w:rPr>
          <w:b/>
          <w:lang w:val="en-US"/>
        </w:rPr>
        <w:t>100</w:t>
      </w:r>
      <w:r w:rsidRPr="00662B61">
        <w:rPr>
          <w:lang w:val="en-US"/>
        </w:rPr>
        <w:t xml:space="preserve">, </w:t>
      </w:r>
      <w:r w:rsidRPr="00662B61">
        <w:rPr>
          <w:b/>
        </w:rPr>
        <w:t xml:space="preserve">между </w:t>
      </w:r>
      <w:r w:rsidRPr="00662B61">
        <w:rPr>
          <w:b/>
          <w:lang w:val="en-US"/>
        </w:rPr>
        <w:t xml:space="preserve">100 </w:t>
      </w:r>
      <w:r w:rsidRPr="00662B61">
        <w:rPr>
          <w:b/>
        </w:rPr>
        <w:t xml:space="preserve">и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 </w:t>
      </w:r>
      <w:r w:rsidRPr="00662B61">
        <w:t xml:space="preserve">или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a3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662B61" w:rsidRPr="00662B61" w14:paraId="59BB6196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5C5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B521DE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28F9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5AADA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2BC4C2C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1F1D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5878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90F444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3D40516" w14:textId="77777777" w:rsidTr="007715AF">
        <w:tc>
          <w:tcPr>
            <w:tcW w:w="736" w:type="dxa"/>
          </w:tcPr>
          <w:p w14:paraId="049B92D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</w:t>
            </w:r>
          </w:p>
        </w:tc>
        <w:tc>
          <w:tcPr>
            <w:tcW w:w="1864" w:type="dxa"/>
          </w:tcPr>
          <w:p w14:paraId="5F5CB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30AF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DC6BE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2590" w:type="dxa"/>
          </w:tcPr>
          <w:p w14:paraId="4C7FFB7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F3DD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353C4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210</w:t>
            </w:r>
          </w:p>
        </w:tc>
        <w:tc>
          <w:tcPr>
            <w:tcW w:w="2227" w:type="dxa"/>
          </w:tcPr>
          <w:p w14:paraId="1FB6D3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Greater than 200</w:t>
            </w:r>
          </w:p>
        </w:tc>
      </w:tr>
    </w:tbl>
    <w:p w14:paraId="37D402F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5B82C619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Информация за скоростта</w:t>
      </w:r>
    </w:p>
    <w:p w14:paraId="42F69D66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скорост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>,</w:t>
      </w:r>
      <w:r w:rsidRPr="00662B61">
        <w:rPr>
          <w:b/>
          <w:lang w:val="en-US"/>
        </w:rPr>
        <w:t xml:space="preserve"> </w:t>
      </w:r>
      <w:r w:rsidRPr="00662B61">
        <w:t xml:space="preserve">и отпечатва </w:t>
      </w:r>
      <w:r w:rsidRPr="00662B61">
        <w:rPr>
          <w:b/>
        </w:rPr>
        <w:t>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slow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average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fast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1000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b/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extremely fast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62B61" w:rsidRPr="00662B61" w14:paraId="1B8F7712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01369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98CF5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83B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DDCC1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EA95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323A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2AB7B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60A3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1F48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1EF37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C6F62A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2806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A669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E0FC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72EB9AF" w14:textId="77777777" w:rsidTr="007715AF">
        <w:tc>
          <w:tcPr>
            <w:tcW w:w="736" w:type="dxa"/>
          </w:tcPr>
          <w:p w14:paraId="69D7AF1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844" w:type="dxa"/>
          </w:tcPr>
          <w:p w14:paraId="12654FD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B3B07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F8566C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49.5</w:t>
            </w:r>
          </w:p>
        </w:tc>
        <w:tc>
          <w:tcPr>
            <w:tcW w:w="1138" w:type="dxa"/>
          </w:tcPr>
          <w:p w14:paraId="2BC588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0C181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F061EA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126</w:t>
            </w:r>
          </w:p>
        </w:tc>
        <w:tc>
          <w:tcPr>
            <w:tcW w:w="844" w:type="dxa"/>
          </w:tcPr>
          <w:p w14:paraId="58D39C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1F29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87D0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160</w:t>
            </w:r>
          </w:p>
        </w:tc>
        <w:tc>
          <w:tcPr>
            <w:tcW w:w="933" w:type="dxa"/>
          </w:tcPr>
          <w:p w14:paraId="34007E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206DC9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48D7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7D839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extremely fast</w:t>
            </w:r>
          </w:p>
        </w:tc>
      </w:tr>
    </w:tbl>
    <w:p w14:paraId="66964963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2E8A45F7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Лица на фигури</w:t>
      </w:r>
    </w:p>
    <w:p w14:paraId="7A02D193" w14:textId="105B9CF3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в която потребителят </w:t>
      </w:r>
      <w:r w:rsidRPr="00662B61">
        <w:rPr>
          <w:b/>
        </w:rPr>
        <w:t xml:space="preserve">въвежда вида и размерите на геометрична </w:t>
      </w:r>
      <w:r w:rsidRPr="00662B61">
        <w:t>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square</w:t>
      </w:r>
      <w:r w:rsidRPr="00662B61">
        <w:rPr>
          <w:lang w:val="en-US"/>
        </w:rPr>
        <w:t xml:space="preserve">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rectangle</w:t>
      </w:r>
      <w:r w:rsidRPr="00662B61">
        <w:rPr>
          <w:lang w:val="en-US"/>
        </w:rPr>
        <w:t xml:space="preserve">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  <w:lang w:val="en-US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Ако фигурата е </w:t>
      </w:r>
      <w:r w:rsidRPr="00662B61">
        <w:rPr>
          <w:b/>
        </w:rPr>
        <w:t>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b/>
          <w:lang w:val="en-US"/>
        </w:rPr>
        <w:t xml:space="preserve">3 </w:t>
      </w:r>
      <w:r w:rsidRPr="00662B61">
        <w:rPr>
          <w:b/>
        </w:rPr>
        <w:t>цифри след десетичната точка</w:t>
      </w:r>
      <w:r w:rsidRPr="00662B61">
        <w:rPr>
          <w:lang w:val="en-US"/>
        </w:rPr>
        <w:t xml:space="preserve">. </w:t>
      </w:r>
    </w:p>
    <w:p w14:paraId="592EF20E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a3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662B61" w:rsidRPr="00662B61" w14:paraId="0C9F9272" w14:textId="77777777" w:rsidTr="007715A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08F47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96D92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5DDA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E413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DC310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299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C5DBE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189B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C89F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B26B9A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17AE167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54FC1967" w14:textId="77777777" w:rsidTr="007715AF">
        <w:tc>
          <w:tcPr>
            <w:tcW w:w="1017" w:type="dxa"/>
          </w:tcPr>
          <w:p w14:paraId="60C1C50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square</w:t>
            </w:r>
          </w:p>
          <w:p w14:paraId="04B07E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EEF01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7E84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80" w:type="dxa"/>
          </w:tcPr>
          <w:p w14:paraId="7EAF939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rectangle</w:t>
            </w:r>
          </w:p>
          <w:p w14:paraId="30BD5F6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6C017C3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2.5</w:t>
            </w:r>
          </w:p>
        </w:tc>
        <w:tc>
          <w:tcPr>
            <w:tcW w:w="1138" w:type="dxa"/>
          </w:tcPr>
          <w:p w14:paraId="1007DBC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86E39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09D6F01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circle</w:t>
            </w:r>
          </w:p>
          <w:p w14:paraId="15C4F4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138" w:type="dxa"/>
          </w:tcPr>
          <w:p w14:paraId="3FDC06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EFA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</w:tcPr>
          <w:p w14:paraId="628568C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triangle</w:t>
            </w:r>
          </w:p>
          <w:p w14:paraId="3310BA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4.5</w:t>
            </w:r>
          </w:p>
          <w:p w14:paraId="23C84EC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933" w:type="dxa"/>
          </w:tcPr>
          <w:p w14:paraId="568204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</w:tc>
      </w:tr>
    </w:tbl>
    <w:p w14:paraId="6667695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28414883" w14:textId="77777777" w:rsidR="00662B61" w:rsidRPr="00662B61" w:rsidRDefault="00662B61" w:rsidP="00662B61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6B878083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3F3BDE5F" w14:textId="712052F1" w:rsidR="004343B3" w:rsidRDefault="00662B61" w:rsidP="004343B3">
      <w:pPr>
        <w:spacing w:before="120" w:after="60"/>
        <w:rPr>
          <w:lang w:val="en-US"/>
        </w:rPr>
      </w:pPr>
      <w:r w:rsidRPr="00662B61">
        <w:rPr>
          <w:b/>
        </w:rPr>
        <w:lastRenderedPageBreak/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="004343B3">
        <w:rPr>
          <w:lang w:val="en-US"/>
        </w:rPr>
        <w:t>.</w:t>
      </w:r>
    </w:p>
    <w:p w14:paraId="001ACAAF" w14:textId="12BDCA8B" w:rsidR="004343B3" w:rsidRPr="004343B3" w:rsidRDefault="004343B3" w:rsidP="004343B3">
      <w:pPr>
        <w:spacing w:before="120" w:after="60"/>
      </w:pPr>
      <w:r>
        <w:t>Примери:</w:t>
      </w:r>
    </w:p>
    <w:tbl>
      <w:tblPr>
        <w:tblStyle w:val="a3"/>
        <w:tblW w:w="628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</w:tblGrid>
      <w:tr w:rsidR="004343B3" w:rsidRPr="00662B61" w14:paraId="01964BBE" w14:textId="77777777" w:rsidTr="004343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CEA87E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122DCA3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774496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8F1392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6EEA328" w14:textId="77777777" w:rsidR="004343B3" w:rsidRPr="00662B61" w:rsidRDefault="004343B3" w:rsidP="00790C4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4343B3" w:rsidRPr="00662B61" w14:paraId="18C3FE03" w14:textId="77777777" w:rsidTr="004343B3">
        <w:tc>
          <w:tcPr>
            <w:tcW w:w="736" w:type="dxa"/>
          </w:tcPr>
          <w:p w14:paraId="7DE45F95" w14:textId="78D861C2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1864" w:type="dxa"/>
          </w:tcPr>
          <w:p w14:paraId="3D33D3BD" w14:textId="2338D0B1" w:rsidR="004343B3" w:rsidRPr="004343B3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Twenty 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4EBB60" w14:textId="77777777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7710D0" w14:textId="68EBC9C2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2590" w:type="dxa"/>
          </w:tcPr>
          <w:p w14:paraId="25CCEB95" w14:textId="21FD658F" w:rsidR="004343B3" w:rsidRPr="00662B61" w:rsidRDefault="004343B3" w:rsidP="00790C4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invalid number</w:t>
            </w:r>
          </w:p>
        </w:tc>
      </w:tr>
    </w:tbl>
    <w:p w14:paraId="3FE15331" w14:textId="5DE1EC87" w:rsidR="00662B61" w:rsidRPr="00662B61" w:rsidRDefault="004343B3" w:rsidP="004343B3">
      <w:pPr>
        <w:spacing w:before="120" w:after="60"/>
      </w:pPr>
      <w:r w:rsidRPr="00662B61">
        <w:t xml:space="preserve"> </w:t>
      </w:r>
    </w:p>
    <w:p w14:paraId="2C856E9A" w14:textId="77777777" w:rsidR="00662B61" w:rsidRPr="00DB4BC8" w:rsidRDefault="00662B6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F0D207" w14:textId="77777777" w:rsidR="00662B61" w:rsidRPr="00B50B2F" w:rsidRDefault="00662B61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B62657" w14:textId="77777777" w:rsidR="00662B61" w:rsidRPr="00B50B2F" w:rsidRDefault="00662B6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988142" wp14:editId="1AA3B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DBB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0E9C29B" w14:textId="77777777" w:rsidR="00662B61" w:rsidRPr="0085486C" w:rsidRDefault="00662B61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DB7679" w14:textId="77777777" w:rsidR="00662B61" w:rsidRDefault="00662B6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FACD1F" wp14:editId="749BDFBF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3E3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085CC259" w14:textId="77777777" w:rsidR="00662B61" w:rsidRPr="00BA6688" w:rsidRDefault="00662B61" w:rsidP="00B50B2F"/>
    <w:p w14:paraId="5D15B148" w14:textId="77777777" w:rsidR="00B50B2F" w:rsidRPr="00662B61" w:rsidRDefault="00B50B2F" w:rsidP="00662B61"/>
    <w:sectPr w:rsidR="00B50B2F" w:rsidRPr="00662B61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5CE2" w14:textId="77777777" w:rsidR="009B414E" w:rsidRDefault="009B414E" w:rsidP="005859C3">
      <w:pPr>
        <w:spacing w:after="0" w:line="240" w:lineRule="auto"/>
      </w:pPr>
      <w:r>
        <w:separator/>
      </w:r>
    </w:p>
  </w:endnote>
  <w:endnote w:type="continuationSeparator" w:id="0">
    <w:p w14:paraId="4ACCCA7D" w14:textId="77777777" w:rsidR="009B414E" w:rsidRDefault="009B414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921A" w14:textId="77777777" w:rsidR="009B414E" w:rsidRDefault="009B414E" w:rsidP="005859C3">
      <w:pPr>
        <w:spacing w:after="0" w:line="240" w:lineRule="auto"/>
      </w:pPr>
      <w:r>
        <w:separator/>
      </w:r>
    </w:p>
  </w:footnote>
  <w:footnote w:type="continuationSeparator" w:id="0">
    <w:p w14:paraId="1B80934B" w14:textId="77777777" w:rsidR="009B414E" w:rsidRDefault="009B414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51B"/>
    <w:rsid w:val="00227CEA"/>
    <w:rsid w:val="00254C41"/>
    <w:rsid w:val="00296845"/>
    <w:rsid w:val="002B3697"/>
    <w:rsid w:val="002C4BF2"/>
    <w:rsid w:val="002C7E40"/>
    <w:rsid w:val="002E0B82"/>
    <w:rsid w:val="002E1F2C"/>
    <w:rsid w:val="002E2D4C"/>
    <w:rsid w:val="002F4B40"/>
    <w:rsid w:val="00305F84"/>
    <w:rsid w:val="003105A3"/>
    <w:rsid w:val="00321D4E"/>
    <w:rsid w:val="00367D78"/>
    <w:rsid w:val="00374ED9"/>
    <w:rsid w:val="003C35AE"/>
    <w:rsid w:val="003E233F"/>
    <w:rsid w:val="00402D53"/>
    <w:rsid w:val="00405E44"/>
    <w:rsid w:val="004343B3"/>
    <w:rsid w:val="005756B1"/>
    <w:rsid w:val="005859C3"/>
    <w:rsid w:val="00643471"/>
    <w:rsid w:val="00645F55"/>
    <w:rsid w:val="00662B61"/>
    <w:rsid w:val="00695D79"/>
    <w:rsid w:val="00705460"/>
    <w:rsid w:val="0072634F"/>
    <w:rsid w:val="00745625"/>
    <w:rsid w:val="00760086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414E"/>
    <w:rsid w:val="009B6ADD"/>
    <w:rsid w:val="009C5BB3"/>
    <w:rsid w:val="00A3557E"/>
    <w:rsid w:val="00A86277"/>
    <w:rsid w:val="00B50B2F"/>
    <w:rsid w:val="00BA6688"/>
    <w:rsid w:val="00BB0CB3"/>
    <w:rsid w:val="00C55233"/>
    <w:rsid w:val="00C73CED"/>
    <w:rsid w:val="00C74E12"/>
    <w:rsid w:val="00C82191"/>
    <w:rsid w:val="00C92B9E"/>
    <w:rsid w:val="00CD0AF6"/>
    <w:rsid w:val="00CE6B27"/>
    <w:rsid w:val="00D61554"/>
    <w:rsid w:val="00D6270E"/>
    <w:rsid w:val="00D644A8"/>
    <w:rsid w:val="00D90943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3B3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662B6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3/%D0%A1%D0%B5%D1%80%D0%B8%D1%8F-%D0%BE%D1%82-%D0%BF%D1%80%D0%BE%D0%B2%D0%B5%D1%80%D0%BA%D0%B8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6921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2020-11-11T11:13:00Z</dcterms:modified>
  <cp:category>programming; education; software engineering; software development</cp:category>
</cp:coreProperties>
</file>