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49B0" w14:textId="101D0271" w:rsidR="0038642C" w:rsidRPr="00A42DDD" w:rsidRDefault="00A42DDD">
      <w:pP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</w:pP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Задача 1.</w:t>
      </w:r>
    </w:p>
    <w:p w14:paraId="6C9B7CE8" w14:textId="7460451F" w:rsidR="00A42DDD" w:rsidRDefault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метод</w:t>
      </w:r>
      <w:r>
        <w:rPr>
          <w:rFonts w:ascii="Consolas" w:hAnsi="Consolas"/>
          <w:sz w:val="28"/>
          <w:szCs w:val="28"/>
        </w:rPr>
        <w:t xml:space="preserve"> </w:t>
      </w:r>
      <w:r w:rsidRPr="00A42DDD">
        <w:rPr>
          <w:rFonts w:ascii="Consolas" w:hAnsi="Consolas"/>
          <w:b/>
          <w:bCs/>
          <w:sz w:val="28"/>
          <w:szCs w:val="28"/>
        </w:rPr>
        <w:t>Calculate</w:t>
      </w:r>
      <w:r>
        <w:rPr>
          <w:rFonts w:ascii="Consolas" w:hAnsi="Consolas"/>
          <w:sz w:val="28"/>
          <w:szCs w:val="28"/>
          <w:lang w:val="bg-BG"/>
        </w:rPr>
        <w:t xml:space="preserve">, който приема две </w:t>
      </w:r>
      <w:r w:rsidRPr="00A42DDD">
        <w:rPr>
          <w:rFonts w:ascii="Consolas" w:hAnsi="Consolas"/>
          <w:b/>
          <w:bCs/>
          <w:sz w:val="28"/>
          <w:szCs w:val="28"/>
          <w:lang w:val="bg-BG"/>
        </w:rPr>
        <w:t>цели</w:t>
      </w:r>
      <w:r>
        <w:rPr>
          <w:rFonts w:ascii="Consolas" w:hAnsi="Consolas"/>
          <w:sz w:val="28"/>
          <w:szCs w:val="28"/>
          <w:lang w:val="bg-BG"/>
        </w:rPr>
        <w:t xml:space="preserve"> числа и изпълнява следните операции:</w:t>
      </w:r>
    </w:p>
    <w:p w14:paraId="4481B586" w14:textId="2DBF97EB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Изважда първото число от второто.</w:t>
      </w:r>
    </w:p>
    <w:p w14:paraId="2724117C" w14:textId="637BE20A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Умножава резултата от стъпка 1 с 2.</w:t>
      </w:r>
    </w:p>
    <w:p w14:paraId="42CEC1EE" w14:textId="1BEAF476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Добавя 10 към резултата от стъпка 2.</w:t>
      </w:r>
    </w:p>
    <w:p w14:paraId="6558AF1F" w14:textId="29125F3B" w:rsidR="00A42DDD" w:rsidRDefault="00A42DDD" w:rsidP="00A42DDD">
      <w:pPr>
        <w:pStyle w:val="a9"/>
        <w:numPr>
          <w:ilvl w:val="0"/>
          <w:numId w:val="2"/>
        </w:num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Извежда крайния резултат.</w:t>
      </w:r>
    </w:p>
    <w:p w14:paraId="3335F0EA" w14:textId="5E0F090C" w:rsidR="00A42DDD" w:rsidRPr="00A42DDD" w:rsidRDefault="00A42DDD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DDD" w14:paraId="3F45FDEC" w14:textId="77777777" w:rsidTr="00A42DDD">
        <w:tc>
          <w:tcPr>
            <w:tcW w:w="4508" w:type="dxa"/>
          </w:tcPr>
          <w:p w14:paraId="791C2E61" w14:textId="49B76939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508" w:type="dxa"/>
          </w:tcPr>
          <w:p w14:paraId="492C304E" w14:textId="10D70AA9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ИЗХОД</w:t>
            </w:r>
          </w:p>
        </w:tc>
      </w:tr>
      <w:tr w:rsidR="00A42DDD" w14:paraId="31FCF0B2" w14:textId="77777777" w:rsidTr="00A42DDD">
        <w:tc>
          <w:tcPr>
            <w:tcW w:w="4508" w:type="dxa"/>
          </w:tcPr>
          <w:p w14:paraId="47B46E01" w14:textId="77777777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7</w:t>
            </w:r>
          </w:p>
          <w:p w14:paraId="7B2B1B8D" w14:textId="6FED0410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5</w:t>
            </w:r>
          </w:p>
        </w:tc>
        <w:tc>
          <w:tcPr>
            <w:tcW w:w="4508" w:type="dxa"/>
          </w:tcPr>
          <w:p w14:paraId="3FCCE1BD" w14:textId="0E54C58E" w:rsidR="00A42DDD" w:rsidRDefault="00A42DDD" w:rsidP="00A42DDD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24</w:t>
            </w:r>
          </w:p>
        </w:tc>
      </w:tr>
    </w:tbl>
    <w:p w14:paraId="70FAC2BC" w14:textId="77777777" w:rsidR="00A42DDD" w:rsidRDefault="00A42DDD" w:rsidP="00A42DDD">
      <w:pPr>
        <w:rPr>
          <w:rFonts w:ascii="Consolas" w:hAnsi="Consolas"/>
          <w:sz w:val="28"/>
          <w:szCs w:val="28"/>
          <w:lang w:val="bg-BG"/>
        </w:rPr>
      </w:pPr>
    </w:p>
    <w:p w14:paraId="011F80FA" w14:textId="0E81C80E" w:rsidR="00A42DDD" w:rsidRPr="00A42DDD" w:rsidRDefault="00A42DDD" w:rsidP="00A42DDD">
      <w:pP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</w:pP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 xml:space="preserve">Задача </w:t>
      </w:r>
      <w:r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2</w:t>
      </w:r>
      <w:r w:rsidRPr="00A42DDD">
        <w:rPr>
          <w:rFonts w:ascii="Consolas" w:hAnsi="Consolas"/>
          <w:b/>
          <w:bCs/>
          <w:color w:val="E97132" w:themeColor="accent2"/>
          <w:sz w:val="28"/>
          <w:szCs w:val="28"/>
          <w:lang w:val="bg-BG"/>
        </w:rPr>
        <w:t>.</w:t>
      </w:r>
    </w:p>
    <w:p w14:paraId="1C755D00" w14:textId="2CF4A727" w:rsidR="00A42DDD" w:rsidRDefault="00A42DDD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метод</w:t>
      </w:r>
      <w:r>
        <w:rPr>
          <w:rFonts w:ascii="Consolas" w:hAnsi="Consolas"/>
          <w:sz w:val="28"/>
          <w:szCs w:val="28"/>
          <w:lang w:val="bg-BG"/>
        </w:rPr>
        <w:t xml:space="preserve"> </w:t>
      </w:r>
      <w:r w:rsidRPr="00A42DDD">
        <w:rPr>
          <w:rFonts w:ascii="Consolas" w:hAnsi="Consolas"/>
          <w:b/>
          <w:bCs/>
          <w:sz w:val="28"/>
          <w:szCs w:val="28"/>
        </w:rPr>
        <w:t>IsEven</w:t>
      </w:r>
      <w:r>
        <w:rPr>
          <w:rFonts w:ascii="Consolas" w:hAnsi="Consolas"/>
          <w:sz w:val="28"/>
          <w:szCs w:val="28"/>
          <w:lang w:val="bg-BG"/>
        </w:rPr>
        <w:t>, който</w:t>
      </w:r>
      <w:r>
        <w:rPr>
          <w:rFonts w:ascii="Consolas" w:hAnsi="Consolas"/>
          <w:sz w:val="28"/>
          <w:szCs w:val="28"/>
          <w:lang w:val="bg-BG"/>
        </w:rPr>
        <w:t xml:space="preserve"> проверява дали едно число е четно или нечетно</w:t>
      </w:r>
      <w:r w:rsidR="00711D69">
        <w:rPr>
          <w:rFonts w:ascii="Consolas" w:hAnsi="Consolas"/>
          <w:sz w:val="28"/>
          <w:szCs w:val="28"/>
        </w:rPr>
        <w:t xml:space="preserve">, </w:t>
      </w:r>
      <w:r w:rsidR="00711D69">
        <w:rPr>
          <w:rFonts w:ascii="Consolas" w:hAnsi="Consolas"/>
          <w:sz w:val="28"/>
          <w:szCs w:val="28"/>
          <w:lang w:val="bg-BG"/>
        </w:rPr>
        <w:t xml:space="preserve">като връща </w:t>
      </w:r>
      <w:r w:rsidR="00711D69" w:rsidRPr="00711D69">
        <w:rPr>
          <w:rFonts w:ascii="Consolas" w:hAnsi="Consolas"/>
          <w:b/>
          <w:bCs/>
          <w:i/>
          <w:iCs/>
          <w:sz w:val="28"/>
          <w:szCs w:val="28"/>
        </w:rPr>
        <w:t>true</w:t>
      </w:r>
      <w:r w:rsidR="00711D69">
        <w:rPr>
          <w:rFonts w:ascii="Consolas" w:hAnsi="Consolas"/>
          <w:sz w:val="28"/>
          <w:szCs w:val="28"/>
          <w:lang w:val="bg-BG"/>
        </w:rPr>
        <w:t xml:space="preserve"> ако е четно и </w:t>
      </w:r>
      <w:r w:rsidR="00711D69" w:rsidRPr="00711D69">
        <w:rPr>
          <w:rFonts w:ascii="Consolas" w:hAnsi="Consolas"/>
          <w:b/>
          <w:bCs/>
          <w:i/>
          <w:iCs/>
          <w:sz w:val="28"/>
          <w:szCs w:val="28"/>
        </w:rPr>
        <w:t>false</w:t>
      </w:r>
      <w:r w:rsidR="00711D69">
        <w:rPr>
          <w:rFonts w:ascii="Consolas" w:hAnsi="Consolas"/>
          <w:sz w:val="28"/>
          <w:szCs w:val="28"/>
          <w:lang w:val="bg-BG"/>
        </w:rPr>
        <w:t xml:space="preserve"> в противен случай.</w:t>
      </w:r>
    </w:p>
    <w:p w14:paraId="26892C16" w14:textId="668AE84C" w:rsidR="00711D69" w:rsidRPr="00711D69" w:rsidRDefault="00711D69" w:rsidP="00A42DDD">
      <w:pPr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Пример: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D69" w14:paraId="35BB90F5" w14:textId="77777777" w:rsidTr="00DB4AAA">
        <w:tc>
          <w:tcPr>
            <w:tcW w:w="4508" w:type="dxa"/>
          </w:tcPr>
          <w:p w14:paraId="045CE2D5" w14:textId="77777777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4508" w:type="dxa"/>
          </w:tcPr>
          <w:p w14:paraId="7A76AC43" w14:textId="77777777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ИЗХОД</w:t>
            </w:r>
          </w:p>
        </w:tc>
      </w:tr>
      <w:tr w:rsidR="00711D69" w14:paraId="2A7ABD9B" w14:textId="77777777" w:rsidTr="00DB4AAA">
        <w:tc>
          <w:tcPr>
            <w:tcW w:w="4508" w:type="dxa"/>
          </w:tcPr>
          <w:p w14:paraId="4A3EA2AF" w14:textId="2373F060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7</w:t>
            </w:r>
          </w:p>
        </w:tc>
        <w:tc>
          <w:tcPr>
            <w:tcW w:w="4508" w:type="dxa"/>
          </w:tcPr>
          <w:p w14:paraId="5FF3E3E5" w14:textId="229CF6B3" w:rsidR="00711D69" w:rsidRPr="00711D69" w:rsidRDefault="00711D69" w:rsidP="00DB4AA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false</w:t>
            </w:r>
          </w:p>
        </w:tc>
      </w:tr>
      <w:tr w:rsidR="00711D69" w14:paraId="306263B1" w14:textId="77777777" w:rsidTr="00DB4AAA">
        <w:tc>
          <w:tcPr>
            <w:tcW w:w="4508" w:type="dxa"/>
          </w:tcPr>
          <w:p w14:paraId="715C0D8D" w14:textId="608883D6" w:rsidR="00711D69" w:rsidRDefault="00711D69" w:rsidP="00DB4AAA">
            <w:pPr>
              <w:rPr>
                <w:rFonts w:ascii="Consolas" w:hAnsi="Consolas"/>
                <w:sz w:val="28"/>
                <w:szCs w:val="28"/>
                <w:lang w:val="bg-BG"/>
              </w:rPr>
            </w:pPr>
            <w:r>
              <w:rPr>
                <w:rFonts w:ascii="Consolas" w:hAnsi="Consolas"/>
                <w:sz w:val="28"/>
                <w:szCs w:val="28"/>
                <w:lang w:val="bg-BG"/>
              </w:rPr>
              <w:t>12</w:t>
            </w:r>
          </w:p>
        </w:tc>
        <w:tc>
          <w:tcPr>
            <w:tcW w:w="4508" w:type="dxa"/>
          </w:tcPr>
          <w:p w14:paraId="7380D46E" w14:textId="1D61B5B0" w:rsidR="00711D69" w:rsidRPr="00711D69" w:rsidRDefault="00711D69" w:rsidP="00DB4AA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true</w:t>
            </w:r>
          </w:p>
        </w:tc>
      </w:tr>
    </w:tbl>
    <w:p w14:paraId="3630970C" w14:textId="77777777" w:rsidR="00A42DDD" w:rsidRPr="00A42DDD" w:rsidRDefault="00A42DDD" w:rsidP="00A42DDD">
      <w:pPr>
        <w:rPr>
          <w:rFonts w:ascii="Consolas" w:hAnsi="Consolas"/>
          <w:sz w:val="28"/>
          <w:szCs w:val="28"/>
          <w:lang w:val="bg-BG"/>
        </w:rPr>
      </w:pPr>
    </w:p>
    <w:sectPr w:rsidR="00A42DDD" w:rsidRPr="00A4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F2E9C"/>
    <w:multiLevelType w:val="hybridMultilevel"/>
    <w:tmpl w:val="AE78E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05F"/>
    <w:multiLevelType w:val="hybridMultilevel"/>
    <w:tmpl w:val="53D22B10"/>
    <w:lvl w:ilvl="0" w:tplc="AF4455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7621">
    <w:abstractNumId w:val="1"/>
  </w:num>
  <w:num w:numId="2" w16cid:durableId="193396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D"/>
    <w:rsid w:val="001728DC"/>
    <w:rsid w:val="0038642C"/>
    <w:rsid w:val="00711D69"/>
    <w:rsid w:val="00A42DDD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C9A4"/>
  <w15:chartTrackingRefBased/>
  <w15:docId w15:val="{8580F4DE-7BA2-4F8C-BFFC-7349AB34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D69"/>
  </w:style>
  <w:style w:type="paragraph" w:styleId="1">
    <w:name w:val="heading 1"/>
    <w:basedOn w:val="a"/>
    <w:next w:val="a"/>
    <w:link w:val="10"/>
    <w:uiPriority w:val="9"/>
    <w:qFormat/>
    <w:rsid w:val="00A4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4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A4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A4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A42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42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42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42DD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42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42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4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4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42D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D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D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42D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D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4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</cp:revision>
  <dcterms:created xsi:type="dcterms:W3CDTF">2024-05-06T20:31:00Z</dcterms:created>
  <dcterms:modified xsi:type="dcterms:W3CDTF">2024-05-06T20:45:00Z</dcterms:modified>
</cp:coreProperties>
</file>