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A299" w14:textId="77777777" w:rsidR="00B0599A" w:rsidRPr="00B0599A" w:rsidRDefault="00B0599A" w:rsidP="0058095B">
      <w:pPr>
        <w:spacing w:line="240" w:lineRule="auto"/>
        <w:jc w:val="center"/>
        <w:rPr>
          <w:rFonts w:ascii="Consolas" w:hAnsi="Consolas"/>
          <w:sz w:val="44"/>
          <w:szCs w:val="44"/>
          <w:lang w:val="bg-BG"/>
        </w:rPr>
      </w:pPr>
      <w:r w:rsidRPr="00B0599A">
        <w:rPr>
          <w:rFonts w:ascii="Consolas" w:hAnsi="Consolas"/>
          <w:sz w:val="44"/>
          <w:szCs w:val="44"/>
          <w:lang w:val="bg-BG"/>
        </w:rPr>
        <w:t>Задачи</w:t>
      </w:r>
    </w:p>
    <w:p w14:paraId="7A3F5198" w14:textId="195DD832" w:rsidR="0038642C" w:rsidRDefault="00B0599A" w:rsidP="00B0599A">
      <w:pPr>
        <w:jc w:val="center"/>
        <w:rPr>
          <w:rFonts w:ascii="Consolas" w:hAnsi="Consolas"/>
          <w:sz w:val="32"/>
          <w:szCs w:val="32"/>
          <w:lang w:val="bg-BG"/>
        </w:rPr>
      </w:pPr>
      <w:r w:rsidRPr="00B0599A">
        <w:rPr>
          <w:rFonts w:ascii="Consolas" w:hAnsi="Consolas"/>
          <w:sz w:val="32"/>
          <w:szCs w:val="32"/>
          <w:lang w:val="bg-BG"/>
        </w:rPr>
        <w:t>Регулярни изрази</w:t>
      </w:r>
    </w:p>
    <w:p w14:paraId="7EE1ADBD" w14:textId="77777777" w:rsidR="00B0599A" w:rsidRDefault="00B0599A" w:rsidP="00B0599A">
      <w:pPr>
        <w:jc w:val="center"/>
        <w:rPr>
          <w:rFonts w:ascii="Consolas" w:hAnsi="Consolas"/>
          <w:sz w:val="32"/>
          <w:szCs w:val="32"/>
          <w:lang w:val="bg-BG"/>
        </w:rPr>
      </w:pPr>
    </w:p>
    <w:p w14:paraId="4260E376" w14:textId="35D7F62C" w:rsidR="00B0599A" w:rsidRPr="00A136AF" w:rsidRDefault="00B0599A" w:rsidP="00B0599A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 w:rsidRPr="00A136AF">
        <w:rPr>
          <w:rFonts w:ascii="Consolas" w:hAnsi="Consolas"/>
          <w:b/>
          <w:bCs/>
          <w:sz w:val="24"/>
          <w:szCs w:val="24"/>
          <w:lang w:val="bg-BG"/>
        </w:rPr>
        <w:t>Задача 1.</w:t>
      </w:r>
    </w:p>
    <w:p w14:paraId="1111BE41" w14:textId="4B4E4733" w:rsidR="00B0599A" w:rsidRDefault="00B0599A" w:rsidP="00B0599A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като вход набор от имейл адреси и извлича от тях само тези, които завършват на домейн „.</w:t>
      </w:r>
      <w:r>
        <w:rPr>
          <w:rFonts w:ascii="Consolas" w:hAnsi="Consolas"/>
          <w:sz w:val="24"/>
          <w:szCs w:val="24"/>
        </w:rPr>
        <w:t>com</w:t>
      </w:r>
      <w:r>
        <w:rPr>
          <w:rFonts w:ascii="Consolas" w:hAnsi="Consolas"/>
          <w:sz w:val="24"/>
          <w:szCs w:val="24"/>
          <w:lang w:val="bg-BG"/>
        </w:rPr>
        <w:t>“. Входът се състои от няколко реда, като на всеки ред има по един имейл адрес. Програмата трябва да изведе на екрана само валидните имейл адреси, които завършват на „.</w:t>
      </w:r>
      <w:r>
        <w:rPr>
          <w:rFonts w:ascii="Consolas" w:hAnsi="Consolas"/>
          <w:sz w:val="24"/>
          <w:szCs w:val="24"/>
        </w:rPr>
        <w:t>com</w:t>
      </w:r>
      <w:r>
        <w:rPr>
          <w:rFonts w:ascii="Consolas" w:hAnsi="Consolas"/>
          <w:sz w:val="24"/>
          <w:szCs w:val="24"/>
          <w:lang w:val="bg-BG"/>
        </w:rPr>
        <w:t>“</w:t>
      </w:r>
      <w:r>
        <w:rPr>
          <w:rFonts w:ascii="Consolas" w:hAnsi="Consolas"/>
          <w:sz w:val="24"/>
          <w:szCs w:val="24"/>
        </w:rPr>
        <w:t>.</w:t>
      </w:r>
    </w:p>
    <w:p w14:paraId="7262DEBC" w14:textId="77777777" w:rsidR="00B0599A" w:rsidRDefault="00B0599A" w:rsidP="00B0599A">
      <w:pPr>
        <w:jc w:val="both"/>
        <w:rPr>
          <w:rFonts w:ascii="Consolas" w:hAnsi="Consolas"/>
          <w:sz w:val="24"/>
          <w:szCs w:val="24"/>
        </w:rPr>
      </w:pPr>
    </w:p>
    <w:p w14:paraId="01ADF215" w14:textId="56186953" w:rsidR="00B0599A" w:rsidRPr="00274F94" w:rsidRDefault="00B0599A" w:rsidP="00B0599A">
      <w:pPr>
        <w:jc w:val="both"/>
        <w:rPr>
          <w:rFonts w:ascii="Consolas" w:hAnsi="Consolas"/>
          <w:b/>
          <w:bCs/>
          <w:i/>
          <w:iCs/>
          <w:color w:val="0070C0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  <w:lang w:val="bg-BG"/>
        </w:rPr>
        <w:t xml:space="preserve">Условия за валиден имейл: </w:t>
      </w:r>
      <w:r w:rsidRPr="00B0599A">
        <w:rPr>
          <w:rFonts w:ascii="Consolas" w:hAnsi="Consolas"/>
          <w:b/>
          <w:bCs/>
          <w:i/>
          <w:iCs/>
          <w:color w:val="FF0000"/>
          <w:sz w:val="24"/>
          <w:szCs w:val="24"/>
        </w:rPr>
        <w:t>username</w:t>
      </w:r>
      <w:r>
        <w:rPr>
          <w:rFonts w:ascii="Consolas" w:hAnsi="Consolas"/>
          <w:b/>
          <w:bCs/>
          <w:i/>
          <w:iCs/>
          <w:sz w:val="24"/>
          <w:szCs w:val="24"/>
        </w:rPr>
        <w:t>@</w:t>
      </w:r>
      <w:r w:rsidRPr="00B0599A">
        <w:rPr>
          <w:rFonts w:ascii="Consolas" w:hAnsi="Consolas"/>
          <w:b/>
          <w:bCs/>
          <w:i/>
          <w:iCs/>
          <w:color w:val="0F9ED5" w:themeColor="accent4"/>
          <w:sz w:val="24"/>
          <w:szCs w:val="24"/>
        </w:rPr>
        <w:t>dom</w:t>
      </w:r>
      <w:r w:rsidR="00274F94">
        <w:rPr>
          <w:rFonts w:ascii="Consolas" w:hAnsi="Consolas"/>
          <w:b/>
          <w:bCs/>
          <w:i/>
          <w:iCs/>
          <w:color w:val="0070C0"/>
          <w:sz w:val="24"/>
          <w:szCs w:val="24"/>
        </w:rPr>
        <w:t>.com</w:t>
      </w:r>
    </w:p>
    <w:p w14:paraId="216BA9D1" w14:textId="29423DD4" w:rsidR="00B0599A" w:rsidRDefault="00B0599A" w:rsidP="00B0599A">
      <w:pPr>
        <w:pStyle w:val="a9"/>
        <w:numPr>
          <w:ilvl w:val="0"/>
          <w:numId w:val="1"/>
        </w:numPr>
        <w:jc w:val="both"/>
        <w:rPr>
          <w:rFonts w:ascii="Consolas" w:hAnsi="Consolas"/>
          <w:i/>
          <w:iCs/>
          <w:sz w:val="24"/>
          <w:szCs w:val="24"/>
          <w:lang w:val="bg-BG"/>
        </w:rPr>
      </w:pPr>
      <w:r w:rsidRPr="00B0599A">
        <w:rPr>
          <w:rFonts w:ascii="Consolas" w:hAnsi="Consolas"/>
          <w:i/>
          <w:iCs/>
          <w:color w:val="FF0000"/>
          <w:sz w:val="24"/>
          <w:szCs w:val="24"/>
        </w:rPr>
        <w:t>Username</w:t>
      </w:r>
      <w:r w:rsidRPr="00B0599A">
        <w:rPr>
          <w:rFonts w:ascii="Consolas" w:hAnsi="Consolas"/>
          <w:i/>
          <w:iCs/>
          <w:color w:val="FF0000"/>
          <w:sz w:val="24"/>
          <w:szCs w:val="24"/>
          <w:lang w:val="bg-BG"/>
        </w:rPr>
        <w:t xml:space="preserve"> </w:t>
      </w:r>
      <w:r>
        <w:rPr>
          <w:rFonts w:ascii="Consolas" w:hAnsi="Consolas"/>
          <w:i/>
          <w:iCs/>
          <w:sz w:val="24"/>
          <w:szCs w:val="24"/>
          <w:lang w:val="bg-BG"/>
        </w:rPr>
        <w:t>– състои се само от букви и цифри</w:t>
      </w:r>
    </w:p>
    <w:p w14:paraId="6604EF35" w14:textId="698E7E80" w:rsidR="00B0599A" w:rsidRPr="00B0599A" w:rsidRDefault="00B0599A" w:rsidP="00B0599A">
      <w:pPr>
        <w:pStyle w:val="a9"/>
        <w:numPr>
          <w:ilvl w:val="0"/>
          <w:numId w:val="1"/>
        </w:numPr>
        <w:jc w:val="both"/>
        <w:rPr>
          <w:rFonts w:ascii="Consolas" w:hAnsi="Consolas"/>
          <w:i/>
          <w:iCs/>
          <w:sz w:val="24"/>
          <w:szCs w:val="24"/>
          <w:lang w:val="bg-BG"/>
        </w:rPr>
      </w:pPr>
      <w:r w:rsidRPr="00B0599A">
        <w:rPr>
          <w:rFonts w:ascii="Consolas" w:hAnsi="Consolas"/>
          <w:i/>
          <w:iCs/>
          <w:color w:val="0F9ED5" w:themeColor="accent4"/>
          <w:sz w:val="24"/>
          <w:szCs w:val="24"/>
        </w:rPr>
        <w:t>Domain</w:t>
      </w:r>
      <w:r w:rsidRPr="00B0599A">
        <w:rPr>
          <w:rFonts w:ascii="Consolas" w:hAnsi="Consolas"/>
          <w:i/>
          <w:iCs/>
          <w:color w:val="0F9ED5" w:themeColor="accent4"/>
          <w:sz w:val="24"/>
          <w:szCs w:val="24"/>
          <w:lang w:val="bg-BG"/>
        </w:rPr>
        <w:t xml:space="preserve"> </w:t>
      </w:r>
      <w:r>
        <w:rPr>
          <w:rFonts w:ascii="Consolas" w:hAnsi="Consolas"/>
          <w:i/>
          <w:iCs/>
          <w:sz w:val="24"/>
          <w:szCs w:val="24"/>
          <w:lang w:val="bg-BG"/>
        </w:rPr>
        <w:t>– състои се от две думи разделени с „.“</w:t>
      </w:r>
    </w:p>
    <w:p w14:paraId="7EEAC200" w14:textId="77777777" w:rsidR="00B0599A" w:rsidRDefault="00B0599A" w:rsidP="00B0599A">
      <w:pPr>
        <w:jc w:val="center"/>
        <w:rPr>
          <w:rFonts w:ascii="Consolas" w:hAnsi="Consolas"/>
          <w:sz w:val="32"/>
          <w:szCs w:val="32"/>
        </w:rPr>
      </w:pPr>
    </w:p>
    <w:p w14:paraId="68A8A1A7" w14:textId="363BAF8E" w:rsidR="00B0599A" w:rsidRPr="00A136AF" w:rsidRDefault="00A136AF" w:rsidP="00B0599A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 w:rsidRPr="00A136AF">
        <w:rPr>
          <w:rFonts w:ascii="Consolas" w:hAnsi="Consolas"/>
          <w:b/>
          <w:bCs/>
          <w:sz w:val="24"/>
          <w:szCs w:val="24"/>
          <w:lang w:val="bg-BG"/>
        </w:rPr>
        <w:t>Задача 2.</w:t>
      </w:r>
    </w:p>
    <w:p w14:paraId="3CB23432" w14:textId="6D757676" w:rsidR="00A136AF" w:rsidRDefault="00A136AF" w:rsidP="00AF3265">
      <w:pPr>
        <w:spacing w:line="240" w:lineRule="auto"/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Да се напише програма, която приема като вход текст от стандартния вход и извлича от него всички шестцифрени числа, които са </w:t>
      </w:r>
      <w:r w:rsidRPr="00A136AF">
        <w:rPr>
          <w:rFonts w:ascii="Consolas" w:hAnsi="Consolas"/>
          <w:b/>
          <w:bCs/>
          <w:sz w:val="24"/>
          <w:szCs w:val="24"/>
          <w:lang w:val="bg-BG"/>
        </w:rPr>
        <w:t>палиндроми</w:t>
      </w:r>
      <w:r w:rsidRPr="00A136AF">
        <w:rPr>
          <w:rFonts w:ascii="Consolas" w:hAnsi="Consolas"/>
          <w:sz w:val="24"/>
          <w:szCs w:val="24"/>
          <w:lang w:val="bg-BG"/>
        </w:rPr>
        <w:t>(</w:t>
      </w:r>
      <w:r>
        <w:rPr>
          <w:rFonts w:ascii="Consolas" w:hAnsi="Consolas"/>
          <w:sz w:val="24"/>
          <w:szCs w:val="24"/>
          <w:lang w:val="bg-BG"/>
        </w:rPr>
        <w:t>т.е. шестцифрени числа, които се четат по един и същ начин от ляво на дясно и от дясно на ляво</w:t>
      </w:r>
      <w:r w:rsidRPr="00A136AF">
        <w:rPr>
          <w:rFonts w:ascii="Consolas" w:hAnsi="Consolas"/>
          <w:sz w:val="24"/>
          <w:szCs w:val="24"/>
          <w:lang w:val="bg-BG"/>
        </w:rPr>
        <w:t>)</w:t>
      </w:r>
      <w:r>
        <w:rPr>
          <w:rFonts w:ascii="Consolas" w:hAnsi="Consolas"/>
          <w:sz w:val="24"/>
          <w:szCs w:val="24"/>
          <w:lang w:val="bg-BG"/>
        </w:rPr>
        <w:t>. Програмата трябва да изведе на екрана броя на намерените палиндромни числа и съответно самите числа, разделени с нов ред.</w:t>
      </w:r>
    </w:p>
    <w:p w14:paraId="742EAD89" w14:textId="77777777" w:rsidR="003063F8" w:rsidRDefault="003063F8" w:rsidP="00B0599A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2EF1C300" w14:textId="1A39B984" w:rsidR="003063F8" w:rsidRDefault="003063F8" w:rsidP="00B0599A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 w:rsidRPr="003063F8">
        <w:rPr>
          <w:rFonts w:ascii="Consolas" w:hAnsi="Consolas"/>
          <w:b/>
          <w:bCs/>
          <w:sz w:val="24"/>
          <w:szCs w:val="24"/>
          <w:lang w:val="bg-BG"/>
        </w:rPr>
        <w:t>Задача 3.</w:t>
      </w:r>
    </w:p>
    <w:p w14:paraId="499BA6E2" w14:textId="1309820A" w:rsidR="00A136AF" w:rsidRPr="003063F8" w:rsidRDefault="003063F8" w:rsidP="00B0599A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текст от стандартния вход (конзолата) и извлича всички валидни телефонни номера, които отговарят на следните формати: „(123)456-7890“, „123-456-7890“ или „123.456.7890“. Програмата трябва да изведе на екрана броя на тези телефонни номера и самите номера, всеки на нов ред.</w:t>
      </w:r>
    </w:p>
    <w:sectPr w:rsidR="00A136AF" w:rsidRPr="0030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8E9"/>
    <w:multiLevelType w:val="hybridMultilevel"/>
    <w:tmpl w:val="3E84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26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9A"/>
    <w:rsid w:val="001728DC"/>
    <w:rsid w:val="00274F94"/>
    <w:rsid w:val="003063F8"/>
    <w:rsid w:val="0038642C"/>
    <w:rsid w:val="0058095B"/>
    <w:rsid w:val="00610E3F"/>
    <w:rsid w:val="00A136AF"/>
    <w:rsid w:val="00AF3265"/>
    <w:rsid w:val="00B0599A"/>
    <w:rsid w:val="00CD3B5A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C45D"/>
  <w15:chartTrackingRefBased/>
  <w15:docId w15:val="{A5365613-3FEF-4CC0-AD18-301C721E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0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B0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059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0599A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059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0599A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059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059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0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0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059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59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59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059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5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9</cp:revision>
  <dcterms:created xsi:type="dcterms:W3CDTF">2024-03-22T08:01:00Z</dcterms:created>
  <dcterms:modified xsi:type="dcterms:W3CDTF">2024-04-29T06:51:00Z</dcterms:modified>
</cp:coreProperties>
</file>