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442C1" w14:textId="77777777" w:rsidR="002B030B" w:rsidRPr="00DC7B5C" w:rsidRDefault="002B030B">
      <w:pPr>
        <w:rPr>
          <w:rFonts w:ascii="Cambria Math" w:hAnsi="Cambria Math"/>
          <w:lang w:val="bg-BG"/>
        </w:rPr>
      </w:pPr>
    </w:p>
    <w:p w14:paraId="0A2DA83F" w14:textId="2A39141B" w:rsidR="007B12A6" w:rsidRDefault="001D1149" w:rsidP="002B030B">
      <w:pPr>
        <w:jc w:val="center"/>
        <w:rPr>
          <w:rFonts w:ascii="Cambria Math" w:hAnsi="Cambria Math"/>
        </w:rPr>
      </w:pPr>
      <w:r w:rsidRPr="00117CD1">
        <w:rPr>
          <w:rFonts w:ascii="Cambria Math" w:hAnsi="Cambria Math"/>
          <w:lang w:val="bg-BG"/>
        </w:rPr>
        <w:t>ФОРМУЛИ ЗА ТРИГОНОМЕТРИЧНИ ФУНКЦИИ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"/>
        <w:gridCol w:w="1045"/>
        <w:gridCol w:w="1045"/>
        <w:gridCol w:w="1045"/>
        <w:gridCol w:w="1046"/>
        <w:gridCol w:w="1046"/>
        <w:gridCol w:w="1046"/>
        <w:gridCol w:w="1046"/>
        <w:gridCol w:w="1046"/>
        <w:gridCol w:w="1046"/>
      </w:tblGrid>
      <w:tr w:rsidR="00A82C3F" w14:paraId="4BAB8547" w14:textId="4501C51D" w:rsidTr="00FB3585">
        <w:tc>
          <w:tcPr>
            <w:tcW w:w="1045" w:type="dxa"/>
            <w:vAlign w:val="center"/>
          </w:tcPr>
          <w:p w14:paraId="62158A19" w14:textId="2390BC83" w:rsidR="008866D9" w:rsidRDefault="00D62AF6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α (</w:t>
            </w:r>
            <w:r w:rsidR="006B32B3">
              <w:rPr>
                <w:rFonts w:ascii="Cambria Math" w:hAnsi="Cambria Math"/>
              </w:rPr>
              <w:t>rad</w:t>
            </w:r>
            <w:r>
              <w:rPr>
                <w:rFonts w:ascii="Cambria Math" w:hAnsi="Cambria Math"/>
              </w:rPr>
              <w:t>)</w:t>
            </w:r>
          </w:p>
        </w:tc>
        <w:tc>
          <w:tcPr>
            <w:tcW w:w="1045" w:type="dxa"/>
            <w:vAlign w:val="center"/>
          </w:tcPr>
          <w:p w14:paraId="6F5FC316" w14:textId="5B84977A" w:rsidR="008866D9" w:rsidRDefault="00DB7E6D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045" w:type="dxa"/>
            <w:vAlign w:val="center"/>
          </w:tcPr>
          <w:p w14:paraId="47CC134F" w14:textId="5EA01347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1045" w:type="dxa"/>
            <w:vAlign w:val="center"/>
          </w:tcPr>
          <w:p w14:paraId="7B0DA253" w14:textId="3038EC05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5519482E" w14:textId="49F750B7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45F2FAA1" w14:textId="0F7D4F99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676C1523" w14:textId="435AC4E9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3873D700" w14:textId="4C964B7F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1585DE3D" w14:textId="1F5B67A3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5π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6FF3C000" w14:textId="58BF89F2" w:rsidR="008866D9" w:rsidRDefault="00D76F6B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π</w:t>
            </w:r>
          </w:p>
        </w:tc>
      </w:tr>
      <w:tr w:rsidR="00A82C3F" w14:paraId="5697BF2F" w14:textId="6A4BD34B" w:rsidTr="00FB3585">
        <w:tc>
          <w:tcPr>
            <w:tcW w:w="1045" w:type="dxa"/>
            <w:vAlign w:val="center"/>
          </w:tcPr>
          <w:p w14:paraId="0E24DAB3" w14:textId="7F810A1B" w:rsidR="008866D9" w:rsidRDefault="00D62AF6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α (</w:t>
            </w:r>
            <w:r w:rsidR="006B32B3">
              <w:rPr>
                <w:rFonts w:ascii="Cambria Math" w:hAnsi="Cambria Math"/>
              </w:rPr>
              <w:t>°</w:t>
            </w:r>
            <w:r>
              <w:rPr>
                <w:rFonts w:ascii="Cambria Math" w:hAnsi="Cambria Math"/>
              </w:rPr>
              <w:t>)</w:t>
            </w:r>
          </w:p>
        </w:tc>
        <w:tc>
          <w:tcPr>
            <w:tcW w:w="1045" w:type="dxa"/>
            <w:vAlign w:val="center"/>
          </w:tcPr>
          <w:p w14:paraId="36E6B9B4" w14:textId="5A2D5F0B" w:rsidR="008866D9" w:rsidRDefault="00DB7E6D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0°</w:t>
            </w:r>
          </w:p>
        </w:tc>
        <w:tc>
          <w:tcPr>
            <w:tcW w:w="1045" w:type="dxa"/>
            <w:vAlign w:val="center"/>
          </w:tcPr>
          <w:p w14:paraId="4C6EFC77" w14:textId="6C80CAA4" w:rsidR="008866D9" w:rsidRDefault="00DB7E6D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30°</w:t>
            </w:r>
          </w:p>
        </w:tc>
        <w:tc>
          <w:tcPr>
            <w:tcW w:w="1045" w:type="dxa"/>
            <w:vAlign w:val="center"/>
          </w:tcPr>
          <w:p w14:paraId="58D84569" w14:textId="3D95B665" w:rsidR="008866D9" w:rsidRDefault="00DB7E6D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45°</w:t>
            </w:r>
          </w:p>
        </w:tc>
        <w:tc>
          <w:tcPr>
            <w:tcW w:w="1046" w:type="dxa"/>
            <w:vAlign w:val="center"/>
          </w:tcPr>
          <w:p w14:paraId="7BEBA15C" w14:textId="70A8C2BC" w:rsidR="008866D9" w:rsidRDefault="00DB7E6D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60°</w:t>
            </w:r>
          </w:p>
        </w:tc>
        <w:tc>
          <w:tcPr>
            <w:tcW w:w="1046" w:type="dxa"/>
            <w:vAlign w:val="center"/>
          </w:tcPr>
          <w:p w14:paraId="199A4CEC" w14:textId="2B6B9F8A" w:rsidR="008866D9" w:rsidRDefault="00DB7E6D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90°</w:t>
            </w:r>
          </w:p>
        </w:tc>
        <w:tc>
          <w:tcPr>
            <w:tcW w:w="1046" w:type="dxa"/>
            <w:vAlign w:val="center"/>
          </w:tcPr>
          <w:p w14:paraId="3C218DA5" w14:textId="5FE41C78" w:rsidR="008866D9" w:rsidRDefault="00DB7E6D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120°</w:t>
            </w:r>
          </w:p>
        </w:tc>
        <w:tc>
          <w:tcPr>
            <w:tcW w:w="1046" w:type="dxa"/>
            <w:vAlign w:val="center"/>
          </w:tcPr>
          <w:p w14:paraId="6E43BBB2" w14:textId="35339C76" w:rsidR="008866D9" w:rsidRDefault="00DB7E6D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135°</w:t>
            </w:r>
          </w:p>
        </w:tc>
        <w:tc>
          <w:tcPr>
            <w:tcW w:w="1046" w:type="dxa"/>
            <w:vAlign w:val="center"/>
          </w:tcPr>
          <w:p w14:paraId="4F85AF02" w14:textId="70C0090A" w:rsidR="008866D9" w:rsidRDefault="00DB7E6D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150°</w:t>
            </w:r>
          </w:p>
        </w:tc>
        <w:tc>
          <w:tcPr>
            <w:tcW w:w="1046" w:type="dxa"/>
            <w:vAlign w:val="center"/>
          </w:tcPr>
          <w:p w14:paraId="79F5DE4D" w14:textId="5384E72A" w:rsidR="008866D9" w:rsidRDefault="00DB7E6D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180°</w:t>
            </w:r>
          </w:p>
        </w:tc>
      </w:tr>
      <w:tr w:rsidR="00A82C3F" w14:paraId="2449FAD3" w14:textId="72CBD937" w:rsidTr="00FB3585">
        <w:tc>
          <w:tcPr>
            <w:tcW w:w="1045" w:type="dxa"/>
            <w:vAlign w:val="center"/>
          </w:tcPr>
          <w:p w14:paraId="168E57A7" w14:textId="39E08E9C" w:rsidR="008866D9" w:rsidRDefault="002C2A76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sinα</w:t>
            </w:r>
          </w:p>
        </w:tc>
        <w:tc>
          <w:tcPr>
            <w:tcW w:w="1045" w:type="dxa"/>
            <w:vAlign w:val="center"/>
          </w:tcPr>
          <w:p w14:paraId="6DC55285" w14:textId="32F5AFCA" w:rsidR="008866D9" w:rsidRDefault="008A4E9E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045" w:type="dxa"/>
            <w:vAlign w:val="center"/>
          </w:tcPr>
          <w:p w14:paraId="45FBA2A4" w14:textId="4003F8BA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045" w:type="dxa"/>
            <w:vAlign w:val="center"/>
          </w:tcPr>
          <w:p w14:paraId="619B3DD3" w14:textId="3112FD69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1B9FB619" w14:textId="63B1AD65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5919ACE1" w14:textId="2207762F" w:rsidR="008866D9" w:rsidRDefault="008D011F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1</w:t>
            </w:r>
          </w:p>
        </w:tc>
        <w:tc>
          <w:tcPr>
            <w:tcW w:w="1046" w:type="dxa"/>
            <w:vAlign w:val="center"/>
          </w:tcPr>
          <w:p w14:paraId="29B57EEA" w14:textId="6C0CCF9B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32D29AE5" w14:textId="2F70CE48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490A1EBC" w14:textId="321AF958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1159197B" w14:textId="1EE29AAB" w:rsidR="008866D9" w:rsidRDefault="00D639CA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0</w:t>
            </w:r>
          </w:p>
        </w:tc>
      </w:tr>
      <w:tr w:rsidR="00A82C3F" w14:paraId="789D9297" w14:textId="4AF50E71" w:rsidTr="00FB3585">
        <w:tc>
          <w:tcPr>
            <w:tcW w:w="1045" w:type="dxa"/>
            <w:vAlign w:val="center"/>
          </w:tcPr>
          <w:p w14:paraId="4528330A" w14:textId="7D6FE785" w:rsidR="008866D9" w:rsidRDefault="002C2A76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cosα</w:t>
            </w:r>
          </w:p>
        </w:tc>
        <w:tc>
          <w:tcPr>
            <w:tcW w:w="1045" w:type="dxa"/>
            <w:vAlign w:val="center"/>
          </w:tcPr>
          <w:p w14:paraId="323ADDED" w14:textId="78ECA499" w:rsidR="008866D9" w:rsidRDefault="00FB3585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1</w:t>
            </w:r>
          </w:p>
        </w:tc>
        <w:tc>
          <w:tcPr>
            <w:tcW w:w="1045" w:type="dxa"/>
            <w:vAlign w:val="center"/>
          </w:tcPr>
          <w:p w14:paraId="17609807" w14:textId="3D91A94C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045" w:type="dxa"/>
            <w:vAlign w:val="center"/>
          </w:tcPr>
          <w:p w14:paraId="6FB51098" w14:textId="22DB477D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104A7F13" w14:textId="2FEE243B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14F9A617" w14:textId="5FF21DC9" w:rsidR="008866D9" w:rsidRDefault="00A82C3F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046" w:type="dxa"/>
            <w:vAlign w:val="center"/>
          </w:tcPr>
          <w:p w14:paraId="2D077FBE" w14:textId="132E7E2A" w:rsidR="008866D9" w:rsidRDefault="00742D3E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13BC7651" w14:textId="4B78FB32" w:rsidR="008866D9" w:rsidRDefault="00FB3585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48657DF2" w14:textId="0771674D" w:rsidR="008866D9" w:rsidRDefault="00FB3585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3637DC45" w14:textId="5AC933FE" w:rsidR="008866D9" w:rsidRPr="00FB3585" w:rsidRDefault="00FB3585" w:rsidP="00FD04AE">
            <w:pPr>
              <w:pStyle w:val="ListParagraph"/>
              <w:spacing w:beforeLines="60" w:before="144" w:afterLines="60" w:after="144"/>
              <w:rPr>
                <w:rFonts w:ascii="Cambria Math" w:hAnsi="Cambria Math"/>
              </w:rPr>
            </w:pPr>
            <m:oMathPara>
              <m:oMath>
                <m:r>
                  <w:rPr>
                    <w:rFonts w:ascii="Cambria Math" w:hAnsi="Cambria Math"/>
                  </w:rPr>
                  <m:t>-1</m:t>
                </m:r>
              </m:oMath>
            </m:oMathPara>
          </w:p>
        </w:tc>
      </w:tr>
      <w:tr w:rsidR="00A82C3F" w14:paraId="74410FBA" w14:textId="7DE3BEF4" w:rsidTr="00FB3585">
        <w:tc>
          <w:tcPr>
            <w:tcW w:w="1045" w:type="dxa"/>
            <w:vAlign w:val="center"/>
          </w:tcPr>
          <w:p w14:paraId="500D975A" w14:textId="3D85B295" w:rsidR="008866D9" w:rsidRPr="00AC4072" w:rsidRDefault="00AC4072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  <w:iCs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tgα</m:t>
                </m:r>
              </m:oMath>
            </m:oMathPara>
          </w:p>
        </w:tc>
        <w:tc>
          <w:tcPr>
            <w:tcW w:w="1045" w:type="dxa"/>
            <w:vAlign w:val="center"/>
          </w:tcPr>
          <w:p w14:paraId="34743223" w14:textId="7937163F" w:rsidR="008866D9" w:rsidRDefault="0068284E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045" w:type="dxa"/>
            <w:vAlign w:val="center"/>
          </w:tcPr>
          <w:p w14:paraId="68B42568" w14:textId="4BBC615C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045" w:type="dxa"/>
            <w:vAlign w:val="center"/>
          </w:tcPr>
          <w:p w14:paraId="620BE590" w14:textId="19CB489B" w:rsidR="008866D9" w:rsidRDefault="00745A7C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1</w:t>
            </w:r>
          </w:p>
        </w:tc>
        <w:tc>
          <w:tcPr>
            <w:tcW w:w="1046" w:type="dxa"/>
            <w:vAlign w:val="center"/>
          </w:tcPr>
          <w:p w14:paraId="7D72BCE5" w14:textId="2E1E6444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rad>
              </m:oMath>
            </m:oMathPara>
          </w:p>
        </w:tc>
        <w:tc>
          <w:tcPr>
            <w:tcW w:w="1046" w:type="dxa"/>
            <w:vAlign w:val="center"/>
          </w:tcPr>
          <w:p w14:paraId="35C59980" w14:textId="1007FFBE" w:rsidR="008866D9" w:rsidRDefault="00A82C3F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</m:oMath>
            </m:oMathPara>
          </w:p>
        </w:tc>
        <w:tc>
          <w:tcPr>
            <w:tcW w:w="1046" w:type="dxa"/>
            <w:vAlign w:val="center"/>
          </w:tcPr>
          <w:p w14:paraId="1A817F57" w14:textId="4F6C5A20" w:rsidR="008866D9" w:rsidRDefault="00EF0863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-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rad>
              </m:oMath>
            </m:oMathPara>
          </w:p>
        </w:tc>
        <w:tc>
          <w:tcPr>
            <w:tcW w:w="1046" w:type="dxa"/>
            <w:vAlign w:val="center"/>
          </w:tcPr>
          <w:p w14:paraId="74FEF00A" w14:textId="26B2418F" w:rsidR="008866D9" w:rsidRDefault="00745A7C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r>
                  <w:rPr>
                    <w:rFonts w:ascii="Cambria Math" w:hAnsi="Cambria Math"/>
                  </w:rPr>
                  <m:t>-1</m:t>
                </m:r>
              </m:oMath>
            </m:oMathPara>
          </w:p>
        </w:tc>
        <w:tc>
          <w:tcPr>
            <w:tcW w:w="1046" w:type="dxa"/>
            <w:vAlign w:val="center"/>
          </w:tcPr>
          <w:p w14:paraId="789E8429" w14:textId="4908B2FD" w:rsidR="008866D9" w:rsidRDefault="0068284E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252190ED" w14:textId="3F4C4C6F" w:rsidR="008866D9" w:rsidRDefault="00745A7C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0</w:t>
            </w:r>
          </w:p>
        </w:tc>
      </w:tr>
      <w:tr w:rsidR="00A82C3F" w14:paraId="1B1A11E1" w14:textId="77777777" w:rsidTr="00FB3585">
        <w:tc>
          <w:tcPr>
            <w:tcW w:w="1045" w:type="dxa"/>
            <w:vAlign w:val="center"/>
          </w:tcPr>
          <w:p w14:paraId="34F98363" w14:textId="168D87B3" w:rsidR="008866D9" w:rsidRDefault="00AC4072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cotgα</m:t>
                </m:r>
              </m:oMath>
            </m:oMathPara>
          </w:p>
        </w:tc>
        <w:tc>
          <w:tcPr>
            <w:tcW w:w="1045" w:type="dxa"/>
            <w:vAlign w:val="center"/>
          </w:tcPr>
          <w:p w14:paraId="6332460E" w14:textId="6042042F" w:rsidR="008866D9" w:rsidRDefault="00A82C3F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</m:oMath>
            </m:oMathPara>
          </w:p>
        </w:tc>
        <w:tc>
          <w:tcPr>
            <w:tcW w:w="1045" w:type="dxa"/>
            <w:vAlign w:val="center"/>
          </w:tcPr>
          <w:p w14:paraId="1AB65FCE" w14:textId="4F02A4F6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rad>
              </m:oMath>
            </m:oMathPara>
          </w:p>
        </w:tc>
        <w:tc>
          <w:tcPr>
            <w:tcW w:w="1045" w:type="dxa"/>
            <w:vAlign w:val="center"/>
          </w:tcPr>
          <w:p w14:paraId="618617B5" w14:textId="1346B1F3" w:rsidR="008866D9" w:rsidRDefault="009C5681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1</w:t>
            </w:r>
          </w:p>
        </w:tc>
        <w:tc>
          <w:tcPr>
            <w:tcW w:w="1046" w:type="dxa"/>
            <w:vAlign w:val="center"/>
          </w:tcPr>
          <w:p w14:paraId="70486B98" w14:textId="370FA96B" w:rsidR="008866D9" w:rsidRDefault="00000000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25549531" w14:textId="7F81CF49" w:rsidR="008866D9" w:rsidRDefault="00EF0863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046" w:type="dxa"/>
            <w:vAlign w:val="center"/>
          </w:tcPr>
          <w:p w14:paraId="38EC2CBA" w14:textId="3AC51099" w:rsidR="008866D9" w:rsidRDefault="00EC02B9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046" w:type="dxa"/>
            <w:vAlign w:val="center"/>
          </w:tcPr>
          <w:p w14:paraId="577CB0B0" w14:textId="1A257D90" w:rsidR="008866D9" w:rsidRDefault="009C5681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r>
                  <w:rPr>
                    <w:rFonts w:ascii="Cambria Math" w:hAnsi="Cambria Math"/>
                  </w:rPr>
                  <m:t>-1</m:t>
                </m:r>
              </m:oMath>
            </m:oMathPara>
          </w:p>
        </w:tc>
        <w:tc>
          <w:tcPr>
            <w:tcW w:w="1046" w:type="dxa"/>
            <w:vAlign w:val="center"/>
          </w:tcPr>
          <w:p w14:paraId="659336F6" w14:textId="4F47A012" w:rsidR="008866D9" w:rsidRDefault="009C5681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rad>
              </m:oMath>
            </m:oMathPara>
          </w:p>
        </w:tc>
        <w:tc>
          <w:tcPr>
            <w:tcW w:w="1046" w:type="dxa"/>
            <w:vAlign w:val="center"/>
          </w:tcPr>
          <w:p w14:paraId="5BB07234" w14:textId="38E3BCEE" w:rsidR="008866D9" w:rsidRDefault="00A82C3F" w:rsidP="00FD04AE">
            <w:pPr>
              <w:spacing w:beforeLines="60" w:before="144" w:afterLines="60" w:after="144"/>
              <w:jc w:val="center"/>
              <w:rPr>
                <w:rFonts w:ascii="Cambria Math" w:hAnsi="Cambria Math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</m:oMath>
            </m:oMathPara>
          </w:p>
        </w:tc>
      </w:tr>
    </w:tbl>
    <w:p w14:paraId="643B0C0D" w14:textId="77777777" w:rsidR="00656251" w:rsidRPr="00A507B8" w:rsidRDefault="00656251" w:rsidP="002B030B">
      <w:pPr>
        <w:jc w:val="center"/>
        <w:rPr>
          <w:rFonts w:ascii="Cambria Math" w:hAnsi="Cambria Math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7608E" w:rsidRPr="00117CD1" w14:paraId="3FF48989" w14:textId="77777777" w:rsidTr="00896858">
        <w:tc>
          <w:tcPr>
            <w:tcW w:w="10456" w:type="dxa"/>
          </w:tcPr>
          <w:p w14:paraId="6A46FA13" w14:textId="77892E60" w:rsidR="00F7608E" w:rsidRPr="00F7608E" w:rsidRDefault="00F7608E" w:rsidP="00DB716A">
            <w:pPr>
              <w:spacing w:before="120" w:after="120"/>
              <w:jc w:val="center"/>
              <w:rPr>
                <w:rFonts w:ascii="Cambria Math" w:hAnsi="Cambria Math"/>
                <w:lang w:val="bg-BG"/>
              </w:rPr>
            </w:pPr>
            <w:r>
              <w:rPr>
                <w:rFonts w:ascii="Cambria Math" w:hAnsi="Cambria Math"/>
                <w:lang w:val="bg-BG"/>
              </w:rPr>
              <w:t>Основни тригонометрични тъждества</w:t>
            </w:r>
          </w:p>
        </w:tc>
      </w:tr>
      <w:tr w:rsidR="00F7608E" w:rsidRPr="00117CD1" w14:paraId="1EF113E1" w14:textId="77777777" w:rsidTr="00896858">
        <w:tc>
          <w:tcPr>
            <w:tcW w:w="10456" w:type="dxa"/>
          </w:tcPr>
          <w:p w14:paraId="5217DC44" w14:textId="57812C01" w:rsidR="00D47831" w:rsidRDefault="00000000" w:rsidP="00DB716A">
            <w:pPr>
              <w:spacing w:before="120" w:after="120"/>
              <w:ind w:left="851"/>
              <w:jc w:val="both"/>
              <w:rPr>
                <w:rFonts w:ascii="Cambria Math" w:eastAsiaTheme="minorEastAsia" w:hAnsi="Cambria Math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sin</m:t>
                  </m:r>
                </m:e>
                <m:sup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b"/>
                </m:rPr>
                <w:rPr>
                  <w:rFonts w:ascii="Cambria Math" w:hAnsi="Cambria Math"/>
                </w:rPr>
                <m:t>α+</m:t>
              </m:r>
              <m:sSup>
                <m:sSup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cos</m:t>
                  </m:r>
                </m:e>
                <m:sup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b"/>
                </m:rPr>
                <w:rPr>
                  <w:rFonts w:ascii="Cambria Math" w:hAnsi="Cambria Math"/>
                </w:rPr>
                <m:t xml:space="preserve">α=1                      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t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 xml:space="preserve">gα.cotgα=1 </m:t>
              </m:r>
            </m:oMath>
            <w:r w:rsidR="00692074">
              <w:rPr>
                <w:rFonts w:ascii="Cambria Math" w:eastAsiaTheme="minorEastAsia" w:hAnsi="Cambria Math"/>
                <w:b/>
                <w:bCs/>
              </w:rPr>
              <w:t xml:space="preserve">      </w:t>
            </w:r>
            <w:r w:rsidR="00992493">
              <w:rPr>
                <w:rFonts w:ascii="Cambria Math" w:eastAsiaTheme="minorEastAsia" w:hAnsi="Cambria Math"/>
                <w:b/>
                <w:bCs/>
              </w:rPr>
              <w:t xml:space="preserve">     </w:t>
            </w:r>
            <w:r w:rsidR="00CC5304">
              <w:rPr>
                <w:rFonts w:ascii="Cambria Math" w:eastAsiaTheme="minorEastAsia" w:hAnsi="Cambria Math"/>
                <w:b/>
                <w:bCs/>
              </w:rPr>
              <w:t xml:space="preserve">       </w:t>
            </w:r>
            <w:r w:rsidR="00692074">
              <w:rPr>
                <w:rFonts w:ascii="Cambria Math" w:eastAsiaTheme="minorEastAsia" w:hAnsi="Cambria Math"/>
                <w:b/>
                <w:bCs/>
              </w:rPr>
              <w:t xml:space="preserve">  </w:t>
            </w:r>
            <w:r w:rsidR="004F750B">
              <w:rPr>
                <w:rFonts w:ascii="Cambria Math" w:eastAsiaTheme="minorEastAsia" w:hAnsi="Cambria Math"/>
                <w:b/>
                <w:bCs/>
              </w:rPr>
              <w:t xml:space="preserve"> </w:t>
            </w:r>
            <m:oMath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tgα=</m:t>
              </m:r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cotgα</m:t>
                  </m:r>
                </m:den>
              </m:f>
            </m:oMath>
            <w:r w:rsidR="00692074">
              <w:rPr>
                <w:rFonts w:ascii="Cambria Math" w:eastAsiaTheme="minorEastAsia" w:hAnsi="Cambria Math"/>
                <w:b/>
                <w:bCs/>
                <w:iCs/>
              </w:rPr>
              <w:t xml:space="preserve"> </w:t>
            </w:r>
            <w:r w:rsidR="00C13548">
              <w:rPr>
                <w:rFonts w:ascii="Cambria Math" w:eastAsiaTheme="minorEastAsia" w:hAnsi="Cambria Math"/>
                <w:b/>
                <w:bCs/>
                <w:iCs/>
              </w:rPr>
              <w:t xml:space="preserve">       </w:t>
            </w:r>
            <w:r w:rsidR="00992493">
              <w:rPr>
                <w:rFonts w:ascii="Cambria Math" w:eastAsiaTheme="minorEastAsia" w:hAnsi="Cambria Math"/>
                <w:b/>
                <w:bCs/>
                <w:iCs/>
              </w:rPr>
              <w:t xml:space="preserve">   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c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otgα=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tgα</m:t>
                  </m:r>
                </m:den>
              </m:f>
            </m:oMath>
          </w:p>
          <w:p w14:paraId="14121E91" w14:textId="303F3D8F" w:rsidR="00235825" w:rsidRDefault="007C14A1" w:rsidP="00235825">
            <w:pPr>
              <w:spacing w:before="240" w:after="120"/>
              <w:ind w:left="851"/>
              <w:jc w:val="both"/>
              <w:rPr>
                <w:rFonts w:ascii="Cambria Math" w:eastAsiaTheme="minorEastAsia" w:hAnsi="Cambria Math"/>
                <w:b/>
              </w:rPr>
            </w:pPr>
            <m:oMath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sin</m:t>
              </m:r>
              <m:d>
                <m:d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π+α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=-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sinα</m:t>
              </m:r>
            </m:oMath>
            <w:r w:rsidR="00FC5004">
              <w:rPr>
                <w:rFonts w:ascii="Cambria Math" w:eastAsiaTheme="minorEastAsia" w:hAnsi="Cambria Math"/>
              </w:rPr>
              <w:t xml:space="preserve">                 </w:t>
            </w:r>
            <w:r w:rsidR="00FC5004" w:rsidRPr="00FC5004">
              <w:rPr>
                <w:rFonts w:ascii="Cambria Math" w:eastAsiaTheme="minorEastAsia" w:hAnsi="Cambria Math"/>
                <w:iCs/>
              </w:rPr>
              <w:t xml:space="preserve"> </w:t>
            </w:r>
            <m:oMath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tg</m:t>
              </m:r>
              <m:d>
                <m:dPr>
                  <m:ctrlPr>
                    <w:rPr>
                      <w:rFonts w:ascii="Cambria Math" w:eastAsiaTheme="minorEastAsia" w:hAnsi="Cambria Math"/>
                      <w:b/>
                      <w:bCs/>
                      <w:iCs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π+α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=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tgα</m:t>
              </m:r>
            </m:oMath>
          </w:p>
          <w:p w14:paraId="4A7EC0FA" w14:textId="4C37E771" w:rsidR="00440B04" w:rsidRPr="00440B04" w:rsidRDefault="00440B04" w:rsidP="00440B04">
            <w:pPr>
              <w:spacing w:before="120" w:after="120"/>
              <w:ind w:left="851"/>
              <w:jc w:val="both"/>
              <w:rPr>
                <w:rFonts w:ascii="Cambria Math" w:eastAsiaTheme="minorEastAsia" w:hAnsi="Cambria Math"/>
                <w:b/>
              </w:rPr>
            </w:pPr>
            <m:oMath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cos</m:t>
              </m:r>
              <m:d>
                <m:dPr>
                  <m:ctrlPr>
                    <w:rPr>
                      <w:rFonts w:ascii="Cambria Math" w:eastAsiaTheme="minorEastAsia" w:hAnsi="Cambria Math"/>
                      <w:b/>
                      <w:bCs/>
                      <w:iCs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π+α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=-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cosα</m:t>
              </m:r>
            </m:oMath>
            <w:r>
              <w:rPr>
                <w:rFonts w:ascii="Cambria Math" w:eastAsiaTheme="minorEastAsia" w:hAnsi="Cambria Math"/>
                <w:iCs/>
              </w:rPr>
              <w:t xml:space="preserve">                </w:t>
            </w:r>
            <w:r w:rsidRPr="00F463A4">
              <w:rPr>
                <w:rFonts w:ascii="Cambria Math" w:eastAsiaTheme="minorEastAsia" w:hAnsi="Cambria Math"/>
              </w:rPr>
              <w:t xml:space="preserve"> </w:t>
            </w:r>
            <m:oMath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cotg</m:t>
              </m:r>
              <m:d>
                <m:d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π+α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=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cotgα</m:t>
              </m:r>
            </m:oMath>
          </w:p>
          <w:p w14:paraId="5281CE62" w14:textId="4ED79363" w:rsidR="00440B04" w:rsidRPr="00440B04" w:rsidRDefault="00440B04" w:rsidP="00440B04">
            <w:pPr>
              <w:spacing w:before="360" w:after="120"/>
              <w:ind w:left="851"/>
              <w:jc w:val="both"/>
              <w:rPr>
                <w:rFonts w:ascii="Cambria Math" w:eastAsiaTheme="minorEastAsia" w:hAnsi="Cambria Math"/>
                <w:b/>
                <w:bCs/>
              </w:rPr>
            </w:pPr>
            <m:oMath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sin</m:t>
              </m:r>
              <m:d>
                <m:d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π-α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=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sinα</m:t>
              </m:r>
            </m:oMath>
            <w:r>
              <w:rPr>
                <w:rFonts w:ascii="Cambria Math" w:eastAsiaTheme="minorEastAsia" w:hAnsi="Cambria Math"/>
                <w:b/>
              </w:rPr>
              <w:t xml:space="preserve">                     </w:t>
            </w:r>
            <m:oMath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tg</m:t>
              </m:r>
              <m:d>
                <m:dPr>
                  <m:ctrlPr>
                    <w:rPr>
                      <w:rFonts w:ascii="Cambria Math" w:eastAsiaTheme="minorEastAsia" w:hAnsi="Cambria Math"/>
                      <w:b/>
                      <w:bCs/>
                      <w:iCs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π-α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=-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tgα</m:t>
              </m:r>
            </m:oMath>
          </w:p>
          <w:p w14:paraId="10CD62B7" w14:textId="0D47BF37" w:rsidR="00440B04" w:rsidRPr="00440B04" w:rsidRDefault="00440B04" w:rsidP="00FC5004">
            <w:pPr>
              <w:spacing w:before="120" w:after="120"/>
              <w:ind w:left="851"/>
              <w:jc w:val="both"/>
              <w:rPr>
                <w:rFonts w:ascii="Cambria Math" w:eastAsiaTheme="minorEastAsia" w:hAnsi="Cambria Math"/>
                <w:b/>
                <w:bCs/>
              </w:rPr>
            </w:pPr>
            <m:oMath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cos</m:t>
              </m:r>
              <m:d>
                <m:dPr>
                  <m:ctrlPr>
                    <w:rPr>
                      <w:rFonts w:ascii="Cambria Math" w:eastAsiaTheme="minorEastAsia" w:hAnsi="Cambria Math"/>
                      <w:b/>
                      <w:bCs/>
                      <w:iCs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π-α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=-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cosα</m:t>
              </m:r>
            </m:oMath>
            <w:r>
              <w:rPr>
                <w:rFonts w:ascii="Cambria Math" w:eastAsiaTheme="minorEastAsia" w:hAnsi="Cambria Math"/>
                <w:b/>
              </w:rPr>
              <w:t xml:space="preserve">                 </w:t>
            </w:r>
            <m:oMath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cotg</m:t>
              </m:r>
              <m:d>
                <m:dPr>
                  <m:ctrlPr>
                    <w:rPr>
                      <w:rFonts w:ascii="Cambria Math" w:eastAsiaTheme="minorEastAsia" w:hAnsi="Cambria Math"/>
                      <w:b/>
                      <w:bCs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π-α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=-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cotgα</m:t>
              </m:r>
            </m:oMath>
          </w:p>
          <w:p w14:paraId="5CABBA50" w14:textId="49A06B69" w:rsidR="00DC7B5C" w:rsidRPr="00DC7B5C" w:rsidRDefault="00000000" w:rsidP="00CC5304">
            <w:pPr>
              <w:spacing w:before="360" w:after="120"/>
              <w:ind w:left="851"/>
              <w:jc w:val="both"/>
              <w:rPr>
                <w:rFonts w:ascii="Cambria Math" w:eastAsiaTheme="minorEastAsia" w:hAnsi="Cambria Math"/>
                <w:lang w:val="bg-BG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-α</m:t>
                      </m:r>
                    </m:e>
                  </m:d>
                </m:e>
              </m:func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=cosα   </m:t>
              </m:r>
            </m:oMath>
            <w:r w:rsidR="00DC7B5C">
              <w:rPr>
                <w:rFonts w:ascii="Cambria Math" w:eastAsiaTheme="minorEastAsia" w:hAnsi="Cambria Math"/>
                <w:lang w:val="bg-BG"/>
              </w:rPr>
              <w:t xml:space="preserve">                   </w:t>
            </w:r>
            <m:oMath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tg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-α</m:t>
                      </m:r>
                    </m:e>
                  </m:d>
                </m:e>
              </m:func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=cotgα  </m:t>
              </m:r>
            </m:oMath>
          </w:p>
          <w:p w14:paraId="361A02FA" w14:textId="168D611A" w:rsidR="00DF66AB" w:rsidRPr="00AC4072" w:rsidRDefault="00000000" w:rsidP="00CC5304">
            <w:pPr>
              <w:spacing w:before="360" w:after="120"/>
              <w:ind w:left="851"/>
              <w:jc w:val="both"/>
              <w:rPr>
                <w:rFonts w:ascii="Cambria Math" w:eastAsiaTheme="minorEastAsia" w:hAnsi="Cambria Math"/>
                <w:iCs/>
                <w:lang w:val="bg-BG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Cs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-α</m:t>
                      </m:r>
                    </m:e>
                  </m:d>
                </m:e>
              </m:func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=sinα</m:t>
              </m:r>
            </m:oMath>
            <w:r w:rsidR="00DC7B5C">
              <w:rPr>
                <w:rFonts w:ascii="Cambria Math" w:eastAsiaTheme="minorEastAsia" w:hAnsi="Cambria Math"/>
              </w:rPr>
              <w:t xml:space="preserve">                      </w:t>
            </w:r>
            <m:oMath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cotg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-α</m:t>
                      </m:r>
                    </m:e>
                  </m:d>
                </m:e>
              </m:func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=tgα  </m:t>
              </m:r>
            </m:oMath>
          </w:p>
        </w:tc>
      </w:tr>
    </w:tbl>
    <w:p w14:paraId="6594ADD6" w14:textId="77777777" w:rsidR="00656251" w:rsidRPr="00F7608E" w:rsidRDefault="00656251" w:rsidP="002B030B">
      <w:pPr>
        <w:jc w:val="center"/>
        <w:rPr>
          <w:rFonts w:ascii="Cambria Math" w:hAnsi="Cambria Math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1743"/>
        <w:gridCol w:w="1742"/>
        <w:gridCol w:w="3486"/>
      </w:tblGrid>
      <w:tr w:rsidR="001D1149" w:rsidRPr="00117CD1" w14:paraId="06961E58" w14:textId="77777777" w:rsidTr="00896858">
        <w:tc>
          <w:tcPr>
            <w:tcW w:w="10456" w:type="dxa"/>
            <w:gridSpan w:val="4"/>
          </w:tcPr>
          <w:p w14:paraId="6ED1EDA1" w14:textId="1D126703" w:rsidR="001D1149" w:rsidRPr="00117CD1" w:rsidRDefault="001D1149" w:rsidP="009C1090">
            <w:pPr>
              <w:spacing w:before="120" w:after="120"/>
              <w:jc w:val="center"/>
              <w:rPr>
                <w:rFonts w:ascii="Cambria Math" w:hAnsi="Cambria Math"/>
                <w:lang w:val="bg-BG"/>
              </w:rPr>
            </w:pPr>
            <w:r w:rsidRPr="00117CD1">
              <w:rPr>
                <w:rFonts w:ascii="Cambria Math" w:hAnsi="Cambria Math"/>
                <w:lang w:val="bg-BG"/>
              </w:rPr>
              <w:t>Формули за тригонометрични функции от сбор и разлика на два ъгъла</w:t>
            </w:r>
          </w:p>
        </w:tc>
      </w:tr>
      <w:tr w:rsidR="001D1149" w:rsidRPr="00117CD1" w14:paraId="55D01DD4" w14:textId="77777777" w:rsidTr="00896858">
        <w:tc>
          <w:tcPr>
            <w:tcW w:w="5228" w:type="dxa"/>
            <w:gridSpan w:val="2"/>
          </w:tcPr>
          <w:p w14:paraId="168E29A0" w14:textId="4995C716" w:rsidR="001D1149" w:rsidRPr="00354963" w:rsidRDefault="001D2C70" w:rsidP="00354963">
            <w:pPr>
              <w:spacing w:before="240" w:after="120"/>
              <w:rPr>
                <w:rFonts w:ascii="Cambria Math" w:hAnsi="Cambria Math"/>
                <w:b/>
                <w:bCs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sin(α+β) = sinαcosβ + cosαsinβ</m:t>
                </m:r>
              </m:oMath>
            </m:oMathPara>
          </w:p>
          <w:p w14:paraId="36087145" w14:textId="3522BE86" w:rsidR="001D1149" w:rsidRPr="00354963" w:rsidRDefault="001D2C70" w:rsidP="00354963">
            <w:pPr>
              <w:spacing w:before="120" w:after="240"/>
              <w:rPr>
                <w:rFonts w:ascii="Cambria Math" w:eastAsiaTheme="minorEastAsia" w:hAnsi="Cambria Math"/>
                <w:b/>
                <w:bCs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sin</m:t>
                </m:r>
                <m:d>
                  <m:d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α-β</m:t>
                    </m:r>
                  </m:e>
                </m:d>
                <m:r>
                  <m:rPr>
                    <m:sty m:val="b"/>
                  </m:rPr>
                  <w:rPr>
                    <w:rFonts w:ascii="Cambria Math" w:hAnsi="Cambria Math"/>
                  </w:rPr>
                  <m:t>= sinαcosβ - cosαsinβ</m:t>
                </m:r>
              </m:oMath>
            </m:oMathPara>
          </w:p>
          <w:p w14:paraId="1F434C8D" w14:textId="16C660FD" w:rsidR="001D2C70" w:rsidRPr="00354963" w:rsidRDefault="008F550B" w:rsidP="00354963">
            <w:pPr>
              <w:spacing w:before="840" w:after="240"/>
              <w:rPr>
                <w:rFonts w:ascii="Cambria Math" w:eastAsiaTheme="minorEastAsia" w:hAnsi="Cambria Math"/>
                <w:b/>
                <w:bCs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cos(α+β) = cosαcosβ - sinαsinβ</m:t>
                </m:r>
              </m:oMath>
            </m:oMathPara>
          </w:p>
          <w:p w14:paraId="4816DC54" w14:textId="745EDE1A" w:rsidR="00DB2593" w:rsidRPr="00354963" w:rsidRDefault="008F550B" w:rsidP="00354963">
            <w:pPr>
              <w:spacing w:before="120" w:after="120"/>
              <w:rPr>
                <w:rFonts w:ascii="Cambria Math" w:hAnsi="Cambria Math"/>
                <w:b/>
                <w:bCs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cos(α-β) = cosαcosβ + sinαsinβ</m:t>
                </m:r>
              </m:oMath>
            </m:oMathPara>
          </w:p>
        </w:tc>
        <w:tc>
          <w:tcPr>
            <w:tcW w:w="5228" w:type="dxa"/>
            <w:gridSpan w:val="2"/>
          </w:tcPr>
          <w:p w14:paraId="1BB6196B" w14:textId="5F1FA03D" w:rsidR="001D1149" w:rsidRPr="00054621" w:rsidRDefault="00054621" w:rsidP="00A541DF">
            <w:pPr>
              <w:spacing w:before="120" w:after="120"/>
              <w:ind w:left="851"/>
              <w:jc w:val="both"/>
              <w:rPr>
                <w:rFonts w:ascii="Cambria Math" w:eastAsiaTheme="minorEastAsia" w:hAnsi="Cambria Math"/>
                <w:iCs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tg(α+β)=</m:t>
                </m:r>
                <m:f>
                  <m:fPr>
                    <m:ctrlPr>
                      <w:rPr>
                        <w:rFonts w:ascii="Cambria Math" w:hAnsi="Cambria Math"/>
                        <w:iCs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tgα+tgβ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1-tgαtgβ</m:t>
                    </m:r>
                  </m:den>
                </m:f>
              </m:oMath>
            </m:oMathPara>
          </w:p>
          <w:p w14:paraId="2EE531E3" w14:textId="445B3F5D" w:rsidR="00C87F08" w:rsidRPr="00054621" w:rsidRDefault="00054621" w:rsidP="00A541DF">
            <w:pPr>
              <w:spacing w:before="120" w:after="120"/>
              <w:ind w:left="851"/>
              <w:jc w:val="both"/>
              <w:rPr>
                <w:rFonts w:ascii="Cambria Math" w:eastAsiaTheme="minorEastAsia" w:hAnsi="Cambria Math"/>
                <w:iCs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tg(α-β)=</m:t>
                </m:r>
                <m:f>
                  <m:fPr>
                    <m:ctrlPr>
                      <w:rPr>
                        <w:rFonts w:ascii="Cambria Math" w:hAnsi="Cambria Math"/>
                        <w:iCs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tgα-tgβ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1+tgαtgβ</m:t>
                    </m:r>
                  </m:den>
                </m:f>
              </m:oMath>
            </m:oMathPara>
          </w:p>
          <w:p w14:paraId="5812E80D" w14:textId="4E925D60" w:rsidR="003D1E19" w:rsidRPr="00054621" w:rsidRDefault="00054621" w:rsidP="00A541DF">
            <w:pPr>
              <w:spacing w:before="120" w:after="120"/>
              <w:ind w:left="851"/>
              <w:jc w:val="both"/>
              <w:rPr>
                <w:rFonts w:ascii="Cambria Math" w:eastAsiaTheme="minorEastAsia" w:hAnsi="Cambria Math"/>
                <w:iCs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cotg(α+β)=</m:t>
                </m:r>
                <m:f>
                  <m:fPr>
                    <m:ctrlPr>
                      <w:rPr>
                        <w:rFonts w:ascii="Cambria Math" w:hAnsi="Cambria Math"/>
                        <w:iCs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cotgαcotgβ-1 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cotgα+cotgβ</m:t>
                    </m:r>
                  </m:den>
                </m:f>
              </m:oMath>
            </m:oMathPara>
          </w:p>
          <w:p w14:paraId="300F4B7F" w14:textId="629EF66A" w:rsidR="00D6644C" w:rsidRPr="00054621" w:rsidRDefault="00054621" w:rsidP="00A541DF">
            <w:pPr>
              <w:spacing w:before="120" w:after="120"/>
              <w:ind w:left="851"/>
              <w:jc w:val="both"/>
              <w:rPr>
                <w:rFonts w:ascii="Cambria Math" w:hAnsi="Cambria Math"/>
                <w:iCs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cotg(α-β)=</m:t>
                </m:r>
                <m:f>
                  <m:fPr>
                    <m:ctrlPr>
                      <w:rPr>
                        <w:rFonts w:ascii="Cambria Math" w:hAnsi="Cambria Math"/>
                        <w:iCs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cotgαcotgβ+1 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cotgβ-cotgα</m:t>
                    </m:r>
                  </m:den>
                </m:f>
              </m:oMath>
            </m:oMathPara>
          </w:p>
        </w:tc>
      </w:tr>
      <w:tr w:rsidR="00483664" w14:paraId="69845D78" w14:textId="77777777" w:rsidTr="00896858">
        <w:tc>
          <w:tcPr>
            <w:tcW w:w="3485" w:type="dxa"/>
          </w:tcPr>
          <w:p w14:paraId="71E8472C" w14:textId="67AF5ECF" w:rsidR="00483664" w:rsidRPr="005166F7" w:rsidRDefault="005166F7" w:rsidP="002B030B">
            <w:pPr>
              <w:jc w:val="center"/>
              <w:rPr>
                <w:rFonts w:ascii="Cambria Math" w:hAnsi="Cambria Math"/>
                <w:lang w:val="bg-BG"/>
              </w:rPr>
            </w:pPr>
            <w:r>
              <w:rPr>
                <w:rFonts w:ascii="Cambria Math" w:hAnsi="Cambria Math"/>
                <w:lang w:val="bg-BG"/>
              </w:rPr>
              <w:lastRenderedPageBreak/>
              <w:t>Формули за удвоен ъгъл</w:t>
            </w:r>
          </w:p>
        </w:tc>
        <w:tc>
          <w:tcPr>
            <w:tcW w:w="3485" w:type="dxa"/>
            <w:gridSpan w:val="2"/>
          </w:tcPr>
          <w:p w14:paraId="76FF4656" w14:textId="01A4B40A" w:rsidR="00483664" w:rsidRPr="000A5639" w:rsidRDefault="000A5639" w:rsidP="002B030B">
            <w:pPr>
              <w:jc w:val="center"/>
              <w:rPr>
                <w:rFonts w:ascii="Cambria Math" w:hAnsi="Cambria Math"/>
                <w:lang w:val="bg-BG"/>
              </w:rPr>
            </w:pPr>
            <w:r>
              <w:rPr>
                <w:rFonts w:ascii="Cambria Math" w:hAnsi="Cambria Math"/>
                <w:lang w:val="bg-BG"/>
              </w:rPr>
              <w:t>Формули за понижаване на степента</w:t>
            </w:r>
          </w:p>
        </w:tc>
        <w:tc>
          <w:tcPr>
            <w:tcW w:w="3486" w:type="dxa"/>
          </w:tcPr>
          <w:p w14:paraId="3A3A4C0D" w14:textId="64111F81" w:rsidR="00483664" w:rsidRPr="00BA6278" w:rsidRDefault="00BA6278" w:rsidP="002B030B">
            <w:pPr>
              <w:jc w:val="center"/>
              <w:rPr>
                <w:rFonts w:ascii="Cambria Math" w:hAnsi="Cambria Math"/>
                <w:lang w:val="bg-BG"/>
              </w:rPr>
            </w:pPr>
            <w:r>
              <w:rPr>
                <w:rFonts w:ascii="Cambria Math" w:hAnsi="Cambria Math"/>
                <w:lang w:val="bg-BG"/>
              </w:rPr>
              <w:t>Формули за половинки ъгли</w:t>
            </w:r>
          </w:p>
        </w:tc>
      </w:tr>
      <w:tr w:rsidR="00483664" w14:paraId="108319A8" w14:textId="77777777" w:rsidTr="00896858">
        <w:tc>
          <w:tcPr>
            <w:tcW w:w="3485" w:type="dxa"/>
          </w:tcPr>
          <w:p w14:paraId="25C844D9" w14:textId="6EE0D359" w:rsidR="00483664" w:rsidRPr="005E6E40" w:rsidRDefault="00745CDB" w:rsidP="000C78E5">
            <w:pPr>
              <w:spacing w:before="120" w:after="120"/>
              <w:jc w:val="center"/>
              <w:rPr>
                <w:rFonts w:ascii="Cambria Math" w:eastAsiaTheme="minorEastAsia" w:hAnsi="Cambria Math"/>
                <w:bCs/>
                <w:iCs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lang w:val="bg-BG"/>
                  </w:rPr>
                  <m:t>sin2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α=2sinαcosα</m:t>
                </m:r>
              </m:oMath>
            </m:oMathPara>
          </w:p>
          <w:p w14:paraId="5831FC69" w14:textId="77777777" w:rsidR="005E6E40" w:rsidRPr="0089673E" w:rsidRDefault="00000000" w:rsidP="008A59BD">
            <w:pPr>
              <w:spacing w:before="120" w:after="240"/>
              <w:rPr>
                <w:rFonts w:ascii="Cambria Math" w:eastAsiaTheme="minorEastAsia" w:hAnsi="Cambria Math"/>
                <w:bCs/>
                <w:iCs/>
              </w:rPr>
            </w:pPr>
            <m:oMathPara>
              <m:oMathParaPr>
                <m:jc m:val="center"/>
              </m:oMathParaPr>
              <m:oMath>
                <m:eqArr>
                  <m:eqArrPr>
                    <m:ctrlPr>
                      <w:rPr>
                        <w:rFonts w:ascii="Cambria Math" w:hAnsi="Cambria Math"/>
                        <w:b/>
                        <w:iCs/>
                      </w:rPr>
                    </m:ctrlPr>
                  </m:eqArr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cos2α=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Cs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α-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Cs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α</m:t>
                    </m:r>
                  </m:e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cos2α=1-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Cs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2sin</m:t>
                        </m: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α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Cs/>
                      </w:rPr>
                    </m:ctrlPr>
                  </m:e>
                  <m:e>
                    <m:r>
                      <m:rPr>
                        <m:sty m:val="b"/>
                      </m:rPr>
                      <w:rPr>
                        <w:rFonts w:ascii="Cambria Math" w:eastAsia="Cambria Math" w:hAnsi="Cambria Math" w:cs="Cambria Math"/>
                      </w:rPr>
                      <m:t>cos2α=2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Cs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α-1</m:t>
                    </m:r>
                  </m:e>
                </m:eqArr>
              </m:oMath>
            </m:oMathPara>
          </w:p>
          <w:p w14:paraId="0576132A" w14:textId="77777777" w:rsidR="00FA393A" w:rsidRPr="003B659B" w:rsidRDefault="005B05AE" w:rsidP="008A59BD">
            <w:pPr>
              <w:spacing w:before="120" w:after="240"/>
              <w:rPr>
                <w:rFonts w:ascii="Cambria Math" w:eastAsiaTheme="minorEastAsia" w:hAnsi="Cambria Math"/>
                <w:bCs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tg2α=</m:t>
                </m:r>
                <m:f>
                  <m:fPr>
                    <m:ctrlPr>
                      <w:rPr>
                        <w:rFonts w:ascii="Cambria Math" w:hAnsi="Cambria Math"/>
                        <w:b/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2tgα</m:t>
                    </m: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tg</m:t>
                        </m: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α</m:t>
                    </m:r>
                  </m:den>
                </m:f>
              </m:oMath>
            </m:oMathPara>
          </w:p>
          <w:p w14:paraId="1602C121" w14:textId="6EE82CC9" w:rsidR="003B659B" w:rsidRPr="00D9162E" w:rsidRDefault="00D9162E" w:rsidP="003B659B">
            <w:pPr>
              <w:spacing w:before="120" w:after="240"/>
              <w:jc w:val="center"/>
              <w:rPr>
                <w:rFonts w:ascii="Cambria Math" w:hAnsi="Cambria Math"/>
                <w:b/>
                <w:iCs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cotg2α=</m:t>
                </m:r>
                <m:f>
                  <m:fPr>
                    <m:ctrlPr>
                      <w:rPr>
                        <w:rFonts w:ascii="Cambria Math" w:hAnsi="Cambria Math"/>
                        <w:bCs/>
                        <w:iCs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Cs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cotg</m:t>
                        </m:r>
                      </m:e>
                      <m: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α-1</m:t>
                    </m: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2cotgα</m:t>
                    </m:r>
                  </m:den>
                </m:f>
              </m:oMath>
            </m:oMathPara>
          </w:p>
        </w:tc>
        <w:tc>
          <w:tcPr>
            <w:tcW w:w="3485" w:type="dxa"/>
            <w:gridSpan w:val="2"/>
          </w:tcPr>
          <w:p w14:paraId="1F4385DC" w14:textId="06D02F6C" w:rsidR="00852C42" w:rsidRPr="00852C42" w:rsidRDefault="00852C42" w:rsidP="00852C42">
            <w:pPr>
              <w:spacing w:before="120"/>
              <w:jc w:val="center"/>
              <w:rPr>
                <w:rFonts w:ascii="Cambria Math" w:eastAsiaTheme="minorEastAsia" w:hAnsi="Cambria Math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sin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α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1-cos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  <w:p w14:paraId="0301E783" w14:textId="781712A4" w:rsidR="00852C42" w:rsidRPr="009C4057" w:rsidRDefault="00852C42" w:rsidP="00852C42">
            <w:pPr>
              <w:spacing w:before="120"/>
              <w:jc w:val="center"/>
              <w:rPr>
                <w:rFonts w:ascii="Cambria Math" w:eastAsiaTheme="minorEastAsia" w:hAnsi="Cambria Math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cos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α=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cos2α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  <w:p w14:paraId="1D41DE82" w14:textId="77777777" w:rsidR="00852C42" w:rsidRPr="009C4057" w:rsidRDefault="00852C42" w:rsidP="00852C42">
            <w:pPr>
              <w:spacing w:before="120"/>
              <w:jc w:val="center"/>
              <w:rPr>
                <w:rFonts w:ascii="Cambria Math" w:eastAsiaTheme="minorEastAsia" w:hAnsi="Cambria Math"/>
              </w:rPr>
            </w:pPr>
          </w:p>
          <w:p w14:paraId="02B7BE1F" w14:textId="58802F4B" w:rsidR="009C4057" w:rsidRDefault="009C4057" w:rsidP="009C4057">
            <w:pPr>
              <w:spacing w:after="120"/>
              <w:jc w:val="center"/>
              <w:rPr>
                <w:rFonts w:ascii="Cambria Math" w:hAnsi="Cambria Math"/>
              </w:rPr>
            </w:pPr>
          </w:p>
        </w:tc>
        <w:tc>
          <w:tcPr>
            <w:tcW w:w="3486" w:type="dxa"/>
          </w:tcPr>
          <w:p w14:paraId="1D697ECD" w14:textId="77777777" w:rsidR="00042F33" w:rsidRPr="009C4057" w:rsidRDefault="00042F33" w:rsidP="00042F33">
            <w:pPr>
              <w:spacing w:before="120"/>
              <w:jc w:val="center"/>
              <w:rPr>
                <w:rFonts w:ascii="Cambria Math" w:eastAsiaTheme="minorEastAsia" w:hAnsi="Cambria Math"/>
              </w:rPr>
            </w:pPr>
            <m:oMathPara>
              <m:oMath>
                <m:r>
                  <w:rPr>
                    <w:rFonts w:ascii="Cambria Math" w:hAnsi="Cambria Math"/>
                  </w:rPr>
                  <m:t>sin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=±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1-cosα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rad>
              </m:oMath>
            </m:oMathPara>
          </w:p>
          <w:p w14:paraId="7332328C" w14:textId="77777777" w:rsidR="00042F33" w:rsidRPr="009C4057" w:rsidRDefault="00042F33" w:rsidP="00042F33">
            <w:pPr>
              <w:jc w:val="center"/>
              <w:rPr>
                <w:rFonts w:ascii="Cambria Math" w:eastAsiaTheme="minorEastAsia" w:hAnsi="Cambria Math"/>
              </w:rPr>
            </w:pPr>
            <m:oMathPara>
              <m:oMath>
                <m:r>
                  <w:rPr>
                    <w:rFonts w:ascii="Cambria Math" w:hAnsi="Cambria Math"/>
                  </w:rPr>
                  <m:t>cos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=±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1+cosα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rad>
              </m:oMath>
            </m:oMathPara>
          </w:p>
          <w:p w14:paraId="67CA07EA" w14:textId="77777777" w:rsidR="00042F33" w:rsidRPr="009C4057" w:rsidRDefault="00042F33" w:rsidP="00042F33">
            <w:pPr>
              <w:jc w:val="center"/>
              <w:rPr>
                <w:rFonts w:ascii="Cambria Math" w:eastAsiaTheme="minorEastAsia" w:hAnsi="Cambria Math"/>
              </w:rPr>
            </w:pPr>
            <m:oMathPara>
              <m:oMath>
                <m:r>
                  <w:rPr>
                    <w:rFonts w:ascii="Cambria Math" w:hAnsi="Cambria Math"/>
                  </w:rPr>
                  <m:t>tg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=±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1-cosα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1+cosα</m:t>
                        </m:r>
                      </m:den>
                    </m:f>
                  </m:e>
                </m:rad>
              </m:oMath>
            </m:oMathPara>
          </w:p>
          <w:p w14:paraId="5E056867" w14:textId="4C9E7AF1" w:rsidR="00483664" w:rsidRDefault="00042F33" w:rsidP="00042F33">
            <w:pPr>
              <w:spacing w:after="120"/>
              <w:jc w:val="center"/>
              <w:rPr>
                <w:rFonts w:ascii="Cambria Math" w:hAnsi="Cambria Math"/>
              </w:rPr>
            </w:pPr>
            <m:oMathPara>
              <m:oMath>
                <m:r>
                  <w:rPr>
                    <w:rFonts w:ascii="Cambria Math" w:hAnsi="Cambria Math"/>
                  </w:rPr>
                  <m:t>cotg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=±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1+cosα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1-cosα</m:t>
                        </m:r>
                      </m:den>
                    </m:f>
                  </m:e>
                </m:rad>
              </m:oMath>
            </m:oMathPara>
          </w:p>
        </w:tc>
      </w:tr>
    </w:tbl>
    <w:p w14:paraId="6E2B16D1" w14:textId="184D8779" w:rsidR="00EC4A44" w:rsidRPr="00483664" w:rsidRDefault="00EC4A44" w:rsidP="002B030B">
      <w:pPr>
        <w:jc w:val="center"/>
        <w:rPr>
          <w:rFonts w:ascii="Cambria Math" w:hAnsi="Cambria Math"/>
        </w:rPr>
      </w:pPr>
    </w:p>
    <w:p w14:paraId="617C2FFE" w14:textId="462E4077" w:rsidR="00C864F4" w:rsidRPr="00C864F4" w:rsidRDefault="00AA251E" w:rsidP="00C864F4">
      <w:pPr>
        <w:jc w:val="center"/>
        <w:rPr>
          <w:rFonts w:ascii="Cambria Math" w:eastAsiaTheme="minorEastAsia" w:hAnsi="Cambria Math"/>
          <w:lang w:val="bg-BG"/>
        </w:rPr>
      </w:pPr>
      <w:r>
        <w:rPr>
          <w:rFonts w:ascii="Cambria Math" w:hAnsi="Cambria Math"/>
          <w:lang w:val="bg-BG"/>
        </w:rPr>
        <w:t>Универсални субституции:</w:t>
      </w:r>
    </w:p>
    <w:p w14:paraId="5F2E278C" w14:textId="7547E07E" w:rsidR="00232D34" w:rsidRDefault="00AA251E" w:rsidP="00C864F4">
      <w:pPr>
        <w:jc w:val="center"/>
        <w:rPr>
          <w:rFonts w:ascii="Cambria Math" w:eastAsiaTheme="minorEastAsia" w:hAnsi="Cambria Math"/>
          <w:lang w:val="bg-BG"/>
        </w:rPr>
      </w:pPr>
      <m:oMath>
        <m:r>
          <w:rPr>
            <w:rFonts w:ascii="Cambria Math" w:hAnsi="Cambria Math"/>
            <w:lang w:val="bg-BG"/>
          </w:rPr>
          <m:t>s</m:t>
        </m:r>
        <m:r>
          <w:rPr>
            <w:rFonts w:ascii="Cambria Math" w:hAnsi="Cambria Math"/>
          </w:rPr>
          <m:t>inα=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2tg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2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num>
          <m:den>
            <m:r>
              <w:rPr>
                <w:rFonts w:ascii="Cambria Math" w:hAnsi="Cambria Math"/>
              </w:rPr>
              <m:t>1+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α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den>
        </m:f>
      </m:oMath>
      <w:r w:rsidR="00232D34">
        <w:rPr>
          <w:rFonts w:ascii="Cambria Math" w:eastAsiaTheme="minorEastAsia" w:hAnsi="Cambria Math"/>
        </w:rPr>
        <w:tab/>
      </w:r>
      <w:r w:rsidR="00232D34">
        <w:rPr>
          <w:rFonts w:ascii="Cambria Math" w:eastAsiaTheme="minorEastAsia" w:hAnsi="Cambria Math"/>
        </w:rPr>
        <w:tab/>
      </w:r>
      <w:r w:rsidR="00232D34">
        <w:rPr>
          <w:rFonts w:ascii="Cambria Math" w:eastAsiaTheme="minorEastAsia" w:hAnsi="Cambria Math"/>
        </w:rPr>
        <w:tab/>
      </w:r>
      <m:oMath>
        <m:r>
          <w:rPr>
            <w:rFonts w:ascii="Cambria Math" w:hAnsi="Cambria Math"/>
            <w:lang w:val="bg-BG"/>
          </w:rPr>
          <m:t>c</m:t>
        </m:r>
        <m:r>
          <w:rPr>
            <w:rFonts w:ascii="Cambria Math" w:hAnsi="Cambria Math"/>
          </w:rPr>
          <m:t>os</m:t>
        </m:r>
        <m:r>
          <w:rPr>
            <w:rFonts w:ascii="Cambria Math" w:hAnsi="Cambria Math"/>
          </w:rPr>
          <m:t>α=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α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num>
          <m:den>
            <m:r>
              <w:rPr>
                <w:rFonts w:ascii="Cambria Math" w:hAnsi="Cambria Math"/>
              </w:rPr>
              <m:t>1+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tg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α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den>
        </m:f>
      </m:oMath>
    </w:p>
    <w:p w14:paraId="018EA4EC" w14:textId="77777777" w:rsidR="00C864F4" w:rsidRPr="00C864F4" w:rsidRDefault="00C864F4" w:rsidP="00C864F4">
      <w:pPr>
        <w:jc w:val="center"/>
        <w:rPr>
          <w:rFonts w:ascii="Cambria Math" w:eastAsiaTheme="minorEastAsia" w:hAnsi="Cambria Math"/>
          <w:lang w:val="bg-B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D0385" w:rsidRPr="00117CD1" w14:paraId="583C1319" w14:textId="77777777" w:rsidTr="00A10DBA">
        <w:tc>
          <w:tcPr>
            <w:tcW w:w="10456" w:type="dxa"/>
            <w:gridSpan w:val="2"/>
          </w:tcPr>
          <w:p w14:paraId="32DCB5ED" w14:textId="39EF9132" w:rsidR="00AD0385" w:rsidRPr="00117CD1" w:rsidRDefault="00AD0385" w:rsidP="00A10DBA">
            <w:pPr>
              <w:spacing w:before="120" w:after="120"/>
              <w:jc w:val="center"/>
              <w:rPr>
                <w:rFonts w:ascii="Cambria Math" w:hAnsi="Cambria Math"/>
                <w:lang w:val="bg-BG"/>
              </w:rPr>
            </w:pPr>
            <w:r w:rsidRPr="00117CD1">
              <w:rPr>
                <w:rFonts w:ascii="Cambria Math" w:hAnsi="Cambria Math"/>
                <w:lang w:val="bg-BG"/>
              </w:rPr>
              <w:t>Формули за</w:t>
            </w:r>
            <w:r>
              <w:rPr>
                <w:rFonts w:ascii="Cambria Math" w:hAnsi="Cambria Math"/>
                <w:lang w:val="bg-BG"/>
              </w:rPr>
              <w:t xml:space="preserve"> сбор и разлика на</w:t>
            </w:r>
            <w:r w:rsidRPr="00117CD1">
              <w:rPr>
                <w:rFonts w:ascii="Cambria Math" w:hAnsi="Cambria Math"/>
                <w:lang w:val="bg-BG"/>
              </w:rPr>
              <w:t xml:space="preserve"> тригонометрични функции</w:t>
            </w:r>
          </w:p>
        </w:tc>
      </w:tr>
      <w:tr w:rsidR="00AD0385" w:rsidRPr="00117CD1" w14:paraId="3AC90683" w14:textId="77777777" w:rsidTr="00A10DBA">
        <w:tc>
          <w:tcPr>
            <w:tcW w:w="5228" w:type="dxa"/>
          </w:tcPr>
          <w:p w14:paraId="13B5834C" w14:textId="70D60CB5" w:rsidR="00AD0385" w:rsidRPr="00354963" w:rsidRDefault="00AD0385" w:rsidP="00A10DBA">
            <w:pPr>
              <w:spacing w:before="240" w:after="120"/>
              <w:rPr>
                <w:rFonts w:ascii="Cambria Math" w:hAnsi="Cambria Math"/>
                <w:b/>
                <w:bCs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sin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α+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sin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β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 = 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2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sin</m:t>
                </m:r>
                <m:f>
                  <m:fPr>
                    <m:ctrlPr>
                      <w:rPr>
                        <w:rFonts w:ascii="Cambria Math" w:hAnsi="Cambria Math"/>
                        <w:b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α+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bg-BG"/>
                      </w:rPr>
                      <m:t>β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m:rPr>
                    <m:sty m:val="b"/>
                  </m:rPr>
                  <w:rPr>
                    <w:rFonts w:ascii="Cambria Math" w:hAnsi="Cambria Math"/>
                  </w:rPr>
                  <m:t>cos</m:t>
                </m:r>
                <m:f>
                  <m:fPr>
                    <m:ctrlPr>
                      <w:rPr>
                        <w:rFonts w:ascii="Cambria Math" w:hAnsi="Cambria Math"/>
                        <w:b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bg-BG"/>
                      </w:rPr>
                      <m:t>β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  <w:p w14:paraId="3E3BD640" w14:textId="020B96DC" w:rsidR="00AD0385" w:rsidRPr="00354963" w:rsidRDefault="00AD0385" w:rsidP="00AD0385">
            <w:pPr>
              <w:spacing w:before="240" w:after="120"/>
              <w:rPr>
                <w:rFonts w:ascii="Cambria Math" w:eastAsiaTheme="minorEastAsia" w:hAnsi="Cambria Math"/>
                <w:b/>
                <w:bCs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sinα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-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sinβ = 2sin</m:t>
                </m:r>
                <m:f>
                  <m:fPr>
                    <m:ctrlPr>
                      <w:rPr>
                        <w:rFonts w:ascii="Cambria Math" w:hAnsi="Cambria Math"/>
                        <w:b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bg-BG"/>
                      </w:rPr>
                      <m:t>β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m:rPr>
                    <m:sty m:val="b"/>
                  </m:rPr>
                  <w:rPr>
                    <w:rFonts w:ascii="Cambria Math" w:hAnsi="Cambria Math"/>
                  </w:rPr>
                  <m:t>cos</m:t>
                </m:r>
                <m:f>
                  <m:fPr>
                    <m:ctrlPr>
                      <w:rPr>
                        <w:rFonts w:ascii="Cambria Math" w:hAnsi="Cambria Math"/>
                        <w:b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α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bg-BG"/>
                      </w:rPr>
                      <m:t>β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  <w:p w14:paraId="18973456" w14:textId="2CA51E2A" w:rsidR="00AD0385" w:rsidRPr="00354963" w:rsidRDefault="00AD0385" w:rsidP="00A10DBA">
            <w:pPr>
              <w:spacing w:before="120" w:after="120"/>
              <w:rPr>
                <w:rFonts w:ascii="Cambria Math" w:hAnsi="Cambria Math"/>
                <w:b/>
                <w:bCs/>
              </w:rPr>
            </w:pPr>
          </w:p>
        </w:tc>
        <w:tc>
          <w:tcPr>
            <w:tcW w:w="5228" w:type="dxa"/>
          </w:tcPr>
          <w:p w14:paraId="0619FF7A" w14:textId="77777777" w:rsidR="00AD0385" w:rsidRPr="005E161D" w:rsidRDefault="00AD0385" w:rsidP="005E161D">
            <w:pPr>
              <w:spacing w:before="240" w:after="120"/>
              <w:jc w:val="both"/>
              <w:rPr>
                <w:rFonts w:ascii="Cambria Math" w:eastAsiaTheme="minorEastAsia" w:hAnsi="Cambria Math"/>
                <w:b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cos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α+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cos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β = 2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cos</m:t>
                </m:r>
                <m:f>
                  <m:fPr>
                    <m:ctrlPr>
                      <w:rPr>
                        <w:rFonts w:ascii="Cambria Math" w:hAnsi="Cambria Math"/>
                        <w:b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α+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bg-BG"/>
                      </w:rPr>
                      <m:t>β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m:rPr>
                    <m:sty m:val="b"/>
                  </m:rPr>
                  <w:rPr>
                    <w:rFonts w:ascii="Cambria Math" w:hAnsi="Cambria Math"/>
                  </w:rPr>
                  <m:t>cos</m:t>
                </m:r>
                <m:f>
                  <m:fPr>
                    <m:ctrlPr>
                      <w:rPr>
                        <w:rFonts w:ascii="Cambria Math" w:hAnsi="Cambria Math"/>
                        <w:b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α-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bg-BG"/>
                      </w:rPr>
                      <m:t>β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  <w:p w14:paraId="6E11C53F" w14:textId="067CEFE3" w:rsidR="00AD0385" w:rsidRPr="005E161D" w:rsidRDefault="00AD0385" w:rsidP="005E161D">
            <w:pPr>
              <w:spacing w:before="120" w:after="120"/>
              <w:jc w:val="both"/>
              <w:rPr>
                <w:rFonts w:ascii="Cambria Math" w:eastAsiaTheme="minorEastAsia" w:hAnsi="Cambria Math"/>
                <w:iCs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cos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α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-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cosβ = 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-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2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sin</m:t>
                </m:r>
                <m:f>
                  <m:fPr>
                    <m:ctrlPr>
                      <w:rPr>
                        <w:rFonts w:ascii="Cambria Math" w:hAnsi="Cambria Math"/>
                        <w:b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α+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bg-BG"/>
                      </w:rPr>
                      <m:t>β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</w:rPr>
                  <m:t>sin</m:t>
                </m:r>
                <m:f>
                  <m:fPr>
                    <m:ctrlPr>
                      <w:rPr>
                        <w:rFonts w:ascii="Cambria Math" w:hAnsi="Cambria Math"/>
                        <w:b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α-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bg-BG"/>
                      </w:rPr>
                      <m:t>β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</w:tr>
    </w:tbl>
    <w:p w14:paraId="5134D261" w14:textId="77777777" w:rsidR="00232D34" w:rsidRDefault="00232D34" w:rsidP="00232D34">
      <w:pPr>
        <w:jc w:val="both"/>
        <w:rPr>
          <w:rFonts w:ascii="Cambria Math" w:eastAsiaTheme="minorEastAsia" w:hAnsi="Cambria Math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54F13" w:rsidRPr="00117CD1" w14:paraId="639EF059" w14:textId="77777777" w:rsidTr="00A10DBA">
        <w:tc>
          <w:tcPr>
            <w:tcW w:w="10456" w:type="dxa"/>
          </w:tcPr>
          <w:p w14:paraId="29880E72" w14:textId="77777777" w:rsidR="00E54F13" w:rsidRPr="00117CD1" w:rsidRDefault="00E54F13" w:rsidP="00A10DBA">
            <w:pPr>
              <w:spacing w:before="120" w:after="120"/>
              <w:jc w:val="center"/>
              <w:rPr>
                <w:rFonts w:ascii="Cambria Math" w:hAnsi="Cambria Math"/>
                <w:lang w:val="bg-BG"/>
              </w:rPr>
            </w:pPr>
            <w:r w:rsidRPr="00117CD1">
              <w:rPr>
                <w:rFonts w:ascii="Cambria Math" w:hAnsi="Cambria Math"/>
                <w:lang w:val="bg-BG"/>
              </w:rPr>
              <w:t>Формули за</w:t>
            </w:r>
            <w:r>
              <w:rPr>
                <w:rFonts w:ascii="Cambria Math" w:hAnsi="Cambria Math"/>
                <w:lang w:val="bg-BG"/>
              </w:rPr>
              <w:t xml:space="preserve"> сбор и разлика на</w:t>
            </w:r>
            <w:r w:rsidRPr="00117CD1">
              <w:rPr>
                <w:rFonts w:ascii="Cambria Math" w:hAnsi="Cambria Math"/>
                <w:lang w:val="bg-BG"/>
              </w:rPr>
              <w:t xml:space="preserve"> тригонометрични функции</w:t>
            </w:r>
          </w:p>
        </w:tc>
      </w:tr>
      <w:tr w:rsidR="00C864F4" w:rsidRPr="00117CD1" w14:paraId="6C0D5A63" w14:textId="77777777" w:rsidTr="0088645A">
        <w:tc>
          <w:tcPr>
            <w:tcW w:w="10456" w:type="dxa"/>
          </w:tcPr>
          <w:p w14:paraId="2CB121E5" w14:textId="40AD9A73" w:rsidR="00C864F4" w:rsidRPr="00C864F4" w:rsidRDefault="00C864F4" w:rsidP="00A10DBA">
            <w:pPr>
              <w:spacing w:before="240" w:after="120"/>
              <w:rPr>
                <w:rFonts w:eastAsiaTheme="minorEastAsia"/>
                <w:b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sinα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 cos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β = </m:t>
                </m:r>
                <m:f>
                  <m:fPr>
                    <m:ctrlPr>
                      <w:rPr>
                        <w:rFonts w:ascii="Cambria Math" w:hAnsi="Cambria Math"/>
                        <w:b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b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α+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bg-BG"/>
                          </w:rPr>
                          <m:t>β</m:t>
                        </m:r>
                      </m:e>
                    </m:d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+sin</m:t>
                    </m:r>
                    <m:d>
                      <m:d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α-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bg-BG"/>
                          </w:rPr>
                          <m:t>β</m:t>
                        </m:r>
                      </m:e>
                    </m:d>
                  </m:e>
                </m:d>
              </m:oMath>
            </m:oMathPara>
          </w:p>
          <w:p w14:paraId="56F9ACAA" w14:textId="02569D6F" w:rsidR="00C864F4" w:rsidRPr="00C864F4" w:rsidRDefault="00C864F4" w:rsidP="00C864F4">
            <w:pPr>
              <w:spacing w:before="240" w:after="120"/>
              <w:rPr>
                <w:rFonts w:eastAsiaTheme="minorEastAsia"/>
                <w:b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cos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α cosβ = </m:t>
                </m:r>
                <m:f>
                  <m:fPr>
                    <m:ctrlPr>
                      <w:rPr>
                        <w:rFonts w:ascii="Cambria Math" w:hAnsi="Cambria Math"/>
                        <w:b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b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α+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bg-BG"/>
                          </w:rPr>
                          <m:t>β</m:t>
                        </m:r>
                      </m:e>
                    </m:d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α-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bg-BG"/>
                          </w:rPr>
                          <m:t>β</m:t>
                        </m:r>
                      </m:e>
                    </m:d>
                  </m:e>
                </m:d>
              </m:oMath>
            </m:oMathPara>
          </w:p>
          <w:p w14:paraId="04A6807D" w14:textId="0874DEED" w:rsidR="00C15E9D" w:rsidRPr="00C864F4" w:rsidRDefault="00C15E9D" w:rsidP="00C15E9D">
            <w:pPr>
              <w:spacing w:before="240" w:after="120"/>
              <w:rPr>
                <w:rFonts w:eastAsiaTheme="minorEastAsia"/>
                <w:b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sin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α 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sin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β = </m:t>
                </m:r>
                <m:f>
                  <m:fPr>
                    <m:ctrlPr>
                      <w:rPr>
                        <w:rFonts w:ascii="Cambria Math" w:hAnsi="Cambria Math"/>
                        <w:b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b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α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bg-BG"/>
                          </w:rPr>
                          <m:t>β</m:t>
                        </m:r>
                      </m:e>
                    </m:d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hAnsi="Cambria Math"/>
                            <w:b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α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bg-BG"/>
                          </w:rPr>
                          <m:t>β</m:t>
                        </m:r>
                      </m:e>
                    </m:d>
                  </m:e>
                </m:d>
              </m:oMath>
            </m:oMathPara>
          </w:p>
          <w:p w14:paraId="0B2D8328" w14:textId="0B874698" w:rsidR="00C864F4" w:rsidRPr="005E161D" w:rsidRDefault="00C864F4" w:rsidP="00A10DBA">
            <w:pPr>
              <w:spacing w:before="120" w:after="120"/>
              <w:jc w:val="both"/>
              <w:rPr>
                <w:rFonts w:ascii="Cambria Math" w:eastAsiaTheme="minorEastAsia" w:hAnsi="Cambria Math"/>
                <w:iCs/>
              </w:rPr>
            </w:pPr>
          </w:p>
        </w:tc>
      </w:tr>
    </w:tbl>
    <w:p w14:paraId="5BB428A4" w14:textId="77777777" w:rsidR="00E54F13" w:rsidRDefault="00E54F13" w:rsidP="00232D34">
      <w:pPr>
        <w:jc w:val="both"/>
        <w:rPr>
          <w:rFonts w:ascii="Cambria Math" w:eastAsiaTheme="minorEastAsia" w:hAnsi="Cambria Math"/>
        </w:rPr>
      </w:pPr>
    </w:p>
    <w:p w14:paraId="734354ED" w14:textId="77777777" w:rsidR="00232D34" w:rsidRPr="00AA251E" w:rsidRDefault="00232D34" w:rsidP="00232D34">
      <w:pPr>
        <w:jc w:val="both"/>
        <w:rPr>
          <w:rFonts w:ascii="Cambria Math" w:hAnsi="Cambria Math"/>
          <w:i/>
        </w:rPr>
      </w:pPr>
    </w:p>
    <w:p w14:paraId="02E2BCAA" w14:textId="08B00519" w:rsidR="00483664" w:rsidRPr="00AA251E" w:rsidRDefault="00483664" w:rsidP="00AA251E">
      <w:pPr>
        <w:jc w:val="both"/>
        <w:rPr>
          <w:rFonts w:ascii="Cambria Math" w:hAnsi="Cambria Math"/>
          <w:i/>
        </w:rPr>
      </w:pPr>
    </w:p>
    <w:sectPr w:rsidR="00483664" w:rsidRPr="00AA251E" w:rsidSect="002B03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A2D98"/>
    <w:multiLevelType w:val="hybridMultilevel"/>
    <w:tmpl w:val="B1E4E552"/>
    <w:lvl w:ilvl="0" w:tplc="27CC3132">
      <w:numFmt w:val="bullet"/>
      <w:lvlText w:val="-"/>
      <w:lvlJc w:val="left"/>
      <w:pPr>
        <w:ind w:left="720" w:hanging="360"/>
      </w:pPr>
      <w:rPr>
        <w:rFonts w:ascii="Cambria Math" w:eastAsiaTheme="minorHAnsi" w:hAnsi="Cambria Math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221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30B"/>
    <w:rsid w:val="00042F33"/>
    <w:rsid w:val="00054621"/>
    <w:rsid w:val="000A5639"/>
    <w:rsid w:val="000C78E5"/>
    <w:rsid w:val="001075EA"/>
    <w:rsid w:val="00117CD1"/>
    <w:rsid w:val="00151EAA"/>
    <w:rsid w:val="001B6D7E"/>
    <w:rsid w:val="001D1149"/>
    <w:rsid w:val="001D2C70"/>
    <w:rsid w:val="001F3571"/>
    <w:rsid w:val="00200A91"/>
    <w:rsid w:val="00232D34"/>
    <w:rsid w:val="00235825"/>
    <w:rsid w:val="00261D44"/>
    <w:rsid w:val="00285CEB"/>
    <w:rsid w:val="002934B0"/>
    <w:rsid w:val="002B030B"/>
    <w:rsid w:val="002C2A76"/>
    <w:rsid w:val="00325632"/>
    <w:rsid w:val="00340D4E"/>
    <w:rsid w:val="003539BE"/>
    <w:rsid w:val="00354963"/>
    <w:rsid w:val="00376505"/>
    <w:rsid w:val="003B659B"/>
    <w:rsid w:val="003D1E19"/>
    <w:rsid w:val="003F2F3E"/>
    <w:rsid w:val="00404E8A"/>
    <w:rsid w:val="0042095E"/>
    <w:rsid w:val="00440B04"/>
    <w:rsid w:val="00483664"/>
    <w:rsid w:val="004F3266"/>
    <w:rsid w:val="004F5C37"/>
    <w:rsid w:val="004F658B"/>
    <w:rsid w:val="004F750B"/>
    <w:rsid w:val="005166F7"/>
    <w:rsid w:val="00542885"/>
    <w:rsid w:val="0054648D"/>
    <w:rsid w:val="00555B6D"/>
    <w:rsid w:val="00567CFD"/>
    <w:rsid w:val="005B05AE"/>
    <w:rsid w:val="005D3BBD"/>
    <w:rsid w:val="005E161D"/>
    <w:rsid w:val="005E6E40"/>
    <w:rsid w:val="00656251"/>
    <w:rsid w:val="0068284E"/>
    <w:rsid w:val="00692074"/>
    <w:rsid w:val="006A3362"/>
    <w:rsid w:val="006B32B3"/>
    <w:rsid w:val="006D22AF"/>
    <w:rsid w:val="006D749B"/>
    <w:rsid w:val="00742D3E"/>
    <w:rsid w:val="00745A7C"/>
    <w:rsid w:val="00745CDB"/>
    <w:rsid w:val="00786877"/>
    <w:rsid w:val="00787A6F"/>
    <w:rsid w:val="007B12A6"/>
    <w:rsid w:val="007C14A1"/>
    <w:rsid w:val="007F130C"/>
    <w:rsid w:val="00801930"/>
    <w:rsid w:val="0082502E"/>
    <w:rsid w:val="00842E77"/>
    <w:rsid w:val="00852C42"/>
    <w:rsid w:val="008539B0"/>
    <w:rsid w:val="008866D9"/>
    <w:rsid w:val="00887775"/>
    <w:rsid w:val="0089673E"/>
    <w:rsid w:val="00896858"/>
    <w:rsid w:val="008A4E9E"/>
    <w:rsid w:val="008A59BD"/>
    <w:rsid w:val="008D011F"/>
    <w:rsid w:val="008F550B"/>
    <w:rsid w:val="00907382"/>
    <w:rsid w:val="0098350A"/>
    <w:rsid w:val="00992493"/>
    <w:rsid w:val="009C1090"/>
    <w:rsid w:val="009C4057"/>
    <w:rsid w:val="009C5681"/>
    <w:rsid w:val="009D76AA"/>
    <w:rsid w:val="00A04991"/>
    <w:rsid w:val="00A07F94"/>
    <w:rsid w:val="00A4682D"/>
    <w:rsid w:val="00A507B8"/>
    <w:rsid w:val="00A541DF"/>
    <w:rsid w:val="00A63785"/>
    <w:rsid w:val="00A82C3F"/>
    <w:rsid w:val="00A874E0"/>
    <w:rsid w:val="00AA251E"/>
    <w:rsid w:val="00AC4072"/>
    <w:rsid w:val="00AC6A9B"/>
    <w:rsid w:val="00AD0385"/>
    <w:rsid w:val="00AD3ECE"/>
    <w:rsid w:val="00B000CC"/>
    <w:rsid w:val="00B63B10"/>
    <w:rsid w:val="00BA6278"/>
    <w:rsid w:val="00BE7485"/>
    <w:rsid w:val="00C13548"/>
    <w:rsid w:val="00C1453C"/>
    <w:rsid w:val="00C15E9D"/>
    <w:rsid w:val="00C32006"/>
    <w:rsid w:val="00C5735D"/>
    <w:rsid w:val="00C57888"/>
    <w:rsid w:val="00C635A9"/>
    <w:rsid w:val="00C80D5C"/>
    <w:rsid w:val="00C864F4"/>
    <w:rsid w:val="00C87936"/>
    <w:rsid w:val="00C87F08"/>
    <w:rsid w:val="00CC4C68"/>
    <w:rsid w:val="00CC5304"/>
    <w:rsid w:val="00CD602F"/>
    <w:rsid w:val="00CE2C1E"/>
    <w:rsid w:val="00CF6704"/>
    <w:rsid w:val="00D47831"/>
    <w:rsid w:val="00D62AF6"/>
    <w:rsid w:val="00D639CA"/>
    <w:rsid w:val="00D6644C"/>
    <w:rsid w:val="00D76F6B"/>
    <w:rsid w:val="00D9162E"/>
    <w:rsid w:val="00D94653"/>
    <w:rsid w:val="00DB2593"/>
    <w:rsid w:val="00DB7E6D"/>
    <w:rsid w:val="00DC293C"/>
    <w:rsid w:val="00DC7B5C"/>
    <w:rsid w:val="00DF66AB"/>
    <w:rsid w:val="00E1037D"/>
    <w:rsid w:val="00E4279C"/>
    <w:rsid w:val="00E42FE2"/>
    <w:rsid w:val="00E54F13"/>
    <w:rsid w:val="00E62B89"/>
    <w:rsid w:val="00E8708F"/>
    <w:rsid w:val="00E976CF"/>
    <w:rsid w:val="00E9791E"/>
    <w:rsid w:val="00EA6C93"/>
    <w:rsid w:val="00EB3AD4"/>
    <w:rsid w:val="00EC02B9"/>
    <w:rsid w:val="00EC4A44"/>
    <w:rsid w:val="00EF0863"/>
    <w:rsid w:val="00F02554"/>
    <w:rsid w:val="00F463A4"/>
    <w:rsid w:val="00F561FB"/>
    <w:rsid w:val="00F7608E"/>
    <w:rsid w:val="00FA393A"/>
    <w:rsid w:val="00FB3585"/>
    <w:rsid w:val="00FC5004"/>
    <w:rsid w:val="00FD0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E9B63"/>
  <w15:chartTrackingRefBased/>
  <w15:docId w15:val="{36093342-6ACB-491A-A3DB-B750590D8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F13"/>
  </w:style>
  <w:style w:type="paragraph" w:styleId="Heading1">
    <w:name w:val="heading 1"/>
    <w:basedOn w:val="Normal"/>
    <w:next w:val="Normal"/>
    <w:link w:val="Heading1Char"/>
    <w:uiPriority w:val="9"/>
    <w:qFormat/>
    <w:rsid w:val="002B0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0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3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3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3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3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3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3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3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3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03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3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3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3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3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3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3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3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3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3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3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03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3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3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3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3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30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D11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">
    <w:name w:val="List Table 3"/>
    <w:basedOn w:val="TableNormal"/>
    <w:uiPriority w:val="48"/>
    <w:rsid w:val="001D114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1D1149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483664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483664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-Accent4">
    <w:name w:val="List Table 4 Accent 4"/>
    <w:basedOn w:val="TableNormal"/>
    <w:uiPriority w:val="49"/>
    <w:rsid w:val="00567CF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5D3BBD"/>
    <w:rPr>
      <w:color w:val="666666"/>
    </w:rPr>
  </w:style>
  <w:style w:type="table" w:styleId="ListTable4-Accent5">
    <w:name w:val="List Table 4 Accent 5"/>
    <w:basedOn w:val="TableNormal"/>
    <w:uiPriority w:val="49"/>
    <w:rsid w:val="0082502E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3-Accent5">
    <w:name w:val="List Table 3 Accent 5"/>
    <w:basedOn w:val="TableNormal"/>
    <w:uiPriority w:val="48"/>
    <w:rsid w:val="0082502E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3439</TotalTime>
  <Pages>2</Pages>
  <Words>367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Ahmed</dc:creator>
  <cp:keywords/>
  <dc:description/>
  <cp:lastModifiedBy>Ahmed Ahmed</cp:lastModifiedBy>
  <cp:revision>136</cp:revision>
  <dcterms:created xsi:type="dcterms:W3CDTF">2026-03-20T08:21:00Z</dcterms:created>
  <dcterms:modified xsi:type="dcterms:W3CDTF">2026-04-20T19:38:00Z</dcterms:modified>
</cp:coreProperties>
</file>