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152A" w:rsidRPr="00F1152A" w:rsidRDefault="00F1152A" w:rsidP="00F1152A">
      <w:pPr>
        <w:jc w:val="center"/>
        <w:rPr>
          <w:rFonts w:ascii="Times New Roman" w:hAnsi="Times New Roman" w:cs="Times New Roman"/>
          <w:b/>
          <w:bCs/>
          <w:sz w:val="40"/>
          <w:szCs w:val="40"/>
        </w:rPr>
      </w:pPr>
      <w:r w:rsidRPr="00F1152A">
        <w:rPr>
          <w:rFonts w:ascii="Times New Roman" w:hAnsi="Times New Roman" w:cs="Times New Roman"/>
          <w:b/>
          <w:bCs/>
          <w:sz w:val="40"/>
          <w:szCs w:val="40"/>
        </w:rPr>
        <w:t>Project Title: WattWizards</w:t>
      </w:r>
    </w:p>
    <w:p w:rsidR="00F1152A" w:rsidRPr="00F1152A" w:rsidRDefault="00F1152A" w:rsidP="00F1152A">
      <w:pPr>
        <w:jc w:val="center"/>
        <w:rPr>
          <w:rFonts w:ascii="Times New Roman" w:hAnsi="Times New Roman" w:cs="Times New Roman"/>
          <w:b/>
          <w:bCs/>
          <w:sz w:val="40"/>
          <w:szCs w:val="40"/>
        </w:rPr>
      </w:pPr>
      <w:r w:rsidRPr="00F1152A">
        <w:rPr>
          <w:rFonts w:ascii="Times New Roman" w:hAnsi="Times New Roman" w:cs="Times New Roman"/>
          <w:b/>
          <w:bCs/>
          <w:sz w:val="40"/>
          <w:szCs w:val="40"/>
        </w:rPr>
        <w:t>Under the supervision of Engineer Muhammed Rushdy</w:t>
      </w:r>
    </w:p>
    <w:p w:rsidR="00F1152A" w:rsidRPr="00F1152A" w:rsidRDefault="00F1152A" w:rsidP="00F1152A">
      <w:pPr>
        <w:jc w:val="center"/>
        <w:rPr>
          <w:rFonts w:ascii="Times New Roman" w:hAnsi="Times New Roman" w:cs="Times New Roman"/>
          <w:b/>
          <w:bCs/>
          <w:sz w:val="40"/>
          <w:szCs w:val="40"/>
        </w:rPr>
      </w:pPr>
      <w:r w:rsidRPr="00F1152A">
        <w:rPr>
          <w:rFonts w:ascii="Times New Roman" w:hAnsi="Times New Roman" w:cs="Times New Roman"/>
          <w:b/>
          <w:bCs/>
          <w:sz w:val="40"/>
          <w:szCs w:val="40"/>
        </w:rPr>
        <w:t>Auth</w:t>
      </w:r>
      <w:r w:rsidRPr="00F1152A">
        <w:rPr>
          <w:rFonts w:ascii="Times New Roman" w:hAnsi="Times New Roman" w:cs="Times New Roman"/>
          <w:b/>
          <w:bCs/>
          <w:sz w:val="40"/>
          <w:szCs w:val="40"/>
        </w:rPr>
        <w:t>or: Ahmed Medhat</w:t>
      </w:r>
    </w:p>
    <w:p w:rsidR="00F1152A" w:rsidRPr="00F1152A" w:rsidRDefault="00F1152A" w:rsidP="00F1152A">
      <w:pPr>
        <w:spacing w:after="0" w:line="240" w:lineRule="auto"/>
        <w:rPr>
          <w:rFonts w:ascii="Times New Roman" w:eastAsia="Times New Roman" w:hAnsi="Times New Roman" w:cs="Times New Roman"/>
          <w:b/>
          <w:bCs/>
          <w:sz w:val="28"/>
          <w:szCs w:val="28"/>
        </w:rPr>
      </w:pP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1. Introduction</w:t>
      </w: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Electrical engineers and technicians often face challenges with calculation accuracy and efficiency in factory and workshop settings. To address these issues, we developed a multi-platform application aimed at facilitating electrical circuit analysis and related calculations. The application minimizes errors, saves time, and ensures reliability, as validated through user feedback. It is now an essential tool for improving workflow accuracy and accessibility for engineers and technicians.</w:t>
      </w: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This report outlines the development process of the application, utilizing Agile methodology as the SDLC framework. Agile's iterative approach allowed continuous improvement and integration of features based on user feedback and evolving needs.</w:t>
      </w: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pict>
          <v:rect id="_x0000_i1026" style="width:0;height:1.5pt" o:hralign="center" o:hrstd="t" o:hr="t" fillcolor="#a0a0a0" stroked="f"/>
        </w:pict>
      </w:r>
    </w:p>
    <w:p w:rsidR="00F1152A" w:rsidRPr="00F1152A" w:rsidRDefault="00F1152A" w:rsidP="00F1152A">
      <w:pPr>
        <w:spacing w:after="0" w:line="240" w:lineRule="auto"/>
        <w:rPr>
          <w:rFonts w:ascii="Times New Roman" w:eastAsia="Times New Roman" w:hAnsi="Times New Roman" w:cs="Times New Roman"/>
          <w:sz w:val="28"/>
          <w:szCs w:val="28"/>
        </w:rPr>
      </w:pP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2. Project Objectives</w:t>
      </w:r>
    </w:p>
    <w:p w:rsidR="00F1152A" w:rsidRPr="00F1152A" w:rsidRDefault="00F1152A" w:rsidP="00F1152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Improve accuracy in electrical calculations and circuit analysis.</w:t>
      </w:r>
    </w:p>
    <w:p w:rsidR="00F1152A" w:rsidRPr="00F1152A" w:rsidRDefault="00F1152A" w:rsidP="00F1152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Provide an intuitive and user-friendly interface for technicians and engineers.</w:t>
      </w:r>
    </w:p>
    <w:p w:rsidR="00F1152A" w:rsidRPr="00F1152A" w:rsidRDefault="00F1152A" w:rsidP="00F1152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Ensure cross-platform</w:t>
      </w:r>
      <w:r>
        <w:rPr>
          <w:rFonts w:ascii="Times New Roman" w:eastAsia="Times New Roman" w:hAnsi="Times New Roman" w:cs="Times New Roman"/>
          <w:sz w:val="28"/>
          <w:szCs w:val="28"/>
        </w:rPr>
        <w:t xml:space="preserve"> availability (desktop, web</w:t>
      </w:r>
      <w:r w:rsidRPr="00F1152A">
        <w:rPr>
          <w:rFonts w:ascii="Times New Roman" w:eastAsia="Times New Roman" w:hAnsi="Times New Roman" w:cs="Times New Roman"/>
          <w:sz w:val="28"/>
          <w:szCs w:val="28"/>
        </w:rPr>
        <w:t>).</w:t>
      </w:r>
    </w:p>
    <w:p w:rsidR="00F1152A" w:rsidRPr="00F1152A" w:rsidRDefault="00F1152A" w:rsidP="00F1152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Incorporate tools to enhance user experience (UX) and accessibility, such as an AI-based chatbot.</w:t>
      </w:r>
    </w:p>
    <w:p w:rsidR="00F1152A" w:rsidRPr="00F1152A" w:rsidRDefault="00F1152A" w:rsidP="00F1152A">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Maintain flexibility for future updates and modifications.</w:t>
      </w: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pict>
          <v:rect id="_x0000_i1027" style="width:0;height:1.5pt" o:hralign="center" o:hrstd="t" o:hr="t" fillcolor="#a0a0a0" stroked="f"/>
        </w:pict>
      </w:r>
    </w:p>
    <w:p w:rsidR="00F1152A" w:rsidRPr="00F1152A" w:rsidRDefault="00F1152A" w:rsidP="00F1152A">
      <w:pPr>
        <w:spacing w:after="0" w:line="240" w:lineRule="auto"/>
        <w:rPr>
          <w:rFonts w:ascii="Times New Roman" w:eastAsia="Times New Roman" w:hAnsi="Times New Roman" w:cs="Times New Roman"/>
          <w:sz w:val="28"/>
          <w:szCs w:val="28"/>
        </w:rPr>
      </w:pPr>
    </w:p>
    <w:p w:rsidR="00F1152A" w:rsidRDefault="00F1152A" w:rsidP="00F1152A">
      <w:pPr>
        <w:spacing w:after="0" w:line="240" w:lineRule="auto"/>
        <w:rPr>
          <w:rFonts w:ascii="Times New Roman" w:eastAsia="Times New Roman" w:hAnsi="Times New Roman" w:cs="Times New Roman"/>
          <w:b/>
          <w:bCs/>
          <w:sz w:val="28"/>
          <w:szCs w:val="28"/>
        </w:rPr>
      </w:pPr>
    </w:p>
    <w:p w:rsidR="00F1152A" w:rsidRDefault="00F1152A" w:rsidP="00F1152A">
      <w:pPr>
        <w:spacing w:after="0" w:line="240" w:lineRule="auto"/>
        <w:rPr>
          <w:rFonts w:ascii="Times New Roman" w:eastAsia="Times New Roman" w:hAnsi="Times New Roman" w:cs="Times New Roman"/>
          <w:b/>
          <w:bCs/>
          <w:sz w:val="28"/>
          <w:szCs w:val="28"/>
        </w:rPr>
      </w:pPr>
    </w:p>
    <w:p w:rsidR="00F1152A" w:rsidRDefault="00F1152A" w:rsidP="00F1152A">
      <w:pPr>
        <w:spacing w:after="0" w:line="240" w:lineRule="auto"/>
        <w:rPr>
          <w:rFonts w:ascii="Times New Roman" w:eastAsia="Times New Roman" w:hAnsi="Times New Roman" w:cs="Times New Roman"/>
          <w:b/>
          <w:bCs/>
          <w:sz w:val="28"/>
          <w:szCs w:val="28"/>
        </w:rPr>
      </w:pPr>
    </w:p>
    <w:p w:rsidR="00F1152A" w:rsidRDefault="00F1152A" w:rsidP="00F1152A">
      <w:pPr>
        <w:spacing w:after="0" w:line="240" w:lineRule="auto"/>
        <w:rPr>
          <w:rFonts w:ascii="Times New Roman" w:eastAsia="Times New Roman" w:hAnsi="Times New Roman" w:cs="Times New Roman"/>
          <w:b/>
          <w:bCs/>
          <w:sz w:val="28"/>
          <w:szCs w:val="28"/>
        </w:rPr>
      </w:pP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lastRenderedPageBreak/>
        <w:t>3. Methodology: Agile SDLC</w:t>
      </w: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Agile methodology emphasizes iterative development, collaboration, and adaptability. The project was divided into several </w:t>
      </w:r>
      <w:r w:rsidRPr="00F1152A">
        <w:rPr>
          <w:rFonts w:ascii="Times New Roman" w:eastAsia="Times New Roman" w:hAnsi="Times New Roman" w:cs="Times New Roman"/>
          <w:b/>
          <w:bCs/>
          <w:sz w:val="28"/>
          <w:szCs w:val="28"/>
        </w:rPr>
        <w:t>sprints</w:t>
      </w:r>
      <w:r w:rsidRPr="00F1152A">
        <w:rPr>
          <w:rFonts w:ascii="Times New Roman" w:eastAsia="Times New Roman" w:hAnsi="Times New Roman" w:cs="Times New Roman"/>
          <w:sz w:val="28"/>
          <w:szCs w:val="28"/>
        </w:rPr>
        <w:t>, with deliverables refined at each stage based on feedback and data analysis. Key stages included:</w:t>
      </w: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3.1. Planning and Requirement Analysis</w:t>
      </w:r>
    </w:p>
    <w:p w:rsidR="00F1152A" w:rsidRPr="00F1152A" w:rsidRDefault="00F1152A" w:rsidP="00F1152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Survey Data Collection</w:t>
      </w:r>
      <w:r w:rsidRPr="00F1152A">
        <w:rPr>
          <w:rFonts w:ascii="Times New Roman" w:eastAsia="Times New Roman" w:hAnsi="Times New Roman" w:cs="Times New Roman"/>
          <w:sz w:val="28"/>
          <w:szCs w:val="28"/>
        </w:rPr>
        <w:t>: Conducted surveys to understand user needs, focusing on common errors, time constraints, and feature preferences.</w:t>
      </w:r>
    </w:p>
    <w:p w:rsidR="00F1152A" w:rsidRPr="00F1152A" w:rsidRDefault="00F1152A" w:rsidP="00F1152A">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Key Features Identified</w:t>
      </w:r>
      <w:r w:rsidRPr="00F1152A">
        <w:rPr>
          <w:rFonts w:ascii="Times New Roman" w:eastAsia="Times New Roman" w:hAnsi="Times New Roman" w:cs="Times New Roman"/>
          <w:sz w:val="28"/>
          <w:szCs w:val="28"/>
        </w:rPr>
        <w:t xml:space="preserve">: </w:t>
      </w:r>
    </w:p>
    <w:p w:rsidR="00F1152A" w:rsidRPr="00F1152A" w:rsidRDefault="00F1152A" w:rsidP="00F1152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Support for complex electrical calculations.</w:t>
      </w:r>
    </w:p>
    <w:p w:rsidR="00F1152A" w:rsidRPr="00F1152A" w:rsidRDefault="00F1152A" w:rsidP="00F1152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Real-time error detection and correction.</w:t>
      </w:r>
    </w:p>
    <w:p w:rsidR="00F1152A" w:rsidRPr="00F1152A" w:rsidRDefault="00F1152A" w:rsidP="00F1152A">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Integration of user support tools (e.g., chatbot).</w:t>
      </w: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3.2. Design and Prototyping</w:t>
      </w:r>
    </w:p>
    <w:p w:rsidR="00F1152A" w:rsidRPr="00F1152A" w:rsidRDefault="00F1152A" w:rsidP="00F1152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Initial prototypes included: </w:t>
      </w:r>
    </w:p>
    <w:p w:rsidR="00F1152A" w:rsidRPr="00F1152A" w:rsidRDefault="00F1152A" w:rsidP="00F1152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An </w:t>
      </w:r>
      <w:r w:rsidRPr="00F1152A">
        <w:rPr>
          <w:rFonts w:ascii="Times New Roman" w:eastAsia="Times New Roman" w:hAnsi="Times New Roman" w:cs="Times New Roman"/>
          <w:b/>
          <w:bCs/>
          <w:sz w:val="28"/>
          <w:szCs w:val="28"/>
        </w:rPr>
        <w:t>Excel-based tool</w:t>
      </w:r>
      <w:r w:rsidRPr="00F1152A">
        <w:rPr>
          <w:rFonts w:ascii="Times New Roman" w:eastAsia="Times New Roman" w:hAnsi="Times New Roman" w:cs="Times New Roman"/>
          <w:sz w:val="28"/>
          <w:szCs w:val="28"/>
        </w:rPr>
        <w:t xml:space="preserve"> to test feasibility for calculations.</w:t>
      </w:r>
    </w:p>
    <w:p w:rsidR="00F1152A" w:rsidRPr="00F1152A" w:rsidRDefault="00F1152A" w:rsidP="00F1152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A simple Python GUI using </w:t>
      </w:r>
      <w:r w:rsidRPr="00F1152A">
        <w:rPr>
          <w:rFonts w:ascii="Times New Roman" w:eastAsia="Times New Roman" w:hAnsi="Times New Roman" w:cs="Times New Roman"/>
          <w:b/>
          <w:bCs/>
          <w:sz w:val="28"/>
          <w:szCs w:val="28"/>
        </w:rPr>
        <w:t>CustomTkinter</w:t>
      </w:r>
      <w:r w:rsidRPr="00F1152A">
        <w:rPr>
          <w:rFonts w:ascii="Times New Roman" w:eastAsia="Times New Roman" w:hAnsi="Times New Roman" w:cs="Times New Roman"/>
          <w:sz w:val="28"/>
          <w:szCs w:val="28"/>
        </w:rPr>
        <w:t xml:space="preserve"> for desktop applications.</w:t>
      </w:r>
    </w:p>
    <w:p w:rsidR="00F1152A" w:rsidRPr="00F1152A" w:rsidRDefault="00F1152A" w:rsidP="00F1152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Wireframes for web application design using </w:t>
      </w:r>
      <w:r w:rsidRPr="00F1152A">
        <w:rPr>
          <w:rFonts w:ascii="Times New Roman" w:eastAsia="Times New Roman" w:hAnsi="Times New Roman" w:cs="Times New Roman"/>
          <w:b/>
          <w:bCs/>
          <w:sz w:val="28"/>
          <w:szCs w:val="28"/>
        </w:rPr>
        <w:t>HTML5 and CSS3</w:t>
      </w:r>
      <w:r w:rsidRPr="00F1152A">
        <w:rPr>
          <w:rFonts w:ascii="Times New Roman" w:eastAsia="Times New Roman" w:hAnsi="Times New Roman" w:cs="Times New Roman"/>
          <w:sz w:val="28"/>
          <w:szCs w:val="28"/>
        </w:rPr>
        <w:t xml:space="preserve"> for structure and layout.</w:t>
      </w:r>
    </w:p>
    <w:p w:rsidR="00F1152A" w:rsidRPr="00F1152A" w:rsidRDefault="00F1152A" w:rsidP="00F1152A">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Focused on modular design to allow seamless integration of future features.</w:t>
      </w: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3.3. Development</w:t>
      </w: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The development process consisted of three major stages:</w:t>
      </w:r>
    </w:p>
    <w:p w:rsidR="00F1152A" w:rsidRPr="00F1152A" w:rsidRDefault="00F1152A" w:rsidP="00F1152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First Stage</w:t>
      </w:r>
      <w:r w:rsidRPr="00F1152A">
        <w:rPr>
          <w:rFonts w:ascii="Times New Roman" w:eastAsia="Times New Roman" w:hAnsi="Times New Roman" w:cs="Times New Roman"/>
          <w:sz w:val="28"/>
          <w:szCs w:val="28"/>
        </w:rPr>
        <w:t>:</w:t>
      </w:r>
    </w:p>
    <w:p w:rsidR="00F1152A" w:rsidRPr="00F1152A" w:rsidRDefault="00F1152A" w:rsidP="00F1152A">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An </w:t>
      </w:r>
      <w:r w:rsidRPr="00F1152A">
        <w:rPr>
          <w:rFonts w:ascii="Times New Roman" w:eastAsia="Times New Roman" w:hAnsi="Times New Roman" w:cs="Times New Roman"/>
          <w:b/>
          <w:bCs/>
          <w:sz w:val="28"/>
          <w:szCs w:val="28"/>
        </w:rPr>
        <w:t>Excel sheet</w:t>
      </w:r>
      <w:r w:rsidRPr="00F1152A">
        <w:rPr>
          <w:rFonts w:ascii="Times New Roman" w:eastAsia="Times New Roman" w:hAnsi="Times New Roman" w:cs="Times New Roman"/>
          <w:sz w:val="28"/>
          <w:szCs w:val="28"/>
        </w:rPr>
        <w:t xml:space="preserve"> was developed to perform basic calculations.</w:t>
      </w:r>
    </w:p>
    <w:p w:rsidR="00F1152A" w:rsidRPr="00F1152A" w:rsidRDefault="00F1152A" w:rsidP="00F1152A">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Identified Excel's limitations for handling complex computations, prompting the transition to a desktop application.</w:t>
      </w:r>
    </w:p>
    <w:p w:rsidR="00F1152A" w:rsidRPr="00F1152A" w:rsidRDefault="00F1152A" w:rsidP="00F1152A">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Developed a </w:t>
      </w:r>
      <w:r w:rsidRPr="00F1152A">
        <w:rPr>
          <w:rFonts w:ascii="Times New Roman" w:eastAsia="Times New Roman" w:hAnsi="Times New Roman" w:cs="Times New Roman"/>
          <w:b/>
          <w:bCs/>
          <w:sz w:val="28"/>
          <w:szCs w:val="28"/>
        </w:rPr>
        <w:t>Python-based desktop application</w:t>
      </w:r>
      <w:r w:rsidRPr="00F1152A">
        <w:rPr>
          <w:rFonts w:ascii="Times New Roman" w:eastAsia="Times New Roman" w:hAnsi="Times New Roman" w:cs="Times New Roman"/>
          <w:sz w:val="28"/>
          <w:szCs w:val="28"/>
        </w:rPr>
        <w:t xml:space="preserve"> using the CustomTkinter module for its lightweight GUI capabilities.</w:t>
      </w:r>
    </w:p>
    <w:p w:rsidR="00F1152A" w:rsidRPr="00F1152A" w:rsidRDefault="00F1152A" w:rsidP="00F1152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Second Stage</w:t>
      </w:r>
      <w:r w:rsidRPr="00F1152A">
        <w:rPr>
          <w:rFonts w:ascii="Times New Roman" w:eastAsia="Times New Roman" w:hAnsi="Times New Roman" w:cs="Times New Roman"/>
          <w:sz w:val="28"/>
          <w:szCs w:val="28"/>
        </w:rPr>
        <w:t>:</w:t>
      </w:r>
    </w:p>
    <w:p w:rsidR="00F1152A" w:rsidRPr="00F1152A" w:rsidRDefault="00F1152A" w:rsidP="00F1152A">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Transitioned to a </w:t>
      </w:r>
      <w:r w:rsidRPr="00F1152A">
        <w:rPr>
          <w:rFonts w:ascii="Times New Roman" w:eastAsia="Times New Roman" w:hAnsi="Times New Roman" w:cs="Times New Roman"/>
          <w:b/>
          <w:bCs/>
          <w:sz w:val="28"/>
          <w:szCs w:val="28"/>
        </w:rPr>
        <w:t>web application</w:t>
      </w:r>
      <w:r w:rsidRPr="00F1152A">
        <w:rPr>
          <w:rFonts w:ascii="Times New Roman" w:eastAsia="Times New Roman" w:hAnsi="Times New Roman" w:cs="Times New Roman"/>
          <w:sz w:val="28"/>
          <w:szCs w:val="28"/>
        </w:rPr>
        <w:t xml:space="preserve"> using HTML5, CSS3, and JavaScript for a more scalable and accessible solution.</w:t>
      </w:r>
    </w:p>
    <w:p w:rsidR="00F1152A" w:rsidRPr="00F1152A" w:rsidRDefault="00F1152A" w:rsidP="00F1152A">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Introduced an </w:t>
      </w:r>
      <w:r w:rsidRPr="00F1152A">
        <w:rPr>
          <w:rFonts w:ascii="Times New Roman" w:eastAsia="Times New Roman" w:hAnsi="Times New Roman" w:cs="Times New Roman"/>
          <w:b/>
          <w:bCs/>
          <w:sz w:val="28"/>
          <w:szCs w:val="28"/>
        </w:rPr>
        <w:t>AI chatbot</w:t>
      </w:r>
      <w:r w:rsidRPr="00F1152A">
        <w:rPr>
          <w:rFonts w:ascii="Times New Roman" w:eastAsia="Times New Roman" w:hAnsi="Times New Roman" w:cs="Times New Roman"/>
          <w:sz w:val="28"/>
          <w:szCs w:val="28"/>
        </w:rPr>
        <w:t xml:space="preserve"> using React.js and OpenAI's API, enabling user assistance for calculations and navigation.</w:t>
      </w:r>
    </w:p>
    <w:p w:rsidR="00F1152A" w:rsidRPr="00F1152A" w:rsidRDefault="00F1152A" w:rsidP="00F1152A">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lastRenderedPageBreak/>
        <w:t>Final Stage</w:t>
      </w:r>
      <w:r w:rsidRPr="00F1152A">
        <w:rPr>
          <w:rFonts w:ascii="Times New Roman" w:eastAsia="Times New Roman" w:hAnsi="Times New Roman" w:cs="Times New Roman"/>
          <w:sz w:val="28"/>
          <w:szCs w:val="28"/>
        </w:rPr>
        <w:t>:</w:t>
      </w:r>
    </w:p>
    <w:p w:rsidR="00F1152A" w:rsidRPr="00F1152A" w:rsidRDefault="00F1152A" w:rsidP="00F1152A">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Enhanced the web application with modern frameworks: </w:t>
      </w:r>
    </w:p>
    <w:p w:rsidR="00F1152A" w:rsidRPr="00F1152A" w:rsidRDefault="00F1152A" w:rsidP="00F1152A">
      <w:pPr>
        <w:numPr>
          <w:ilvl w:val="2"/>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Frontend: </w:t>
      </w:r>
      <w:r w:rsidRPr="00F1152A">
        <w:rPr>
          <w:rFonts w:ascii="Times New Roman" w:eastAsia="Times New Roman" w:hAnsi="Times New Roman" w:cs="Times New Roman"/>
          <w:b/>
          <w:bCs/>
          <w:sz w:val="28"/>
          <w:szCs w:val="28"/>
        </w:rPr>
        <w:t>React.js with TypeScript</w:t>
      </w:r>
      <w:r w:rsidRPr="00F1152A">
        <w:rPr>
          <w:rFonts w:ascii="Times New Roman" w:eastAsia="Times New Roman" w:hAnsi="Times New Roman" w:cs="Times New Roman"/>
          <w:sz w:val="28"/>
          <w:szCs w:val="28"/>
        </w:rPr>
        <w:t xml:space="preserve"> for dynamic and responsive UI.</w:t>
      </w:r>
    </w:p>
    <w:p w:rsidR="00F1152A" w:rsidRPr="00F1152A" w:rsidRDefault="00F1152A" w:rsidP="00F1152A">
      <w:pPr>
        <w:numPr>
          <w:ilvl w:val="2"/>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Backend: </w:t>
      </w:r>
      <w:r w:rsidRPr="00F1152A">
        <w:rPr>
          <w:rFonts w:ascii="Times New Roman" w:eastAsia="Times New Roman" w:hAnsi="Times New Roman" w:cs="Times New Roman"/>
          <w:b/>
          <w:bCs/>
          <w:sz w:val="28"/>
          <w:szCs w:val="28"/>
        </w:rPr>
        <w:t>Node.js and PHP (Laravel Framework)</w:t>
      </w:r>
      <w:r w:rsidRPr="00F1152A">
        <w:rPr>
          <w:rFonts w:ascii="Times New Roman" w:eastAsia="Times New Roman" w:hAnsi="Times New Roman" w:cs="Times New Roman"/>
          <w:sz w:val="28"/>
          <w:szCs w:val="28"/>
        </w:rPr>
        <w:t xml:space="preserve"> for robust server-side functionality.</w:t>
      </w:r>
    </w:p>
    <w:p w:rsidR="00F1152A" w:rsidRPr="00F1152A" w:rsidRDefault="00F1152A" w:rsidP="00F1152A">
      <w:pPr>
        <w:numPr>
          <w:ilvl w:val="2"/>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Database: </w:t>
      </w:r>
      <w:r w:rsidRPr="00F1152A">
        <w:rPr>
          <w:rFonts w:ascii="Times New Roman" w:eastAsia="Times New Roman" w:hAnsi="Times New Roman" w:cs="Times New Roman"/>
          <w:b/>
          <w:bCs/>
          <w:sz w:val="28"/>
          <w:szCs w:val="28"/>
        </w:rPr>
        <w:t>MySQL</w:t>
      </w:r>
      <w:r w:rsidRPr="00F1152A">
        <w:rPr>
          <w:rFonts w:ascii="Times New Roman" w:eastAsia="Times New Roman" w:hAnsi="Times New Roman" w:cs="Times New Roman"/>
          <w:sz w:val="28"/>
          <w:szCs w:val="28"/>
        </w:rPr>
        <w:t xml:space="preserve"> for efficient data storage and retrieval.</w:t>
      </w:r>
    </w:p>
    <w:p w:rsidR="00F1152A" w:rsidRPr="00F1152A" w:rsidRDefault="00F1152A" w:rsidP="00F1152A">
      <w:pPr>
        <w:numPr>
          <w:ilvl w:val="1"/>
          <w:numId w:val="4"/>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Redesigned the AI chatbot as a </w:t>
      </w:r>
      <w:r w:rsidRPr="00F1152A">
        <w:rPr>
          <w:rFonts w:ascii="Times New Roman" w:eastAsia="Times New Roman" w:hAnsi="Times New Roman" w:cs="Times New Roman"/>
          <w:b/>
          <w:bCs/>
          <w:sz w:val="28"/>
          <w:szCs w:val="28"/>
        </w:rPr>
        <w:t>command-based tool</w:t>
      </w:r>
      <w:r w:rsidRPr="00F1152A">
        <w:rPr>
          <w:rFonts w:ascii="Times New Roman" w:eastAsia="Times New Roman" w:hAnsi="Times New Roman" w:cs="Times New Roman"/>
          <w:sz w:val="28"/>
          <w:szCs w:val="28"/>
        </w:rPr>
        <w:t xml:space="preserve"> using JavaScript, streamlining UX and accessibility for users with minimal training.</w:t>
      </w: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3.4. Testing</w:t>
      </w:r>
    </w:p>
    <w:p w:rsidR="00F1152A" w:rsidRPr="00F1152A" w:rsidRDefault="00F1152A" w:rsidP="00F1152A">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Conducted unit testing and integration testing after each sprint to ensure functionality and reliability.</w:t>
      </w:r>
    </w:p>
    <w:p w:rsidR="00F1152A" w:rsidRPr="00F1152A" w:rsidRDefault="00F1152A" w:rsidP="00F1152A">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Performed usability testing with engineers and technicians to validate UX enhancements.</w:t>
      </w: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3.5. Deployment</w:t>
      </w:r>
    </w:p>
    <w:p w:rsidR="00F1152A" w:rsidRPr="00F1152A" w:rsidRDefault="00F1152A" w:rsidP="00F1152A">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Deployed the application as a cloud-hosted web app accessible on desktops and mobile devices.</w:t>
      </w:r>
      <w:bookmarkStart w:id="0" w:name="_GoBack"/>
      <w:bookmarkEnd w:id="0"/>
    </w:p>
    <w:p w:rsidR="00F1152A" w:rsidRPr="00F1152A" w:rsidRDefault="00F1152A" w:rsidP="00F1152A">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Regular updates rolled out based on user feedback collected via surveys and support queries.</w:t>
      </w: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3.6. Maintenance and Continuous Feedback</w:t>
      </w:r>
    </w:p>
    <w:p w:rsidR="00F1152A" w:rsidRPr="00F1152A" w:rsidRDefault="00F1152A" w:rsidP="00F1152A">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Integrated real-time monitoring tools to track performance and user interactions.</w:t>
      </w:r>
    </w:p>
    <w:p w:rsidR="00F1152A" w:rsidRPr="00F1152A" w:rsidRDefault="00F1152A" w:rsidP="00F1152A">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Established a continuous feedback loop, enabling agile responses to feature requests and issue reports.</w:t>
      </w: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pict>
          <v:rect id="_x0000_i1028" style="width:0;height:1.5pt" o:hralign="center" o:hrstd="t" o:hr="t" fillcolor="#a0a0a0" stroked="f"/>
        </w:pict>
      </w:r>
    </w:p>
    <w:p w:rsidR="00F1152A" w:rsidRPr="00F1152A" w:rsidRDefault="00F1152A" w:rsidP="00F1152A">
      <w:pPr>
        <w:spacing w:after="0" w:line="240" w:lineRule="auto"/>
        <w:rPr>
          <w:rFonts w:ascii="Times New Roman" w:eastAsia="Times New Roman" w:hAnsi="Times New Roman" w:cs="Times New Roman"/>
          <w:sz w:val="28"/>
          <w:szCs w:val="28"/>
        </w:rPr>
      </w:pPr>
    </w:p>
    <w:p w:rsidR="00F1152A" w:rsidRDefault="00F1152A" w:rsidP="00F1152A">
      <w:pPr>
        <w:spacing w:after="0" w:line="240" w:lineRule="auto"/>
        <w:rPr>
          <w:rFonts w:ascii="Times New Roman" w:eastAsia="Times New Roman" w:hAnsi="Times New Roman" w:cs="Times New Roman"/>
          <w:b/>
          <w:bCs/>
          <w:sz w:val="28"/>
          <w:szCs w:val="28"/>
        </w:rPr>
      </w:pPr>
    </w:p>
    <w:p w:rsidR="00F1152A" w:rsidRDefault="00F1152A" w:rsidP="00F1152A">
      <w:pPr>
        <w:spacing w:after="0" w:line="240" w:lineRule="auto"/>
        <w:rPr>
          <w:rFonts w:ascii="Times New Roman" w:eastAsia="Times New Roman" w:hAnsi="Times New Roman" w:cs="Times New Roman"/>
          <w:b/>
          <w:bCs/>
          <w:sz w:val="28"/>
          <w:szCs w:val="28"/>
        </w:rPr>
      </w:pPr>
    </w:p>
    <w:p w:rsidR="00F1152A" w:rsidRDefault="00F1152A" w:rsidP="00F1152A">
      <w:pPr>
        <w:spacing w:after="0" w:line="240" w:lineRule="auto"/>
        <w:rPr>
          <w:rFonts w:ascii="Times New Roman" w:eastAsia="Times New Roman" w:hAnsi="Times New Roman" w:cs="Times New Roman"/>
          <w:b/>
          <w:bCs/>
          <w:sz w:val="28"/>
          <w:szCs w:val="28"/>
        </w:rPr>
      </w:pP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lastRenderedPageBreak/>
        <w:t>4. Key Features</w:t>
      </w:r>
    </w:p>
    <w:p w:rsidR="00F1152A" w:rsidRPr="00F1152A" w:rsidRDefault="00F1152A" w:rsidP="00F1152A">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Calculation Tools</w:t>
      </w:r>
      <w:r w:rsidRPr="00F1152A">
        <w:rPr>
          <w:rFonts w:ascii="Times New Roman" w:eastAsia="Times New Roman" w:hAnsi="Times New Roman" w:cs="Times New Roman"/>
          <w:sz w:val="28"/>
          <w:szCs w:val="28"/>
        </w:rPr>
        <w:t>:</w:t>
      </w:r>
      <w:r w:rsidRPr="00F1152A">
        <w:rPr>
          <w:rFonts w:ascii="Times New Roman" w:eastAsia="Times New Roman" w:hAnsi="Times New Roman" w:cs="Times New Roman"/>
          <w:sz w:val="28"/>
          <w:szCs w:val="28"/>
        </w:rPr>
        <w:br/>
        <w:t>Automated complex electrical computations with real-time error detection.</w:t>
      </w:r>
    </w:p>
    <w:p w:rsidR="00F1152A" w:rsidRPr="00F1152A" w:rsidRDefault="00F1152A" w:rsidP="00F1152A">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AI Chatbot</w:t>
      </w:r>
      <w:r w:rsidRPr="00F1152A">
        <w:rPr>
          <w:rFonts w:ascii="Times New Roman" w:eastAsia="Times New Roman" w:hAnsi="Times New Roman" w:cs="Times New Roman"/>
          <w:sz w:val="28"/>
          <w:szCs w:val="28"/>
        </w:rPr>
        <w:t>:</w:t>
      </w:r>
    </w:p>
    <w:p w:rsidR="00F1152A" w:rsidRPr="00F1152A" w:rsidRDefault="00F1152A" w:rsidP="00F1152A">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Initially developed with React.js and OpenAI's API for advanced user assistance.</w:t>
      </w:r>
    </w:p>
    <w:p w:rsidR="00F1152A" w:rsidRPr="00F1152A" w:rsidRDefault="00F1152A" w:rsidP="00F1152A">
      <w:pPr>
        <w:numPr>
          <w:ilvl w:val="1"/>
          <w:numId w:val="8"/>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Redesigned as a command-based helper module using JavaScript to simplify interactions.</w:t>
      </w:r>
    </w:p>
    <w:p w:rsidR="00F1152A" w:rsidRPr="00F1152A" w:rsidRDefault="00F1152A" w:rsidP="00F1152A">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Responsive Design</w:t>
      </w:r>
      <w:r w:rsidRPr="00F1152A">
        <w:rPr>
          <w:rFonts w:ascii="Times New Roman" w:eastAsia="Times New Roman" w:hAnsi="Times New Roman" w:cs="Times New Roman"/>
          <w:sz w:val="28"/>
          <w:szCs w:val="28"/>
        </w:rPr>
        <w:t>:</w:t>
      </w:r>
      <w:r w:rsidRPr="00F1152A">
        <w:rPr>
          <w:rFonts w:ascii="Times New Roman" w:eastAsia="Times New Roman" w:hAnsi="Times New Roman" w:cs="Times New Roman"/>
          <w:sz w:val="28"/>
          <w:szCs w:val="28"/>
        </w:rPr>
        <w:br/>
        <w:t>Fully responsive UI, ensuring seamless operation across desktops, tablets, and mobile devices.</w:t>
      </w:r>
    </w:p>
    <w:p w:rsidR="00F1152A" w:rsidRPr="00F1152A" w:rsidRDefault="00F1152A" w:rsidP="00F1152A">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Database Integration</w:t>
      </w:r>
      <w:r w:rsidRPr="00F1152A">
        <w:rPr>
          <w:rFonts w:ascii="Times New Roman" w:eastAsia="Times New Roman" w:hAnsi="Times New Roman" w:cs="Times New Roman"/>
          <w:sz w:val="28"/>
          <w:szCs w:val="28"/>
        </w:rPr>
        <w:t>:</w:t>
      </w:r>
      <w:r w:rsidRPr="00F1152A">
        <w:rPr>
          <w:rFonts w:ascii="Times New Roman" w:eastAsia="Times New Roman" w:hAnsi="Times New Roman" w:cs="Times New Roman"/>
          <w:sz w:val="28"/>
          <w:szCs w:val="28"/>
        </w:rPr>
        <w:br/>
        <w:t>MySQL database for efficient data management and future scalability.</w:t>
      </w:r>
    </w:p>
    <w:p w:rsidR="00F1152A" w:rsidRPr="00F1152A" w:rsidRDefault="00F1152A" w:rsidP="00F1152A">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Cross-Platform Functionality</w:t>
      </w:r>
      <w:r w:rsidRPr="00F1152A">
        <w:rPr>
          <w:rFonts w:ascii="Times New Roman" w:eastAsia="Times New Roman" w:hAnsi="Times New Roman" w:cs="Times New Roman"/>
          <w:sz w:val="28"/>
          <w:szCs w:val="28"/>
        </w:rPr>
        <w:t>:</w:t>
      </w:r>
      <w:r w:rsidRPr="00F1152A">
        <w:rPr>
          <w:rFonts w:ascii="Times New Roman" w:eastAsia="Times New Roman" w:hAnsi="Times New Roman" w:cs="Times New Roman"/>
          <w:sz w:val="28"/>
          <w:szCs w:val="28"/>
        </w:rPr>
        <w:br/>
        <w:t>Designed for desktop and web environments with planned expansions to mobile platforms.</w:t>
      </w: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pict>
          <v:rect id="_x0000_i1029" style="width:0;height:1.5pt" o:hralign="center" o:hrstd="t" o:hr="t" fillcolor="#a0a0a0" stroked="f"/>
        </w:pict>
      </w:r>
    </w:p>
    <w:p w:rsidR="00F1152A" w:rsidRPr="00F1152A" w:rsidRDefault="00F1152A" w:rsidP="00F1152A">
      <w:pPr>
        <w:spacing w:after="0" w:line="240" w:lineRule="auto"/>
        <w:rPr>
          <w:rFonts w:ascii="Times New Roman" w:eastAsia="Times New Roman" w:hAnsi="Times New Roman" w:cs="Times New Roman"/>
          <w:sz w:val="28"/>
          <w:szCs w:val="28"/>
        </w:rPr>
      </w:pP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5. Results</w:t>
      </w:r>
    </w:p>
    <w:p w:rsidR="00F1152A" w:rsidRPr="00F1152A" w:rsidRDefault="00F1152A" w:rsidP="00F1152A">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Positive Feedback</w:t>
      </w:r>
      <w:r w:rsidRPr="00F1152A">
        <w:rPr>
          <w:rFonts w:ascii="Times New Roman" w:eastAsia="Times New Roman" w:hAnsi="Times New Roman" w:cs="Times New Roman"/>
          <w:sz w:val="28"/>
          <w:szCs w:val="28"/>
        </w:rPr>
        <w:t>: Surveys revealed significant improvement in calculation accuracy and time efficiency.</w:t>
      </w:r>
    </w:p>
    <w:p w:rsidR="00F1152A" w:rsidRPr="00F1152A" w:rsidRDefault="00F1152A" w:rsidP="00F1152A">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Adoption</w:t>
      </w:r>
      <w:r w:rsidRPr="00F1152A">
        <w:rPr>
          <w:rFonts w:ascii="Times New Roman" w:eastAsia="Times New Roman" w:hAnsi="Times New Roman" w:cs="Times New Roman"/>
          <w:sz w:val="28"/>
          <w:szCs w:val="28"/>
        </w:rPr>
        <w:t>: Engineers and technicians reported increased workflow productivity.</w:t>
      </w:r>
    </w:p>
    <w:p w:rsidR="00F1152A" w:rsidRPr="00F1152A" w:rsidRDefault="00F1152A" w:rsidP="00F1152A">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Technical Validation</w:t>
      </w:r>
      <w:r w:rsidRPr="00F1152A">
        <w:rPr>
          <w:rFonts w:ascii="Times New Roman" w:eastAsia="Times New Roman" w:hAnsi="Times New Roman" w:cs="Times New Roman"/>
          <w:sz w:val="28"/>
          <w:szCs w:val="28"/>
        </w:rPr>
        <w:t>: Successfully transitioned from basic prototypes to a scalable web application, meeting all functional requirements.</w:t>
      </w: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pict>
          <v:rect id="_x0000_i1030" style="width:0;height:1.5pt" o:hralign="center" o:hrstd="t" o:hr="t" fillcolor="#a0a0a0" stroked="f"/>
        </w:pict>
      </w:r>
    </w:p>
    <w:p w:rsidR="00F1152A" w:rsidRPr="00F1152A" w:rsidRDefault="00F1152A" w:rsidP="00F1152A">
      <w:pPr>
        <w:spacing w:after="0" w:line="240" w:lineRule="auto"/>
        <w:rPr>
          <w:rFonts w:ascii="Times New Roman" w:eastAsia="Times New Roman" w:hAnsi="Times New Roman" w:cs="Times New Roman"/>
          <w:sz w:val="28"/>
          <w:szCs w:val="28"/>
        </w:rPr>
      </w:pP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6. Conclusion and Future Work</w:t>
      </w: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This project successfully delivered a robust, user-friendly application to address calculation challenges faced by electrical engineers and technicians. The iterative development using Agile methodology ensured responsiveness to user needs and technological advancements.</w:t>
      </w:r>
    </w:p>
    <w:p w:rsidR="00F1152A" w:rsidRPr="00F1152A" w:rsidRDefault="00F1152A" w:rsidP="00F1152A">
      <w:p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Future improvements will focus on:</w:t>
      </w:r>
    </w:p>
    <w:p w:rsidR="00F1152A" w:rsidRPr="00F1152A" w:rsidRDefault="00F1152A" w:rsidP="00F1152A">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Enhancing AI chatbot capabilities with natural language processing (NLP).</w:t>
      </w:r>
    </w:p>
    <w:p w:rsidR="00F1152A" w:rsidRPr="00F1152A" w:rsidRDefault="00F1152A" w:rsidP="00F1152A">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lastRenderedPageBreak/>
        <w:t>Extending mobile application functionality.</w:t>
      </w:r>
    </w:p>
    <w:p w:rsidR="00F1152A" w:rsidRPr="00F1152A" w:rsidRDefault="00F1152A" w:rsidP="00F1152A">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Introducing multilingual support to broaden accessibility.</w:t>
      </w: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pict>
          <v:rect id="_x0000_i1031" style="width:0;height:1.5pt" o:hralign="center" o:hrstd="t" o:hr="t" fillcolor="#a0a0a0" stroked="f"/>
        </w:pict>
      </w:r>
    </w:p>
    <w:p w:rsidR="00F1152A" w:rsidRPr="00F1152A" w:rsidRDefault="00F1152A" w:rsidP="00F1152A">
      <w:pPr>
        <w:spacing w:after="0" w:line="240" w:lineRule="auto"/>
        <w:rPr>
          <w:rFonts w:ascii="Times New Roman" w:eastAsia="Times New Roman" w:hAnsi="Times New Roman" w:cs="Times New Roman"/>
          <w:sz w:val="28"/>
          <w:szCs w:val="28"/>
        </w:rPr>
      </w:pPr>
    </w:p>
    <w:p w:rsidR="00F1152A" w:rsidRPr="00F1152A" w:rsidRDefault="00F1152A" w:rsidP="00F1152A">
      <w:pPr>
        <w:spacing w:after="0"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b/>
          <w:bCs/>
          <w:sz w:val="28"/>
          <w:szCs w:val="28"/>
        </w:rPr>
        <w:t>7. References</w:t>
      </w:r>
    </w:p>
    <w:p w:rsidR="00F1152A" w:rsidRPr="00F1152A" w:rsidRDefault="00F1152A" w:rsidP="00F1152A">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IEEE Organization. (n.d.). </w:t>
      </w:r>
      <w:r w:rsidRPr="00F1152A">
        <w:rPr>
          <w:rFonts w:ascii="Times New Roman" w:eastAsia="Times New Roman" w:hAnsi="Times New Roman" w:cs="Times New Roman"/>
          <w:i/>
          <w:iCs/>
          <w:sz w:val="28"/>
          <w:szCs w:val="28"/>
        </w:rPr>
        <w:t>Power factor correction solutions and applications</w:t>
      </w:r>
      <w:r w:rsidRPr="00F1152A">
        <w:rPr>
          <w:rFonts w:ascii="Times New Roman" w:eastAsia="Times New Roman" w:hAnsi="Times New Roman" w:cs="Times New Roman"/>
          <w:sz w:val="28"/>
          <w:szCs w:val="28"/>
        </w:rPr>
        <w:t>.</w:t>
      </w:r>
    </w:p>
    <w:p w:rsidR="00F1152A" w:rsidRPr="00F1152A" w:rsidRDefault="00F1152A" w:rsidP="00F1152A">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Iowa State University Extension and Outreach. (n.d.). </w:t>
      </w:r>
      <w:r w:rsidRPr="00F1152A">
        <w:rPr>
          <w:rFonts w:ascii="Times New Roman" w:eastAsia="Times New Roman" w:hAnsi="Times New Roman" w:cs="Times New Roman"/>
          <w:i/>
          <w:iCs/>
          <w:sz w:val="28"/>
          <w:szCs w:val="28"/>
        </w:rPr>
        <w:t>Conversion of electrical units</w:t>
      </w:r>
      <w:r w:rsidRPr="00F1152A">
        <w:rPr>
          <w:rFonts w:ascii="Times New Roman" w:eastAsia="Times New Roman" w:hAnsi="Times New Roman" w:cs="Times New Roman"/>
          <w:sz w:val="28"/>
          <w:szCs w:val="28"/>
        </w:rPr>
        <w:t>.</w:t>
      </w:r>
    </w:p>
    <w:p w:rsidR="00F1152A" w:rsidRPr="00F1152A" w:rsidRDefault="00F1152A" w:rsidP="00F1152A">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University of Texas at Dallas. (n.d.). </w:t>
      </w:r>
      <w:r w:rsidRPr="00F1152A">
        <w:rPr>
          <w:rFonts w:ascii="Times New Roman" w:eastAsia="Times New Roman" w:hAnsi="Times New Roman" w:cs="Times New Roman"/>
          <w:i/>
          <w:iCs/>
          <w:sz w:val="28"/>
          <w:szCs w:val="28"/>
        </w:rPr>
        <w:t>Electricity and magnetism equation sheet</w:t>
      </w:r>
      <w:r w:rsidRPr="00F1152A">
        <w:rPr>
          <w:rFonts w:ascii="Times New Roman" w:eastAsia="Times New Roman" w:hAnsi="Times New Roman" w:cs="Times New Roman"/>
          <w:sz w:val="28"/>
          <w:szCs w:val="28"/>
        </w:rPr>
        <w:t>.</w:t>
      </w:r>
    </w:p>
    <w:p w:rsidR="00385A78" w:rsidRPr="00F1152A" w:rsidRDefault="00F1152A" w:rsidP="00F1152A">
      <w:pPr>
        <w:numPr>
          <w:ilvl w:val="0"/>
          <w:numId w:val="11"/>
        </w:numPr>
        <w:spacing w:before="100" w:beforeAutospacing="1" w:after="100" w:afterAutospacing="1" w:line="360" w:lineRule="auto"/>
        <w:rPr>
          <w:rFonts w:ascii="Times New Roman" w:eastAsia="Times New Roman" w:hAnsi="Times New Roman" w:cs="Times New Roman"/>
          <w:sz w:val="28"/>
          <w:szCs w:val="28"/>
        </w:rPr>
      </w:pPr>
      <w:r w:rsidRPr="00F1152A">
        <w:rPr>
          <w:rFonts w:ascii="Times New Roman" w:eastAsia="Times New Roman" w:hAnsi="Times New Roman" w:cs="Times New Roman"/>
          <w:sz w:val="28"/>
          <w:szCs w:val="28"/>
        </w:rPr>
        <w:t xml:space="preserve">Al-Suwaidi Catalogue. (n.d.). </w:t>
      </w:r>
      <w:r w:rsidRPr="00F1152A">
        <w:rPr>
          <w:rFonts w:ascii="Times New Roman" w:eastAsia="Times New Roman" w:hAnsi="Times New Roman" w:cs="Times New Roman"/>
          <w:i/>
          <w:iCs/>
          <w:sz w:val="28"/>
          <w:szCs w:val="28"/>
        </w:rPr>
        <w:t>Power cables</w:t>
      </w:r>
      <w:r w:rsidRPr="00F1152A">
        <w:rPr>
          <w:rFonts w:ascii="Times New Roman" w:eastAsia="Times New Roman" w:hAnsi="Times New Roman" w:cs="Times New Roman"/>
          <w:sz w:val="28"/>
          <w:szCs w:val="28"/>
        </w:rPr>
        <w:t>.</w:t>
      </w:r>
    </w:p>
    <w:sectPr w:rsidR="00385A78" w:rsidRPr="00F1152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063E" w:rsidRDefault="000B063E" w:rsidP="00F1152A">
      <w:pPr>
        <w:spacing w:after="0" w:line="240" w:lineRule="auto"/>
      </w:pPr>
      <w:r>
        <w:separator/>
      </w:r>
    </w:p>
  </w:endnote>
  <w:endnote w:type="continuationSeparator" w:id="0">
    <w:p w:rsidR="000B063E" w:rsidRDefault="000B063E" w:rsidP="00F11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152A" w:rsidRDefault="00F1152A">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5</w:t>
    </w:r>
    <w:r>
      <w:rPr>
        <w:caps/>
        <w:noProof/>
        <w:color w:val="5B9BD5" w:themeColor="accent1"/>
      </w:rPr>
      <w:fldChar w:fldCharType="end"/>
    </w:r>
  </w:p>
  <w:p w:rsidR="00F1152A" w:rsidRDefault="00F1152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063E" w:rsidRDefault="000B063E" w:rsidP="00F1152A">
      <w:pPr>
        <w:spacing w:after="0" w:line="240" w:lineRule="auto"/>
      </w:pPr>
      <w:r>
        <w:separator/>
      </w:r>
    </w:p>
  </w:footnote>
  <w:footnote w:type="continuationSeparator" w:id="0">
    <w:p w:rsidR="000B063E" w:rsidRDefault="000B063E" w:rsidP="00F115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A21BC"/>
    <w:multiLevelType w:val="multilevel"/>
    <w:tmpl w:val="C35E8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A3AAE"/>
    <w:multiLevelType w:val="multilevel"/>
    <w:tmpl w:val="C0B22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A0E4F"/>
    <w:multiLevelType w:val="multilevel"/>
    <w:tmpl w:val="21B0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C56BC"/>
    <w:multiLevelType w:val="multilevel"/>
    <w:tmpl w:val="48B4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46667"/>
    <w:multiLevelType w:val="multilevel"/>
    <w:tmpl w:val="7246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E02A7"/>
    <w:multiLevelType w:val="multilevel"/>
    <w:tmpl w:val="0470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970166"/>
    <w:multiLevelType w:val="multilevel"/>
    <w:tmpl w:val="980C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3E3474"/>
    <w:multiLevelType w:val="multilevel"/>
    <w:tmpl w:val="2BC81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42D3D"/>
    <w:multiLevelType w:val="multilevel"/>
    <w:tmpl w:val="88C44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4C03CD"/>
    <w:multiLevelType w:val="multilevel"/>
    <w:tmpl w:val="1B56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72472B"/>
    <w:multiLevelType w:val="multilevel"/>
    <w:tmpl w:val="E134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8"/>
  </w:num>
  <w:num w:numId="4">
    <w:abstractNumId w:val="0"/>
  </w:num>
  <w:num w:numId="5">
    <w:abstractNumId w:val="10"/>
  </w:num>
  <w:num w:numId="6">
    <w:abstractNumId w:val="9"/>
  </w:num>
  <w:num w:numId="7">
    <w:abstractNumId w:val="4"/>
  </w:num>
  <w:num w:numId="8">
    <w:abstractNumId w:val="7"/>
  </w:num>
  <w:num w:numId="9">
    <w:abstractNumId w:val="2"/>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0E7"/>
    <w:rsid w:val="000B063E"/>
    <w:rsid w:val="00385A78"/>
    <w:rsid w:val="00CE50E7"/>
    <w:rsid w:val="00F115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F1D92"/>
  <w15:chartTrackingRefBased/>
  <w15:docId w15:val="{0BC732A2-29C7-4D39-AC7D-2970F5BB4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115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1152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1152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1152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115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152A"/>
    <w:rPr>
      <w:b/>
      <w:bCs/>
    </w:rPr>
  </w:style>
  <w:style w:type="character" w:styleId="Emphasis">
    <w:name w:val="Emphasis"/>
    <w:basedOn w:val="DefaultParagraphFont"/>
    <w:uiPriority w:val="20"/>
    <w:qFormat/>
    <w:rsid w:val="00F1152A"/>
    <w:rPr>
      <w:i/>
      <w:iCs/>
    </w:rPr>
  </w:style>
  <w:style w:type="paragraph" w:styleId="Header">
    <w:name w:val="header"/>
    <w:basedOn w:val="Normal"/>
    <w:link w:val="HeaderChar"/>
    <w:uiPriority w:val="99"/>
    <w:unhideWhenUsed/>
    <w:rsid w:val="00F115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52A"/>
  </w:style>
  <w:style w:type="paragraph" w:styleId="Footer">
    <w:name w:val="footer"/>
    <w:basedOn w:val="Normal"/>
    <w:link w:val="FooterChar"/>
    <w:uiPriority w:val="99"/>
    <w:unhideWhenUsed/>
    <w:rsid w:val="00F115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763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839</Words>
  <Characters>4786</Characters>
  <Application>Microsoft Office Word</Application>
  <DocSecurity>0</DocSecurity>
  <Lines>39</Lines>
  <Paragraphs>11</Paragraphs>
  <ScaleCrop>false</ScaleCrop>
  <Company>Kimo Store</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KimoStore</dc:creator>
  <cp:keywords/>
  <dc:description/>
  <cp:lastModifiedBy>KimoStore</cp:lastModifiedBy>
  <cp:revision>2</cp:revision>
  <dcterms:created xsi:type="dcterms:W3CDTF">2024-11-23T11:36:00Z</dcterms:created>
  <dcterms:modified xsi:type="dcterms:W3CDTF">2024-11-23T11:41:00Z</dcterms:modified>
</cp:coreProperties>
</file>