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Team Meeting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Date: 11/23/2022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Time: 8:55 PM - 9:55 PM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Location: Discord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37.0" w:type="dxa"/>
        <w:jc w:val="left"/>
        <w:tblInd w:w="118.0" w:type="dxa"/>
        <w:tblLayout w:type="fixed"/>
        <w:tblLook w:val="0000"/>
      </w:tblPr>
      <w:tblGrid>
        <w:gridCol w:w="1996"/>
        <w:gridCol w:w="2975"/>
        <w:gridCol w:w="2010"/>
        <w:gridCol w:w="2356"/>
        <w:tblGridChange w:id="0">
          <w:tblGrid>
            <w:gridCol w:w="1996"/>
            <w:gridCol w:w="2975"/>
            <w:gridCol w:w="2010"/>
            <w:gridCol w:w="2356"/>
          </w:tblGrid>
        </w:tblGridChange>
      </w:tblGrid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Meeting called by: 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Ahmed Mohamed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Type of meeting: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2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Virtual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Facilitator: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Franco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36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Abhi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Timekeeper: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14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Nikita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465.0" w:type="dxa"/>
        <w:jc w:val="left"/>
        <w:tblInd w:w="118.0" w:type="dxa"/>
        <w:tblLayout w:type="fixed"/>
        <w:tblLook w:val="0000"/>
      </w:tblPr>
      <w:tblGrid>
        <w:gridCol w:w="1787"/>
        <w:gridCol w:w="2678"/>
        <w:tblGridChange w:id="0">
          <w:tblGrid>
            <w:gridCol w:w="1787"/>
            <w:gridCol w:w="2678"/>
          </w:tblGrid>
        </w:tblGridChange>
      </w:tblGrid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Attendees: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394" w:right="0" w:firstLine="0"/>
              <w:jc w:val="left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Abhi, Nikita, Franco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read: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" w:line="240" w:lineRule="auto"/>
              <w:ind w:left="3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reading list here</w:t>
            </w:r>
          </w:p>
        </w:tc>
      </w:tr>
      <w:tr>
        <w:trPr>
          <w:cantSplit w:val="0"/>
          <w:trHeight w:val="308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Please bring: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0" w:line="198" w:lineRule="auto"/>
              <w:ind w:left="3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items to bring here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36" w:lineRule="auto"/>
        <w:ind w:firstLine="4213"/>
        <w:rPr/>
      </w:pPr>
      <w:r w:rsidDel="00000000" w:rsidR="00000000" w:rsidRPr="00000000">
        <w:rPr>
          <w:rtl w:val="0"/>
        </w:rPr>
        <w:t xml:space="preserve">60 </w:t>
      </w:r>
      <w:bookmarkStart w:colFirst="0" w:colLast="0" w:name="gjdgxs" w:id="0"/>
      <w:bookmarkEnd w:id="0"/>
      <w:r w:rsidDel="00000000" w:rsidR="00000000" w:rsidRPr="00000000">
        <w:rPr>
          <w:rtl w:val="0"/>
        </w:rPr>
        <w:t xml:space="preserve">Minutes</w:t>
      </w:r>
    </w:p>
    <w:tbl>
      <w:tblPr>
        <w:tblStyle w:val="Table3"/>
        <w:tblW w:w="10291.000000000002" w:type="dxa"/>
        <w:jc w:val="left"/>
        <w:tblInd w:w="287.0" w:type="dxa"/>
        <w:tblLayout w:type="fixed"/>
        <w:tblLook w:val="0000"/>
      </w:tblPr>
      <w:tblGrid>
        <w:gridCol w:w="1442"/>
        <w:gridCol w:w="3690"/>
        <w:gridCol w:w="2621"/>
        <w:gridCol w:w="2538"/>
        <w:tblGridChange w:id="0">
          <w:tblGrid>
            <w:gridCol w:w="1442"/>
            <w:gridCol w:w="3690"/>
            <w:gridCol w:w="2621"/>
            <w:gridCol w:w="2538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3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Research Discussion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7" w:line="198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Franco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Franco discussed how we were going to format the presentation and topics needed to be covered. Things discussed were the following: standard lab equipment, equipment price range, and budget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Franco concluded that we would perform research on the current trends in stem fields, problems associated in each field, and estimate the budget of stem lab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9.0" w:type="dxa"/>
        <w:jc w:val="left"/>
        <w:tblInd w:w="317.0" w:type="dxa"/>
        <w:tblLayout w:type="fixed"/>
        <w:tblLook w:val="0000"/>
      </w:tblPr>
      <w:tblGrid>
        <w:gridCol w:w="3816"/>
        <w:gridCol w:w="4299"/>
        <w:gridCol w:w="2114"/>
        <w:tblGridChange w:id="0">
          <w:tblGrid>
            <w:gridCol w:w="3816"/>
            <w:gridCol w:w="4299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Research products for science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25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Research products for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Abhi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77" w:lineRule="auto"/>
              <w:ind w:left="25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tabs>
                <w:tab w:val="left" w:pos="359"/>
                <w:tab w:val="left" w:pos="360"/>
              </w:tabs>
              <w:spacing w:before="77" w:lineRule="auto"/>
              <w:ind w:left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Research products for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Nikita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77" w:lineRule="auto"/>
              <w:ind w:left="258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59.0" w:type="dxa"/>
        <w:jc w:val="left"/>
        <w:tblInd w:w="118.0" w:type="dxa"/>
        <w:tblLayout w:type="fixed"/>
        <w:tblLook w:val="0000"/>
      </w:tblPr>
      <w:tblGrid>
        <w:gridCol w:w="1612"/>
        <w:gridCol w:w="3690"/>
        <w:gridCol w:w="2621"/>
        <w:gridCol w:w="2136"/>
        <w:tblGridChange w:id="0">
          <w:tblGrid>
            <w:gridCol w:w="1612"/>
            <w:gridCol w:w="3690"/>
            <w:gridCol w:w="2621"/>
            <w:gridCol w:w="2136"/>
          </w:tblGrid>
        </w:tblGridChange>
      </w:tblGrid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Presentation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Abhi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Abhi discussed what should be included in the presentation's slides. In addition, he suggested that we should have a reference slide that would reference a document.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We have decided that we have to include a slide that will contain a reference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30.0" w:type="dxa"/>
        <w:jc w:val="left"/>
        <w:tblInd w:w="317.0" w:type="dxa"/>
        <w:tblLayout w:type="fixed"/>
        <w:tblLook w:val="0000"/>
      </w:tblPr>
      <w:tblGrid>
        <w:gridCol w:w="3816"/>
        <w:gridCol w:w="4300"/>
        <w:gridCol w:w="2114"/>
        <w:tblGridChange w:id="0">
          <w:tblGrid>
            <w:gridCol w:w="3816"/>
            <w:gridCol w:w="4300"/>
            <w:gridCol w:w="2114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80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8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presentation slides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Abhi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257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7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 reference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78" w:lineRule="auto"/>
              <w:ind w:left="2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3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59"/>
                <w:tab w:val="left" w:pos="360"/>
              </w:tabs>
              <w:spacing w:after="0" w:before="75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Slides’ visuals and appearance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Nikita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before="78" w:lineRule="auto"/>
              <w:ind w:left="2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59.0" w:type="dxa"/>
        <w:jc w:val="left"/>
        <w:tblInd w:w="118.0" w:type="dxa"/>
        <w:tblLayout w:type="fixed"/>
        <w:tblLook w:val="0000"/>
      </w:tblPr>
      <w:tblGrid>
        <w:gridCol w:w="1612"/>
        <w:gridCol w:w="3690"/>
        <w:gridCol w:w="2621"/>
        <w:gridCol w:w="2136"/>
        <w:tblGridChange w:id="0">
          <w:tblGrid>
            <w:gridCol w:w="1612"/>
            <w:gridCol w:w="3690"/>
            <w:gridCol w:w="2621"/>
            <w:gridCol w:w="2136"/>
          </w:tblGrid>
        </w:tblGridChange>
      </w:tblGrid>
      <w:tr>
        <w:trPr>
          <w:cantSplit w:val="0"/>
          <w:trHeight w:val="212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Agenda item: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0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Document Format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49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9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Nikita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50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10" w:right="0" w:firstLine="0"/>
        <w:jc w:val="left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Nikita talked about the importance of having a document which we can use to report our research findings. Additionally, he mentioned that we will summarize our findings, from this document, and state them in presentation slides.</w:t>
      </w: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" w:line="240" w:lineRule="auto"/>
        <w:ind w:left="310" w:right="0" w:firstLine="0"/>
        <w:jc w:val="left"/>
        <w:rPr>
          <w:b w:val="1"/>
          <w:sz w:val="19"/>
          <w:szCs w:val="19"/>
        </w:rPr>
      </w:pPr>
      <w:r w:rsidDel="00000000" w:rsidR="00000000" w:rsidRPr="00000000">
        <w:rPr>
          <w:b w:val="1"/>
          <w:sz w:val="19"/>
          <w:szCs w:val="19"/>
          <w:rtl w:val="0"/>
        </w:rPr>
        <w:t xml:space="preserve">Co</w:t>
      </w:r>
      <w:r w:rsidDel="00000000" w:rsidR="00000000" w:rsidRPr="00000000">
        <w:rPr>
          <w:b w:val="1"/>
          <w:sz w:val="19"/>
          <w:szCs w:val="19"/>
          <w:rtl w:val="0"/>
        </w:rPr>
        <w:t xml:space="preserve">nclusions: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sz w:val="19"/>
          <w:szCs w:val="19"/>
          <w:rtl w:val="0"/>
        </w:rPr>
        <w:t xml:space="preserve">We will use this document to reference our ideas.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31.0" w:type="dxa"/>
        <w:jc w:val="left"/>
        <w:tblInd w:w="118.0" w:type="dxa"/>
        <w:tblLayout w:type="fixed"/>
        <w:tblLook w:val="0000"/>
      </w:tblPr>
      <w:tblGrid>
        <w:gridCol w:w="4016"/>
        <w:gridCol w:w="4300"/>
        <w:gridCol w:w="2115"/>
        <w:tblGridChange w:id="0">
          <w:tblGrid>
            <w:gridCol w:w="4016"/>
            <w:gridCol w:w="4300"/>
            <w:gridCol w:w="2115"/>
          </w:tblGrid>
        </w:tblGridChange>
      </w:tblGrid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0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Action items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49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Person responsible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25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Deadline</w:t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77" w:line="240" w:lineRule="auto"/>
              <w:ind w:left="5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Create a findings document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Franco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78" w:lineRule="auto"/>
              <w:ind w:left="2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11/27/2022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7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5" w:line="240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78" w:lineRule="auto"/>
              <w:ind w:left="2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59"/>
                <w:tab w:val="left" w:pos="560"/>
              </w:tabs>
              <w:spacing w:after="0" w:before="77" w:line="198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" w:line="198" w:lineRule="auto"/>
              <w:ind w:left="149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78" w:lineRule="auto"/>
              <w:ind w:left="257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63">
      <w:pPr>
        <w:pStyle w:val="Heading1"/>
        <w:spacing w:before="147" w:lineRule="auto"/>
        <w:ind w:left="4221" w:firstLine="0"/>
        <w:rPr/>
      </w:pPr>
      <w:r w:rsidDel="00000000" w:rsidR="00000000" w:rsidRPr="00000000">
        <w:rPr>
          <w:rtl w:val="0"/>
        </w:rPr>
        <w:t xml:space="preserve">Other Information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23743" y="3770475"/>
                          <a:ext cx="6533515" cy="19050"/>
                        </a:xfrm>
                        <a:custGeom>
                          <a:rect b="b" l="l" r="r" t="t"/>
                          <a:pathLst>
                            <a:path extrusionOk="0" h="19050" w="6533515">
                              <a:moveTo>
                                <a:pt x="6533515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6533515" y="19050"/>
                              </a:lnTo>
                              <a:lnTo>
                                <a:pt x="6533515" y="12700"/>
                              </a:lnTo>
                              <a:close/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533515" y="6350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04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66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Enter resources here.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69">
      <w:pPr>
        <w:pStyle w:val="Heading2"/>
        <w:ind w:firstLine="310"/>
        <w:rPr/>
      </w:pPr>
      <w:r w:rsidDel="00000000" w:rsidR="00000000" w:rsidRPr="00000000">
        <w:rPr>
          <w:rtl w:val="0"/>
        </w:rPr>
        <w:t xml:space="preserve">Special notes: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Enter any special notes here.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31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2</w:t>
      </w:r>
    </w:p>
    <w:sectPr>
      <w:pgSz w:h="15840" w:w="12240" w:orient="portrait"/>
      <w:pgMar w:bottom="280" w:top="1020" w:left="700" w:right="8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2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3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4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5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6">
    <w:lvl w:ilvl="0">
      <w:start w:val="0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705" w:hanging="360"/>
      </w:pPr>
      <w:rPr/>
    </w:lvl>
    <w:lvl w:ilvl="2">
      <w:start w:val="0"/>
      <w:numFmt w:val="bullet"/>
      <w:lvlText w:val="•"/>
      <w:lvlJc w:val="left"/>
      <w:pPr>
        <w:ind w:left="1051" w:hanging="360"/>
      </w:pPr>
      <w:rPr/>
    </w:lvl>
    <w:lvl w:ilvl="3">
      <w:start w:val="0"/>
      <w:numFmt w:val="bullet"/>
      <w:lvlText w:val="•"/>
      <w:lvlJc w:val="left"/>
      <w:pPr>
        <w:ind w:left="1396" w:hanging="360"/>
      </w:pPr>
      <w:rPr/>
    </w:lvl>
    <w:lvl w:ilvl="4">
      <w:start w:val="0"/>
      <w:numFmt w:val="bullet"/>
      <w:lvlText w:val="•"/>
      <w:lvlJc w:val="left"/>
      <w:pPr>
        <w:ind w:left="1742" w:hanging="360"/>
      </w:pPr>
      <w:rPr/>
    </w:lvl>
    <w:lvl w:ilvl="5">
      <w:start w:val="0"/>
      <w:numFmt w:val="bullet"/>
      <w:lvlText w:val="•"/>
      <w:lvlJc w:val="left"/>
      <w:pPr>
        <w:ind w:left="2088" w:hanging="360"/>
      </w:pPr>
      <w:rPr/>
    </w:lvl>
    <w:lvl w:ilvl="6">
      <w:start w:val="0"/>
      <w:numFmt w:val="bullet"/>
      <w:lvlText w:val="•"/>
      <w:lvlJc w:val="left"/>
      <w:pPr>
        <w:ind w:left="2433" w:hanging="360"/>
      </w:pPr>
      <w:rPr/>
    </w:lvl>
    <w:lvl w:ilvl="7">
      <w:start w:val="0"/>
      <w:numFmt w:val="bullet"/>
      <w:lvlText w:val="•"/>
      <w:lvlJc w:val="left"/>
      <w:pPr>
        <w:ind w:left="2779" w:hanging="360"/>
      </w:pPr>
      <w:rPr/>
    </w:lvl>
    <w:lvl w:ilvl="8">
      <w:start w:val="0"/>
      <w:numFmt w:val="bullet"/>
      <w:lvlText w:val="•"/>
      <w:lvlJc w:val="left"/>
      <w:pPr>
        <w:ind w:left="3124" w:hanging="360"/>
      </w:pPr>
      <w:rPr/>
    </w:lvl>
  </w:abstractNum>
  <w:abstractNum w:abstractNumId="7">
    <w:lvl w:ilvl="0">
      <w:start w:val="0"/>
      <w:numFmt w:val="bullet"/>
      <w:lvlText w:val="✔"/>
      <w:lvlJc w:val="left"/>
      <w:pPr>
        <w:ind w:left="560" w:hanging="360"/>
      </w:pPr>
      <w:rPr>
        <w:rFonts w:ascii="Noto Sans Symbols" w:cs="Noto Sans Symbols" w:eastAsia="Noto Sans Symbols" w:hAnsi="Noto Sans Symbols"/>
        <w:sz w:val="19"/>
        <w:szCs w:val="19"/>
      </w:rPr>
    </w:lvl>
    <w:lvl w:ilvl="1">
      <w:start w:val="0"/>
      <w:numFmt w:val="bullet"/>
      <w:lvlText w:val="•"/>
      <w:lvlJc w:val="left"/>
      <w:pPr>
        <w:ind w:left="905" w:hanging="360"/>
      </w:pPr>
      <w:rPr/>
    </w:lvl>
    <w:lvl w:ilvl="2">
      <w:start w:val="0"/>
      <w:numFmt w:val="bullet"/>
      <w:lvlText w:val="•"/>
      <w:lvlJc w:val="left"/>
      <w:pPr>
        <w:ind w:left="1251" w:hanging="360"/>
      </w:pPr>
      <w:rPr/>
    </w:lvl>
    <w:lvl w:ilvl="3">
      <w:start w:val="0"/>
      <w:numFmt w:val="bullet"/>
      <w:lvlText w:val="•"/>
      <w:lvlJc w:val="left"/>
      <w:pPr>
        <w:ind w:left="1596" w:hanging="360"/>
      </w:pPr>
      <w:rPr/>
    </w:lvl>
    <w:lvl w:ilvl="4">
      <w:start w:val="0"/>
      <w:numFmt w:val="bullet"/>
      <w:lvlText w:val="•"/>
      <w:lvlJc w:val="left"/>
      <w:pPr>
        <w:ind w:left="1942" w:hanging="360"/>
      </w:pPr>
      <w:rPr/>
    </w:lvl>
    <w:lvl w:ilvl="5">
      <w:start w:val="0"/>
      <w:numFmt w:val="bullet"/>
      <w:lvlText w:val="•"/>
      <w:lvlJc w:val="left"/>
      <w:pPr>
        <w:ind w:left="2288" w:hanging="360"/>
      </w:pPr>
      <w:rPr/>
    </w:lvl>
    <w:lvl w:ilvl="6">
      <w:start w:val="0"/>
      <w:numFmt w:val="bullet"/>
      <w:lvlText w:val="•"/>
      <w:lvlJc w:val="left"/>
      <w:pPr>
        <w:ind w:left="2633" w:hanging="360"/>
      </w:pPr>
      <w:rPr/>
    </w:lvl>
    <w:lvl w:ilvl="7">
      <w:start w:val="0"/>
      <w:numFmt w:val="bullet"/>
      <w:lvlText w:val="•"/>
      <w:lvlJc w:val="left"/>
      <w:pPr>
        <w:ind w:left="2979" w:hanging="360"/>
      </w:pPr>
      <w:rPr/>
    </w:lvl>
    <w:lvl w:ilvl="8">
      <w:start w:val="0"/>
      <w:numFmt w:val="bullet"/>
      <w:lvlText w:val="•"/>
      <w:lvlJc w:val="left"/>
      <w:pPr>
        <w:ind w:left="3324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91" w:lineRule="auto"/>
      <w:ind w:left="4213" w:right="4053"/>
      <w:jc w:val="center"/>
    </w:pPr>
    <w:rPr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ind w:left="310"/>
    </w:pPr>
    <w:rPr>
      <w:b w:val="1"/>
      <w:sz w:val="19"/>
      <w:szCs w:val="19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mm256@njit.edu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