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60D1A" w14:textId="77777777" w:rsidR="00156BD4" w:rsidRPr="00156BD4" w:rsidRDefault="00156BD4" w:rsidP="00156BD4">
      <w:pPr>
        <w:bidi w:val="0"/>
        <w:rPr>
          <w:b/>
          <w:bCs/>
          <w:lang w:bidi="ar-EG"/>
        </w:rPr>
      </w:pPr>
      <w:r w:rsidRPr="00156BD4">
        <w:rPr>
          <w:b/>
          <w:bCs/>
          <w:lang w:bidi="ar-EG"/>
        </w:rPr>
        <w:t xml:space="preserve">Stakeholder Analysis for Sales Forecasting </w:t>
      </w:r>
      <w:proofErr w:type="spellStart"/>
      <w:r w:rsidRPr="00156BD4">
        <w:rPr>
          <w:b/>
          <w:bCs/>
          <w:lang w:bidi="ar-EG"/>
        </w:rPr>
        <w:t>MoE</w:t>
      </w:r>
      <w:proofErr w:type="spellEnd"/>
      <w:r w:rsidRPr="00156BD4">
        <w:rPr>
          <w:b/>
          <w:bCs/>
          <w:lang w:bidi="ar-EG"/>
        </w:rPr>
        <w:t xml:space="preserve"> Project</w:t>
      </w:r>
    </w:p>
    <w:p w14:paraId="59C15BBC" w14:textId="77777777" w:rsidR="00156BD4" w:rsidRPr="00156BD4" w:rsidRDefault="00156BD4" w:rsidP="00156BD4">
      <w:pPr>
        <w:bidi w:val="0"/>
        <w:rPr>
          <w:b/>
          <w:bCs/>
          <w:lang w:bidi="ar-EG"/>
        </w:rPr>
      </w:pPr>
      <w:r w:rsidRPr="00156BD4">
        <w:rPr>
          <w:b/>
          <w:bCs/>
          <w:lang w:bidi="ar-EG"/>
        </w:rPr>
        <w:t>1. Identifying Key Stakeholders</w:t>
      </w:r>
    </w:p>
    <w:p w14:paraId="69E92B76" w14:textId="77777777" w:rsidR="00156BD4" w:rsidRPr="00156BD4" w:rsidRDefault="00156BD4" w:rsidP="00156BD4">
      <w:pPr>
        <w:bidi w:val="0"/>
        <w:rPr>
          <w:lang w:bidi="ar-EG"/>
        </w:rPr>
      </w:pPr>
      <w:r w:rsidRPr="00156BD4">
        <w:rPr>
          <w:lang w:bidi="ar-EG"/>
        </w:rPr>
        <w:t xml:space="preserve">Using </w:t>
      </w:r>
      <w:r w:rsidRPr="00156BD4">
        <w:rPr>
          <w:b/>
          <w:bCs/>
          <w:lang w:bidi="ar-EG"/>
        </w:rPr>
        <w:t>Mitchell’s Stakeholder Typology</w:t>
      </w:r>
      <w:r w:rsidRPr="00156BD4">
        <w:rPr>
          <w:lang w:bidi="ar-EG"/>
        </w:rPr>
        <w:t>, stakeholders are categorized based on Power, Legitimacy, and Urgency:</w:t>
      </w:r>
    </w:p>
    <w:p w14:paraId="31354AD9" w14:textId="77777777" w:rsidR="00156BD4" w:rsidRPr="00156BD4" w:rsidRDefault="00156BD4" w:rsidP="00156BD4">
      <w:pPr>
        <w:bidi w:val="0"/>
        <w:rPr>
          <w:b/>
          <w:bCs/>
          <w:lang w:bidi="ar-EG"/>
        </w:rPr>
      </w:pPr>
      <w:r w:rsidRPr="00156BD4">
        <w:rPr>
          <w:b/>
          <w:bCs/>
          <w:lang w:bidi="ar-EG"/>
        </w:rPr>
        <w:t>Primary Stakeholders</w:t>
      </w:r>
    </w:p>
    <w:p w14:paraId="64853FC5" w14:textId="77777777" w:rsidR="00156BD4" w:rsidRPr="00156BD4" w:rsidRDefault="00156BD4" w:rsidP="00156BD4">
      <w:pPr>
        <w:numPr>
          <w:ilvl w:val="0"/>
          <w:numId w:val="1"/>
        </w:numPr>
        <w:bidi w:val="0"/>
        <w:rPr>
          <w:lang w:bidi="ar-EG"/>
        </w:rPr>
      </w:pPr>
      <w:r w:rsidRPr="00156BD4">
        <w:rPr>
          <w:b/>
          <w:bCs/>
          <w:lang w:bidi="ar-EG"/>
        </w:rPr>
        <w:t>Business Owners/Executives</w:t>
      </w:r>
      <w:r w:rsidRPr="00156BD4">
        <w:rPr>
          <w:lang w:bidi="ar-EG"/>
        </w:rPr>
        <w:t xml:space="preserve"> (Power, Legitimacy, Urgency)</w:t>
      </w:r>
    </w:p>
    <w:p w14:paraId="66EC59B5" w14:textId="77777777" w:rsidR="00156BD4" w:rsidRPr="00156BD4" w:rsidRDefault="00156BD4" w:rsidP="00156BD4">
      <w:pPr>
        <w:numPr>
          <w:ilvl w:val="1"/>
          <w:numId w:val="1"/>
        </w:numPr>
        <w:bidi w:val="0"/>
        <w:rPr>
          <w:lang w:bidi="ar-EG"/>
        </w:rPr>
      </w:pPr>
      <w:r w:rsidRPr="00156BD4">
        <w:rPr>
          <w:lang w:bidi="ar-EG"/>
        </w:rPr>
        <w:t>Need accurate sales forecasts for strategic decision-making.</w:t>
      </w:r>
    </w:p>
    <w:p w14:paraId="143A593C" w14:textId="77777777" w:rsidR="00156BD4" w:rsidRPr="00156BD4" w:rsidRDefault="00156BD4" w:rsidP="00156BD4">
      <w:pPr>
        <w:numPr>
          <w:ilvl w:val="1"/>
          <w:numId w:val="1"/>
        </w:numPr>
        <w:bidi w:val="0"/>
        <w:rPr>
          <w:lang w:bidi="ar-EG"/>
        </w:rPr>
      </w:pPr>
      <w:r w:rsidRPr="00156BD4">
        <w:rPr>
          <w:lang w:bidi="ar-EG"/>
        </w:rPr>
        <w:t>Require actionable insights to optimize pricing and marketing strategies.</w:t>
      </w:r>
    </w:p>
    <w:p w14:paraId="1D7E1C87" w14:textId="77777777" w:rsidR="00156BD4" w:rsidRPr="00156BD4" w:rsidRDefault="00156BD4" w:rsidP="00156BD4">
      <w:pPr>
        <w:numPr>
          <w:ilvl w:val="0"/>
          <w:numId w:val="1"/>
        </w:numPr>
        <w:bidi w:val="0"/>
        <w:rPr>
          <w:lang w:bidi="ar-EG"/>
        </w:rPr>
      </w:pPr>
      <w:r w:rsidRPr="00156BD4">
        <w:rPr>
          <w:b/>
          <w:bCs/>
          <w:lang w:bidi="ar-EG"/>
        </w:rPr>
        <w:t>Sales and Marketing Teams</w:t>
      </w:r>
      <w:r w:rsidRPr="00156BD4">
        <w:rPr>
          <w:lang w:bidi="ar-EG"/>
        </w:rPr>
        <w:t xml:space="preserve"> (Power, Urgency)</w:t>
      </w:r>
    </w:p>
    <w:p w14:paraId="0A1936B2" w14:textId="77777777" w:rsidR="00156BD4" w:rsidRPr="00156BD4" w:rsidRDefault="00156BD4" w:rsidP="00156BD4">
      <w:pPr>
        <w:numPr>
          <w:ilvl w:val="1"/>
          <w:numId w:val="1"/>
        </w:numPr>
        <w:bidi w:val="0"/>
        <w:rPr>
          <w:lang w:bidi="ar-EG"/>
        </w:rPr>
      </w:pPr>
      <w:r w:rsidRPr="00156BD4">
        <w:rPr>
          <w:lang w:bidi="ar-EG"/>
        </w:rPr>
        <w:t>Depend on demand forecasts to adjust sales strategies.</w:t>
      </w:r>
    </w:p>
    <w:p w14:paraId="0454015E" w14:textId="77777777" w:rsidR="00156BD4" w:rsidRPr="00156BD4" w:rsidRDefault="00156BD4" w:rsidP="00156BD4">
      <w:pPr>
        <w:numPr>
          <w:ilvl w:val="1"/>
          <w:numId w:val="1"/>
        </w:numPr>
        <w:bidi w:val="0"/>
        <w:rPr>
          <w:lang w:bidi="ar-EG"/>
        </w:rPr>
      </w:pPr>
      <w:r w:rsidRPr="00156BD4">
        <w:rPr>
          <w:lang w:bidi="ar-EG"/>
        </w:rPr>
        <w:t>Require sentiment analysis for customer feedback insights.</w:t>
      </w:r>
    </w:p>
    <w:p w14:paraId="25C51731" w14:textId="77777777" w:rsidR="00156BD4" w:rsidRPr="00156BD4" w:rsidRDefault="00156BD4" w:rsidP="00156BD4">
      <w:pPr>
        <w:numPr>
          <w:ilvl w:val="0"/>
          <w:numId w:val="1"/>
        </w:numPr>
        <w:bidi w:val="0"/>
        <w:rPr>
          <w:lang w:bidi="ar-EG"/>
        </w:rPr>
      </w:pPr>
      <w:r w:rsidRPr="00156BD4">
        <w:rPr>
          <w:b/>
          <w:bCs/>
          <w:lang w:bidi="ar-EG"/>
        </w:rPr>
        <w:t>Finance Department</w:t>
      </w:r>
      <w:r w:rsidRPr="00156BD4">
        <w:rPr>
          <w:lang w:bidi="ar-EG"/>
        </w:rPr>
        <w:t xml:space="preserve"> (Legitimacy, Power)</w:t>
      </w:r>
    </w:p>
    <w:p w14:paraId="15177471" w14:textId="77777777" w:rsidR="00156BD4" w:rsidRPr="00156BD4" w:rsidRDefault="00156BD4" w:rsidP="00156BD4">
      <w:pPr>
        <w:numPr>
          <w:ilvl w:val="1"/>
          <w:numId w:val="1"/>
        </w:numPr>
        <w:bidi w:val="0"/>
        <w:rPr>
          <w:lang w:bidi="ar-EG"/>
        </w:rPr>
      </w:pPr>
      <w:r w:rsidRPr="00156BD4">
        <w:rPr>
          <w:lang w:bidi="ar-EG"/>
        </w:rPr>
        <w:t>Uses price predictions for financial planning and revenue projections.</w:t>
      </w:r>
    </w:p>
    <w:p w14:paraId="3FDACB06" w14:textId="77777777" w:rsidR="00156BD4" w:rsidRPr="00156BD4" w:rsidRDefault="00156BD4" w:rsidP="00156BD4">
      <w:pPr>
        <w:numPr>
          <w:ilvl w:val="1"/>
          <w:numId w:val="1"/>
        </w:numPr>
        <w:bidi w:val="0"/>
        <w:rPr>
          <w:lang w:bidi="ar-EG"/>
        </w:rPr>
      </w:pPr>
      <w:r w:rsidRPr="00156BD4">
        <w:rPr>
          <w:lang w:bidi="ar-EG"/>
        </w:rPr>
        <w:t>Needs demand forecasts for inventory management.</w:t>
      </w:r>
    </w:p>
    <w:p w14:paraId="47AB72F5" w14:textId="77777777" w:rsidR="00156BD4" w:rsidRPr="00156BD4" w:rsidRDefault="00156BD4" w:rsidP="00156BD4">
      <w:pPr>
        <w:numPr>
          <w:ilvl w:val="0"/>
          <w:numId w:val="1"/>
        </w:numPr>
        <w:bidi w:val="0"/>
        <w:rPr>
          <w:lang w:bidi="ar-EG"/>
        </w:rPr>
      </w:pPr>
      <w:r w:rsidRPr="00156BD4">
        <w:rPr>
          <w:b/>
          <w:bCs/>
          <w:lang w:bidi="ar-EG"/>
        </w:rPr>
        <w:t>Software Developers &amp; Data Scientists</w:t>
      </w:r>
      <w:r w:rsidRPr="00156BD4">
        <w:rPr>
          <w:lang w:bidi="ar-EG"/>
        </w:rPr>
        <w:t xml:space="preserve"> (Legitimacy)</w:t>
      </w:r>
    </w:p>
    <w:p w14:paraId="1765E950" w14:textId="77777777" w:rsidR="00156BD4" w:rsidRPr="00156BD4" w:rsidRDefault="00156BD4" w:rsidP="00156BD4">
      <w:pPr>
        <w:numPr>
          <w:ilvl w:val="1"/>
          <w:numId w:val="1"/>
        </w:numPr>
        <w:bidi w:val="0"/>
        <w:rPr>
          <w:lang w:bidi="ar-EG"/>
        </w:rPr>
      </w:pPr>
      <w:r w:rsidRPr="00156BD4">
        <w:rPr>
          <w:lang w:bidi="ar-EG"/>
        </w:rPr>
        <w:t>Develop and maintain the forecasting models.</w:t>
      </w:r>
    </w:p>
    <w:p w14:paraId="3BB46067" w14:textId="77777777" w:rsidR="00156BD4" w:rsidRPr="00156BD4" w:rsidRDefault="00156BD4" w:rsidP="00156BD4">
      <w:pPr>
        <w:numPr>
          <w:ilvl w:val="1"/>
          <w:numId w:val="1"/>
        </w:numPr>
        <w:bidi w:val="0"/>
        <w:rPr>
          <w:lang w:bidi="ar-EG"/>
        </w:rPr>
      </w:pPr>
      <w:r w:rsidRPr="00156BD4">
        <w:rPr>
          <w:lang w:bidi="ar-EG"/>
        </w:rPr>
        <w:t>Need structured data, accurate preprocessing, and model performance feedback.</w:t>
      </w:r>
    </w:p>
    <w:p w14:paraId="11E32E0E" w14:textId="77777777" w:rsidR="00156BD4" w:rsidRPr="00156BD4" w:rsidRDefault="00156BD4" w:rsidP="00156BD4">
      <w:pPr>
        <w:numPr>
          <w:ilvl w:val="0"/>
          <w:numId w:val="1"/>
        </w:numPr>
        <w:bidi w:val="0"/>
        <w:rPr>
          <w:lang w:bidi="ar-EG"/>
        </w:rPr>
      </w:pPr>
      <w:r w:rsidRPr="00156BD4">
        <w:rPr>
          <w:b/>
          <w:bCs/>
          <w:lang w:bidi="ar-EG"/>
        </w:rPr>
        <w:t>End Customers</w:t>
      </w:r>
      <w:r w:rsidRPr="00156BD4">
        <w:rPr>
          <w:lang w:bidi="ar-EG"/>
        </w:rPr>
        <w:t xml:space="preserve"> (Urgency, Legitimacy)</w:t>
      </w:r>
    </w:p>
    <w:p w14:paraId="536A925F" w14:textId="77777777" w:rsidR="00156BD4" w:rsidRPr="00156BD4" w:rsidRDefault="00156BD4" w:rsidP="00156BD4">
      <w:pPr>
        <w:numPr>
          <w:ilvl w:val="1"/>
          <w:numId w:val="1"/>
        </w:numPr>
        <w:bidi w:val="0"/>
        <w:rPr>
          <w:lang w:bidi="ar-EG"/>
        </w:rPr>
      </w:pPr>
      <w:r w:rsidRPr="00156BD4">
        <w:rPr>
          <w:lang w:bidi="ar-EG"/>
        </w:rPr>
        <w:t>Provide product reviews that influence demand forecasting.</w:t>
      </w:r>
    </w:p>
    <w:p w14:paraId="3A7E24B2" w14:textId="77777777" w:rsidR="00156BD4" w:rsidRPr="00156BD4" w:rsidRDefault="00156BD4" w:rsidP="00156BD4">
      <w:pPr>
        <w:numPr>
          <w:ilvl w:val="1"/>
          <w:numId w:val="1"/>
        </w:numPr>
        <w:bidi w:val="0"/>
        <w:rPr>
          <w:lang w:bidi="ar-EG"/>
        </w:rPr>
      </w:pPr>
      <w:r w:rsidRPr="00156BD4">
        <w:rPr>
          <w:lang w:bidi="ar-EG"/>
        </w:rPr>
        <w:t>Their purchasing behavior affects pricing and supply strategies.</w:t>
      </w:r>
    </w:p>
    <w:p w14:paraId="1452A6DF" w14:textId="77777777" w:rsidR="00156BD4" w:rsidRPr="00156BD4" w:rsidRDefault="00156BD4" w:rsidP="00156BD4">
      <w:pPr>
        <w:bidi w:val="0"/>
        <w:rPr>
          <w:b/>
          <w:bCs/>
          <w:lang w:bidi="ar-EG"/>
        </w:rPr>
      </w:pPr>
      <w:r w:rsidRPr="00156BD4">
        <w:rPr>
          <w:b/>
          <w:bCs/>
          <w:lang w:bidi="ar-EG"/>
        </w:rPr>
        <w:t>Secondary Stakeholders</w:t>
      </w:r>
    </w:p>
    <w:p w14:paraId="41D86332" w14:textId="77777777" w:rsidR="00156BD4" w:rsidRPr="00156BD4" w:rsidRDefault="00156BD4" w:rsidP="00156BD4">
      <w:pPr>
        <w:numPr>
          <w:ilvl w:val="0"/>
          <w:numId w:val="2"/>
        </w:numPr>
        <w:bidi w:val="0"/>
        <w:rPr>
          <w:lang w:bidi="ar-EG"/>
        </w:rPr>
      </w:pPr>
      <w:r w:rsidRPr="00156BD4">
        <w:rPr>
          <w:b/>
          <w:bCs/>
          <w:lang w:bidi="ar-EG"/>
        </w:rPr>
        <w:t>Investors &amp; Shareholders</w:t>
      </w:r>
      <w:r w:rsidRPr="00156BD4">
        <w:rPr>
          <w:lang w:bidi="ar-EG"/>
        </w:rPr>
        <w:t xml:space="preserve"> (Power)</w:t>
      </w:r>
    </w:p>
    <w:p w14:paraId="2562591F" w14:textId="77777777" w:rsidR="00156BD4" w:rsidRPr="00156BD4" w:rsidRDefault="00156BD4" w:rsidP="00156BD4">
      <w:pPr>
        <w:numPr>
          <w:ilvl w:val="1"/>
          <w:numId w:val="2"/>
        </w:numPr>
        <w:bidi w:val="0"/>
        <w:rPr>
          <w:lang w:bidi="ar-EG"/>
        </w:rPr>
      </w:pPr>
      <w:r w:rsidRPr="00156BD4">
        <w:rPr>
          <w:lang w:bidi="ar-EG"/>
        </w:rPr>
        <w:t>Interested in financial performance based on forecast accuracy.</w:t>
      </w:r>
    </w:p>
    <w:p w14:paraId="4901B993" w14:textId="77777777" w:rsidR="00156BD4" w:rsidRPr="00156BD4" w:rsidRDefault="00156BD4" w:rsidP="00156BD4">
      <w:pPr>
        <w:numPr>
          <w:ilvl w:val="1"/>
          <w:numId w:val="2"/>
        </w:numPr>
        <w:bidi w:val="0"/>
        <w:rPr>
          <w:lang w:bidi="ar-EG"/>
        </w:rPr>
      </w:pPr>
      <w:r w:rsidRPr="00156BD4">
        <w:rPr>
          <w:lang w:bidi="ar-EG"/>
        </w:rPr>
        <w:t>Expect reports on profitability and market trends.</w:t>
      </w:r>
    </w:p>
    <w:p w14:paraId="623928E6" w14:textId="77777777" w:rsidR="00156BD4" w:rsidRPr="00156BD4" w:rsidRDefault="00156BD4" w:rsidP="00156BD4">
      <w:pPr>
        <w:numPr>
          <w:ilvl w:val="0"/>
          <w:numId w:val="2"/>
        </w:numPr>
        <w:bidi w:val="0"/>
        <w:rPr>
          <w:lang w:bidi="ar-EG"/>
        </w:rPr>
      </w:pPr>
      <w:r w:rsidRPr="00156BD4">
        <w:rPr>
          <w:b/>
          <w:bCs/>
          <w:lang w:bidi="ar-EG"/>
        </w:rPr>
        <w:t>Regulatory Bodies</w:t>
      </w:r>
      <w:r w:rsidRPr="00156BD4">
        <w:rPr>
          <w:lang w:bidi="ar-EG"/>
        </w:rPr>
        <w:t xml:space="preserve"> (Legitimacy)</w:t>
      </w:r>
    </w:p>
    <w:p w14:paraId="45E2D9FE" w14:textId="77777777" w:rsidR="00156BD4" w:rsidRPr="00156BD4" w:rsidRDefault="00156BD4" w:rsidP="00156BD4">
      <w:pPr>
        <w:numPr>
          <w:ilvl w:val="1"/>
          <w:numId w:val="2"/>
        </w:numPr>
        <w:bidi w:val="0"/>
        <w:rPr>
          <w:lang w:bidi="ar-EG"/>
        </w:rPr>
      </w:pPr>
      <w:r w:rsidRPr="00156BD4">
        <w:rPr>
          <w:lang w:bidi="ar-EG"/>
        </w:rPr>
        <w:t>Require compliance with data privacy and AI ethics standards.</w:t>
      </w:r>
    </w:p>
    <w:p w14:paraId="2AD1C855" w14:textId="77777777" w:rsidR="00156BD4" w:rsidRPr="00156BD4" w:rsidRDefault="00156BD4" w:rsidP="00156BD4">
      <w:pPr>
        <w:numPr>
          <w:ilvl w:val="1"/>
          <w:numId w:val="2"/>
        </w:numPr>
        <w:bidi w:val="0"/>
        <w:rPr>
          <w:lang w:bidi="ar-EG"/>
        </w:rPr>
      </w:pPr>
      <w:r w:rsidRPr="00156BD4">
        <w:rPr>
          <w:lang w:bidi="ar-EG"/>
        </w:rPr>
        <w:t>Ensure fairness in pricing and demand modeling.</w:t>
      </w:r>
    </w:p>
    <w:p w14:paraId="4CFF1D4D" w14:textId="77777777" w:rsidR="00156BD4" w:rsidRPr="00156BD4" w:rsidRDefault="00156BD4" w:rsidP="00156BD4">
      <w:pPr>
        <w:numPr>
          <w:ilvl w:val="0"/>
          <w:numId w:val="2"/>
        </w:numPr>
        <w:bidi w:val="0"/>
        <w:rPr>
          <w:lang w:bidi="ar-EG"/>
        </w:rPr>
      </w:pPr>
      <w:r w:rsidRPr="00156BD4">
        <w:rPr>
          <w:b/>
          <w:bCs/>
          <w:lang w:bidi="ar-EG"/>
        </w:rPr>
        <w:t>Competitors &amp; Market Analysts</w:t>
      </w:r>
      <w:r w:rsidRPr="00156BD4">
        <w:rPr>
          <w:lang w:bidi="ar-EG"/>
        </w:rPr>
        <w:t xml:space="preserve"> (Urgency)</w:t>
      </w:r>
    </w:p>
    <w:p w14:paraId="7213E431" w14:textId="77777777" w:rsidR="00156BD4" w:rsidRPr="00156BD4" w:rsidRDefault="00156BD4" w:rsidP="00156BD4">
      <w:pPr>
        <w:numPr>
          <w:ilvl w:val="1"/>
          <w:numId w:val="2"/>
        </w:numPr>
        <w:bidi w:val="0"/>
        <w:rPr>
          <w:lang w:bidi="ar-EG"/>
        </w:rPr>
      </w:pPr>
      <w:r w:rsidRPr="00156BD4">
        <w:rPr>
          <w:lang w:bidi="ar-EG"/>
        </w:rPr>
        <w:t>May influence pricing trends and market demand indirectly.</w:t>
      </w:r>
    </w:p>
    <w:p w14:paraId="0026281C" w14:textId="77777777" w:rsidR="00156BD4" w:rsidRPr="00156BD4" w:rsidRDefault="00156BD4" w:rsidP="00156BD4">
      <w:pPr>
        <w:numPr>
          <w:ilvl w:val="1"/>
          <w:numId w:val="2"/>
        </w:numPr>
        <w:bidi w:val="0"/>
        <w:rPr>
          <w:lang w:bidi="ar-EG"/>
        </w:rPr>
      </w:pPr>
      <w:r w:rsidRPr="00156BD4">
        <w:rPr>
          <w:lang w:bidi="ar-EG"/>
        </w:rPr>
        <w:t>Their actions could impact the accuracy of forecasting models.</w:t>
      </w:r>
    </w:p>
    <w:p w14:paraId="52DD7AD6" w14:textId="77777777" w:rsidR="00156BD4" w:rsidRPr="00156BD4" w:rsidRDefault="00156BD4" w:rsidP="00156BD4">
      <w:pPr>
        <w:bidi w:val="0"/>
        <w:rPr>
          <w:lang w:bidi="ar-EG"/>
        </w:rPr>
      </w:pPr>
      <w:r w:rsidRPr="00156BD4">
        <w:rPr>
          <w:lang w:bidi="ar-EG"/>
        </w:rPr>
        <w:pict w14:anchorId="0CE5C3A3">
          <v:rect id="_x0000_i1049" style="width:0;height:1.5pt" o:hralign="center" o:hrstd="t" o:hr="t" fillcolor="#a0a0a0" stroked="f"/>
        </w:pict>
      </w:r>
    </w:p>
    <w:p w14:paraId="15BE3438" w14:textId="77777777" w:rsidR="00156BD4" w:rsidRPr="00156BD4" w:rsidRDefault="00156BD4" w:rsidP="00156BD4">
      <w:pPr>
        <w:bidi w:val="0"/>
        <w:rPr>
          <w:b/>
          <w:bCs/>
          <w:lang w:bidi="ar-EG"/>
        </w:rPr>
      </w:pPr>
      <w:r w:rsidRPr="00156BD4">
        <w:rPr>
          <w:b/>
          <w:bCs/>
          <w:lang w:bidi="ar-EG"/>
        </w:rPr>
        <w:lastRenderedPageBreak/>
        <w:t>2. Stakeholder Mapping using Mendelow’s Matrix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  <w:gridCol w:w="835"/>
        <w:gridCol w:w="835"/>
        <w:gridCol w:w="4116"/>
      </w:tblGrid>
      <w:tr w:rsidR="00156BD4" w:rsidRPr="00156BD4" w14:paraId="02AD3F7E" w14:textId="77777777" w:rsidTr="00F335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E60D5A" w14:textId="77777777" w:rsidR="00156BD4" w:rsidRPr="00156BD4" w:rsidRDefault="00156BD4" w:rsidP="00156BD4">
            <w:pPr>
              <w:bidi w:val="0"/>
              <w:rPr>
                <w:b/>
                <w:bCs/>
                <w:lang w:bidi="ar-EG"/>
              </w:rPr>
            </w:pPr>
            <w:r w:rsidRPr="00156BD4">
              <w:rPr>
                <w:b/>
                <w:bCs/>
                <w:lang w:bidi="ar-EG"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609B1AB2" w14:textId="77777777" w:rsidR="00156BD4" w:rsidRPr="00156BD4" w:rsidRDefault="00156BD4" w:rsidP="00156BD4">
            <w:pPr>
              <w:bidi w:val="0"/>
              <w:rPr>
                <w:b/>
                <w:bCs/>
                <w:lang w:bidi="ar-EG"/>
              </w:rPr>
            </w:pPr>
            <w:r w:rsidRPr="00156BD4">
              <w:rPr>
                <w:b/>
                <w:bCs/>
                <w:lang w:bidi="ar-EG"/>
              </w:rPr>
              <w:t>Power</w:t>
            </w:r>
          </w:p>
        </w:tc>
        <w:tc>
          <w:tcPr>
            <w:tcW w:w="0" w:type="auto"/>
            <w:vAlign w:val="center"/>
            <w:hideMark/>
          </w:tcPr>
          <w:p w14:paraId="395C192C" w14:textId="77777777" w:rsidR="00156BD4" w:rsidRPr="00156BD4" w:rsidRDefault="00156BD4" w:rsidP="00156BD4">
            <w:pPr>
              <w:bidi w:val="0"/>
              <w:rPr>
                <w:b/>
                <w:bCs/>
                <w:lang w:bidi="ar-EG"/>
              </w:rPr>
            </w:pPr>
            <w:r w:rsidRPr="00156BD4">
              <w:rPr>
                <w:b/>
                <w:bCs/>
                <w:lang w:bidi="ar-EG"/>
              </w:rPr>
              <w:t>Interest</w:t>
            </w:r>
          </w:p>
        </w:tc>
        <w:tc>
          <w:tcPr>
            <w:tcW w:w="0" w:type="auto"/>
            <w:vAlign w:val="center"/>
            <w:hideMark/>
          </w:tcPr>
          <w:p w14:paraId="1D3E8627" w14:textId="77777777" w:rsidR="00156BD4" w:rsidRPr="00156BD4" w:rsidRDefault="00156BD4" w:rsidP="00156BD4">
            <w:pPr>
              <w:bidi w:val="0"/>
              <w:rPr>
                <w:b/>
                <w:bCs/>
                <w:lang w:bidi="ar-EG"/>
              </w:rPr>
            </w:pPr>
            <w:r w:rsidRPr="00156BD4">
              <w:rPr>
                <w:b/>
                <w:bCs/>
                <w:lang w:bidi="ar-EG"/>
              </w:rPr>
              <w:t>Strategy</w:t>
            </w:r>
          </w:p>
        </w:tc>
      </w:tr>
      <w:tr w:rsidR="00156BD4" w:rsidRPr="00156BD4" w14:paraId="6ECEDDE4" w14:textId="77777777" w:rsidTr="00F335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97687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Business Owners/Executives</w:t>
            </w:r>
          </w:p>
        </w:tc>
        <w:tc>
          <w:tcPr>
            <w:tcW w:w="0" w:type="auto"/>
            <w:vAlign w:val="center"/>
            <w:hideMark/>
          </w:tcPr>
          <w:p w14:paraId="27F4E3E7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8D7CAA3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985D87D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Engage closely, provide detailed reports &amp; insights</w:t>
            </w:r>
          </w:p>
        </w:tc>
      </w:tr>
      <w:tr w:rsidR="00156BD4" w:rsidRPr="00156BD4" w14:paraId="0C69ACCB" w14:textId="77777777" w:rsidTr="00F335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373A9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Sales &amp; Marketing Teams</w:t>
            </w:r>
          </w:p>
        </w:tc>
        <w:tc>
          <w:tcPr>
            <w:tcW w:w="0" w:type="auto"/>
            <w:vAlign w:val="center"/>
            <w:hideMark/>
          </w:tcPr>
          <w:p w14:paraId="1818C961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9F23D72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D2C0286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Collaborate for actionable insights</w:t>
            </w:r>
          </w:p>
        </w:tc>
      </w:tr>
      <w:tr w:rsidR="00156BD4" w:rsidRPr="00156BD4" w14:paraId="611C69BF" w14:textId="77777777" w:rsidTr="00F335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6A09E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Finance Department</w:t>
            </w:r>
          </w:p>
        </w:tc>
        <w:tc>
          <w:tcPr>
            <w:tcW w:w="0" w:type="auto"/>
            <w:vAlign w:val="center"/>
            <w:hideMark/>
          </w:tcPr>
          <w:p w14:paraId="781CA210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D8249C1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A545A64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Provide structured financial forecasting</w:t>
            </w:r>
          </w:p>
        </w:tc>
      </w:tr>
      <w:tr w:rsidR="00156BD4" w:rsidRPr="00156BD4" w14:paraId="5ED17CCC" w14:textId="77777777" w:rsidTr="00F335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19FCD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Software Developers</w:t>
            </w:r>
          </w:p>
        </w:tc>
        <w:tc>
          <w:tcPr>
            <w:tcW w:w="0" w:type="auto"/>
            <w:vAlign w:val="center"/>
            <w:hideMark/>
          </w:tcPr>
          <w:p w14:paraId="312C4607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A874A1F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33336FF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Ensure technical feasibility &amp; feedback loops</w:t>
            </w:r>
          </w:p>
        </w:tc>
      </w:tr>
      <w:tr w:rsidR="00156BD4" w:rsidRPr="00156BD4" w14:paraId="2634FB4E" w14:textId="77777777" w:rsidTr="00F335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D85BD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End Customers</w:t>
            </w:r>
          </w:p>
        </w:tc>
        <w:tc>
          <w:tcPr>
            <w:tcW w:w="0" w:type="auto"/>
            <w:vAlign w:val="center"/>
            <w:hideMark/>
          </w:tcPr>
          <w:p w14:paraId="0CF07629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FF1B5D8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6DA0D16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Capture feedback via sentiment analysis</w:t>
            </w:r>
          </w:p>
        </w:tc>
      </w:tr>
      <w:tr w:rsidR="00156BD4" w:rsidRPr="00156BD4" w14:paraId="1827B3E3" w14:textId="77777777" w:rsidTr="00F335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9B1FB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Investors &amp; Shareholders</w:t>
            </w:r>
          </w:p>
        </w:tc>
        <w:tc>
          <w:tcPr>
            <w:tcW w:w="0" w:type="auto"/>
            <w:vAlign w:val="center"/>
            <w:hideMark/>
          </w:tcPr>
          <w:p w14:paraId="784DD16F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C6874B3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2E51EE17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Provide summary insights &amp; financial projections</w:t>
            </w:r>
          </w:p>
        </w:tc>
      </w:tr>
      <w:tr w:rsidR="00156BD4" w:rsidRPr="00156BD4" w14:paraId="18778A2B" w14:textId="77777777" w:rsidTr="00F335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CC289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Regulatory Bodies</w:t>
            </w:r>
          </w:p>
        </w:tc>
        <w:tc>
          <w:tcPr>
            <w:tcW w:w="0" w:type="auto"/>
            <w:vAlign w:val="center"/>
            <w:hideMark/>
          </w:tcPr>
          <w:p w14:paraId="3E2FEF04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FF13FD9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52B4809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Ensure compliance and ethical AI use</w:t>
            </w:r>
          </w:p>
        </w:tc>
      </w:tr>
      <w:tr w:rsidR="00156BD4" w:rsidRPr="00156BD4" w14:paraId="5548D68A" w14:textId="77777777" w:rsidTr="00F335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C41B4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Competitors &amp; Analysts</w:t>
            </w:r>
          </w:p>
        </w:tc>
        <w:tc>
          <w:tcPr>
            <w:tcW w:w="0" w:type="auto"/>
            <w:vAlign w:val="center"/>
            <w:hideMark/>
          </w:tcPr>
          <w:p w14:paraId="34716511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D3F0C5F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6CA987C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Monitor trends and potential disruptions</w:t>
            </w:r>
          </w:p>
        </w:tc>
      </w:tr>
    </w:tbl>
    <w:p w14:paraId="665B51F5" w14:textId="77777777" w:rsidR="00156BD4" w:rsidRPr="00156BD4" w:rsidRDefault="00156BD4" w:rsidP="00156BD4">
      <w:pPr>
        <w:bidi w:val="0"/>
        <w:rPr>
          <w:lang w:bidi="ar-EG"/>
        </w:rPr>
      </w:pPr>
      <w:r w:rsidRPr="00156BD4">
        <w:rPr>
          <w:lang w:bidi="ar-EG"/>
        </w:rPr>
        <w:pict w14:anchorId="658EF8D0">
          <v:rect id="_x0000_i1050" style="width:0;height:1.5pt" o:hralign="center" o:hrstd="t" o:hr="t" fillcolor="#a0a0a0" stroked="f"/>
        </w:pict>
      </w:r>
    </w:p>
    <w:p w14:paraId="58641E70" w14:textId="77777777" w:rsidR="00156BD4" w:rsidRPr="00156BD4" w:rsidRDefault="00156BD4" w:rsidP="00156BD4">
      <w:pPr>
        <w:bidi w:val="0"/>
        <w:rPr>
          <w:b/>
          <w:bCs/>
          <w:lang w:bidi="ar-EG"/>
        </w:rPr>
      </w:pPr>
      <w:r w:rsidRPr="00156BD4">
        <w:rPr>
          <w:b/>
          <w:bCs/>
          <w:lang w:bidi="ar-EG"/>
        </w:rPr>
        <w:t>3. Stakeholder Engagement Plan</w:t>
      </w:r>
    </w:p>
    <w:p w14:paraId="13F080E3" w14:textId="77777777" w:rsidR="00156BD4" w:rsidRPr="00156BD4" w:rsidRDefault="00156BD4" w:rsidP="00156BD4">
      <w:pPr>
        <w:bidi w:val="0"/>
        <w:rPr>
          <w:lang w:bidi="ar-EG"/>
        </w:rPr>
      </w:pPr>
      <w:r w:rsidRPr="00156BD4">
        <w:rPr>
          <w:lang w:bidi="ar-EG"/>
        </w:rPr>
        <w:t xml:space="preserve">Using </w:t>
      </w:r>
      <w:r w:rsidRPr="00156BD4">
        <w:rPr>
          <w:b/>
          <w:bCs/>
          <w:lang w:bidi="ar-EG"/>
        </w:rPr>
        <w:t>Power-Interest Grid Approach</w:t>
      </w:r>
      <w:r w:rsidRPr="00156BD4">
        <w:rPr>
          <w:lang w:bidi="ar-EG"/>
        </w:rPr>
        <w:t>:</w:t>
      </w:r>
    </w:p>
    <w:p w14:paraId="0C8D41E9" w14:textId="77777777" w:rsidR="00156BD4" w:rsidRPr="00156BD4" w:rsidRDefault="00156BD4" w:rsidP="00156BD4">
      <w:pPr>
        <w:numPr>
          <w:ilvl w:val="0"/>
          <w:numId w:val="3"/>
        </w:numPr>
        <w:bidi w:val="0"/>
        <w:rPr>
          <w:lang w:bidi="ar-EG"/>
        </w:rPr>
      </w:pPr>
      <w:r w:rsidRPr="00156BD4">
        <w:rPr>
          <w:b/>
          <w:bCs/>
          <w:lang w:bidi="ar-EG"/>
        </w:rPr>
        <w:t>High Power, High Interest (Key Players):</w:t>
      </w:r>
      <w:r w:rsidRPr="00156BD4">
        <w:rPr>
          <w:lang w:bidi="ar-EG"/>
        </w:rPr>
        <w:t xml:space="preserve"> </w:t>
      </w:r>
    </w:p>
    <w:p w14:paraId="22263906" w14:textId="77777777" w:rsidR="00156BD4" w:rsidRPr="00156BD4" w:rsidRDefault="00156BD4" w:rsidP="00156BD4">
      <w:pPr>
        <w:numPr>
          <w:ilvl w:val="1"/>
          <w:numId w:val="3"/>
        </w:numPr>
        <w:bidi w:val="0"/>
        <w:rPr>
          <w:lang w:bidi="ar-EG"/>
        </w:rPr>
      </w:pPr>
      <w:r w:rsidRPr="00156BD4">
        <w:rPr>
          <w:lang w:bidi="ar-EG"/>
        </w:rPr>
        <w:t>Regular meetings, interactive dashboards, reports.</w:t>
      </w:r>
    </w:p>
    <w:p w14:paraId="2F66698E" w14:textId="77777777" w:rsidR="00156BD4" w:rsidRPr="00156BD4" w:rsidRDefault="00156BD4" w:rsidP="00156BD4">
      <w:pPr>
        <w:numPr>
          <w:ilvl w:val="1"/>
          <w:numId w:val="3"/>
        </w:numPr>
        <w:bidi w:val="0"/>
        <w:rPr>
          <w:lang w:bidi="ar-EG"/>
        </w:rPr>
      </w:pPr>
      <w:r w:rsidRPr="00156BD4">
        <w:rPr>
          <w:lang w:bidi="ar-EG"/>
        </w:rPr>
        <w:t>Direct involvement in refining the model.</w:t>
      </w:r>
    </w:p>
    <w:p w14:paraId="06EC4647" w14:textId="77777777" w:rsidR="00156BD4" w:rsidRPr="00156BD4" w:rsidRDefault="00156BD4" w:rsidP="00156BD4">
      <w:pPr>
        <w:numPr>
          <w:ilvl w:val="0"/>
          <w:numId w:val="3"/>
        </w:numPr>
        <w:bidi w:val="0"/>
        <w:rPr>
          <w:lang w:bidi="ar-EG"/>
        </w:rPr>
      </w:pPr>
      <w:r w:rsidRPr="00156BD4">
        <w:rPr>
          <w:b/>
          <w:bCs/>
          <w:lang w:bidi="ar-EG"/>
        </w:rPr>
        <w:t>High Power, Low Interest (Keep Satisfied):</w:t>
      </w:r>
      <w:r w:rsidRPr="00156BD4">
        <w:rPr>
          <w:lang w:bidi="ar-EG"/>
        </w:rPr>
        <w:t xml:space="preserve"> </w:t>
      </w:r>
    </w:p>
    <w:p w14:paraId="3150D588" w14:textId="77777777" w:rsidR="00156BD4" w:rsidRPr="00156BD4" w:rsidRDefault="00156BD4" w:rsidP="00156BD4">
      <w:pPr>
        <w:numPr>
          <w:ilvl w:val="1"/>
          <w:numId w:val="3"/>
        </w:numPr>
        <w:bidi w:val="0"/>
        <w:rPr>
          <w:lang w:bidi="ar-EG"/>
        </w:rPr>
      </w:pPr>
      <w:r w:rsidRPr="00156BD4">
        <w:rPr>
          <w:lang w:bidi="ar-EG"/>
        </w:rPr>
        <w:t>Periodic updates, executive summaries.</w:t>
      </w:r>
    </w:p>
    <w:p w14:paraId="051C7DAE" w14:textId="77777777" w:rsidR="00156BD4" w:rsidRPr="00156BD4" w:rsidRDefault="00156BD4" w:rsidP="00156BD4">
      <w:pPr>
        <w:numPr>
          <w:ilvl w:val="0"/>
          <w:numId w:val="3"/>
        </w:numPr>
        <w:bidi w:val="0"/>
        <w:rPr>
          <w:lang w:bidi="ar-EG"/>
        </w:rPr>
      </w:pPr>
      <w:r w:rsidRPr="00156BD4">
        <w:rPr>
          <w:b/>
          <w:bCs/>
          <w:lang w:bidi="ar-EG"/>
        </w:rPr>
        <w:t>Low Power, High Interest (Keep Informed):</w:t>
      </w:r>
      <w:r w:rsidRPr="00156BD4">
        <w:rPr>
          <w:lang w:bidi="ar-EG"/>
        </w:rPr>
        <w:t xml:space="preserve"> </w:t>
      </w:r>
    </w:p>
    <w:p w14:paraId="310E2353" w14:textId="77777777" w:rsidR="00156BD4" w:rsidRPr="00156BD4" w:rsidRDefault="00156BD4" w:rsidP="00156BD4">
      <w:pPr>
        <w:numPr>
          <w:ilvl w:val="1"/>
          <w:numId w:val="3"/>
        </w:numPr>
        <w:bidi w:val="0"/>
        <w:rPr>
          <w:lang w:bidi="ar-EG"/>
        </w:rPr>
      </w:pPr>
      <w:r w:rsidRPr="00156BD4">
        <w:rPr>
          <w:lang w:bidi="ar-EG"/>
        </w:rPr>
        <w:t>Public sentiment dashboards, customer feedback integration.</w:t>
      </w:r>
    </w:p>
    <w:p w14:paraId="066DF9F4" w14:textId="77777777" w:rsidR="00156BD4" w:rsidRPr="00156BD4" w:rsidRDefault="00156BD4" w:rsidP="00156BD4">
      <w:pPr>
        <w:numPr>
          <w:ilvl w:val="0"/>
          <w:numId w:val="3"/>
        </w:numPr>
        <w:bidi w:val="0"/>
        <w:rPr>
          <w:lang w:bidi="ar-EG"/>
        </w:rPr>
      </w:pPr>
      <w:r w:rsidRPr="00156BD4">
        <w:rPr>
          <w:b/>
          <w:bCs/>
          <w:lang w:bidi="ar-EG"/>
        </w:rPr>
        <w:t>Low Power, Low Interest (Monitor):</w:t>
      </w:r>
      <w:r w:rsidRPr="00156BD4">
        <w:rPr>
          <w:lang w:bidi="ar-EG"/>
        </w:rPr>
        <w:t xml:space="preserve"> </w:t>
      </w:r>
    </w:p>
    <w:p w14:paraId="441AAE1A" w14:textId="77777777" w:rsidR="00156BD4" w:rsidRPr="00156BD4" w:rsidRDefault="00156BD4" w:rsidP="00156BD4">
      <w:pPr>
        <w:numPr>
          <w:ilvl w:val="1"/>
          <w:numId w:val="3"/>
        </w:numPr>
        <w:bidi w:val="0"/>
        <w:rPr>
          <w:lang w:bidi="ar-EG"/>
        </w:rPr>
      </w:pPr>
      <w:r w:rsidRPr="00156BD4">
        <w:rPr>
          <w:lang w:bidi="ar-EG"/>
        </w:rPr>
        <w:t>Passive communication, industry trend reports.</w:t>
      </w:r>
    </w:p>
    <w:p w14:paraId="4E95F895" w14:textId="77777777" w:rsidR="00156BD4" w:rsidRPr="00156BD4" w:rsidRDefault="00156BD4" w:rsidP="00156BD4">
      <w:pPr>
        <w:bidi w:val="0"/>
        <w:rPr>
          <w:lang w:bidi="ar-EG"/>
        </w:rPr>
      </w:pPr>
      <w:r w:rsidRPr="00156BD4">
        <w:rPr>
          <w:lang w:bidi="ar-EG"/>
        </w:rPr>
        <w:pict w14:anchorId="38EC3109">
          <v:rect id="_x0000_i1051" style="width:0;height:1.5pt" o:hralign="center" o:hrstd="t" o:hr="t" fillcolor="#a0a0a0" stroked="f"/>
        </w:pict>
      </w:r>
    </w:p>
    <w:p w14:paraId="6A6E3D80" w14:textId="77777777" w:rsidR="00156BD4" w:rsidRPr="00156BD4" w:rsidRDefault="00156BD4" w:rsidP="00156BD4">
      <w:pPr>
        <w:bidi w:val="0"/>
        <w:rPr>
          <w:b/>
          <w:bCs/>
          <w:lang w:bidi="ar-EG"/>
        </w:rPr>
      </w:pPr>
      <w:r w:rsidRPr="00156BD4">
        <w:rPr>
          <w:b/>
          <w:bCs/>
          <w:lang w:bidi="ar-EG"/>
        </w:rPr>
        <w:t>4. Techniques for Stakeholder Analysis</w:t>
      </w:r>
    </w:p>
    <w:p w14:paraId="223A3B62" w14:textId="77777777" w:rsidR="00156BD4" w:rsidRPr="00156BD4" w:rsidRDefault="00156BD4" w:rsidP="00156BD4">
      <w:pPr>
        <w:bidi w:val="0"/>
        <w:rPr>
          <w:b/>
          <w:bCs/>
          <w:lang w:bidi="ar-EG"/>
        </w:rPr>
      </w:pPr>
      <w:r w:rsidRPr="00156BD4">
        <w:rPr>
          <w:b/>
          <w:bCs/>
          <w:lang w:bidi="ar-EG"/>
        </w:rPr>
        <w:t>1. PESTLE Analysis (for external factors influencing stakeholders)</w:t>
      </w:r>
    </w:p>
    <w:p w14:paraId="2F04D6F3" w14:textId="77777777" w:rsidR="00156BD4" w:rsidRPr="00156BD4" w:rsidRDefault="00156BD4" w:rsidP="00156BD4">
      <w:pPr>
        <w:numPr>
          <w:ilvl w:val="0"/>
          <w:numId w:val="4"/>
        </w:numPr>
        <w:bidi w:val="0"/>
        <w:rPr>
          <w:lang w:bidi="ar-EG"/>
        </w:rPr>
      </w:pPr>
      <w:r w:rsidRPr="00156BD4">
        <w:rPr>
          <w:b/>
          <w:bCs/>
          <w:lang w:bidi="ar-EG"/>
        </w:rPr>
        <w:t>Political:</w:t>
      </w:r>
      <w:r w:rsidRPr="00156BD4">
        <w:rPr>
          <w:lang w:bidi="ar-EG"/>
        </w:rPr>
        <w:t xml:space="preserve"> AI ethics regulations affecting forecasting models.</w:t>
      </w:r>
    </w:p>
    <w:p w14:paraId="67B6F287" w14:textId="77777777" w:rsidR="00156BD4" w:rsidRPr="00156BD4" w:rsidRDefault="00156BD4" w:rsidP="00156BD4">
      <w:pPr>
        <w:numPr>
          <w:ilvl w:val="0"/>
          <w:numId w:val="4"/>
        </w:numPr>
        <w:bidi w:val="0"/>
        <w:rPr>
          <w:lang w:bidi="ar-EG"/>
        </w:rPr>
      </w:pPr>
      <w:r w:rsidRPr="00156BD4">
        <w:rPr>
          <w:b/>
          <w:bCs/>
          <w:lang w:bidi="ar-EG"/>
        </w:rPr>
        <w:t>Economic:</w:t>
      </w:r>
      <w:r w:rsidRPr="00156BD4">
        <w:rPr>
          <w:lang w:bidi="ar-EG"/>
        </w:rPr>
        <w:t xml:space="preserve"> Market demand shifts affecting sales predictions.</w:t>
      </w:r>
    </w:p>
    <w:p w14:paraId="70832578" w14:textId="77777777" w:rsidR="00156BD4" w:rsidRPr="00156BD4" w:rsidRDefault="00156BD4" w:rsidP="00156BD4">
      <w:pPr>
        <w:numPr>
          <w:ilvl w:val="0"/>
          <w:numId w:val="4"/>
        </w:numPr>
        <w:bidi w:val="0"/>
        <w:rPr>
          <w:lang w:bidi="ar-EG"/>
        </w:rPr>
      </w:pPr>
      <w:r w:rsidRPr="00156BD4">
        <w:rPr>
          <w:b/>
          <w:bCs/>
          <w:lang w:bidi="ar-EG"/>
        </w:rPr>
        <w:t>Social:</w:t>
      </w:r>
      <w:r w:rsidRPr="00156BD4">
        <w:rPr>
          <w:lang w:bidi="ar-EG"/>
        </w:rPr>
        <w:t xml:space="preserve"> Consumer trends and sentiment analysis.</w:t>
      </w:r>
    </w:p>
    <w:p w14:paraId="7241532B" w14:textId="77777777" w:rsidR="00156BD4" w:rsidRPr="00156BD4" w:rsidRDefault="00156BD4" w:rsidP="00156BD4">
      <w:pPr>
        <w:numPr>
          <w:ilvl w:val="0"/>
          <w:numId w:val="4"/>
        </w:numPr>
        <w:bidi w:val="0"/>
        <w:rPr>
          <w:lang w:bidi="ar-EG"/>
        </w:rPr>
      </w:pPr>
      <w:r w:rsidRPr="00156BD4">
        <w:rPr>
          <w:b/>
          <w:bCs/>
          <w:lang w:bidi="ar-EG"/>
        </w:rPr>
        <w:lastRenderedPageBreak/>
        <w:t>Technological:</w:t>
      </w:r>
      <w:r w:rsidRPr="00156BD4">
        <w:rPr>
          <w:lang w:bidi="ar-EG"/>
        </w:rPr>
        <w:t xml:space="preserve"> AI/ML advancements improving forecasting accuracy.</w:t>
      </w:r>
    </w:p>
    <w:p w14:paraId="4F208C16" w14:textId="77777777" w:rsidR="00156BD4" w:rsidRPr="00156BD4" w:rsidRDefault="00156BD4" w:rsidP="00156BD4">
      <w:pPr>
        <w:numPr>
          <w:ilvl w:val="0"/>
          <w:numId w:val="4"/>
        </w:numPr>
        <w:bidi w:val="0"/>
        <w:rPr>
          <w:lang w:bidi="ar-EG"/>
        </w:rPr>
      </w:pPr>
      <w:r w:rsidRPr="00156BD4">
        <w:rPr>
          <w:b/>
          <w:bCs/>
          <w:lang w:bidi="ar-EG"/>
        </w:rPr>
        <w:t>Legal:</w:t>
      </w:r>
      <w:r w:rsidRPr="00156BD4">
        <w:rPr>
          <w:lang w:bidi="ar-EG"/>
        </w:rPr>
        <w:t xml:space="preserve"> Data privacy laws affecting data collection.</w:t>
      </w:r>
    </w:p>
    <w:p w14:paraId="2EAAFE63" w14:textId="77777777" w:rsidR="00156BD4" w:rsidRPr="00156BD4" w:rsidRDefault="00156BD4" w:rsidP="00156BD4">
      <w:pPr>
        <w:numPr>
          <w:ilvl w:val="0"/>
          <w:numId w:val="4"/>
        </w:numPr>
        <w:bidi w:val="0"/>
        <w:rPr>
          <w:lang w:bidi="ar-EG"/>
        </w:rPr>
      </w:pPr>
      <w:r w:rsidRPr="00156BD4">
        <w:rPr>
          <w:b/>
          <w:bCs/>
          <w:lang w:bidi="ar-EG"/>
        </w:rPr>
        <w:t>Environmental:</w:t>
      </w:r>
      <w:r w:rsidRPr="00156BD4">
        <w:rPr>
          <w:lang w:bidi="ar-EG"/>
        </w:rPr>
        <w:t xml:space="preserve"> Sustainability trends influencing demand.</w:t>
      </w:r>
    </w:p>
    <w:p w14:paraId="70EDDFFF" w14:textId="77777777" w:rsidR="00156BD4" w:rsidRPr="00156BD4" w:rsidRDefault="00156BD4" w:rsidP="00156BD4">
      <w:pPr>
        <w:bidi w:val="0"/>
        <w:rPr>
          <w:b/>
          <w:bCs/>
          <w:lang w:bidi="ar-EG"/>
        </w:rPr>
      </w:pPr>
      <w:r w:rsidRPr="00156BD4">
        <w:rPr>
          <w:b/>
          <w:bCs/>
          <w:lang w:bidi="ar-EG"/>
        </w:rPr>
        <w:t>2. RACI Matrix (Responsible, Accountable, Consulted, Informed)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7"/>
        <w:gridCol w:w="1379"/>
        <w:gridCol w:w="1647"/>
        <w:gridCol w:w="1081"/>
        <w:gridCol w:w="1040"/>
      </w:tblGrid>
      <w:tr w:rsidR="00156BD4" w:rsidRPr="00156BD4" w14:paraId="0829E3BC" w14:textId="77777777" w:rsidTr="00156B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B73724" w14:textId="77777777" w:rsidR="00156BD4" w:rsidRPr="00156BD4" w:rsidRDefault="00156BD4" w:rsidP="00156BD4">
            <w:pPr>
              <w:bidi w:val="0"/>
              <w:rPr>
                <w:b/>
                <w:bCs/>
                <w:lang w:bidi="ar-EG"/>
              </w:rPr>
            </w:pPr>
            <w:r w:rsidRPr="00156BD4">
              <w:rPr>
                <w:b/>
                <w:bCs/>
                <w:lang w:bidi="ar-EG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FCB4382" w14:textId="77777777" w:rsidR="00156BD4" w:rsidRPr="00156BD4" w:rsidRDefault="00156BD4" w:rsidP="00156BD4">
            <w:pPr>
              <w:bidi w:val="0"/>
              <w:rPr>
                <w:b/>
                <w:bCs/>
                <w:lang w:bidi="ar-EG"/>
              </w:rPr>
            </w:pPr>
            <w:r w:rsidRPr="00156BD4">
              <w:rPr>
                <w:b/>
                <w:bCs/>
                <w:lang w:bidi="ar-EG"/>
              </w:rPr>
              <w:t>Responsible</w:t>
            </w:r>
          </w:p>
        </w:tc>
        <w:tc>
          <w:tcPr>
            <w:tcW w:w="0" w:type="auto"/>
            <w:vAlign w:val="center"/>
            <w:hideMark/>
          </w:tcPr>
          <w:p w14:paraId="73E9AD90" w14:textId="77777777" w:rsidR="00156BD4" w:rsidRPr="00156BD4" w:rsidRDefault="00156BD4" w:rsidP="00156BD4">
            <w:pPr>
              <w:bidi w:val="0"/>
              <w:rPr>
                <w:b/>
                <w:bCs/>
                <w:lang w:bidi="ar-EG"/>
              </w:rPr>
            </w:pPr>
            <w:r w:rsidRPr="00156BD4">
              <w:rPr>
                <w:b/>
                <w:bCs/>
                <w:lang w:bidi="ar-EG"/>
              </w:rPr>
              <w:t>Accountable</w:t>
            </w:r>
          </w:p>
        </w:tc>
        <w:tc>
          <w:tcPr>
            <w:tcW w:w="0" w:type="auto"/>
            <w:vAlign w:val="center"/>
            <w:hideMark/>
          </w:tcPr>
          <w:p w14:paraId="66B45742" w14:textId="77777777" w:rsidR="00156BD4" w:rsidRPr="00156BD4" w:rsidRDefault="00156BD4" w:rsidP="00156BD4">
            <w:pPr>
              <w:bidi w:val="0"/>
              <w:rPr>
                <w:b/>
                <w:bCs/>
                <w:lang w:bidi="ar-EG"/>
              </w:rPr>
            </w:pPr>
            <w:r w:rsidRPr="00156BD4">
              <w:rPr>
                <w:b/>
                <w:bCs/>
                <w:lang w:bidi="ar-EG"/>
              </w:rPr>
              <w:t>Consulted</w:t>
            </w:r>
          </w:p>
        </w:tc>
        <w:tc>
          <w:tcPr>
            <w:tcW w:w="0" w:type="auto"/>
            <w:vAlign w:val="center"/>
            <w:hideMark/>
          </w:tcPr>
          <w:p w14:paraId="2F847930" w14:textId="77777777" w:rsidR="00156BD4" w:rsidRPr="00156BD4" w:rsidRDefault="00156BD4" w:rsidP="00156BD4">
            <w:pPr>
              <w:bidi w:val="0"/>
              <w:rPr>
                <w:b/>
                <w:bCs/>
                <w:lang w:bidi="ar-EG"/>
              </w:rPr>
            </w:pPr>
            <w:r w:rsidRPr="00156BD4">
              <w:rPr>
                <w:b/>
                <w:bCs/>
                <w:lang w:bidi="ar-EG"/>
              </w:rPr>
              <w:t>Informed</w:t>
            </w:r>
          </w:p>
        </w:tc>
      </w:tr>
      <w:tr w:rsidR="00156BD4" w:rsidRPr="00156BD4" w14:paraId="232D8413" w14:textId="77777777" w:rsidTr="00156B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246BD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Model Development</w:t>
            </w:r>
          </w:p>
        </w:tc>
        <w:tc>
          <w:tcPr>
            <w:tcW w:w="0" w:type="auto"/>
            <w:vAlign w:val="center"/>
            <w:hideMark/>
          </w:tcPr>
          <w:p w14:paraId="3A309747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Data Scientists</w:t>
            </w:r>
          </w:p>
        </w:tc>
        <w:tc>
          <w:tcPr>
            <w:tcW w:w="0" w:type="auto"/>
            <w:vAlign w:val="center"/>
            <w:hideMark/>
          </w:tcPr>
          <w:p w14:paraId="752857BB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CTO</w:t>
            </w:r>
          </w:p>
        </w:tc>
        <w:tc>
          <w:tcPr>
            <w:tcW w:w="0" w:type="auto"/>
            <w:vAlign w:val="center"/>
            <w:hideMark/>
          </w:tcPr>
          <w:p w14:paraId="27BA9214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Developers</w:t>
            </w:r>
          </w:p>
        </w:tc>
        <w:tc>
          <w:tcPr>
            <w:tcW w:w="0" w:type="auto"/>
            <w:vAlign w:val="center"/>
            <w:hideMark/>
          </w:tcPr>
          <w:p w14:paraId="3B82C788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Executives</w:t>
            </w:r>
          </w:p>
        </w:tc>
      </w:tr>
      <w:tr w:rsidR="00156BD4" w:rsidRPr="00156BD4" w14:paraId="07FFF9D0" w14:textId="77777777" w:rsidTr="00156B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09450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Sales Forecast Analysis</w:t>
            </w:r>
          </w:p>
        </w:tc>
        <w:tc>
          <w:tcPr>
            <w:tcW w:w="0" w:type="auto"/>
            <w:vAlign w:val="center"/>
            <w:hideMark/>
          </w:tcPr>
          <w:p w14:paraId="76B67882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5139FCF3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Sales Manager</w:t>
            </w:r>
          </w:p>
        </w:tc>
        <w:tc>
          <w:tcPr>
            <w:tcW w:w="0" w:type="auto"/>
            <w:vAlign w:val="center"/>
            <w:hideMark/>
          </w:tcPr>
          <w:p w14:paraId="38A9DB82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Data Team</w:t>
            </w:r>
          </w:p>
        </w:tc>
        <w:tc>
          <w:tcPr>
            <w:tcW w:w="0" w:type="auto"/>
            <w:vAlign w:val="center"/>
            <w:hideMark/>
          </w:tcPr>
          <w:p w14:paraId="6756CCE9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Investors</w:t>
            </w:r>
          </w:p>
        </w:tc>
      </w:tr>
      <w:tr w:rsidR="00156BD4" w:rsidRPr="00156BD4" w14:paraId="7CAEF3B4" w14:textId="77777777" w:rsidTr="00156B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F5B03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Financial Planning</w:t>
            </w:r>
          </w:p>
        </w:tc>
        <w:tc>
          <w:tcPr>
            <w:tcW w:w="0" w:type="auto"/>
            <w:vAlign w:val="center"/>
            <w:hideMark/>
          </w:tcPr>
          <w:p w14:paraId="07F32948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Finance Team</w:t>
            </w:r>
          </w:p>
        </w:tc>
        <w:tc>
          <w:tcPr>
            <w:tcW w:w="0" w:type="auto"/>
            <w:vAlign w:val="center"/>
            <w:hideMark/>
          </w:tcPr>
          <w:p w14:paraId="16836290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CFO</w:t>
            </w:r>
          </w:p>
        </w:tc>
        <w:tc>
          <w:tcPr>
            <w:tcW w:w="0" w:type="auto"/>
            <w:vAlign w:val="center"/>
            <w:hideMark/>
          </w:tcPr>
          <w:p w14:paraId="4968E9A5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Data Team</w:t>
            </w:r>
          </w:p>
        </w:tc>
        <w:tc>
          <w:tcPr>
            <w:tcW w:w="0" w:type="auto"/>
            <w:vAlign w:val="center"/>
            <w:hideMark/>
          </w:tcPr>
          <w:p w14:paraId="58D84A80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Executives</w:t>
            </w:r>
          </w:p>
        </w:tc>
      </w:tr>
      <w:tr w:rsidR="00156BD4" w:rsidRPr="00156BD4" w14:paraId="2A44456B" w14:textId="77777777" w:rsidTr="00156B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82D1C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Compliance &amp; Ethics Review</w:t>
            </w:r>
          </w:p>
        </w:tc>
        <w:tc>
          <w:tcPr>
            <w:tcW w:w="0" w:type="auto"/>
            <w:vAlign w:val="center"/>
            <w:hideMark/>
          </w:tcPr>
          <w:p w14:paraId="40777A97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Legal Team</w:t>
            </w:r>
          </w:p>
        </w:tc>
        <w:tc>
          <w:tcPr>
            <w:tcW w:w="0" w:type="auto"/>
            <w:vAlign w:val="center"/>
            <w:hideMark/>
          </w:tcPr>
          <w:p w14:paraId="42A6D084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Compliance Head</w:t>
            </w:r>
          </w:p>
        </w:tc>
        <w:tc>
          <w:tcPr>
            <w:tcW w:w="0" w:type="auto"/>
            <w:vAlign w:val="center"/>
            <w:hideMark/>
          </w:tcPr>
          <w:p w14:paraId="149A33BE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Executives</w:t>
            </w:r>
          </w:p>
        </w:tc>
        <w:tc>
          <w:tcPr>
            <w:tcW w:w="0" w:type="auto"/>
            <w:vAlign w:val="center"/>
            <w:hideMark/>
          </w:tcPr>
          <w:p w14:paraId="7ABFC70D" w14:textId="77777777" w:rsidR="00156BD4" w:rsidRPr="00156BD4" w:rsidRDefault="00156BD4" w:rsidP="00156BD4">
            <w:pPr>
              <w:bidi w:val="0"/>
              <w:rPr>
                <w:lang w:bidi="ar-EG"/>
              </w:rPr>
            </w:pPr>
            <w:r w:rsidRPr="00156BD4">
              <w:rPr>
                <w:lang w:bidi="ar-EG"/>
              </w:rPr>
              <w:t>Regulators</w:t>
            </w:r>
          </w:p>
        </w:tc>
      </w:tr>
    </w:tbl>
    <w:p w14:paraId="1827F1EA" w14:textId="77777777" w:rsidR="00156BD4" w:rsidRPr="00156BD4" w:rsidRDefault="00156BD4" w:rsidP="00156BD4">
      <w:pPr>
        <w:bidi w:val="0"/>
        <w:rPr>
          <w:lang w:bidi="ar-EG"/>
        </w:rPr>
      </w:pPr>
      <w:r w:rsidRPr="00156BD4">
        <w:rPr>
          <w:lang w:bidi="ar-EG"/>
        </w:rPr>
        <w:pict w14:anchorId="5821E835">
          <v:rect id="_x0000_i1052" style="width:0;height:1.5pt" o:hralign="center" o:hrstd="t" o:hr="t" fillcolor="#a0a0a0" stroked="f"/>
        </w:pict>
      </w:r>
    </w:p>
    <w:p w14:paraId="4F7861E4" w14:textId="77777777" w:rsidR="00156BD4" w:rsidRPr="00156BD4" w:rsidRDefault="00156BD4" w:rsidP="00156BD4">
      <w:pPr>
        <w:bidi w:val="0"/>
        <w:rPr>
          <w:b/>
          <w:bCs/>
          <w:lang w:bidi="ar-EG"/>
        </w:rPr>
      </w:pPr>
      <w:r w:rsidRPr="00156BD4">
        <w:rPr>
          <w:b/>
          <w:bCs/>
          <w:lang w:bidi="ar-EG"/>
        </w:rPr>
        <w:t>5. Conclusion</w:t>
      </w:r>
    </w:p>
    <w:p w14:paraId="58505765" w14:textId="77777777" w:rsidR="00156BD4" w:rsidRPr="00156BD4" w:rsidRDefault="00156BD4" w:rsidP="00156BD4">
      <w:pPr>
        <w:bidi w:val="0"/>
        <w:rPr>
          <w:lang w:bidi="ar-EG"/>
        </w:rPr>
      </w:pPr>
      <w:r w:rsidRPr="00156BD4">
        <w:rPr>
          <w:lang w:bidi="ar-EG"/>
        </w:rPr>
        <w:t xml:space="preserve">This stakeholder analysis ensures that the </w:t>
      </w:r>
      <w:r w:rsidRPr="00156BD4">
        <w:rPr>
          <w:b/>
          <w:bCs/>
          <w:lang w:bidi="ar-EG"/>
        </w:rPr>
        <w:t xml:space="preserve">Sales Forecasting </w:t>
      </w:r>
      <w:proofErr w:type="spellStart"/>
      <w:r w:rsidRPr="00156BD4">
        <w:rPr>
          <w:b/>
          <w:bCs/>
          <w:lang w:bidi="ar-EG"/>
        </w:rPr>
        <w:t>MoE</w:t>
      </w:r>
      <w:proofErr w:type="spellEnd"/>
      <w:r w:rsidRPr="00156BD4">
        <w:rPr>
          <w:b/>
          <w:bCs/>
          <w:lang w:bidi="ar-EG"/>
        </w:rPr>
        <w:t xml:space="preserve"> Project</w:t>
      </w:r>
      <w:r w:rsidRPr="00156BD4">
        <w:rPr>
          <w:lang w:bidi="ar-EG"/>
        </w:rPr>
        <w:t xml:space="preserve"> aligns with business objectives while addressing the needs of all key stakeholders. By leveraging data-driven insights and engaging stakeholders effectively, the project will deliver accurate and actionable sales forecasts.</w:t>
      </w:r>
    </w:p>
    <w:p w14:paraId="34DC1101" w14:textId="77777777" w:rsidR="00D4370D" w:rsidRDefault="00D4370D" w:rsidP="00156BD4">
      <w:pPr>
        <w:bidi w:val="0"/>
        <w:rPr>
          <w:lang w:bidi="ar-EG"/>
        </w:rPr>
      </w:pPr>
    </w:p>
    <w:sectPr w:rsidR="00D4370D" w:rsidSect="000E5F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67029"/>
    <w:multiLevelType w:val="multilevel"/>
    <w:tmpl w:val="2C423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8C006A"/>
    <w:multiLevelType w:val="multilevel"/>
    <w:tmpl w:val="31E6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20106"/>
    <w:multiLevelType w:val="multilevel"/>
    <w:tmpl w:val="046AAA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041614"/>
    <w:multiLevelType w:val="multilevel"/>
    <w:tmpl w:val="61F09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4417216">
    <w:abstractNumId w:val="3"/>
  </w:num>
  <w:num w:numId="2" w16cid:durableId="317148923">
    <w:abstractNumId w:val="2"/>
  </w:num>
  <w:num w:numId="3" w16cid:durableId="39985352">
    <w:abstractNumId w:val="0"/>
  </w:num>
  <w:num w:numId="4" w16cid:durableId="1809005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D4"/>
    <w:rsid w:val="000C6E83"/>
    <w:rsid w:val="000E5F3D"/>
    <w:rsid w:val="00156BD4"/>
    <w:rsid w:val="00D4370D"/>
    <w:rsid w:val="00F20A71"/>
    <w:rsid w:val="00F3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BDEB83"/>
  <w15:chartTrackingRefBased/>
  <w15:docId w15:val="{00ABCFE9-9B67-45AF-AF7B-76D073BB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56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B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B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B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B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B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B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B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B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B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B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B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61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498</Words>
  <Characters>3342</Characters>
  <Application>Microsoft Office Word</Application>
  <DocSecurity>0</DocSecurity>
  <Lines>123</Lines>
  <Paragraphs>123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2</cp:revision>
  <cp:lastPrinted>2025-02-22T23:23:00Z</cp:lastPrinted>
  <dcterms:created xsi:type="dcterms:W3CDTF">2025-02-22T23:19:00Z</dcterms:created>
  <dcterms:modified xsi:type="dcterms:W3CDTF">2025-02-22T23:24:00Z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a8542407-61b2-4d3b-bf04-a76453ac9bb0</vt:lpwstr>
  </property>
</Properties>
</file>