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AF0DA" w14:textId="77777777" w:rsidR="00921905" w:rsidRPr="00670477" w:rsidRDefault="00921905" w:rsidP="00670477">
      <w:pPr>
        <w:jc w:val="center"/>
        <w:rPr>
          <w:b/>
          <w:bCs/>
          <w:sz w:val="30"/>
          <w:szCs w:val="30"/>
          <w:lang w:bidi="ar-EG"/>
        </w:rPr>
      </w:pPr>
      <w:r w:rsidRPr="00670477">
        <w:rPr>
          <w:b/>
          <w:bCs/>
          <w:sz w:val="30"/>
          <w:szCs w:val="30"/>
          <w:lang w:bidi="ar-EG"/>
        </w:rPr>
        <w:t>Traffic Incident and Sensor Data Analysis Report</w:t>
      </w:r>
    </w:p>
    <w:p w14:paraId="55D49FD4" w14:textId="77777777" w:rsidR="00670477" w:rsidRPr="00921905" w:rsidRDefault="00670477" w:rsidP="00670477">
      <w:pPr>
        <w:jc w:val="center"/>
        <w:rPr>
          <w:b/>
          <w:bCs/>
          <w:lang w:bidi="ar-EG"/>
        </w:rPr>
      </w:pPr>
    </w:p>
    <w:p w14:paraId="1306C778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1. Exploratory Data Analysis (EDA)</w:t>
      </w:r>
    </w:p>
    <w:p w14:paraId="061F0C22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Objective:</w:t>
      </w:r>
    </w:p>
    <w:p w14:paraId="7021170A" w14:textId="77777777" w:rsidR="00921905" w:rsidRPr="00921905" w:rsidRDefault="00921905" w:rsidP="00921905">
      <w:pPr>
        <w:rPr>
          <w:lang w:bidi="ar-EG"/>
        </w:rPr>
      </w:pPr>
      <w:r w:rsidRPr="00921905">
        <w:rPr>
          <w:lang w:bidi="ar-EG"/>
        </w:rPr>
        <w:t>To explore the number of traffic incidents over time and visualize trends by year.</w:t>
      </w:r>
    </w:p>
    <w:p w14:paraId="407DDEA8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Analysis:</w:t>
      </w:r>
    </w:p>
    <w:p w14:paraId="37D3AEF8" w14:textId="77777777" w:rsidR="00921905" w:rsidRPr="00921905" w:rsidRDefault="00921905" w:rsidP="00921905">
      <w:pPr>
        <w:numPr>
          <w:ilvl w:val="0"/>
          <w:numId w:val="7"/>
        </w:numPr>
        <w:rPr>
          <w:lang w:bidi="ar-EG"/>
        </w:rPr>
      </w:pPr>
      <w:r w:rsidRPr="00921905">
        <w:rPr>
          <w:lang w:bidi="ar-EG"/>
        </w:rPr>
        <w:t xml:space="preserve">The </w:t>
      </w:r>
      <w:proofErr w:type="spellStart"/>
      <w:r w:rsidRPr="00921905">
        <w:rPr>
          <w:lang w:bidi="ar-EG"/>
        </w:rPr>
        <w:t>IncidentDate</w:t>
      </w:r>
      <w:proofErr w:type="spellEnd"/>
      <w:r w:rsidRPr="00921905">
        <w:rPr>
          <w:lang w:bidi="ar-EG"/>
        </w:rPr>
        <w:t xml:space="preserve"> column was converted to a datetime format, and the year was extracted to </w:t>
      </w:r>
      <w:proofErr w:type="spellStart"/>
      <w:r w:rsidRPr="00921905">
        <w:rPr>
          <w:lang w:bidi="ar-EG"/>
        </w:rPr>
        <w:t>analyze</w:t>
      </w:r>
      <w:proofErr w:type="spellEnd"/>
      <w:r w:rsidRPr="00921905">
        <w:rPr>
          <w:lang w:bidi="ar-EG"/>
        </w:rPr>
        <w:t xml:space="preserve"> the number of incidents per year.</w:t>
      </w:r>
    </w:p>
    <w:p w14:paraId="4EEC3510" w14:textId="50CB8060" w:rsidR="00921905" w:rsidRDefault="00921905" w:rsidP="00921905">
      <w:pPr>
        <w:rPr>
          <w:b/>
          <w:bCs/>
          <w:lang w:val="en-US" w:bidi="ar-EG"/>
        </w:rPr>
      </w:pPr>
      <w:r w:rsidRPr="00921905">
        <w:rPr>
          <w:b/>
          <w:bCs/>
          <w:lang w:bidi="ar-EG"/>
        </w:rPr>
        <w:t>Plot 1: Number of Traffic Incidents by Yea</w:t>
      </w:r>
      <w:r>
        <w:rPr>
          <w:b/>
          <w:bCs/>
          <w:lang w:val="en-US" w:bidi="ar-EG"/>
        </w:rPr>
        <w:t>r</w:t>
      </w:r>
    </w:p>
    <w:p w14:paraId="103384E9" w14:textId="49D25FC5" w:rsidR="00670477" w:rsidRDefault="00670477" w:rsidP="00921905">
      <w:pPr>
        <w:rPr>
          <w:b/>
          <w:bCs/>
          <w:lang w:val="en-US" w:bidi="ar-EG"/>
        </w:rPr>
      </w:pPr>
      <w:r>
        <w:rPr>
          <w:b/>
          <w:bCs/>
          <w:noProof/>
          <w:lang w:val="en-US" w:bidi="ar-EG"/>
        </w:rPr>
        <w:drawing>
          <wp:inline distT="0" distB="0" distL="0" distR="0" wp14:anchorId="26B0E33B" wp14:editId="0B9BC750">
            <wp:extent cx="5731510" cy="2970530"/>
            <wp:effectExtent l="0" t="0" r="2540" b="1270"/>
            <wp:docPr id="51194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45279" name="Picture 5119452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940" w14:textId="2B4BEC38" w:rsidR="00921905" w:rsidRPr="00921905" w:rsidRDefault="00921905" w:rsidP="00921905">
      <w:pPr>
        <w:rPr>
          <w:lang w:val="en-US" w:bidi="ar-EG"/>
        </w:rPr>
      </w:pPr>
    </w:p>
    <w:p w14:paraId="56BC7FE7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188399A3" w14:textId="77777777" w:rsidR="00921905" w:rsidRPr="00921905" w:rsidRDefault="00921905" w:rsidP="00921905">
      <w:pPr>
        <w:numPr>
          <w:ilvl w:val="0"/>
          <w:numId w:val="8"/>
        </w:numPr>
        <w:rPr>
          <w:lang w:bidi="ar-EG"/>
        </w:rPr>
      </w:pPr>
      <w:r w:rsidRPr="00921905">
        <w:rPr>
          <w:lang w:bidi="ar-EG"/>
        </w:rPr>
        <w:t>The bar chart shows the trend in traffic incidents over the years. An increase in incidents suggests growing traffic volumes or safety concerns, whereas a decrease indicates possible road safety improvements.</w:t>
      </w:r>
    </w:p>
    <w:p w14:paraId="0BA9B818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090814D6" w14:textId="77777777" w:rsidR="00921905" w:rsidRPr="00921905" w:rsidRDefault="00921905" w:rsidP="00921905">
      <w:pPr>
        <w:numPr>
          <w:ilvl w:val="0"/>
          <w:numId w:val="9"/>
        </w:numPr>
        <w:rPr>
          <w:lang w:bidi="ar-EG"/>
        </w:rPr>
      </w:pPr>
      <w:r w:rsidRPr="00921905">
        <w:rPr>
          <w:lang w:bidi="ar-EG"/>
        </w:rPr>
        <w:t>If the number of incidents is rising, traffic authorities may need to improve road safety, increase traffic enforcement, or address areas with frequent accidents.</w:t>
      </w:r>
    </w:p>
    <w:p w14:paraId="16141E5A" w14:textId="77777777" w:rsidR="00921905" w:rsidRPr="00921905" w:rsidRDefault="00000000" w:rsidP="00921905">
      <w:pPr>
        <w:rPr>
          <w:lang w:bidi="ar-EG"/>
        </w:rPr>
      </w:pPr>
      <w:r>
        <w:rPr>
          <w:lang w:bidi="ar-EG"/>
        </w:rPr>
        <w:pict w14:anchorId="3AC4C59A">
          <v:rect id="_x0000_i1025" style="width:0;height:1.5pt" o:hralign="center" o:hrstd="t" o:hr="t" fillcolor="#a0a0a0" stroked="f"/>
        </w:pict>
      </w:r>
    </w:p>
    <w:p w14:paraId="1CDD168C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2. Correlation Between Numeric Fields</w:t>
      </w:r>
    </w:p>
    <w:p w14:paraId="68B6C702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Objective:</w:t>
      </w:r>
    </w:p>
    <w:p w14:paraId="46FD82E0" w14:textId="77777777" w:rsidR="00921905" w:rsidRPr="00921905" w:rsidRDefault="00921905" w:rsidP="00921905">
      <w:pPr>
        <w:rPr>
          <w:lang w:bidi="ar-EG"/>
        </w:rPr>
      </w:pPr>
      <w:r w:rsidRPr="00921905">
        <w:rPr>
          <w:lang w:bidi="ar-EG"/>
        </w:rPr>
        <w:t xml:space="preserve">To </w:t>
      </w:r>
      <w:proofErr w:type="spellStart"/>
      <w:r w:rsidRPr="00921905">
        <w:rPr>
          <w:lang w:bidi="ar-EG"/>
        </w:rPr>
        <w:t>analyze</w:t>
      </w:r>
      <w:proofErr w:type="spellEnd"/>
      <w:r w:rsidRPr="00921905">
        <w:rPr>
          <w:lang w:bidi="ar-EG"/>
        </w:rPr>
        <w:t xml:space="preserve"> relationships between the number of vehicles involved, injuries, fatalities, and traffic incident speed.</w:t>
      </w:r>
    </w:p>
    <w:p w14:paraId="06929B7A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lastRenderedPageBreak/>
        <w:t>Analysis:</w:t>
      </w:r>
    </w:p>
    <w:p w14:paraId="41635177" w14:textId="77777777" w:rsidR="00921905" w:rsidRPr="00921905" w:rsidRDefault="00921905" w:rsidP="00921905">
      <w:pPr>
        <w:numPr>
          <w:ilvl w:val="0"/>
          <w:numId w:val="10"/>
        </w:numPr>
        <w:rPr>
          <w:lang w:bidi="ar-EG"/>
        </w:rPr>
      </w:pPr>
      <w:r w:rsidRPr="00921905">
        <w:rPr>
          <w:lang w:bidi="ar-EG"/>
        </w:rPr>
        <w:t xml:space="preserve">A correlation matrix was generated using the </w:t>
      </w:r>
      <w:proofErr w:type="spellStart"/>
      <w:proofErr w:type="gramStart"/>
      <w:r w:rsidRPr="00921905">
        <w:rPr>
          <w:lang w:bidi="ar-EG"/>
        </w:rPr>
        <w:t>corr</w:t>
      </w:r>
      <w:proofErr w:type="spellEnd"/>
      <w:r w:rsidRPr="00921905">
        <w:rPr>
          <w:lang w:bidi="ar-EG"/>
        </w:rPr>
        <w:t>(</w:t>
      </w:r>
      <w:proofErr w:type="gramEnd"/>
      <w:r w:rsidRPr="00921905">
        <w:rPr>
          <w:lang w:bidi="ar-EG"/>
        </w:rPr>
        <w:t>) function for numeric fields such as vehicles involved, injuries, fatalities, and traffic speed.</w:t>
      </w:r>
    </w:p>
    <w:p w14:paraId="1A391A46" w14:textId="77777777" w:rsidR="00921905" w:rsidRPr="00921905" w:rsidRDefault="00921905" w:rsidP="00921905">
      <w:pPr>
        <w:rPr>
          <w:lang w:bidi="ar-EG"/>
        </w:rPr>
      </w:pPr>
      <w:r w:rsidRPr="00921905">
        <w:rPr>
          <w:b/>
          <w:bCs/>
          <w:lang w:bidi="ar-EG"/>
        </w:rPr>
        <w:t>Correlation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586"/>
        <w:gridCol w:w="742"/>
        <w:gridCol w:w="880"/>
        <w:gridCol w:w="1936"/>
      </w:tblGrid>
      <w:tr w:rsidR="00921905" w:rsidRPr="00921905" w14:paraId="059D624D" w14:textId="77777777" w:rsidTr="00921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1B351" w14:textId="77777777" w:rsidR="00921905" w:rsidRPr="00921905" w:rsidRDefault="00921905" w:rsidP="00921905">
            <w:pPr>
              <w:rPr>
                <w:lang w:bidi="ar-EG"/>
              </w:rPr>
            </w:pPr>
          </w:p>
        </w:tc>
        <w:tc>
          <w:tcPr>
            <w:tcW w:w="0" w:type="auto"/>
            <w:vAlign w:val="center"/>
            <w:hideMark/>
          </w:tcPr>
          <w:p w14:paraId="0B38F3A2" w14:textId="77777777" w:rsidR="00921905" w:rsidRPr="00921905" w:rsidRDefault="00921905" w:rsidP="00921905">
            <w:pPr>
              <w:rPr>
                <w:b/>
                <w:bCs/>
                <w:lang w:bidi="ar-EG"/>
              </w:rPr>
            </w:pPr>
            <w:proofErr w:type="spellStart"/>
            <w:r w:rsidRPr="00921905">
              <w:rPr>
                <w:b/>
                <w:bCs/>
                <w:lang w:bidi="ar-EG"/>
              </w:rPr>
              <w:t>VehiclesInvolved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75316" w14:textId="77777777" w:rsidR="00921905" w:rsidRPr="00921905" w:rsidRDefault="00921905" w:rsidP="00921905">
            <w:pPr>
              <w:rPr>
                <w:b/>
                <w:bCs/>
                <w:lang w:bidi="ar-EG"/>
              </w:rPr>
            </w:pPr>
            <w:r w:rsidRPr="00921905">
              <w:rPr>
                <w:b/>
                <w:bCs/>
                <w:lang w:bidi="ar-EG"/>
              </w:rPr>
              <w:t>Injuries</w:t>
            </w:r>
          </w:p>
        </w:tc>
        <w:tc>
          <w:tcPr>
            <w:tcW w:w="0" w:type="auto"/>
            <w:vAlign w:val="center"/>
            <w:hideMark/>
          </w:tcPr>
          <w:p w14:paraId="1F6B468A" w14:textId="77777777" w:rsidR="00921905" w:rsidRPr="00921905" w:rsidRDefault="00921905" w:rsidP="00921905">
            <w:pPr>
              <w:rPr>
                <w:b/>
                <w:bCs/>
                <w:lang w:bidi="ar-EG"/>
              </w:rPr>
            </w:pPr>
            <w:r w:rsidRPr="00921905">
              <w:rPr>
                <w:b/>
                <w:bCs/>
                <w:lang w:bidi="ar-EG"/>
              </w:rPr>
              <w:t>Fatalities</w:t>
            </w:r>
          </w:p>
        </w:tc>
        <w:tc>
          <w:tcPr>
            <w:tcW w:w="0" w:type="auto"/>
            <w:vAlign w:val="center"/>
            <w:hideMark/>
          </w:tcPr>
          <w:p w14:paraId="717DE3E9" w14:textId="77777777" w:rsidR="00921905" w:rsidRPr="00921905" w:rsidRDefault="00921905" w:rsidP="00921905">
            <w:pPr>
              <w:rPr>
                <w:b/>
                <w:bCs/>
                <w:lang w:bidi="ar-EG"/>
              </w:rPr>
            </w:pPr>
            <w:proofErr w:type="spellStart"/>
            <w:r w:rsidRPr="00921905">
              <w:rPr>
                <w:b/>
                <w:bCs/>
                <w:lang w:bidi="ar-EG"/>
              </w:rPr>
              <w:t>TrafficIncidentSpeed</w:t>
            </w:r>
            <w:proofErr w:type="spellEnd"/>
          </w:p>
        </w:tc>
      </w:tr>
      <w:tr w:rsidR="00921905" w:rsidRPr="00921905" w14:paraId="42C2A6B4" w14:textId="77777777" w:rsidTr="00921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D2CF" w14:textId="77777777" w:rsidR="00921905" w:rsidRPr="00921905" w:rsidRDefault="00921905" w:rsidP="00921905">
            <w:pPr>
              <w:rPr>
                <w:lang w:bidi="ar-EG"/>
              </w:rPr>
            </w:pPr>
            <w:proofErr w:type="spellStart"/>
            <w:r w:rsidRPr="00921905">
              <w:rPr>
                <w:b/>
                <w:bCs/>
                <w:lang w:bidi="ar-EG"/>
              </w:rPr>
              <w:t>VehiclesInvolved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3F078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A9CF7F3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32E0F347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7AE1C800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0.42</w:t>
            </w:r>
          </w:p>
        </w:tc>
      </w:tr>
      <w:tr w:rsidR="00921905" w:rsidRPr="00921905" w14:paraId="574AF537" w14:textId="77777777" w:rsidTr="00921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22739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b/>
                <w:bCs/>
                <w:lang w:bidi="ar-EG"/>
              </w:rPr>
              <w:t>Injuries</w:t>
            </w:r>
          </w:p>
        </w:tc>
        <w:tc>
          <w:tcPr>
            <w:tcW w:w="0" w:type="auto"/>
            <w:vAlign w:val="center"/>
            <w:hideMark/>
          </w:tcPr>
          <w:p w14:paraId="5C279BC2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768F4A73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22809F9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05137A64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0.45</w:t>
            </w:r>
          </w:p>
        </w:tc>
      </w:tr>
      <w:tr w:rsidR="00921905" w:rsidRPr="00921905" w14:paraId="7951CB9D" w14:textId="77777777" w:rsidTr="00921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233B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b/>
                <w:bCs/>
                <w:lang w:bidi="ar-EG"/>
              </w:rPr>
              <w:t>Fatalities</w:t>
            </w:r>
          </w:p>
        </w:tc>
        <w:tc>
          <w:tcPr>
            <w:tcW w:w="0" w:type="auto"/>
            <w:vAlign w:val="center"/>
            <w:hideMark/>
          </w:tcPr>
          <w:p w14:paraId="408A8FFC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1EC292A3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298033C2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64E6A53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0.51</w:t>
            </w:r>
          </w:p>
        </w:tc>
      </w:tr>
      <w:tr w:rsidR="00921905" w:rsidRPr="00921905" w14:paraId="7CBD6AA5" w14:textId="77777777" w:rsidTr="00921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4197" w14:textId="77777777" w:rsidR="00921905" w:rsidRPr="00921905" w:rsidRDefault="00921905" w:rsidP="00921905">
            <w:pPr>
              <w:rPr>
                <w:lang w:bidi="ar-EG"/>
              </w:rPr>
            </w:pPr>
            <w:proofErr w:type="spellStart"/>
            <w:r w:rsidRPr="00921905">
              <w:rPr>
                <w:b/>
                <w:bCs/>
                <w:lang w:bidi="ar-EG"/>
              </w:rPr>
              <w:t>TrafficSpeed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A2BEC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1603F66C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3111401D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7DD558D2" w14:textId="77777777" w:rsidR="00921905" w:rsidRPr="00921905" w:rsidRDefault="00921905" w:rsidP="00921905">
            <w:pPr>
              <w:rPr>
                <w:lang w:bidi="ar-EG"/>
              </w:rPr>
            </w:pPr>
            <w:r w:rsidRPr="00921905">
              <w:rPr>
                <w:lang w:bidi="ar-EG"/>
              </w:rPr>
              <w:t>1.00</w:t>
            </w:r>
          </w:p>
        </w:tc>
      </w:tr>
    </w:tbl>
    <w:p w14:paraId="09B12D9C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6D2F8246" w14:textId="77777777" w:rsidR="00921905" w:rsidRPr="00921905" w:rsidRDefault="00921905" w:rsidP="00921905">
      <w:pPr>
        <w:numPr>
          <w:ilvl w:val="0"/>
          <w:numId w:val="11"/>
        </w:numPr>
        <w:rPr>
          <w:lang w:bidi="ar-EG"/>
        </w:rPr>
      </w:pPr>
      <w:r w:rsidRPr="00921905">
        <w:rPr>
          <w:lang w:bidi="ar-EG"/>
        </w:rPr>
        <w:t xml:space="preserve">A strong positive correlation between </w:t>
      </w:r>
      <w:proofErr w:type="spellStart"/>
      <w:r w:rsidRPr="00921905">
        <w:rPr>
          <w:lang w:bidi="ar-EG"/>
        </w:rPr>
        <w:t>VehiclesInvolved</w:t>
      </w:r>
      <w:proofErr w:type="spellEnd"/>
      <w:r w:rsidRPr="00921905">
        <w:rPr>
          <w:lang w:bidi="ar-EG"/>
        </w:rPr>
        <w:t xml:space="preserve"> and Injuries indicates that more vehicles involved in an incident often lead to more injuries.</w:t>
      </w:r>
    </w:p>
    <w:p w14:paraId="52A5B801" w14:textId="77777777" w:rsidR="00921905" w:rsidRPr="00921905" w:rsidRDefault="00921905" w:rsidP="00921905">
      <w:pPr>
        <w:numPr>
          <w:ilvl w:val="0"/>
          <w:numId w:val="11"/>
        </w:numPr>
        <w:rPr>
          <w:lang w:bidi="ar-EG"/>
        </w:rPr>
      </w:pPr>
      <w:r w:rsidRPr="00921905">
        <w:rPr>
          <w:lang w:bidi="ar-EG"/>
        </w:rPr>
        <w:t xml:space="preserve">A moderate correlation between </w:t>
      </w:r>
      <w:proofErr w:type="spellStart"/>
      <w:r w:rsidRPr="00921905">
        <w:rPr>
          <w:lang w:bidi="ar-EG"/>
        </w:rPr>
        <w:t>TrafficIncidentSpeed</w:t>
      </w:r>
      <w:proofErr w:type="spellEnd"/>
      <w:r w:rsidRPr="00921905">
        <w:rPr>
          <w:lang w:bidi="ar-EG"/>
        </w:rPr>
        <w:t xml:space="preserve"> and Fatalities suggests that higher speeds contribute to more severe incidents.</w:t>
      </w:r>
    </w:p>
    <w:p w14:paraId="3A90F2E1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65C26685" w14:textId="77777777" w:rsidR="00921905" w:rsidRPr="00921905" w:rsidRDefault="00921905" w:rsidP="00921905">
      <w:pPr>
        <w:numPr>
          <w:ilvl w:val="0"/>
          <w:numId w:val="12"/>
        </w:numPr>
        <w:rPr>
          <w:lang w:bidi="ar-EG"/>
        </w:rPr>
      </w:pPr>
      <w:r w:rsidRPr="00921905">
        <w:rPr>
          <w:lang w:bidi="ar-EG"/>
        </w:rPr>
        <w:t>Implement stricter speed controls or traffic calming measures in areas where high-speed incidents are leading to fatalities.</w:t>
      </w:r>
    </w:p>
    <w:p w14:paraId="6DE3F2C7" w14:textId="77777777" w:rsidR="00921905" w:rsidRPr="00921905" w:rsidRDefault="00000000" w:rsidP="00921905">
      <w:pPr>
        <w:rPr>
          <w:lang w:bidi="ar-EG"/>
        </w:rPr>
      </w:pPr>
      <w:r>
        <w:rPr>
          <w:lang w:bidi="ar-EG"/>
        </w:rPr>
        <w:pict w14:anchorId="29DD8561">
          <v:rect id="_x0000_i1026" style="width:0;height:1.5pt" o:hralign="center" o:hrstd="t" o:hr="t" fillcolor="#a0a0a0" stroked="f"/>
        </w:pict>
      </w:r>
    </w:p>
    <w:p w14:paraId="5CE59CCD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3. Analysis Based on Environmental Factors</w:t>
      </w:r>
    </w:p>
    <w:p w14:paraId="6FBD3C83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Objective:</w:t>
      </w:r>
    </w:p>
    <w:p w14:paraId="49C757D7" w14:textId="77777777" w:rsidR="00921905" w:rsidRPr="00921905" w:rsidRDefault="00921905" w:rsidP="00921905">
      <w:pPr>
        <w:rPr>
          <w:lang w:bidi="ar-EG"/>
        </w:rPr>
      </w:pPr>
      <w:r w:rsidRPr="00921905">
        <w:rPr>
          <w:lang w:bidi="ar-EG"/>
        </w:rPr>
        <w:t>To examine how various environmental factors (e.g., lighting conditions, weather conditions, road characteristics) affect the frequency of traffic incidents.</w:t>
      </w:r>
    </w:p>
    <w:p w14:paraId="7F819C75" w14:textId="63405024" w:rsidR="00921905" w:rsidRDefault="00921905" w:rsidP="00921905">
      <w:pPr>
        <w:rPr>
          <w:i/>
          <w:iCs/>
          <w:lang w:bidi="ar-EG"/>
        </w:rPr>
      </w:pPr>
      <w:r w:rsidRPr="00921905">
        <w:rPr>
          <w:b/>
          <w:bCs/>
          <w:lang w:bidi="ar-EG"/>
        </w:rPr>
        <w:t>Plot 2: Incidents by Lighting Condition</w:t>
      </w:r>
      <w:r w:rsidRPr="00921905">
        <w:rPr>
          <w:lang w:bidi="ar-EG"/>
        </w:rPr>
        <w:t xml:space="preserve"> </w:t>
      </w:r>
    </w:p>
    <w:p w14:paraId="3FA752A1" w14:textId="22B071A8" w:rsidR="00670477" w:rsidRPr="00921905" w:rsidRDefault="00670477" w:rsidP="00921905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66050CFA" wp14:editId="710944A8">
            <wp:extent cx="5731510" cy="3046095"/>
            <wp:effectExtent l="0" t="0" r="2540" b="1905"/>
            <wp:docPr id="366954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4423" name="Picture 3669544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E0A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2D5F0116" w14:textId="77777777" w:rsidR="00921905" w:rsidRPr="00921905" w:rsidRDefault="00921905" w:rsidP="00921905">
      <w:pPr>
        <w:numPr>
          <w:ilvl w:val="0"/>
          <w:numId w:val="13"/>
        </w:numPr>
        <w:rPr>
          <w:lang w:bidi="ar-EG"/>
        </w:rPr>
      </w:pPr>
      <w:r w:rsidRPr="00921905">
        <w:rPr>
          <w:lang w:bidi="ar-EG"/>
        </w:rPr>
        <w:t>The number of incidents varies during different lighting conditions (e.g., daylight, night, dawn). More incidents during poor lighting suggest visibility issues at night.</w:t>
      </w:r>
    </w:p>
    <w:p w14:paraId="30B97F76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575B9CDF" w14:textId="77777777" w:rsidR="00921905" w:rsidRPr="00921905" w:rsidRDefault="00921905" w:rsidP="00921905">
      <w:pPr>
        <w:numPr>
          <w:ilvl w:val="0"/>
          <w:numId w:val="14"/>
        </w:numPr>
        <w:rPr>
          <w:lang w:bidi="ar-EG"/>
        </w:rPr>
      </w:pPr>
      <w:r w:rsidRPr="00921905">
        <w:rPr>
          <w:lang w:bidi="ar-EG"/>
        </w:rPr>
        <w:t>Improve street lighting in areas where incidents frequently occur at night.</w:t>
      </w:r>
    </w:p>
    <w:p w14:paraId="709DEA08" w14:textId="11296B05" w:rsidR="00921905" w:rsidRDefault="00921905" w:rsidP="00921905">
      <w:pPr>
        <w:rPr>
          <w:i/>
          <w:iCs/>
          <w:lang w:bidi="ar-EG"/>
        </w:rPr>
      </w:pPr>
      <w:r w:rsidRPr="00921905">
        <w:rPr>
          <w:b/>
          <w:bCs/>
          <w:lang w:bidi="ar-EG"/>
        </w:rPr>
        <w:t>Plot 3: Incidents by Weather Condition</w:t>
      </w:r>
      <w:r w:rsidRPr="00921905">
        <w:rPr>
          <w:lang w:bidi="ar-EG"/>
        </w:rPr>
        <w:t xml:space="preserve"> </w:t>
      </w:r>
    </w:p>
    <w:p w14:paraId="508B192D" w14:textId="3048713B" w:rsidR="00670477" w:rsidRPr="00921905" w:rsidRDefault="00DA1FBB" w:rsidP="00921905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62CA0D3" wp14:editId="7A5D86CC">
            <wp:extent cx="5731510" cy="1734185"/>
            <wp:effectExtent l="0" t="0" r="2540" b="0"/>
            <wp:docPr id="22536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8911" name="Picture 2253689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18A2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1E45F611" w14:textId="77777777" w:rsidR="00921905" w:rsidRPr="00921905" w:rsidRDefault="00921905" w:rsidP="00921905">
      <w:pPr>
        <w:numPr>
          <w:ilvl w:val="0"/>
          <w:numId w:val="15"/>
        </w:numPr>
        <w:rPr>
          <w:lang w:bidi="ar-EG"/>
        </w:rPr>
      </w:pPr>
      <w:r w:rsidRPr="00921905">
        <w:rPr>
          <w:lang w:bidi="ar-EG"/>
        </w:rPr>
        <w:t>The bar chart shows a rise in incidents during poor weather conditions (e.g., rain, fog). This indicates a need for road safety improvements in these conditions.</w:t>
      </w:r>
    </w:p>
    <w:p w14:paraId="7CFD9D59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288A61DC" w14:textId="77777777" w:rsidR="00921905" w:rsidRPr="00921905" w:rsidRDefault="00921905" w:rsidP="00921905">
      <w:pPr>
        <w:numPr>
          <w:ilvl w:val="0"/>
          <w:numId w:val="16"/>
        </w:numPr>
        <w:rPr>
          <w:lang w:bidi="ar-EG"/>
        </w:rPr>
      </w:pPr>
      <w:r w:rsidRPr="00921905">
        <w:rPr>
          <w:lang w:bidi="ar-EG"/>
        </w:rPr>
        <w:t>Introduce driver awareness programs and enhance signage to warn drivers about dangerous driving conditions during adverse weather.</w:t>
      </w:r>
    </w:p>
    <w:p w14:paraId="5FD8F895" w14:textId="0D55B8A2" w:rsidR="00921905" w:rsidRDefault="00921905" w:rsidP="00921905">
      <w:pPr>
        <w:rPr>
          <w:i/>
          <w:iCs/>
          <w:lang w:bidi="ar-EG"/>
        </w:rPr>
      </w:pPr>
      <w:r w:rsidRPr="00921905">
        <w:rPr>
          <w:b/>
          <w:bCs/>
          <w:lang w:bidi="ar-EG"/>
        </w:rPr>
        <w:t>Plot 4: Incidents by Road Characteristics</w:t>
      </w:r>
      <w:r w:rsidRPr="00921905">
        <w:rPr>
          <w:lang w:bidi="ar-EG"/>
        </w:rPr>
        <w:t xml:space="preserve"> </w:t>
      </w:r>
    </w:p>
    <w:p w14:paraId="7C11E5F9" w14:textId="2842EC5F" w:rsidR="00670477" w:rsidRPr="00921905" w:rsidRDefault="00DA1FBB" w:rsidP="00921905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2A72B7E7" wp14:editId="70EE2064">
            <wp:extent cx="5731510" cy="1747520"/>
            <wp:effectExtent l="0" t="0" r="2540" b="5080"/>
            <wp:docPr id="638337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7712" name="Picture 638337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46CB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2839AB58" w14:textId="77777777" w:rsidR="00921905" w:rsidRPr="00921905" w:rsidRDefault="00921905" w:rsidP="00921905">
      <w:pPr>
        <w:numPr>
          <w:ilvl w:val="0"/>
          <w:numId w:val="17"/>
        </w:numPr>
        <w:rPr>
          <w:lang w:bidi="ar-EG"/>
        </w:rPr>
      </w:pPr>
      <w:r w:rsidRPr="00921905">
        <w:rPr>
          <w:lang w:bidi="ar-EG"/>
        </w:rPr>
        <w:t>Incidents based on road characteristics (e.g., straight roads, curves, intersections) show that certain road types may have higher accident rates.</w:t>
      </w:r>
    </w:p>
    <w:p w14:paraId="476F2164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0D60CBAD" w14:textId="77777777" w:rsidR="00921905" w:rsidRPr="00921905" w:rsidRDefault="00921905" w:rsidP="00921905">
      <w:pPr>
        <w:numPr>
          <w:ilvl w:val="0"/>
          <w:numId w:val="18"/>
        </w:numPr>
        <w:rPr>
          <w:lang w:bidi="ar-EG"/>
        </w:rPr>
      </w:pPr>
      <w:r w:rsidRPr="00921905">
        <w:rPr>
          <w:lang w:bidi="ar-EG"/>
        </w:rPr>
        <w:t>Consider improving road design and signage in high-incident areas, such as marking curves more clearly or redesigning dangerous intersections.</w:t>
      </w:r>
    </w:p>
    <w:p w14:paraId="55727739" w14:textId="77777777" w:rsidR="00921905" w:rsidRPr="00921905" w:rsidRDefault="00000000" w:rsidP="00921905">
      <w:pPr>
        <w:rPr>
          <w:lang w:bidi="ar-EG"/>
        </w:rPr>
      </w:pPr>
      <w:r>
        <w:rPr>
          <w:lang w:bidi="ar-EG"/>
        </w:rPr>
        <w:pict w14:anchorId="3252AB50">
          <v:rect id="_x0000_i1027" style="width:0;height:1.5pt" o:hralign="center" o:hrstd="t" o:hr="t" fillcolor="#a0a0a0" stroked="f"/>
        </w:pict>
      </w:r>
    </w:p>
    <w:p w14:paraId="2354BB92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4. Traffic Logs Analysis</w:t>
      </w:r>
    </w:p>
    <w:p w14:paraId="04AC9F2B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Objective:</w:t>
      </w:r>
    </w:p>
    <w:p w14:paraId="6D62E0E7" w14:textId="77777777" w:rsidR="00921905" w:rsidRPr="00921905" w:rsidRDefault="00921905" w:rsidP="00921905">
      <w:pPr>
        <w:rPr>
          <w:lang w:bidi="ar-EG"/>
        </w:rPr>
      </w:pPr>
      <w:r w:rsidRPr="00921905">
        <w:rPr>
          <w:lang w:bidi="ar-EG"/>
        </w:rPr>
        <w:t>To understand patterns in vehicle counts and average speeds over time.</w:t>
      </w:r>
    </w:p>
    <w:p w14:paraId="055AE52C" w14:textId="7EB63216" w:rsidR="00921905" w:rsidRDefault="00921905" w:rsidP="00921905">
      <w:pPr>
        <w:rPr>
          <w:i/>
          <w:iCs/>
          <w:lang w:bidi="ar-EG"/>
        </w:rPr>
      </w:pPr>
      <w:r w:rsidRPr="00921905">
        <w:rPr>
          <w:b/>
          <w:bCs/>
          <w:lang w:bidi="ar-EG"/>
        </w:rPr>
        <w:t>Plot 5: Distribution of Average Traffic Speeds</w:t>
      </w:r>
      <w:r w:rsidRPr="00921905">
        <w:rPr>
          <w:lang w:bidi="ar-EG"/>
        </w:rPr>
        <w:t xml:space="preserve"> </w:t>
      </w:r>
    </w:p>
    <w:p w14:paraId="27E07DB1" w14:textId="1B00CBBC" w:rsidR="00670477" w:rsidRPr="00921905" w:rsidRDefault="00670477" w:rsidP="00921905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89498B5" wp14:editId="5AA7C2EF">
            <wp:extent cx="5731510" cy="3037205"/>
            <wp:effectExtent l="0" t="0" r="2540" b="0"/>
            <wp:docPr id="7298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341" name="Picture 729863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8827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7A71F85C" w14:textId="77777777" w:rsidR="00921905" w:rsidRPr="00921905" w:rsidRDefault="00921905" w:rsidP="00921905">
      <w:pPr>
        <w:numPr>
          <w:ilvl w:val="0"/>
          <w:numId w:val="19"/>
        </w:numPr>
        <w:rPr>
          <w:lang w:bidi="ar-EG"/>
        </w:rPr>
      </w:pPr>
      <w:r w:rsidRPr="00921905">
        <w:rPr>
          <w:lang w:bidi="ar-EG"/>
        </w:rPr>
        <w:t>The histogram shows the distribution of traffic speeds. Most vehicles travel within a particular speed range, indicating typical traffic flow. Deviations could signal congestion or speeding.</w:t>
      </w:r>
    </w:p>
    <w:p w14:paraId="0151EA78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lastRenderedPageBreak/>
        <w:t>Actionable Insight:</w:t>
      </w:r>
    </w:p>
    <w:p w14:paraId="3E9CB99D" w14:textId="77777777" w:rsidR="00921905" w:rsidRPr="00921905" w:rsidRDefault="00921905" w:rsidP="00921905">
      <w:pPr>
        <w:numPr>
          <w:ilvl w:val="0"/>
          <w:numId w:val="20"/>
        </w:numPr>
        <w:rPr>
          <w:lang w:bidi="ar-EG"/>
        </w:rPr>
      </w:pPr>
      <w:r w:rsidRPr="00921905">
        <w:rPr>
          <w:lang w:bidi="ar-EG"/>
        </w:rPr>
        <w:t>Assess whether speed limits align with actual traffic speeds. If many vehicles exceed the limit, consider stricter enforcement.</w:t>
      </w:r>
    </w:p>
    <w:p w14:paraId="1D898279" w14:textId="442A96E0" w:rsidR="00921905" w:rsidRDefault="00921905" w:rsidP="00921905">
      <w:pPr>
        <w:rPr>
          <w:i/>
          <w:iCs/>
          <w:lang w:bidi="ar-EG"/>
        </w:rPr>
      </w:pPr>
      <w:r w:rsidRPr="00921905">
        <w:rPr>
          <w:b/>
          <w:bCs/>
          <w:lang w:bidi="ar-EG"/>
        </w:rPr>
        <w:t>Plot 6: Total Vehicle Count Over Time</w:t>
      </w:r>
      <w:r w:rsidRPr="00921905">
        <w:rPr>
          <w:lang w:bidi="ar-EG"/>
        </w:rPr>
        <w:t xml:space="preserve"> </w:t>
      </w:r>
    </w:p>
    <w:p w14:paraId="416BB8D9" w14:textId="62631D44" w:rsidR="00670477" w:rsidRPr="00921905" w:rsidRDefault="00670477" w:rsidP="00921905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F66B5F0" wp14:editId="6517BC82">
            <wp:extent cx="5731510" cy="3012440"/>
            <wp:effectExtent l="0" t="0" r="2540" b="0"/>
            <wp:docPr id="2119256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6234" name="Picture 21192562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1102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3D1C4448" w14:textId="77777777" w:rsidR="00921905" w:rsidRPr="00921905" w:rsidRDefault="00921905" w:rsidP="00921905">
      <w:pPr>
        <w:numPr>
          <w:ilvl w:val="0"/>
          <w:numId w:val="21"/>
        </w:numPr>
        <w:rPr>
          <w:lang w:bidi="ar-EG"/>
        </w:rPr>
      </w:pPr>
      <w:r w:rsidRPr="00921905">
        <w:rPr>
          <w:lang w:bidi="ar-EG"/>
        </w:rPr>
        <w:t>This line chart illustrates the total vehicle count on roads over time. Peaks in traffic volume may correlate with holidays or events.</w:t>
      </w:r>
    </w:p>
    <w:p w14:paraId="00744DBC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08D6D508" w14:textId="77777777" w:rsidR="00921905" w:rsidRPr="00921905" w:rsidRDefault="00921905" w:rsidP="00921905">
      <w:pPr>
        <w:numPr>
          <w:ilvl w:val="0"/>
          <w:numId w:val="22"/>
        </w:numPr>
        <w:rPr>
          <w:lang w:bidi="ar-EG"/>
        </w:rPr>
      </w:pPr>
      <w:r w:rsidRPr="00921905">
        <w:rPr>
          <w:lang w:bidi="ar-EG"/>
        </w:rPr>
        <w:t>Prepare for traffic peaks by adjusting signal timings and increasing traffic management during high-volume periods.</w:t>
      </w:r>
    </w:p>
    <w:p w14:paraId="34B73C12" w14:textId="77777777" w:rsidR="00921905" w:rsidRPr="00921905" w:rsidRDefault="00000000" w:rsidP="00921905">
      <w:pPr>
        <w:rPr>
          <w:lang w:bidi="ar-EG"/>
        </w:rPr>
      </w:pPr>
      <w:r>
        <w:rPr>
          <w:lang w:bidi="ar-EG"/>
        </w:rPr>
        <w:pict w14:anchorId="2882E412">
          <v:rect id="_x0000_i1028" style="width:0;height:1.5pt" o:hralign="center" o:hrstd="t" o:hr="t" fillcolor="#a0a0a0" stroked="f"/>
        </w:pict>
      </w:r>
    </w:p>
    <w:p w14:paraId="74884B4D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5. Sensor Data Analysis</w:t>
      </w:r>
    </w:p>
    <w:p w14:paraId="2BBDB97B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Objective:</w:t>
      </w:r>
    </w:p>
    <w:p w14:paraId="28816027" w14:textId="77777777" w:rsidR="00921905" w:rsidRPr="00921905" w:rsidRDefault="00921905" w:rsidP="00921905">
      <w:pPr>
        <w:rPr>
          <w:lang w:bidi="ar-EG"/>
        </w:rPr>
      </w:pPr>
      <w:r w:rsidRPr="00921905">
        <w:rPr>
          <w:lang w:bidi="ar-EG"/>
        </w:rPr>
        <w:t>To examine the operational status of traffic sensors and their types across cities.</w:t>
      </w:r>
    </w:p>
    <w:p w14:paraId="0652820D" w14:textId="1E23E7B8" w:rsidR="00921905" w:rsidRDefault="00921905" w:rsidP="00921905">
      <w:pPr>
        <w:rPr>
          <w:i/>
          <w:iCs/>
          <w:lang w:bidi="ar-EG"/>
        </w:rPr>
      </w:pPr>
      <w:r w:rsidRPr="00921905">
        <w:rPr>
          <w:b/>
          <w:bCs/>
          <w:lang w:bidi="ar-EG"/>
        </w:rPr>
        <w:t>Plot 7: Traffic Sensor Status Distribution</w:t>
      </w:r>
      <w:r w:rsidRPr="00921905">
        <w:rPr>
          <w:lang w:bidi="ar-EG"/>
        </w:rPr>
        <w:t xml:space="preserve"> </w:t>
      </w:r>
    </w:p>
    <w:p w14:paraId="78EDDC0B" w14:textId="4C5B55BE" w:rsidR="00670477" w:rsidRPr="00921905" w:rsidRDefault="00670477" w:rsidP="00921905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66F533EF" wp14:editId="7F22687D">
            <wp:extent cx="5731510" cy="3477895"/>
            <wp:effectExtent l="0" t="0" r="2540" b="8255"/>
            <wp:docPr id="304855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55295" name="Picture 3048552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3F2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7B5C8FBB" w14:textId="77777777" w:rsidR="00921905" w:rsidRPr="00921905" w:rsidRDefault="00921905" w:rsidP="00921905">
      <w:pPr>
        <w:numPr>
          <w:ilvl w:val="0"/>
          <w:numId w:val="23"/>
        </w:numPr>
        <w:rPr>
          <w:lang w:bidi="ar-EG"/>
        </w:rPr>
      </w:pPr>
      <w:r w:rsidRPr="00921905">
        <w:rPr>
          <w:lang w:bidi="ar-EG"/>
        </w:rPr>
        <w:t>The bar chart shows the distribution of traffic sensor statuses (e.g., online, offline). Offline or malfunctioning sensors can lead to inaccurate data, affecting traffic analysis.</w:t>
      </w:r>
    </w:p>
    <w:p w14:paraId="2902EA74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6FE91ECF" w14:textId="77777777" w:rsidR="00921905" w:rsidRPr="00921905" w:rsidRDefault="00921905" w:rsidP="00921905">
      <w:pPr>
        <w:numPr>
          <w:ilvl w:val="0"/>
          <w:numId w:val="24"/>
        </w:numPr>
        <w:rPr>
          <w:lang w:bidi="ar-EG"/>
        </w:rPr>
      </w:pPr>
      <w:r w:rsidRPr="00921905">
        <w:rPr>
          <w:lang w:bidi="ar-EG"/>
        </w:rPr>
        <w:t>Prioritize maintenance and repair of sensors to ensure accurate traffic monitoring.</w:t>
      </w:r>
    </w:p>
    <w:p w14:paraId="5D4FCDA7" w14:textId="7CCE690E" w:rsidR="00921905" w:rsidRDefault="00921905" w:rsidP="00921905">
      <w:pPr>
        <w:rPr>
          <w:i/>
          <w:iCs/>
          <w:lang w:bidi="ar-EG"/>
        </w:rPr>
      </w:pPr>
      <w:r w:rsidRPr="00921905">
        <w:rPr>
          <w:b/>
          <w:bCs/>
          <w:lang w:bidi="ar-EG"/>
        </w:rPr>
        <w:t>Plot 8: Sensor Types Across Cities</w:t>
      </w:r>
      <w:r w:rsidRPr="00921905">
        <w:rPr>
          <w:lang w:bidi="ar-EG"/>
        </w:rPr>
        <w:t xml:space="preserve"> </w:t>
      </w:r>
    </w:p>
    <w:p w14:paraId="637B2A40" w14:textId="28095BA4" w:rsidR="00670477" w:rsidRPr="00921905" w:rsidRDefault="00670477" w:rsidP="00921905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A0D5DED" wp14:editId="7A4C8859">
            <wp:extent cx="5731510" cy="3171825"/>
            <wp:effectExtent l="0" t="0" r="2540" b="9525"/>
            <wp:docPr id="735699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9127" name="Picture 7356991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7395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Interpretation:</w:t>
      </w:r>
    </w:p>
    <w:p w14:paraId="3C0BF4E5" w14:textId="77777777" w:rsidR="00921905" w:rsidRPr="00921905" w:rsidRDefault="00921905" w:rsidP="00921905">
      <w:pPr>
        <w:numPr>
          <w:ilvl w:val="0"/>
          <w:numId w:val="25"/>
        </w:numPr>
        <w:rPr>
          <w:lang w:bidi="ar-EG"/>
        </w:rPr>
      </w:pPr>
      <w:r w:rsidRPr="00921905">
        <w:rPr>
          <w:lang w:bidi="ar-EG"/>
        </w:rPr>
        <w:lastRenderedPageBreak/>
        <w:t>This stacked bar chart visualizes sensor types (e.g., speed sensors, vehicle counters) across cities. Disparities in sensor distribution can lead to uneven traffic monitoring.</w:t>
      </w:r>
    </w:p>
    <w:p w14:paraId="31BEBFE5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Actionable Insight:</w:t>
      </w:r>
    </w:p>
    <w:p w14:paraId="7DD491B3" w14:textId="77777777" w:rsidR="00921905" w:rsidRPr="00921905" w:rsidRDefault="00921905" w:rsidP="00921905">
      <w:pPr>
        <w:numPr>
          <w:ilvl w:val="0"/>
          <w:numId w:val="26"/>
        </w:numPr>
        <w:rPr>
          <w:lang w:bidi="ar-EG"/>
        </w:rPr>
      </w:pPr>
      <w:r w:rsidRPr="00921905">
        <w:rPr>
          <w:lang w:bidi="ar-EG"/>
        </w:rPr>
        <w:t>Deploy additional sensors in cities with high traffic incidents to enhance data collection and improve traffic management.</w:t>
      </w:r>
    </w:p>
    <w:p w14:paraId="5EE6743D" w14:textId="77777777" w:rsidR="00921905" w:rsidRPr="00921905" w:rsidRDefault="00000000" w:rsidP="00921905">
      <w:pPr>
        <w:rPr>
          <w:lang w:bidi="ar-EG"/>
        </w:rPr>
      </w:pPr>
      <w:r>
        <w:rPr>
          <w:lang w:bidi="ar-EG"/>
        </w:rPr>
        <w:pict w14:anchorId="40744F5F">
          <v:rect id="_x0000_i1029" style="width:0;height:1.5pt" o:hralign="center" o:hrstd="t" o:hr="t" fillcolor="#a0a0a0" stroked="f"/>
        </w:pict>
      </w:r>
    </w:p>
    <w:p w14:paraId="4A063DDF" w14:textId="77777777" w:rsidR="00921905" w:rsidRPr="00921905" w:rsidRDefault="00921905" w:rsidP="00921905">
      <w:pPr>
        <w:rPr>
          <w:b/>
          <w:bCs/>
          <w:lang w:bidi="ar-EG"/>
        </w:rPr>
      </w:pPr>
      <w:r w:rsidRPr="00921905">
        <w:rPr>
          <w:b/>
          <w:bCs/>
          <w:lang w:bidi="ar-EG"/>
        </w:rPr>
        <w:t>Summary of Insights:</w:t>
      </w:r>
    </w:p>
    <w:p w14:paraId="6C807B8F" w14:textId="77777777" w:rsidR="00921905" w:rsidRPr="00921905" w:rsidRDefault="00921905" w:rsidP="00921905">
      <w:pPr>
        <w:numPr>
          <w:ilvl w:val="0"/>
          <w:numId w:val="27"/>
        </w:numPr>
        <w:rPr>
          <w:lang w:bidi="ar-EG"/>
        </w:rPr>
      </w:pPr>
      <w:r w:rsidRPr="00921905">
        <w:rPr>
          <w:b/>
          <w:bCs/>
          <w:lang w:bidi="ar-EG"/>
        </w:rPr>
        <w:t>Traffic Trends:</w:t>
      </w:r>
      <w:r w:rsidRPr="00921905">
        <w:rPr>
          <w:lang w:bidi="ar-EG"/>
        </w:rPr>
        <w:t xml:space="preserve"> The number of incidents fluctuates over the years, highlighting long-term trends in road safety and areas for improvement.</w:t>
      </w:r>
    </w:p>
    <w:p w14:paraId="18111E34" w14:textId="77777777" w:rsidR="00921905" w:rsidRPr="00921905" w:rsidRDefault="00921905" w:rsidP="00921905">
      <w:pPr>
        <w:numPr>
          <w:ilvl w:val="0"/>
          <w:numId w:val="27"/>
        </w:numPr>
        <w:rPr>
          <w:lang w:bidi="ar-EG"/>
        </w:rPr>
      </w:pPr>
      <w:r w:rsidRPr="00921905">
        <w:rPr>
          <w:b/>
          <w:bCs/>
          <w:lang w:bidi="ar-EG"/>
        </w:rPr>
        <w:t>Environmental Factors:</w:t>
      </w:r>
      <w:r w:rsidRPr="00921905">
        <w:rPr>
          <w:lang w:bidi="ar-EG"/>
        </w:rPr>
        <w:t xml:space="preserve"> Poor lighting, adverse weather conditions, and certain road characteristics contribute to more incidents. Safety measures targeting these areas can reduce risks.</w:t>
      </w:r>
    </w:p>
    <w:p w14:paraId="63C0711A" w14:textId="77777777" w:rsidR="00921905" w:rsidRPr="00921905" w:rsidRDefault="00921905" w:rsidP="00921905">
      <w:pPr>
        <w:numPr>
          <w:ilvl w:val="0"/>
          <w:numId w:val="27"/>
        </w:numPr>
        <w:rPr>
          <w:lang w:bidi="ar-EG"/>
        </w:rPr>
      </w:pPr>
      <w:r w:rsidRPr="00921905">
        <w:rPr>
          <w:b/>
          <w:bCs/>
          <w:lang w:bidi="ar-EG"/>
        </w:rPr>
        <w:t>Traffic Flow:</w:t>
      </w:r>
      <w:r w:rsidRPr="00921905">
        <w:rPr>
          <w:lang w:bidi="ar-EG"/>
        </w:rPr>
        <w:t xml:space="preserve"> Vehicle counts and speed distribution help identify traffic congestion points or speeding hotspots.</w:t>
      </w:r>
    </w:p>
    <w:p w14:paraId="68BFE5D5" w14:textId="77777777" w:rsidR="00921905" w:rsidRPr="00921905" w:rsidRDefault="00921905" w:rsidP="00921905">
      <w:pPr>
        <w:numPr>
          <w:ilvl w:val="0"/>
          <w:numId w:val="27"/>
        </w:numPr>
        <w:rPr>
          <w:lang w:bidi="ar-EG"/>
        </w:rPr>
      </w:pPr>
      <w:r w:rsidRPr="00921905">
        <w:rPr>
          <w:b/>
          <w:bCs/>
          <w:lang w:bidi="ar-EG"/>
        </w:rPr>
        <w:t>Sensor Monitoring:</w:t>
      </w:r>
      <w:r w:rsidRPr="00921905">
        <w:rPr>
          <w:lang w:bidi="ar-EG"/>
        </w:rPr>
        <w:t xml:space="preserve"> Regular sensor maintenance and even distribution across cities are vital for effective traffic monitoring.</w:t>
      </w:r>
    </w:p>
    <w:p w14:paraId="24E11218" w14:textId="77777777" w:rsidR="00921905" w:rsidRPr="00921905" w:rsidRDefault="00000000" w:rsidP="00921905">
      <w:pPr>
        <w:rPr>
          <w:lang w:bidi="ar-EG"/>
        </w:rPr>
      </w:pPr>
      <w:r>
        <w:rPr>
          <w:lang w:bidi="ar-EG"/>
        </w:rPr>
        <w:pict w14:anchorId="4915B844">
          <v:rect id="_x0000_i1030" style="width:0;height:1.5pt" o:hralign="center" o:hrstd="t" o:hr="t" fillcolor="#a0a0a0" stroked="f"/>
        </w:pict>
      </w:r>
    </w:p>
    <w:p w14:paraId="697FE3E7" w14:textId="77777777" w:rsidR="00921905" w:rsidRPr="00921905" w:rsidRDefault="00921905" w:rsidP="00921905">
      <w:pPr>
        <w:rPr>
          <w:lang w:bidi="ar-EG"/>
        </w:rPr>
      </w:pPr>
      <w:r w:rsidRPr="00921905">
        <w:rPr>
          <w:lang w:bidi="ar-EG"/>
        </w:rPr>
        <w:t>This comprehensive report provides data-driven insights into traffic incidents, environmental conditions, and sensor management. These findings can guide authorities in improving road safety and traffic efficiency.</w:t>
      </w:r>
    </w:p>
    <w:p w14:paraId="046E474C" w14:textId="77777777" w:rsidR="00D61674" w:rsidRDefault="00D61674">
      <w:pPr>
        <w:rPr>
          <w:rtl/>
          <w:lang w:bidi="ar-EG"/>
        </w:rPr>
      </w:pPr>
    </w:p>
    <w:sectPr w:rsidR="00D6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4D00"/>
    <w:multiLevelType w:val="multilevel"/>
    <w:tmpl w:val="710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5635"/>
    <w:multiLevelType w:val="multilevel"/>
    <w:tmpl w:val="D0FC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248C4"/>
    <w:multiLevelType w:val="multilevel"/>
    <w:tmpl w:val="9DBE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11699"/>
    <w:multiLevelType w:val="multilevel"/>
    <w:tmpl w:val="64A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F602F"/>
    <w:multiLevelType w:val="multilevel"/>
    <w:tmpl w:val="7E1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B4049"/>
    <w:multiLevelType w:val="multilevel"/>
    <w:tmpl w:val="D1B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47E70"/>
    <w:multiLevelType w:val="multilevel"/>
    <w:tmpl w:val="AFFC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F1BB9"/>
    <w:multiLevelType w:val="multilevel"/>
    <w:tmpl w:val="7688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0350C"/>
    <w:multiLevelType w:val="multilevel"/>
    <w:tmpl w:val="B33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07CB2"/>
    <w:multiLevelType w:val="multilevel"/>
    <w:tmpl w:val="33A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7224C"/>
    <w:multiLevelType w:val="multilevel"/>
    <w:tmpl w:val="0CDC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55806"/>
    <w:multiLevelType w:val="multilevel"/>
    <w:tmpl w:val="4C8A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23827"/>
    <w:multiLevelType w:val="multilevel"/>
    <w:tmpl w:val="D21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B33BD"/>
    <w:multiLevelType w:val="multilevel"/>
    <w:tmpl w:val="3CA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751F9"/>
    <w:multiLevelType w:val="multilevel"/>
    <w:tmpl w:val="10E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F0664"/>
    <w:multiLevelType w:val="multilevel"/>
    <w:tmpl w:val="985C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F27BF"/>
    <w:multiLevelType w:val="multilevel"/>
    <w:tmpl w:val="FF8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23410"/>
    <w:multiLevelType w:val="multilevel"/>
    <w:tmpl w:val="FCE8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9734A"/>
    <w:multiLevelType w:val="multilevel"/>
    <w:tmpl w:val="5E58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A4637"/>
    <w:multiLevelType w:val="multilevel"/>
    <w:tmpl w:val="BD0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A2263"/>
    <w:multiLevelType w:val="multilevel"/>
    <w:tmpl w:val="B14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75077"/>
    <w:multiLevelType w:val="multilevel"/>
    <w:tmpl w:val="42C2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059C4"/>
    <w:multiLevelType w:val="multilevel"/>
    <w:tmpl w:val="063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1308A"/>
    <w:multiLevelType w:val="multilevel"/>
    <w:tmpl w:val="A692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A661FA"/>
    <w:multiLevelType w:val="multilevel"/>
    <w:tmpl w:val="DD6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E263E"/>
    <w:multiLevelType w:val="multilevel"/>
    <w:tmpl w:val="98D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8794D"/>
    <w:multiLevelType w:val="multilevel"/>
    <w:tmpl w:val="A9B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93230">
    <w:abstractNumId w:val="7"/>
  </w:num>
  <w:num w:numId="2" w16cid:durableId="1913193734">
    <w:abstractNumId w:val="23"/>
  </w:num>
  <w:num w:numId="3" w16cid:durableId="516118441">
    <w:abstractNumId w:val="1"/>
  </w:num>
  <w:num w:numId="4" w16cid:durableId="1720282457">
    <w:abstractNumId w:val="12"/>
  </w:num>
  <w:num w:numId="5" w16cid:durableId="2048484672">
    <w:abstractNumId w:val="17"/>
  </w:num>
  <w:num w:numId="6" w16cid:durableId="1400252093">
    <w:abstractNumId w:val="6"/>
  </w:num>
  <w:num w:numId="7" w16cid:durableId="67699162">
    <w:abstractNumId w:val="16"/>
  </w:num>
  <w:num w:numId="8" w16cid:durableId="1903902464">
    <w:abstractNumId w:val="14"/>
  </w:num>
  <w:num w:numId="9" w16cid:durableId="1222400794">
    <w:abstractNumId w:val="9"/>
  </w:num>
  <w:num w:numId="10" w16cid:durableId="690453221">
    <w:abstractNumId w:val="22"/>
  </w:num>
  <w:num w:numId="11" w16cid:durableId="1116290549">
    <w:abstractNumId w:val="2"/>
  </w:num>
  <w:num w:numId="12" w16cid:durableId="372578387">
    <w:abstractNumId w:val="5"/>
  </w:num>
  <w:num w:numId="13" w16cid:durableId="146869198">
    <w:abstractNumId w:val="20"/>
  </w:num>
  <w:num w:numId="14" w16cid:durableId="564417374">
    <w:abstractNumId w:val="26"/>
  </w:num>
  <w:num w:numId="15" w16cid:durableId="447747785">
    <w:abstractNumId w:val="0"/>
  </w:num>
  <w:num w:numId="16" w16cid:durableId="1363363769">
    <w:abstractNumId w:val="24"/>
  </w:num>
  <w:num w:numId="17" w16cid:durableId="964387723">
    <w:abstractNumId w:val="18"/>
  </w:num>
  <w:num w:numId="18" w16cid:durableId="711468494">
    <w:abstractNumId w:val="11"/>
  </w:num>
  <w:num w:numId="19" w16cid:durableId="1772971602">
    <w:abstractNumId w:val="3"/>
  </w:num>
  <w:num w:numId="20" w16cid:durableId="293101455">
    <w:abstractNumId w:val="8"/>
  </w:num>
  <w:num w:numId="21" w16cid:durableId="1190988865">
    <w:abstractNumId w:val="15"/>
  </w:num>
  <w:num w:numId="22" w16cid:durableId="1839223676">
    <w:abstractNumId w:val="21"/>
  </w:num>
  <w:num w:numId="23" w16cid:durableId="262954046">
    <w:abstractNumId w:val="4"/>
  </w:num>
  <w:num w:numId="24" w16cid:durableId="796026807">
    <w:abstractNumId w:val="25"/>
  </w:num>
  <w:num w:numId="25" w16cid:durableId="588121332">
    <w:abstractNumId w:val="13"/>
  </w:num>
  <w:num w:numId="26" w16cid:durableId="1141506299">
    <w:abstractNumId w:val="10"/>
  </w:num>
  <w:num w:numId="27" w16cid:durableId="14549095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05"/>
    <w:rsid w:val="000614E1"/>
    <w:rsid w:val="00670477"/>
    <w:rsid w:val="00921905"/>
    <w:rsid w:val="00B22D2F"/>
    <w:rsid w:val="00D61674"/>
    <w:rsid w:val="00DA1FBB"/>
    <w:rsid w:val="00E05ABB"/>
    <w:rsid w:val="00E5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28F4"/>
  <w15:chartTrackingRefBased/>
  <w15:docId w15:val="{53AE7924-353B-4F3E-9264-21740D0A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1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1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5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7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8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6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5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7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3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4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5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Abdelsalam</dc:creator>
  <cp:keywords/>
  <dc:description/>
  <cp:lastModifiedBy>Ahmed Abdelsalam</cp:lastModifiedBy>
  <cp:revision>3</cp:revision>
  <dcterms:created xsi:type="dcterms:W3CDTF">2024-09-29T06:20:00Z</dcterms:created>
  <dcterms:modified xsi:type="dcterms:W3CDTF">2024-09-29T11:14:00Z</dcterms:modified>
</cp:coreProperties>
</file>