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4E8C"/>
          <w:sz w:val="64"/>
          <w:szCs w:val="64"/>
        </w:rPr>
        <w:t xml:space="preserve">EASP</w:t>
      </w:r>
    </w:p>
    <w:p>
      <w:pPr>
        <w:spacing w:after="300"/>
        <w:jc w:val="center"/>
      </w:pPr>
      <w:r>
        <w:rPr>
          <w:color w:val="1E4E8C"/>
          <w:sz w:val="32"/>
          <w:szCs w:val="32"/>
        </w:rPr>
        <w:t xml:space="preserve">Enterprise AI Security Platform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Team Implementation Task Book v1.0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Planning and ownership artifact — not an authorization to begin coding</w:t>
      </w:r>
    </w:p>
    <w:p>
      <w:pPr>
        <w:spacing w:before="800"/>
        <w:jc w:val="center"/>
      </w:pPr>
      <w:r>
        <w:rPr>
          <w:sz w:val="20"/>
          <w:szCs w:val="20"/>
        </w:rPr>
        <w:t xml:space="preserve">Technical Project Manager &amp; Senior System Architect role</w:t>
      </w:r>
    </w:p>
    <w:p>
      <w:pPr>
        <w:jc w:val="center"/>
      </w:pPr>
      <w:r>
        <w:rPr>
          <w:sz w:val="20"/>
          <w:szCs w:val="20"/>
        </w:rPr>
        <w:t xml:space="preserve">10-person team — Cybersecurity, AI/Data Science, Computer Science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0. How to Read This Document</w:t>
      </w:r>
    </w:p>
    <w:p>
      <w:pPr>
        <w:spacing w:after="120"/>
      </w:pPr>
      <w:r>
        <w:t xml:space="preserve">This Task Book is a planning and ownership artifact only. No phase beyond Phase 0 is authorized to begin by the existence of this document. The academic/project documents — EASP Chapter 1 Final v2.0 and the (currently unavailable) AI Subsystem Proposal and SRS v2.1 — define the approved architecture and remain the source of truth. EASP_fixed.ipynb provides implementation evidence and prototype code, not an approved specification. Where the notebook and the academic documentation disagree, that disagreement is flagged explicitly below rather than silently resolved.</w:t>
      </w:r>
    </w:p>
    <w:p>
      <w:pPr>
        <w:pStyle w:val="Heading3"/>
        <w:spacing w:after="100" w:before="200"/>
      </w:pPr>
      <w:r>
        <w:t xml:space="preserve">Documents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50"/>
      </w:tblGrid>
      <w:tr>
        <w:trPr>
          <w:tblHeader/>
        </w:trP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EASP Chapter 1 Final v2.0 (.docx)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Authoritative academic baseline: scope, architecture, model rules, dataset list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Subsystem Proposal and SRS v2.1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Referenced by Chapter 1 but not supplied to this session — endpoint-level and latency-per-stage detail from it remains unverified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EASP_fixed.ipynb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Implementation evidence / prototype code — mined for the Notebook-to-Production Migration Matrix below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EASP Implementation Readiness Audit &amp; Roadmap.md (prior session)</w:t>
            </w:r>
          </w:p>
        </w:tc>
        <w:tc>
          <w:tcPr>
            <w:tcW w:type="dxa" w:w="48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Prior planning artifact; reconciled with this Task Book's 15-phase structure below where the two differ</w:t>
            </w:r>
          </w:p>
        </w:tc>
      </w:tr>
    </w:tbl>
    <w:p>
      <w:pPr>
        <w:spacing w:after="160"/>
      </w:pPr>
      <w:r>
        <w:rPr>
          <w:i/>
          <w:iCs/>
          <w:color w:val="8B2E2E"/>
        </w:rPr>
        <w:t xml:space="preserve">Reconciliation note: an earlier planning session produced a 24-phase roadmap. This Task Book uses the 15-phase structure (Phase 0-14) specified for this deliverable. The 24-phase document's technical content (database schema, API versioning, risk-fusion rationale) remains valid and is folded into the phases below; only the phase numbering and granularity differ.</w:t>
      </w:r>
    </w:p>
    <w:p>
      <w:pPr>
        <w:pStyle w:val="Heading1"/>
        <w:spacing w:after="150" w:before="300"/>
      </w:pPr>
      <w:r>
        <w:t xml:space="preserve">1. Team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5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3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Ownership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Cybersecurity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1, Cyber 2, Cyber 3, Cyber 4</w:t>
            </w:r>
          </w:p>
        </w:tc>
        <w:tc>
          <w:tcPr>
            <w:tcW w:type="dxa" w:w="3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Auth/RBAC, DLP/redaction, Risk/Policy engine, Security testing/audit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/ Data Science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1, AI 2, AI 3, AI 4</w:t>
            </w:r>
          </w:p>
        </w:tc>
        <w:tc>
          <w:tcPr>
            <w:tcW w:type="dxa" w:w="3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RawNet2, Faster-Whisper, mBERT+head, AI integration/FastAPI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Computer Science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1, CS 2</w:t>
            </w:r>
          </w:p>
        </w:tc>
        <w:tc>
          <w:tcPr>
            <w:tcW w:type="dxa" w:w="3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Backend/Express/API integration, Frontend/React/MongoDB/DevOps</w:t>
            </w:r>
          </w:p>
        </w:tc>
      </w:tr>
    </w:tbl>
    <w:p>
      <w:pPr>
        <w:pStyle w:val="Heading3"/>
        <w:spacing w:after="100" w:before="200"/>
      </w:pPr>
      <w:r>
        <w:t xml:space="preserve">Person-to-component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Authentication, JWT, RBAC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DLP, Data Security, Redaction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Risk Engine, Policy Engine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Testing, Audit Security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RawNet2, Voice Deepfake Detection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Faster-Whisper, Speech-to-Text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mBERT, Classification Head, Social Engineering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Integration, FastAPI, Data Science Integration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Backend, Express, APIs, Integration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7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Frontend, React, MongoDB, Docker/DevOps</w:t>
            </w:r>
          </w:p>
        </w:tc>
      </w:tr>
    </w:tbl>
    <w:p>
      <w:pPr>
        <w:pStyle w:val="Heading1"/>
        <w:spacing w:after="150" w:before="300"/>
      </w:pPr>
      <w:r>
        <w:t xml:space="preserve">2. Current Project Scope</w:t>
      </w:r>
    </w:p>
    <w:p>
      <w:pPr>
        <w:pStyle w:val="Heading3"/>
        <w:spacing w:after="100" w:before="200"/>
      </w:pPr>
      <w:r>
        <w:t xml:space="preserve">Baseline (mandatory)</w:t>
      </w:r>
    </w:p>
    <w:p>
      <w:pPr>
        <w:spacing w:after="160"/>
      </w:pPr>
      <w:r>
        <w:t xml:space="preserve">Authentication/JWT/RBAC · API Gateway · DLP (Regex, Presidio, spaCy) · Reversible encrypted token mapping · Voice deepfake detection (RawNet2) · Faster-Whisper · mBERT + classification head · Phase 1 rule-based Risk Engine · Policy Engine · Audit Logging · Security Dashboard · Controlled audio/voice environment · Security testing.</w:t>
      </w:r>
    </w:p>
    <w:p>
      <w:pPr>
        <w:pStyle w:val="Heading3"/>
        <w:spacing w:after="100" w:before="200"/>
      </w:pPr>
      <w:r>
        <w:t xml:space="preserve">Conditional / Should-Implement</w:t>
      </w:r>
    </w:p>
    <w:p>
      <w:pPr>
        <w:spacing w:after="160"/>
      </w:pPr>
      <w:r>
        <w:t xml:space="preserve">XGBoost + SHAP · Browser extension (2-3 selected AI applications) · SIEM export · confidence calibration.</w:t>
      </w:r>
    </w:p>
    <w:p>
      <w:pPr>
        <w:pStyle w:val="Heading3"/>
        <w:spacing w:after="100" w:before="200"/>
      </w:pPr>
      <w:r>
        <w:t xml:space="preserve">Future Work — excluded from every phase below</w:t>
      </w:r>
    </w:p>
    <w:p>
      <w:pPr>
        <w:spacing w:after="160"/>
      </w:pPr>
      <w:r>
        <w:t xml:space="preserve">Image/video deepfake detection · production PBX · universal HTTPS interception · Threat Intelligence · voiceprint verification · federated learning · autoencoder anomaly detection.</w:t>
      </w:r>
    </w:p>
    <w:p>
      <w:pPr>
        <w:pStyle w:val="Heading1"/>
        <w:spacing w:after="150" w:before="300"/>
      </w:pPr>
      <w:r>
        <w:t xml:space="preserve">3. Git / Team Workflow</w:t>
      </w:r>
    </w:p>
    <w:p>
      <w:pPr>
        <w:spacing w:after="120"/>
      </w:pPr>
      <w:r>
        <w:t xml:space="preserve">Branch model: main &lt;- develop &lt;- feature/&lt;component&gt;. No direct uncontrolled changes to main.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Branch per task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feature/&lt;component&gt;, e.g. feature/dlp-engine, feature/rawnet2-service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Ownership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task has one named owner (see Person-by-Person Task List, Section 8)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Merge path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feature/* -&gt; develop (peer review required) -&gt; main (integration checkpoints only, e.g. end of Phase 12)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Quality gate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-&gt; RUN -&gt; TEST -&gt; FIX -&gt; VERIFY -&gt; DOCUMENT -&gt; COMMIT. A task is not complete because code was merely written.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 checkpoint tags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phase-00-foundation, phase-01-auth-rbac, ... phase-14-final-demo (one per phase, applied to develop after that phase's acceptance criteria pass)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Notebook Analysis — Migration Matrix</w:t>
      </w:r>
    </w:p>
    <w:p>
      <w:pPr>
        <w:spacing w:after="120"/>
      </w:pPr>
      <w:r>
        <w:t xml:space="preserve">EASP_fixed.ipynb (19 cells) was inspected component-by-component. The notebook already contains its own self-review comments (marked FIX/ADDED in the source) flagging several of the issues below — this matrix formalizes them as an ownership and status record rather than discovering them fresh.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50"/>
        <w:gridCol w:w="1300"/>
        <w:gridCol w:w="700"/>
        <w:gridCol w:w="2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Notebook Component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Production Destination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engine (Regex + Presidio + spaCy, ReversibleDLPEngine)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ai-services/dlp-service/ (Phase 3) + reversible-redaction module (Phase 4)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 / AI 4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 as-is; verify recognizer coverage against real PII test set before reuse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 API-key PatternRecognizer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ai-services/dlp-service/recognizers.py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Portable; the notebook's own demo key value must be replaced with a clearly-synthetic fixture, never reused literally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Reversible redaction / token restore (Fernet)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backend/src/models/TokenMapping.js + redaction.py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Logic portable; key management must move to KMS/secret manager per the notebook's own Cell 12 warning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encoder + classification head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ai-services/social-engineering-service/model.py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Portable; head is untrained until Phase 9's training loop runs on the team's own split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Training loop (class-weighted BCEWithLogitsLoss, pos_weight)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ai-services/social-engineering-service/train.py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Portable; verify pos_weight recomputed on the team's actual train split, not reused from the notebook run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 mapping (SMS Spam Collection -&gt; 4 multi-labels via regex)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ai-services/social-engineering-service/label_mapping.py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Portable, but this is a heuristic proxy label, not ground truth — document as such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Evaluation (per-label precision/recall/F1)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tests/ai-evaluation/ (Phase 13), prototyped in Phase 9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/ 13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 methodology; numbers must be re-run on the team's own split, not copied from the notebook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architecture (SincConv, FMS, ResBlock, RawNet2)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ai-services/voice-deepfake-service/rawnet2.py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 as-is (standard architecture)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RawNet2VoiceDetector (checkpoint loading)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ai-services/voice-deepfake-service/main.py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Portable; requires a real ASVspoof-trained checkpoint, not the notebook's placeholder path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DummyVoiceDetector (random-score fallback)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ported to production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 not migrate — production must fail loudly on missing weights, never silently return random scores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Faster-Whisper SpeechTranscriber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ai-services/whisper-service/main.py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 as-is (pretrained, no fine-tuning)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AudioProcessor (preprocessing)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ai-services/whisper-service/audio_processor.py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 as-is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UnifiedRiskEngine (Phase 1 rule-based fusion)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backend/src/services/riskEngine.js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Logic portable, but weights (0.40/0.35/0.25) and BLOCK threshold (0.70) are NOT approved values — flag for team/supervisor sign-off before adoption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ML Risk Engine (XGBoost + SHAP)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built in the 15-phase baseline; conditional follow-on after Phase 13's go/no-go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 (decision only)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Notebook's training data is fully synthetic and circular (labels generated from the same weighted-sum rule the model is meant to learn) — must not be treated as a working model until trained on real analyst-labeled incidents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FastAPI microservice (EASP_AIService + 3 endpoints)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ai-services/ai-gateway/ (or consolidated entrypoint)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class/wrapper logic is portable; the notebook itself notes an earlier version defined the class but never actually served it over HTTP — verify the production version is genuinely reachable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Latency benchmarking harness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tests/ai-evaluation/latency (Phase 13), prototyped Phase 7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/ 13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Methodology portable; notebook numbers are dev-machine, not representative — re-measure in the actual deployment environment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Voice deepfake evaluation (ASVspoof-style EER/ROC-AUC)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tests/ai-evaluation/voice-eer (Phase 13)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 / 13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SIMULATED — notebook Cell 14 generates bonafide/spoofed scores from np.random.normal, not a real model run. Must be re-run for real before any number is reported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 artifact saving (torch.save, xgboost save_model)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easp_ai_artifacts/ (per-service, Phases 9/10)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 / AI 4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/ 10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Portable pattern; notebook already correctly excludes the Fernet key from this save path — preserve that separation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voice recording / dummy audio generation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ported — test fixtures only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 / QA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7-8 (test fixtures)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notebook's np.random-generated dummy_audio is a smoke-test fixture, not a data source; production testing needs real controlled-environment recordings</w:t>
            </w:r>
          </w:p>
        </w:tc>
      </w:tr>
    </w:tbl>
    <w:p>
      <w:pPr>
        <w:pStyle w:val="Heading2"/>
        <w:spacing w:after="120" w:before="240"/>
      </w:pPr>
      <w:r>
        <w:t xml:space="preserve">4.1 Explicit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Simulated RawNet2 evaluation: notebook Cell 14 computes EER/ROC-AUC from np.random.normal-generated bonafide/spoofed score distributions, not a real model run. Never quote these numbers as measured accuracy.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XGBoost data: notebook Cell 9's Phase 2 risk model trains on np.random-generated features and rule-derived labels (circular — the model would just relearn UnifiedRiskEngine's own formula). Falls back to this only when real_security_incidents.csv is absent.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risk labels: same as above — the fallback labels are generated from the identical weighted-sum formula used in Phase 1, so a model trained on them adds no real value.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Hardcoded demo values: dummy_audio (Cell 1, random waveform for smoke-testing only), simulated_deepfake_score = 0.85 (Cell 4, a worked-example constant, not a measurement).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Hardcoded thresholds: Cell 4's weights (voice_deepfake 0.40 / social_engineering 0.35 / dlp_sensitivity 0.25) and BLOCK threshold (total_risk &gt;= 0.70) are not present or approved in Chapter 1 Final v2.0, which states thresholds are 'to be defined during implementation.' These are a reasonable prototype starting point, not an approved baseline — flagged for sign-off at Phase 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Temporary credentials/secrets: Cell 4's worked example embeds a realistic-looking but fake AWS key string in a demo prompt. Must not be reused verbatim as a production test fixture. Cell 12 explicitly (and correctly) warns that the DLP engine's Fernet encryption key must never be persisted alongside model artifacts.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Notebook-only dependencies: runtime spaCy model download (en_core_web_lg), a commented-out uvicorn.run() invocation (the FastAPI app is defined but never actually served inside the notebook), and in-memory-only key handling that has no persistence story outside the notebook session.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AI / Data Science Dataset Plan</w:t>
      </w:r>
    </w:p>
    <w:p>
      <w:pPr>
        <w:spacing w:after="120"/>
      </w:pPr>
      <w:r>
        <w:t xml:space="preserve">Dataset work starts in Phase 0, in parallel with backend/cybersecurity scaffolding — it does not wait for the AI implementation phases (7-9).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900"/>
        <w:gridCol w:w="305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ASVspoof 2019/2021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/ Public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evaluation (Phase 8, 13)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for training — pretrained checkpoint is baseline; fine-tuning optional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WaveFake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/ Public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secondary evaluation (Phase 8, 13)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Supplementary spoofed-speech benchmark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SMS Spam Collection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/ Public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mBERT+head training via regex proxy-labels (Phase 9)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Labels are heuristic (regex-derived), not hand-annotated for social engineering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Enron Email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/ Public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Documented alternate/supplementary corpus for social-engineering/phishing patterns (Phase 9)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used directly in notebook Cell 6's pipeline; available if the team extends labeling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phishing corpora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/ Public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Supplementary social-engineering signal source (Phase 9)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and licensing to be finalized in Phase 0's DATASETS.md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Synthetic scripted call dialogues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Team-Generated Synthetic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Controlled-environment demo scenarios (Phase 7-9, 12, 14)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 the audio/VoIP demonstration environment, not for training claims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ai4privacy/pii-masking-200k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/ Public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evaluation sample (Phase 3, 13)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Evaluation only — Presidio/spaCy are pretrained, not trained on this set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CoNLL-2003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/ Public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spaCy/NER-adjacent reference benchmark (Phase 3)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Reference/validation use for the NER component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Synthetic risk incidents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Team-Generated Synthetic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Notebook Cell 9's XGBoost placeholder training data</w:t>
            </w:r>
          </w:p>
        </w:tc>
        <w:tc>
          <w:tcPr>
            <w:tcW w:type="dxa" w:w="3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FLAGGED: currently circular (labels derived from the same rule the model would learn) — not usable for a real Phase 2 model until replaced with real analyst-labeled incidents</w:t>
            </w:r>
          </w:p>
        </w:tc>
      </w:tr>
    </w:tbl>
    <w:p>
      <w:pPr>
        <w:pStyle w:val="Heading3"/>
        <w:spacing w:after="100" w:before="200"/>
      </w:pPr>
      <w:r>
        <w:t xml:space="preserve">Data preparation track (parallel to Phase 0-9)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acquisition and licensing verification — owned by AI 4, tracked in DATASETS.md from Phase 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Cleaning, preprocessing, train/validation/test split — per-component, owned by AI 1 (RawNet2), AI 2 (Whisper — pretrained, minimal prep), AI 3 (mBERT+head)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definition — AI 3 for social-engineering multi-labels; Cyber 2 for DLP entity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Synthetic data creation — clearly separated from real data at every step (see Section 5 table's Type column); synthetic risk incidents are explicitly not usable for a reportable Phase 2 model until replaced with real analyst-labeled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Leakage prevention — train/test split performed before any label-derivation heuristic is tuned, to avoid tuning regex rules against the test 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Evaluation datasets — ASVspoof (RawNet2), held-out SMS Spam split (mBERT), ai4privacy sample (DLP) — all real/public, none team-generated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Phase-by-Phase Task Breakdown</w:t>
      </w:r>
    </w:p>
    <w:p>
      <w:pPr>
        <w:spacing w:after="120"/>
      </w:pPr>
      <w:r>
        <w:t xml:space="preserve">Each phase follows: IMPLEMENT -&gt; RUN -&gt; TEST -&gt; FIX -&gt; VERIFY -&gt; DOCUMENT -&gt; COMMIT. No phase begins until the previous phase's acceptance criteria are met.</w:t>
      </w:r>
    </w:p>
    <w:p>
      <w:pPr>
        <w:pStyle w:val="Heading2"/>
        <w:spacing w:after="120" w:before="240"/>
      </w:pPr>
      <w:r>
        <w:t xml:space="preserve">PHASE 0 — Foundation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Establish the monorepo skeleton, tooling, environment baseline, and parallel Data Preparation track. No business logic is written.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later phase assumes a runnable repo, agreed folder structure, and a Git branching model. Dataset work (Section: Data Science Rule) must also start here rather than waiting for Phase 9/10, since AI phases need labeled data ready when they begin.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Team confirms monorepo structure below</w:t>
            </w:r>
          </w:p>
          <w:p>
            <w:pPr>
              <w:spacing w:after="40"/>
            </w:pPr>
            <w:r>
              <w:t xml:space="preserve">• Team confirms Docker/docker-compose for Python AI services</w:t>
            </w:r>
          </w:p>
          <w:p>
            <w:pPr>
              <w:spacing w:after="40"/>
            </w:pPr>
            <w:r>
              <w:t xml:space="preserve">• GitHub repo created with main/develop branches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 1 (lead), all members (setup buy-in)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Empty-but-runnable repo skeleton</w:t>
            </w:r>
          </w:p>
          <w:p>
            <w:pPr>
              <w:spacing w:after="40"/>
            </w:pPr>
            <w:r>
              <w:t xml:space="preserve">• .gitignore</w:t>
            </w:r>
          </w:p>
          <w:p>
            <w:pPr>
              <w:spacing w:after="40"/>
            </w:pPr>
            <w:r>
              <w:t xml:space="preserve">• README.md</w:t>
            </w:r>
          </w:p>
          <w:p>
            <w:pPr>
              <w:spacing w:after="40"/>
            </w:pPr>
            <w:r>
              <w:t xml:space="preserve">• DATASETS.md stub</w:t>
            </w:r>
          </w:p>
          <w:p>
            <w:pPr>
              <w:spacing w:after="40"/>
            </w:pPr>
            <w:r>
              <w:t xml:space="preserve">• Git branch policy documented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EASP/backend/</w:t>
            </w:r>
          </w:p>
          <w:p>
            <w:pPr>
              <w:spacing w:after="40"/>
            </w:pPr>
            <w:r>
              <w:t xml:space="preserve">• EASP/frontend/</w:t>
            </w:r>
          </w:p>
          <w:p>
            <w:pPr>
              <w:spacing w:after="40"/>
            </w:pPr>
            <w:r>
              <w:t xml:space="preserve">• EASP/ai-services/</w:t>
            </w:r>
          </w:p>
          <w:p>
            <w:pPr>
              <w:spacing w:after="40"/>
            </w:pPr>
            <w:r>
              <w:t xml:space="preserve">• EASP/data/{raw,processed,evaluation}</w:t>
            </w:r>
          </w:p>
          <w:p>
            <w:pPr>
              <w:spacing w:after="40"/>
            </w:pPr>
            <w:r>
              <w:t xml:space="preserve">• EASP/docs/</w:t>
            </w:r>
          </w:p>
          <w:p>
            <w:pPr>
              <w:spacing w:after="40"/>
            </w:pPr>
            <w:r>
              <w:t xml:space="preserve">• EASP/tests/</w:t>
            </w:r>
          </w:p>
          <w:p>
            <w:pPr>
              <w:spacing w:after="40"/>
            </w:pPr>
            <w:r>
              <w:t xml:space="preserve">• EASP/docker/</w:t>
            </w:r>
          </w:p>
          <w:p>
            <w:pPr>
              <w:spacing w:after="40"/>
            </w:pPr>
            <w:r>
              <w:t xml:space="preserve">• README.md</w:t>
            </w:r>
          </w:p>
          <w:p>
            <w:pPr>
              <w:spacing w:after="40"/>
            </w:pPr>
            <w:r>
              <w:t xml:space="preserve">• .gitignore</w:t>
            </w:r>
          </w:p>
          <w:p>
            <w:pPr>
              <w:spacing w:after="40"/>
            </w:pPr>
            <w:r>
              <w:t xml:space="preserve">• .env.example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modeling yet. Start licensing checks and download-availability checks for all 9 documented datasets (see Dataset Plan).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 yet — this phase produces the container all other phases build into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Smoke test: npm run lint and python -m py_compile succeed on empty scaffolding</w:t>
            </w:r>
          </w:p>
          <w:p>
            <w:pPr>
              <w:spacing w:after="40"/>
            </w:pPr>
            <w:r>
              <w:t xml:space="preserve">• docker-compose up boots empty stub services without error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Repo clones clean on a fresh machine</w:t>
            </w:r>
          </w:p>
          <w:p>
            <w:pPr>
              <w:spacing w:after="40"/>
            </w:pPr>
            <w:r>
              <w:t xml:space="preserve">• Folder structure matches the agreed layout</w:t>
            </w:r>
          </w:p>
          <w:p>
            <w:pPr>
              <w:spacing w:after="40"/>
            </w:pPr>
            <w:r>
              <w:t xml:space="preserve">• No secrets committed (verified with a secret scanner)</w:t>
            </w:r>
          </w:p>
          <w:p>
            <w:pPr>
              <w:spacing w:after="40"/>
            </w:pPr>
            <w:r>
              <w:t xml:space="preserve">• DATASETS.md lists all 9 datasets with licensing status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(scaffold) -&gt; RUN (docker-compose up) -&gt; TEST (lint/smoke) -&gt; FIX -&gt; VERIFY (2nd teammate clones and boots) -&gt; DOCUMENT (README) -&gt; COMMIT to develop.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Team disagreement on monorepo vs multi-repo stalls Phase 0 — Mitigation: Decide by vote in kickoff meeting; monorepo is the default recommendation for a 10-person student team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Any authentication, DLP, or AI logic</w:t>
            </w:r>
          </w:p>
          <w:p>
            <w:pPr>
              <w:spacing w:after="40"/>
            </w:pPr>
            <w:r>
              <w:t xml:space="preserve">• Any real dataset download beyond licensing checks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0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T-P00-001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.env.example with no real secrets + secret-scanning note in README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confirms monorepo structure below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Empty-but-runnable repo skeleton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test: npm run lint and python -m py_compile succeed on empty scaffolding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 clones clean on a fresh machine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T-P00-002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data/raw, data/processed, data/evaluation folders + DATASETS.md tracking sheet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confirms monorepo structure below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Empty-but-runnable repo skeleton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test: npm run lint and python -m py_compile succeed on empty scaffolding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 clones clean on a fresh machine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T-P00-003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Begin licensing verification for ASVspoof 2019/2021, WaveFake, SMS Spam Collection, Enron Email, ai4privacy/pii-masking-200k, CoNLL-2003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confirms monorepo structure below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Empty-but-runnable repo skeleton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test: npm run lint and python -m py_compile succeed on empty scaffolding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 clones clean on a fresh machine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T-P00-004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Scaffold backend/, frontend/, ai-services/, data/, docs/, tests/, docker/ folders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confirms monorepo structure below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Empty-but-runnable repo skeleton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test: npm run lint and python -m py_compile succeed on empty scaffolding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 clones clean on a fresh machine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T-P00-005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Configure linting/formatting (ESLint/Prettier for JS, black/flake8 for Python)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confirms monorepo structure below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Empty-but-runnable repo skeleton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test: npm run lint and python -m py_compile succeed on empty scaffolding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 clones clean on a fresh machine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T-P00-006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docker-compose skeleton (empty service stubs)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 confirms monorepo structure below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Empty-but-runnable repo skeleton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test: npm run lint and python -m py_compile succeed on empty scaffolding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 clones clean on a fresh machine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1 — Authentication + JWT + RBAC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Working login/registration, JWT issuance, bcrypt password hashing, and role-based middleware (Employee / Analyst / Administrator).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protected route in every later phase (DLP scan, dashboard, audit log) depends on an authenticated, role-tagged request context.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0 complete</w:t>
            </w:r>
          </w:p>
          <w:p>
            <w:pPr>
              <w:spacing w:after="40"/>
            </w:pPr>
            <w:r>
              <w:t xml:space="preserve">• MongoDB instance available (local or Atlas)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Cyber 1 (lead), CS 1 (backend wiring), CS 2 (frontend)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Working login/registration flow</w:t>
            </w:r>
          </w:p>
          <w:p>
            <w:pPr>
              <w:spacing w:after="40"/>
            </w:pPr>
            <w:r>
              <w:t xml:space="preserve">• JWT issuance + verification middleware</w:t>
            </w:r>
          </w:p>
          <w:p>
            <w:pPr>
              <w:spacing w:after="40"/>
            </w:pPr>
            <w:r>
              <w:t xml:space="preserve">• RBAC middleware</w:t>
            </w:r>
          </w:p>
          <w:p>
            <w:pPr>
              <w:spacing w:after="40"/>
            </w:pPr>
            <w:r>
              <w:t xml:space="preserve">• Seeded roles collection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backend/src/controllers/authController.js</w:t>
            </w:r>
          </w:p>
          <w:p>
            <w:pPr>
              <w:spacing w:after="40"/>
            </w:pPr>
            <w:r>
              <w:t xml:space="preserve">• backend/src/middleware/auth.js</w:t>
            </w:r>
          </w:p>
          <w:p>
            <w:pPr>
              <w:spacing w:after="40"/>
            </w:pPr>
            <w:r>
              <w:t xml:space="preserve">• backend/src/middleware/rbac.js</w:t>
            </w:r>
          </w:p>
          <w:p>
            <w:pPr>
              <w:spacing w:after="40"/>
            </w:pPr>
            <w:r>
              <w:t xml:space="preserve">• backend/src/routes/authRoutes.js</w:t>
            </w:r>
          </w:p>
          <w:p>
            <w:pPr>
              <w:spacing w:after="40"/>
            </w:pPr>
            <w:r>
              <w:t xml:space="preserve">• backend/src/models/User.js</w:t>
            </w:r>
          </w:p>
          <w:p>
            <w:pPr>
              <w:spacing w:after="40"/>
            </w:pPr>
            <w:r>
              <w:t xml:space="preserve">• backend/src/models/Role.js</w:t>
            </w:r>
          </w:p>
          <w:p>
            <w:pPr>
              <w:spacing w:after="40"/>
            </w:pPr>
            <w:r>
              <w:t xml:space="preserve">• frontend/src/pages/Login.jsx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POST /api/v1/auth/register</w:t>
            </w:r>
          </w:p>
          <w:p>
            <w:pPr>
              <w:spacing w:after="40"/>
            </w:pPr>
            <w:r>
              <w:t xml:space="preserve">• POST /api/v1/auth/login -&gt; JWT</w:t>
            </w:r>
          </w:p>
          <w:p>
            <w:pPr>
              <w:spacing w:after="40"/>
            </w:pPr>
            <w:r>
              <w:t xml:space="preserve">• GET /api/v1/auth/me (protected)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Creates users, roles collections; seeds Employee/Analyst/Administrator roles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None. (Data Prep track continues in parallel per Phase 0.)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Frontend login screen -&gt; auth API</w:t>
            </w:r>
          </w:p>
          <w:p>
            <w:pPr>
              <w:spacing w:after="40"/>
            </w:pPr>
            <w:r>
              <w:t xml:space="preserve">• auth middleware becomes the dependency of every route added from Phase 2 onward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Valid login</w:t>
            </w:r>
          </w:p>
          <w:p>
            <w:pPr>
              <w:spacing w:after="40"/>
            </w:pPr>
            <w:r>
              <w:t xml:space="preserve">• invalid password</w:t>
            </w:r>
          </w:p>
          <w:p>
            <w:pPr>
              <w:spacing w:after="40"/>
            </w:pPr>
            <w:r>
              <w:t xml:space="preserve">• expired token</w:t>
            </w:r>
          </w:p>
          <w:p>
            <w:pPr>
              <w:spacing w:after="40"/>
            </w:pPr>
            <w:r>
              <w:t xml:space="preserve">• missing token</w:t>
            </w:r>
          </w:p>
          <w:p>
            <w:pPr>
              <w:spacing w:after="40"/>
            </w:pPr>
            <w:r>
              <w:t xml:space="preserve">• wrong-role access attempt — each as an explicit documented test case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All 5 test cases above pass</w:t>
            </w:r>
          </w:p>
          <w:p>
            <w:pPr>
              <w:spacing w:after="40"/>
            </w:pPr>
            <w:r>
              <w:t xml:space="preserve">• No plaintext password ever logged or stored</w:t>
            </w:r>
          </w:p>
          <w:p>
            <w:pPr>
              <w:spacing w:after="40"/>
            </w:pPr>
            <w:r>
              <w:t xml:space="preserve">• RBAC blocks a non-admin from an admin-only stub route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(5 cases) -&gt; FIX -&gt; VERIFY (Cyber 4 reviews) -&gt; DOCUMENT (API contract in docs/) -&gt; COMMIT to feature/auth-rbac, merge to develop.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JWT secret accidentally committed — Mitigation: Enforce .env + secret-scan pre-commit hook from Phase 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API Gateway rate limiting (Phase 2)</w:t>
            </w:r>
          </w:p>
          <w:p>
            <w:pPr>
              <w:spacing w:after="40"/>
            </w:pPr>
            <w:r>
              <w:t xml:space="preserve">• Audit logging of auth events (Phase 5)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1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T-P01-007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JWT claims (userId, role, exp) and short-TTL/refresh strategy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login/registration flow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login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5 test cases above pass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T-P01-008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bcrypt hashing (&gt;=12 salt rounds), never log plaintext passwords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login/registration flow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login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5 test cases above pass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T-P01-009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RBAC middleware enforcing Employee/Analyst/Administrator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login/registration flow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login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5 test cases above pass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T-P01-010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Mongoose User/Role schemas + seed default roles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login/registration flow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login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5 test cases above pass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T-P01-011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 routes: POST /api/v1/auth/register, /login, GET /auth/me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login/registration flow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login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5 test cases above pass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T-P01-012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login/register screens wired to the auth API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login/registration flow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login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5 test cases above pass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2 — API Gateway + Security Middleware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Central request pipeline in front of every route: rate limiting, input validation, security headers, CORS allow-list, request-logging hook.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subsequent service (DLP, risk, dashboard) is exposed through this gateway layer; building it before those services means they inherit protection by default instead of bolting it on later.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1 complete (auth middleware exists to sit behind the gateway)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Cyber 1 (lead), Cyber 4 (headers/testing), CS 1 (wiring)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Rate-limit middleware</w:t>
            </w:r>
          </w:p>
          <w:p>
            <w:pPr>
              <w:spacing w:after="40"/>
            </w:pPr>
            <w:r>
              <w:t xml:space="preserve">• Validation middleware</w:t>
            </w:r>
          </w:p>
          <w:p>
            <w:pPr>
              <w:spacing w:after="40"/>
            </w:pPr>
            <w:r>
              <w:t xml:space="preserve">• Finalized security-header/CORS config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backend/src/middleware/rateLimit.js</w:t>
            </w:r>
          </w:p>
          <w:p>
            <w:pPr>
              <w:spacing w:after="40"/>
            </w:pPr>
            <w:r>
              <w:t xml:space="preserve">• backend/src/middleware/validate.js</w:t>
            </w:r>
          </w:p>
          <w:p>
            <w:pPr>
              <w:spacing w:after="40"/>
            </w:pPr>
            <w:r>
              <w:t xml:space="preserve">• backend/src/middleware/securityHeaders.js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 new public endpoints — wraps existing ones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Sits in front of every route registered from Phase 3 onward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Rate-limit trigger test (Nth request rejected)</w:t>
            </w:r>
          </w:p>
          <w:p>
            <w:pPr>
              <w:spacing w:after="40"/>
            </w:pPr>
            <w:r>
              <w:t xml:space="preserve">• malformed-payload rejection test</w:t>
            </w:r>
          </w:p>
          <w:p>
            <w:pPr>
              <w:spacing w:after="40"/>
            </w:pPr>
            <w:r>
              <w:t xml:space="preserve">• missing-header/CORS rejection test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Requests without valid input fail closed with a clear 4xx, never a 5xx crash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feature/api-gateway.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Overly strict rate limits break the dashboard's polling in Phase 11 — Mitigation: Tune limits per route class; revisit after Phase 11 load pattern is known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DLP or risk logic</w:t>
            </w:r>
          </w:p>
          <w:p>
            <w:pPr>
              <w:spacing w:after="40"/>
            </w:pPr>
            <w:r>
              <w:t xml:space="preserve">• Audit log persistence (Phase 5)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2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T-P02-013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express-rate-limit config per route class (auth vs general)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complete (auth middleware exists to sit behind the gateway)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middleware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trigger test (Nth request rejected)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Requests without valid input fail closed with a clear 4xx, never a 5xx crash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T-P02-014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Helmet security headers + CORS allow-list finalized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complete (auth middleware exists to sit behind the gateway)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middleware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trigger test (Nth request rejected)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Requests without valid input fail closed with a clear 4xx, never a 5xx crash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T-P02-015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Input-validation schema layer (Joi/Zod) on all mutating routes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complete (auth middleware exists to sit behind the gateway)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middleware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trigger test (Nth request rejected)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Requests without valid input fail closed with a clear 4xx, never a 5xx crash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T-P02-016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Wire middleware order into the Express app entrypoint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complete (auth middleware exists to sit behind the gateway)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middleware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trigger test (Nth request rejected)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Requests without valid input fail closed with a clear 4xx, never a 5xx crash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T-P02-017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Request-logging hook (pre-cursor to Phase 5 audit logging, not the audit log itself)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complete (auth middleware exists to sit behind the gateway)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middleware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Rate-limit trigger test (Nth request rejected)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Requests without valid input fail closed with a clear 4xx, never a 5xx crash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3 — DLP (Regex + Presidio + spaCy)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DLP scanning service that detects PII, credentials, and structured secrets in text using Regex, Microsoft Presidio, and spaCy NER — matching notebook Cell 3's ReversibleDLPEngine.scan_and_redact, split from the redaction/restore half (Phase 4).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DLP detection must exist and be independently testable before it is wired into reversible redaction (Phase 4) or the risk engine (Phase 6).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2 complete (gateway exists to expose the internal DLP endpoint)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Cyber 2 (lead), AI 4 (Presidio/spaCy port + FastAPI wiring)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Standalone dlp-service (FastAPI) exposing /dlp/scan</w:t>
            </w:r>
          </w:p>
          <w:p>
            <w:pPr>
              <w:spacing w:after="40"/>
            </w:pPr>
            <w:r>
              <w:t xml:space="preserve">• Ported recognizer set</w:t>
            </w:r>
          </w:p>
          <w:p>
            <w:pPr>
              <w:spacing w:after="40"/>
            </w:pPr>
            <w:r>
              <w:t xml:space="preserve">• Measured recall/precision/FPR on ai4privacy sample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ai-services/dlp-service/main.py</w:t>
            </w:r>
          </w:p>
          <w:p>
            <w:pPr>
              <w:spacing w:after="40"/>
            </w:pPr>
            <w:r>
              <w:t xml:space="preserve">• ai-services/dlp-service/recognizers.py</w:t>
            </w:r>
          </w:p>
          <w:p>
            <w:pPr>
              <w:spacing w:after="40"/>
            </w:pPr>
            <w:r>
              <w:t xml:space="preserve">• backend/src/services/dlpClient.js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Internal: POST /dlp/scan {prompt} -&gt; {entities[], token_map, sensitivityScore} (matches notebook Cell 13 contract)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 yet — token persistence is Phase 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ai4privacy/pii-masking-200k (public) for evaluation only. Do not train on it — Presidio/spaCy are pretrained.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Called by backend via dlpClient.js</w:t>
            </w:r>
          </w:p>
          <w:p>
            <w:pPr>
              <w:spacing w:after="40"/>
            </w:pPr>
            <w:r>
              <w:t xml:space="preserve">• Feeds Phase 6 Risk Engine's dlp_detected_count input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Labeled PII/credential test set -&gt; recall/precision/false-positive rate actually measured, not assumed</w:t>
            </w:r>
          </w:p>
          <w:p>
            <w:pPr>
              <w:spacing w:after="40"/>
            </w:pPr>
            <w:r>
              <w:t xml:space="preserve">• Regression test against notebook Cell 3's worked example (AWS key + email in a prompt)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Detector flags a defined test set above a team-agreed recall threshold</w:t>
            </w:r>
          </w:p>
          <w:p>
            <w:pPr>
              <w:spacing w:after="40"/>
            </w:pPr>
            <w:r>
              <w:t xml:space="preserve">• Measured numbers logged to evaluationResults, not fabricated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(measured metrics) -&gt; FIX -&gt; VERIFY -&gt; DOCUMENT -&gt; COMMIT to feature/dlp-engine.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notebook demo prompt contains a fake but realistic-looking AWS key string — must never be reused verbatim in production test fixtures without clearly marking it synthetic — Mitigation: Regenerate a clearly-fake placeholder pattern for test fixtures; document in the migration matrix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Reversible token restore/decrypt (Phase 4)</w:t>
            </w:r>
          </w:p>
          <w:p>
            <w:pPr>
              <w:spacing w:after="40"/>
            </w:pPr>
            <w:r>
              <w:t xml:space="preserve">• Risk scoring (Phase 6)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3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T-P03-018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Define sensitive-data categories exactly as scoped in Chapter 1 (PII, credentials, structured secrets) — no invented categories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complete (gateway exists to expose the internal DLP endpoint)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dlp-service (FastAPI) exposing /dlp/scan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Labeled PII/credential test set -&gt; recall/precision/false-positive rate actually measured, not assumed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Detector flags a defined test set above a team-agreed recall threshold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T-P03-019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Integrate DLP scan result into the (future) policy decision contract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complete (gateway exists to expose the internal DLP endpoint)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dlp-service (FastAPI) exposing /dlp/scan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Labeled PII/credential test set -&gt; recall/precision/false-positive rate actually measured, not assumed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Detector flags a defined test set above a team-agreed recall threshold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T-P03-020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Presidio default recognizers + custom API-key PatternRecognizer from notebook Cell 3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complete (gateway exists to expose the internal DLP endpoint)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dlp-service (FastAPI) exposing /dlp/scan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Labeled PII/credential test set -&gt; recall/precision/false-positive rate actually measured, not assumed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Detector flags a defined test set above a team-agreed recall threshold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T-P03-021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spaCy en_core_web_lg NER pipeline (notebook Cell 0's ensure_spacy_model helper)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complete (gateway exists to expose the internal DLP endpoint)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dlp-service (FastAPI) exposing /dlp/scan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Labeled PII/credential test set -&gt; recall/precision/false-positive rate actually measured, not assumed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Detector flags a defined test set above a team-agreed recall threshold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T-P03-022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Acquire ai4privacy/pii-masking-200k sample for evaluation (not training)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complete (gateway exists to expose the internal DLP endpoint)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dlp-service (FastAPI) exposing /dlp/scan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Labeled PII/credential test set -&gt; recall/precision/false-positive rate actually measured, not assumed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Detector flags a defined test set above a team-agreed recall threshold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T-P03-023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dlpClient.js to call the DLP microservice from the Node backend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complete (gateway exists to expose the internal DLP endpoint)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dlp-service (FastAPI) exposing /dlp/scan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Labeled PII/credential test set -&gt; recall/precision/false-positive rate actually measured, not assumed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Detector flags a defined test set above a team-agreed recall threshold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4 — Reversible Encrypted Token Mapping (Redaction)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reversible-redaction lifecycle: encrypt detected entities into tokens, store a token map, and restore original values in the AI response — matching notebook Cell 3's restore_response and the Fernet-based token_map.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DLP detection (Phase 3) alone is not useful without a safe way to let the redacted prompt go to the AI service and then un-redact the reply for the authorized employee.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3 complete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Cyber 2 (lead)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Working redact -&gt; AI call -&gt; restore round trip</w:t>
            </w:r>
          </w:p>
          <w:p>
            <w:pPr>
              <w:spacing w:after="40"/>
            </w:pPr>
            <w:r>
              <w:t xml:space="preserve">• TTL-based automatic token expiry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backend/src/models/TokenMapping.js</w:t>
            </w:r>
          </w:p>
          <w:p>
            <w:pPr>
              <w:spacing w:after="40"/>
            </w:pPr>
            <w:r>
              <w:t xml:space="preserve">• ai-services/dlp-service/redaction.py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Internal: reuses /dlp/scan (returns token_map); new POST /dlp/restore {text, token_map} -&gt; restored text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tokenMappings collection: tokenId, encryptedValue, createdAt, TTL index (mandatory, not optional)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(reuses Phase 3's evaluation set for round-trip correctness tests).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Sits between the DLP scan (Phase 3) and any outbound call to a generative-AI service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Round-trip test: redact -&gt; simulate AI reply referencing tokens -&gt; restore -&gt; original values recovered exactly</w:t>
            </w:r>
          </w:p>
          <w:p>
            <w:pPr>
              <w:spacing w:after="40"/>
            </w:pPr>
            <w:r>
              <w:t xml:space="preserve">• TTL expiry test: mapping unrecoverable after expiry window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Round trip is lossless for every entity type in the Phase 3 test set</w:t>
            </w:r>
          </w:p>
          <w:p>
            <w:pPr>
              <w:spacing w:after="40"/>
            </w:pPr>
            <w:r>
              <w:t xml:space="preserve">• Encryption key is never found in application logs or committed artifacts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feature/reversible-redaction.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Encryption key handling done insecurely by a student team — Mitigation: Cyber 4 security-reviews the key-management code before merge, ahead of the formal Phase 13 test pass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Long-term audit trail of redaction events (Phase 5)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4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T-P04-024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AES-256/Fernet key management — key must live in a KMS/secret manager, never persisted alongside model artifacts (per notebook Cell 12's explicit warning)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redact -&gt; AI call -&gt; restore round trip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Round-trip test: redact -&gt; simulate AI reply referencing tokens -&gt; restore -&gt; original values recovered exactly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 trip is lossless for every entity type in the Phase 3 test set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T-P04-025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Enforce TTL-based automatic deletion of token mappings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redact -&gt; AI call -&gt; restore round trip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Round-trip test: redact -&gt; simulate AI reply referencing tokens -&gt; restore -&gt; original values recovered exactly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 trip is lossless for every entity type in the Phase 3 test set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T-P04-026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token generation + restore_response logic from notebook Cell 3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redact -&gt; AI call -&gt; restore round trip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Round-trip test: redact -&gt; simulate AI reply referencing tokens -&gt; restore -&gt; original values recovered exactly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 trip is lossless for every entity type in the Phase 3 test set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T-P04-027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tokenMappings Mongoose schema with TTL index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redact -&gt; AI call -&gt; restore round trip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Round-trip test: redact -&gt; simulate AI reply referencing tokens -&gt; restore -&gt; original values recovered exactly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Round trip is lossless for every entity type in the Phase 3 test set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5 — Policy Engine + Audit Logging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policy engine that turns a risk level into an enforcement action (Allow/Escalate/Block), plus an append-only audit log of every security decision.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Risk scoring (Phase 6) is meaningless without a policy layer that acts on it, and every action must be auditable for the security-engineering framing of the project.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4 complete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Cyber 3 (policy engine), Cyber 4 (audit logging)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Policy evaluation function (risk level -&gt; action)</w:t>
            </w:r>
          </w:p>
          <w:p>
            <w:pPr>
              <w:spacing w:after="40"/>
            </w:pPr>
            <w:r>
              <w:t xml:space="preserve">• Working append-only audit log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backend/src/services/policyEngine.js</w:t>
            </w:r>
          </w:p>
          <w:p>
            <w:pPr>
              <w:spacing w:after="40"/>
            </w:pPr>
            <w:r>
              <w:t xml:space="preserve">• backend/src/services/auditLogger.js</w:t>
            </w:r>
          </w:p>
          <w:p>
            <w:pPr>
              <w:spacing w:after="40"/>
            </w:pPr>
            <w:r>
              <w:t xml:space="preserve">• backend/src/models/Policy.js</w:t>
            </w:r>
          </w:p>
          <w:p>
            <w:pPr>
              <w:spacing w:after="40"/>
            </w:pPr>
            <w:r>
              <w:t xml:space="preserve">• backend/src/models/AuditLog.js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Internal: evaluatePolicy(riskLevel) -&gt; action</w:t>
            </w:r>
          </w:p>
          <w:p>
            <w:pPr>
              <w:spacing w:after="40"/>
            </w:pPr>
            <w:r>
              <w:t xml:space="preserve">• POST /internal/audit/log (called by every security decision point)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policies collection</w:t>
            </w:r>
          </w:p>
          <w:p>
            <w:pPr>
              <w:spacing w:after="40"/>
            </w:pPr>
            <w:r>
              <w:t xml:space="preserve">• auditLogs collection (append-only, no delete route in app logic)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Will receive input from Phase 6's Risk Engine once that phase lands; stub input accepted now for independent testing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Policy decision test matrix (Low/Medium/High -&gt; expected action)</w:t>
            </w:r>
          </w:p>
          <w:p>
            <w:pPr>
              <w:spacing w:after="40"/>
            </w:pPr>
            <w:r>
              <w:t xml:space="preserve">• Audit log write-then-attempt-delete test (must fail/be blocked)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Every policy decision produces exactly one audit log entry</w:t>
            </w:r>
          </w:p>
          <w:p>
            <w:pPr>
              <w:spacing w:after="40"/>
            </w:pPr>
            <w:r>
              <w:t xml:space="preserve">• No code path can delete or mutate an existing audit log entry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feature/policy-audit.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4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Numeric risk-level thresholds are not yet finalized in academic documentation — Mitigation: Use placeholder thresholds now, re-confirm against Chapter 1 sign-off before Phase 6 is declared done (see Risk Register)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Actual risk scoring math (Phase 6)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5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T-P05-028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Define policy rule schema (ruleType, threshold, action)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evaluation function (risk level -&gt; action)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decision test matrix (Low/Medium/High -&gt; expected action)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policy decision produces exactly one audit log entry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T-P05-029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Append-only audit logging — no deletion path in application logic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evaluation function (risk level -&gt; action)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decision test matrix (Low/Medium/High -&gt; expected action)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policy decision produces exactly one audit log entry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T-P05-030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 integrity checks (hash chaining or equivalent)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evaluation function (risk level -&gt; action)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decision test matrix (Low/Medium/High -&gt; expected action)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policy decision produces exactly one audit log entry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T-P05-031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policies and auditLogs Mongoose collections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evaluation function (risk level -&gt; action)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decision test matrix (Low/Medium/High -&gt; expected action)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policy decision produces exactly one audit log entry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T-P05-032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UI stub for policy configuration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evaluation function (risk level -&gt; action)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decision test matrix (Low/Medium/High -&gt; expected action)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policy decision produces exactly one audit log entry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6 — Phase 1 Rule-Based Risk Engine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Deterministic weighted-rule fusion of the voice-authenticity score, social-engineering score, and DLP sensitivity score into a single risk level, matching notebook Cell 4's UnifiedRiskEngine.calculate_phase1_risk.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is the mandatory baseline risk engine the whole demo depends on; Phase 2 (XGBoost/SHAP, Phase 13/22-equivalent) is conditional on top of it, never a replacement for it.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5 complete (policy engine exists to consume the risk level)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Cyber 3 (lead)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Working Phase 1 risk-fusion function with documented, agreed weights</w:t>
            </w:r>
          </w:p>
          <w:p>
            <w:pPr>
              <w:spacing w:after="40"/>
            </w:pPr>
            <w:r>
              <w:t xml:space="preserve">• Combined-incident test scenarios passing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backend/src/services/riskEngine.js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Internal: POST /internal/risk/evaluate {deepfake_score, social_eng_score, dlp_detected_count} -&gt; {risk_level, action, contributions} (matches notebook Cell 13 contract)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incidents collection: riskLevel, sourceType, scores{}, status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(rule-based, no training data required).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Consumes stubbed scores now; real scores arrive once Phases 7-9 land (Phase 10 wires them for real)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Combined-incident test scenarios (Section 7.2-equivalent): benign, spoofed-voice, social-engineering, DLP-leak, combined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All combined-incident scenarios produce the expected risk level and action</w:t>
            </w:r>
          </w:p>
          <w:p>
            <w:pPr>
              <w:spacing w:after="40"/>
            </w:pPr>
            <w:r>
              <w:t xml:space="preserve">• Functional validation, not a statistical accuracy metric, per Chapter 1 §6.4.5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feature/risk-engine-phase1.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CONFLICT — the notebook hardcodes weights (deepfake 0.40 / social-engineering 0.35 / DLP 0.25) and a BLOCK threshold of 0.70, but Chapter 1 §6.4.5 explicitly states risk-level thresholds are 'to be defined during implementation.' The notebook's specific numbers were never approved in the academic documentation. — Mitigation: Do NOT silently adopt the notebook's numbers as final. Present them to the supervisor/team as a starting proposal (they are a reasonable prototype default) and get explicit sign-off before they become the documented baseline.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2 XGBoost/SHAP model (conditional, later phase)</w:t>
            </w:r>
          </w:p>
          <w:p>
            <w:pPr>
              <w:spacing w:after="40"/>
            </w:pPr>
            <w:r>
              <w:t xml:space="preserve">• Any learned weighting — Phase 1 weights are configured, not trained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6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T-P06-033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weighted fusion logic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 complete (policy engine exists to consume the risk level)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Phase 1 risk-fusion function with documented, agreed weights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Combined-incident test scenarios (Section 7.2-equivalent): benign, spoofed-voice, social-engineering, DLP-leak, combined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combined-incident scenarios produce the expected risk level and action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T-P06-034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Wire risk level into the Phase 5 policy engine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 complete (policy engine exists to consume the risk level)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Phase 1 risk-fusion function with documented, agreed weights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Combined-incident test scenarios (Section 7.2-equivalent): benign, spoofed-voice, social-engineering, DLP-leak, combined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combined-incident scenarios produce the expected risk level and action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T-P06-035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risk-evaluation endpoint plumbing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 complete (policy engine exists to consume the risk level)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Phase 1 risk-fusion function with documented, agreed weights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Combined-incident test scenarios (Section 7.2-equivalent): benign, spoofed-voice, social-engineering, DLP-leak, combined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combined-incident scenarios produce the expected risk level and action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7 — Faster-Whisper (Speech-to-Text)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speech-to-text microservice using the pretrained Faster-Whisper model, matching notebook Cell 1's SpeechTranscriber, exposed for the mBERT social-engineering pipeline to consume.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mBERT classifier (Phase 9) operates on transcribed text, not raw audio — this phase must exist first.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0 complete (can run in parallel with Phases 1-6 since it has no backend dependency)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2 (lead)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Standalone whisper-service exposing a transcribe endpoint</w:t>
            </w:r>
          </w:p>
          <w:p>
            <w:pPr>
              <w:spacing w:after="40"/>
            </w:pPr>
            <w:r>
              <w:t xml:space="preserve">• CPU-fallback path validated (no GPU assumed)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ai-services/whisper-service/main.py</w:t>
            </w:r>
          </w:p>
          <w:p>
            <w:pPr>
              <w:spacing w:after="40"/>
            </w:pPr>
            <w:r>
              <w:t xml:space="preserve">• ai-services/whisper-service/audio_processor.py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Internal: POST /audio/transcribe {audio_path} -&gt; {transcript}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Controlled/team-recorded audio samples for smoke testing. No public benchmark required for Whisper itself (pretrained, not fine-tuned).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Consumed by Phase 9's mBERT classifier and Phase 10's AI Integration layer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Transcription smoke test on 3-5 controlled audio clips</w:t>
            </w:r>
          </w:p>
          <w:p>
            <w:pPr>
              <w:spacing w:after="40"/>
            </w:pPr>
            <w:r>
              <w:t xml:space="preserve">• Latency measurement of the transcription step alone (feeds Phase 13's benchmark)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Service returns a plausible transcript for each smoke-test clip</w:t>
            </w:r>
          </w:p>
          <w:p>
            <w:pPr>
              <w:spacing w:after="40"/>
            </w:pPr>
            <w:r>
              <w:t xml:space="preserve">• CPU fallback confirmed functional if no GPU is available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feature/whisper-service.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 GPU confirmed available for the team — Mitigation: CPU-fallback path is a hard acceptance-criterion, not optional, even if slower than the latency target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Fine-tuning Whisper (pretrained-only per Chapter 1)</w:t>
            </w:r>
          </w:p>
          <w:p>
            <w:pPr>
              <w:spacing w:after="40"/>
            </w:pPr>
            <w:r>
              <w:t xml:space="preserve">• Arabic upgrade (optional, out of baseline)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7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T-P07-036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Wrap notebook Cell 1's AudioProcessor.preprocess_audio (resampling, top_db trimming) as a reusable module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 (can run in parallel with Phases 1-6 since it has no backend dependency)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whisper-service exposing a transcribe endpoint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Transcription smoke test on 3-5 controlled audio clips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returns a plausible transcript for each smoke-test clip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T-P07-037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Wrap SpeechTranscriber (pretrained faster-whisper 'base' model) as a callable service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 (can run in parallel with Phases 1-6 since it has no backend dependency)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whisper-service exposing a transcribe endpoint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Transcription smoke test on 3-5 controlled audio clips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returns a plausible transcript for each smoke-test clip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T-P07-038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Validate on a small controlled-audio sample set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 (can run in parallel with Phases 1-6 since it has no backend dependency)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whisper-service exposing a transcribe endpoint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Transcription smoke test on 3-5 controlled audio clips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returns a plausible transcript for each smoke-test clip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8 — RawNet2 (Voice Deepfake Detection)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voice-authenticity classifier using the pretrained RawNet2 anti-spoofing model (SincConv + FMS + ResBlock + GRU architecture from notebook Cells 10-11), with a validated CPU fallback.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is one of the three mandatory Phase 1 risk-fusion inputs; it must be independently functional and independently tested before Phase 10 wires it in.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0 complete (can run in parallel with Phases 1-7)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1 (lead)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Standalone voice-deepfake-service</w:t>
            </w:r>
          </w:p>
          <w:p>
            <w:pPr>
              <w:spacing w:after="40"/>
            </w:pPr>
            <w:r>
              <w:t xml:space="preserve">• Real ASVspoof-based evaluation (EER, ROC-AUC) replacing the notebook's simulated scores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ai-services/voice-deepfake-service/main.py</w:t>
            </w:r>
          </w:p>
          <w:p>
            <w:pPr>
              <w:spacing w:after="40"/>
            </w:pPr>
            <w:r>
              <w:t xml:space="preserve">• ai-services/voice-deepfake-service/rawnet2.py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Internal: POST /audio/analyze-deepfake {audio_path} -&gt; {authenticity_score, is_spoofed}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 (evaluation results go to evaluationResults in Phase 13/19)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ASVspoof 2019/2021 (real/public) for evaluation. WaveFake (real/public) as a secondary evaluation source. No team-generated synthetic data for this component.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Consumed by Phase 10's AI Integration layer and Phase 6's risk fusion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Real ASVspoof protocol evaluation producing an actual EER/ROC-AUC, replacing notebook Cell 14's simulated bonafide/spoofed score distributions</w:t>
            </w:r>
          </w:p>
          <w:p>
            <w:pPr>
              <w:spacing w:after="40"/>
            </w:pPr>
            <w:r>
              <w:t xml:space="preserve">• CPU-fallback latency test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 real (not simulated) EER is measured and logged to evaluationResults</w:t>
            </w:r>
          </w:p>
          <w:p>
            <w:pPr>
              <w:spacing w:after="40"/>
            </w:pPr>
            <w:r>
              <w:t xml:space="preserve">• Service fails loudly (not silently with random scores) if weights are missing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(real EER) -&gt; FIX -&gt; VERIFY -&gt; DOCUMENT -&gt; COMMIT to feature/rawnet2-service.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0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FLAGGED — notebook Cell 14's EER/ROC-AUC numbers are computed from np.random.normal-generated bonafide/spoofed score distributions (SIMULATED SCORES), not a real model run. These numbers must never be quoted in the defense as measured accuracy. — Mitigation: This phase's acceptance criterion explicitly requires a real ASVspoof run before any number is reported</w:t>
            </w:r>
          </w:p>
          <w:p>
            <w:pPr>
              <w:spacing w:after="40"/>
            </w:pPr>
            <w:r>
              <w:t xml:space="preserve">• No confirmed GPU — Mitigation: Same CPU-fallback mitigation as Phase 7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Voiceprint/speaker verification (Future Work)</w:t>
            </w:r>
          </w:p>
          <w:p>
            <w:pPr>
              <w:spacing w:after="40"/>
            </w:pPr>
            <w:r>
              <w:t xml:space="preserve">• Fine-tuning beyond the optional path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8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T-P08-039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the RawNet2 architecture (SincConv, FMS, ResBlock, RawNet2 classes) from notebook Cells 10-11 unchanged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 (can run in parallel with Phases 1-7)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voice-deepfake-service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ASVspoof protocol evaluation producing an actual EER/ROC-AUC, replacing notebook Cell 14's simulated bonafide/spoofed score distributions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(not simulated) EER is measured and logged to evaluationResults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T-P08-040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a real ASVspoof-trained checkpoint for RAWNET2_WEIGHTS_PATH — baseline is the pretrained checkpoint; fine-tuning is optional per project rules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 (can run in parallel with Phases 1-7)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voice-deepfake-service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ASVspoof protocol evaluation producing an actual EER/ROC-AUC, replacing notebook Cell 14's simulated bonafide/spoofed score distributions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(not simulated) EER is measured and logged to evaluationResults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T-P08-041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Remove/replace the notebook's DummyVoiceDetector fallback with a clear startup failure if no real weights are found (a silent random-score fallback must never reach production)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 complete (can run in parallel with Phases 1-7)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voice-deepfake-service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ASVspoof protocol evaluation producing an actual EER/ROC-AUC, replacing notebook Cell 14's simulated bonafide/spoofed score distributions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(not simulated) EER is measured and logged to evaluationResults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9 — mBERT + Classification Head (Social Engineering)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multi-label social-engineering classifier: pretrained mBERT encoder (bert-base-multilingual-cased) plus a project-specific classification head trained on labeled data, per notebook Cells 2, 6-8.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mBERT is an encoder, not a ready-made classifier — the project-specific head must be trained before this component can produce the social-engineering score Phase 6 needs.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7 complete (needs transcribed text as training/eval input for real call-audio use, though initial training can proceed on text directly)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3 (lead)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Trained classification head + saved state dict + tokenizer</w:t>
            </w:r>
          </w:p>
          <w:p>
            <w:pPr>
              <w:spacing w:after="40"/>
            </w:pPr>
            <w:r>
              <w:t xml:space="preserve">• Measured per-label precision/recall/F1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ai-services/social-engineering-service/model.py</w:t>
            </w:r>
          </w:p>
          <w:p>
            <w:pPr>
              <w:spacing w:after="40"/>
            </w:pPr>
            <w:r>
              <w:t xml:space="preserve">• ai-services/social-engineering-service/train.py</w:t>
            </w:r>
          </w:p>
          <w:p>
            <w:pPr>
              <w:spacing w:after="40"/>
            </w:pPr>
            <w:r>
              <w:t xml:space="preserve">• easp_ai_artifacts/mbert_social_engineering.pt</w:t>
            </w:r>
          </w:p>
          <w:p>
            <w:pPr>
              <w:spacing w:after="40"/>
            </w:pPr>
            <w:r>
              <w:t xml:space="preserve">• easp_ai_artifacts/mbert_tokenizer/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Internal: POST /nlp/classify {transcript} -&gt; {urgency, authority_impersonation, credential_request, payment_request, scores}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 directly (evaluation results go to evaluationResults)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SMS Spam Collection (real/public) with regex-derived proxy multi-labels (urgency, authority_impersonation, credential_request, payment_request), per notebook Cell 6. Enron Email and public phishing corpora as documented alternate/supplementary sources. CoNLL-2003 not directly used by this component (NER, used by Phase 3's spaCy pipeline instead).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Consumes transcripts from Phase 7's Whisper service for live-audio use</w:t>
            </w:r>
          </w:p>
          <w:p>
            <w:pPr>
              <w:spacing w:after="40"/>
            </w:pPr>
            <w:r>
              <w:t xml:space="preserve">• Feeds Phase 6's risk fusion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Held-out test split evaluation (precision/recall/F1 per label, per notebook Cell 8)</w:t>
            </w:r>
          </w:p>
          <w:p>
            <w:pPr>
              <w:spacing w:after="40"/>
            </w:pPr>
            <w:r>
              <w:t xml:space="preserve">• Label-imbalance check (report actual distribution, not assumed balance)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Per-label F1 is measured and logged, not asserted</w:t>
            </w:r>
          </w:p>
          <w:p>
            <w:pPr>
              <w:spacing w:after="40"/>
            </w:pPr>
            <w:r>
              <w:t xml:space="preserve">• Domain-gap limitation is documented alongside the numbers, not hidden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feature/mbert-social-engineering.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7 (for live-audio path)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Domain gap: trained on SMS spam text, evaluated conceptually against voice-call social-engineering scenarios — Mitigation: Explicitly documented as a known limitation, not silently corrected; flagged again at Phase 19-equivalent evaluation</w:t>
            </w:r>
          </w:p>
          <w:p>
            <w:pPr>
              <w:spacing w:after="40"/>
            </w:pPr>
            <w:r>
              <w:t xml:space="preserve">• Regex-derived labels are a proxy, not ground truth — Mitigation: Treat early F1 numbers as directional; do not present as validated accuracy without caveat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Full fine-tuning of the mBERT encoder itself (only the head is trained, per Chapter 1's encoder-not-classifier framing)</w:t>
            </w:r>
          </w:p>
          <w:p>
            <w:pPr>
              <w:spacing w:after="40"/>
            </w:pPr>
            <w:r>
              <w:t xml:space="preserve">• Arabic upgrade to XLM-R (optional, out of baseline)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9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T-P09-042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SocialEngineeringmBERT model + SocialEngineeringDetector from notebook Cell 2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complete (needs transcribed text as training/eval input for real call-audio use, though initial training can proceed on text directly)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Trained classification head + saved state dict + tokenizer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(for live-audio path)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Held-out test split evaluation (precision/recall/F1 per label, per notebook Cell 8)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Per-label F1 is measured and logged, not asserted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T-P09-043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the SMS Spam Collection loading + regex-based multi-label mapping from notebook Cell 6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complete (needs transcribed text as training/eval input for real call-audio use, though initial training can proceed on text directly)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Trained classification head + saved state dict + tokenizer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(for live-audio path)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Held-out test split evaluation (precision/recall/F1 per label, per notebook Cell 8)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Per-label F1 is measured and logged, not asserted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T-P09-044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the class-weighted (pos_weight) training loop from notebook Cell 7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complete (needs transcribed text as training/eval input for real call-audio use, though initial training can proceed on text directly)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Trained classification head + saved state dict + tokenizer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(for live-audio path)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Held-out test split evaluation (precision/recall/F1 per label, per notebook Cell 8)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Per-label F1 is measured and logged, not asserted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T-P09-045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per-label precision/recall/F1 evaluation from notebook Cell 8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complete (needs transcribed text as training/eval input for real call-audio use, though initial training can proceed on text directly)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Trained classification head + saved state dict + tokenizer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(for live-audio path)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Held-out test split evaluation (precision/recall/F1 per label, per notebook Cell 8)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Per-label F1 is measured and logged, not asserted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T-P09-046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 the domain gap: labels are proxy-derived from SMS spam text via regex, not hand-annotated call transcripts (already a stated limitation in Chapter 1 §6.5) — do not overstate accuracy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complete (needs transcribed text as training/eval input for real call-audio use, though initial training can proceed on text directly)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Trained classification head + saved state dict + tokenizer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(for live-audio path)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Held-out test split evaluation (precision/recall/F1 per label, per notebook Cell 8)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Per-label F1 is measured and logged, not asserted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10 — AI Integration (FastAPI Microservice)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single FastAPI microservice wrapping DLP, voice-deepfake, transcription, and social-engineering components behind three production endpoints, matching notebook Cell 13's EASP_AIService/app structure, consumed by the Node.js backend's Security Engine layer.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Phases 3-4 and 7-9 are independently-built components; this phase is the seam that makes them one callable service for the backend.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Phases 3, 4, 6, 7, 8, 9 all independently functional and tested — do not integrate until each model works independently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4 (lead), CS 1 (backend-side integration)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Running FastAPI microservice reachable from the Node backend</w:t>
            </w:r>
          </w:p>
          <w:p>
            <w:pPr>
              <w:spacing w:after="40"/>
            </w:pPr>
            <w:r>
              <w:t xml:space="preserve">• End-to-end call: prompt/audio in -&gt; DLP + voice + social-engineering + risk out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ai-services/ai-gateway/main.py (or equivalent consolidated entrypoint)</w:t>
            </w:r>
          </w:p>
          <w:p>
            <w:pPr>
              <w:spacing w:after="40"/>
            </w:pPr>
            <w:r>
              <w:t xml:space="preserve">• backend/src/services/aiServiceClient.js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POST /dlp/scan</w:t>
            </w:r>
          </w:p>
          <w:p>
            <w:pPr>
              <w:spacing w:after="40"/>
            </w:pPr>
            <w:r>
              <w:t xml:space="preserve">• POST /audio/analyze</w:t>
            </w:r>
          </w:p>
          <w:p>
            <w:pPr>
              <w:spacing w:after="40"/>
            </w:pPr>
            <w:r>
              <w:t xml:space="preserve">• POST /risk/evaluate (all three from notebook Cell 13, now genuinely served, not just defined)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 new — writes flow through to incidents/evaluationResults defined in earlier phases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new — this phase is integration, not modeling.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This IS the integration point between the AI services (Phases 3-9) and the Node backend (Phases 1-6)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Live HTTP call to all three endpoints (not just unit-level function calls)</w:t>
            </w:r>
          </w:p>
          <w:p>
            <w:pPr>
              <w:spacing w:after="40"/>
            </w:pPr>
            <w:r>
              <w:t xml:space="preserve">• Failure-mode test: one sub-model down -&gt; service returns a clear error, not a silent wrong answer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All three endpoints are reachable over HTTP from the Node backend in the Docker network</w:t>
            </w:r>
          </w:p>
          <w:p>
            <w:pPr>
              <w:spacing w:after="40"/>
            </w:pPr>
            <w:r>
              <w:t xml:space="preserve">• A full request (audio + prompt) produces a coherent combined response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(live HTTP) -&gt; FIX -&gt; VERIFY -&gt; DOCUMENT -&gt; COMMIT to feature/ai-integration.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Phases 3, 4, 6, 7, 8, 9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Internal AI services exposed beyond the internal Docker network — Mitigation: Cyber 4 verifies network isolation before this phase is marked done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2 XGBoost/SHAP wiring (kept separate, conditional — see Phase 13's evaluation gate)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10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T-P10-047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Security-review the internal REST contract (auth between Node backend and Python services, internal-network-only exposure)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 all independently functional and tested — do not integrate until each model works independently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Running FastAPI microservice reachable from the Node backend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HTTP call to all three endpoints (not just unit-level function calls)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three endpoints are reachable over HTTP from the Node backend in the Docker network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T-P10-048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Assemble EASP_AIService wrapper class from notebook Cell 13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 all independently functional and tested — do not integrate until each model works independently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Running FastAPI microservice reachable from the Node backend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HTTP call to all three endpoints (not just unit-level function calls)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three endpoints are reachable over HTTP from the Node backend in the Docker network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T-P10-049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 up the real FastAPI app with /dlp/scan, /audio/analyze, /risk/evaluate — the notebook's own comment notes the original version was 'just a class, no app, no endpoints' and had to be fixed; verify the production port is genuinely reachable over HTTP, not just importable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 all independently functional and tested — do not integrate until each model works independently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Running FastAPI microservice reachable from the Node backend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HTTP call to all three endpoints (not just unit-level function calls)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three endpoints are reachable over HTTP from the Node backend in the Docker network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T-P10-050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 backend Security Engine layer calling the FastAPI service over the internal Docker network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 all independently functional and tested — do not integrate until each model works independently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Running FastAPI microservice reachable from the Node backend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HTTP call to all three endpoints (not just unit-level function calls)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three endpoints are reachable over HTTP from the Node backend in the Docker network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11 — Security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role-aware React dashboard distinguishing Detected Event / Risk Level / Policy Action / Model Result / Measured Performance, with a hard rule that any metric without a real measured value renders as 'No measured data available' rather than a placeholder number.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is the human-facing surface analysts and the supervisor will actually look at during the defense; it must never display fabricated numbers.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5 (policy/audit data to display) and Phase 10 (AI results to display) — UI scaffolding may start earlier in parallel using mocked responses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 2 (lead)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Working dashboard with the three role views</w:t>
            </w:r>
          </w:p>
          <w:p>
            <w:pPr>
              <w:spacing w:after="40"/>
            </w:pPr>
            <w:r>
              <w:t xml:space="preserve">• Verified fallback behavior for unmeasured metrics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frontend/src/pages/Dashboard.jsx</w:t>
            </w:r>
          </w:p>
          <w:p>
            <w:pPr>
              <w:spacing w:after="40"/>
            </w:pPr>
            <w:r>
              <w:t xml:space="preserve">• frontend/src/components/IncidentTable.jsx</w:t>
            </w:r>
          </w:p>
          <w:p>
            <w:pPr>
              <w:spacing w:after="40"/>
            </w:pPr>
            <w:r>
              <w:t xml:space="preserve">• frontend/src/components/MetricsPanel.jsx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GET /api/v1/incidents</w:t>
            </w:r>
          </w:p>
          <w:p>
            <w:pPr>
              <w:spacing w:after="40"/>
            </w:pPr>
            <w:r>
              <w:t xml:space="preserve">• GET /api/v1/audit-logs (role-restricted)</w:t>
            </w:r>
          </w:p>
          <w:p>
            <w:pPr>
              <w:spacing w:after="40"/>
            </w:pPr>
            <w:r>
              <w:t xml:space="preserve">• GET /api/v1/metrics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Reads only — no new collections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Consumes Phase 5's audit log and Phase 6's risk-level output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Role-based visibility test (Employee cannot see Administrator-only audit detail)</w:t>
            </w:r>
          </w:p>
          <w:p>
            <w:pPr>
              <w:spacing w:after="40"/>
            </w:pPr>
            <w:r>
              <w:t xml:space="preserve">• Unmeasured-metric fallback test (component renders the literal fallback string, never a fabricated number)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Each role sees the correct subset of data</w:t>
            </w:r>
          </w:p>
          <w:p>
            <w:pPr>
              <w:spacing w:after="40"/>
            </w:pPr>
            <w:r>
              <w:t xml:space="preserve">• No placeholder numbers ever render for an unmeasured metric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feature/security-dashboard.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5</w:t>
            </w:r>
          </w:p>
          <w:p>
            <w:pPr>
              <w:spacing w:after="40"/>
            </w:pPr>
            <w:r>
              <w:t xml:space="preserve">• Phase 10 (for live data; can demo with mocks earlier)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Team tempted to hardcode a demo number for a metric not yet measured — Mitigation: Explicit acceptance criterion above blocks this; Cyber 4 spot-checks before merge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SIEM export (should-implement, later/optional)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11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T-P11-051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 that the dashboard does not leak sensitive redacted values to unauthorized roles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 (policy/audit data to display) and Phase 10 (AI results to display) — UI scaffolding may start earlier in parallel using mocked responses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dashboard with the three role views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5, Phase 10 (for live data; can demo with mocks earlier)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Role-based visibility test (Employee cannot see Administrator-only audit detail)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Each role sees the correct subset of data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T-P11-052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Role-aware routing (Employee vs Analyst vs Administrator views)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 (policy/audit data to display) and Phase 10 (AI results to display) — UI scaffolding may start earlier in parallel using mocked responses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dashboard with the three role views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5, Phase 10 (for live data; can demo with mocks earlier)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Role-based visibility test (Employee cannot see Administrator-only audit detail)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Each role sees the correct subset of data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T-P11-053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components consuming audit log / incident / evaluationResults data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 (policy/audit data to display) and Phase 10 (AI results to display) — UI scaffolding may start earlier in parallel using mocked responses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dashboard with the three role views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5, Phase 10 (for live data; can demo with mocks earlier)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Role-based visibility test (Employee cannot see Administrator-only audit detail)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Each role sees the correct subset of data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T-P11-054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Enforce the 'No measured data available' fallback at the component level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 (policy/audit data to display) and Phase 10 (AI results to display) — UI scaffolding may start earlier in parallel using mocked responses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Working dashboard with the three role views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5, Phase 10 (for live data; can demo with mocks earlier)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Role-based visibility test (Employee cannot see Administrator-only audit detail)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Each role sees the correct subset of data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12 — End-to-End Integration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Wire every prior phase into one live pipeline: prompt/voice in -&gt; DLP/AI analysis -&gt; risk fusion -&gt; policy decision -&gt; audit log -&gt; dashboard update, replacing all mocked responses with real service calls.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is the first point at which the system is demonstrable as a whole rather than as independently-tested parts.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Phases 1-11 complete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 1 (lead), all teams (integration milestone)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Full pipeline runnable end to end on a controlled demo scenario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backend/src/routes/index.js (final route wiring)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All previously defined endpoints, now called for real in sequence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 schema changes — this phase is wiring, not new storage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new.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Every phase's integration point becomes live here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Re-run the notebook's own combined-incident scenarios (Cell 5's End-to-End Simulation Pipeline) now with real model outputs instead of mocks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The same scenarios that passed with mocked data in earlier phases now pass with live data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-&gt; RUN -&gt; TEST -&gt; FIX -&gt; VERIFY -&gt; DOCUMENT -&gt; COMMIT to develop (integration checkpoint).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Phases 1-11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Integration risk concentrated here — most likely point for cross-team breakage — Mitigation: Freeze feature work for 2-3 days around this phase; all hands on integration bugs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Any new feature — this phase wires existing features together only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12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T-P12-055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 RBAC/audit logging holds end to end, not just per-component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pipeline runnable end to end on a controlled demo scenario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Re-run the notebook's own combined-incident scenarios (Cell 5's End-to-End Simulation Pipeline) now with real model outputs instead of mocks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same scenarios that passed with mocked data in earlier phases now pass with live data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T-P12-056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 AI Integration (Phase 10) responses flow unmocked into the risk engine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pipeline runnable end to end on a controlled demo scenario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Re-run the notebook's own combined-incident scenarios (Cell 5's End-to-End Simulation Pipeline) now with real model outputs instead of mocks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same scenarios that passed with mocked data in earlier phases now pass with live data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T-P12-057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Replace every mocked frontend/backend call with the real service call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pipeline runnable end to end on a controlled demo scenario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Re-run the notebook's own combined-incident scenarios (Cell 5's End-to-End Simulation Pipeline) now with real model outputs instead of mocks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same scenarios that passed with mocked data in earlier phases now pass with live data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T-P12-058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wiring across Express routes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pipeline runnable end to end on a controlled demo scenario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Re-run the notebook's own combined-incident scenarios (Cell 5's End-to-End Simulation Pipeline) now with real model outputs instead of mocks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same scenarios that passed with mocked data in earlier phases now pass with live data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13 — Security + AI + Performance Testing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Formal test pass: cybersecurity test cases, AI/data-science evaluation (final EER, F1, DLP recall/precision/FPR), and end-to-end latency measurement against the &lt;=3s target.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Supersedes ad hoc spot-checks from Phases 3-9 with final, dated, reproducible numbers usable in the defense — and this is where the XGBoost/SHAP go/no-go decision (conditional Phase 2 risk engine) is made from real data.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12 complete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Cyber 4 (security tests), AI 4 / Data Science leads (AI evaluation), CS 1 (performance)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Signed-off security test report</w:t>
            </w:r>
          </w:p>
          <w:p>
            <w:pPr>
              <w:spacing w:after="40"/>
            </w:pPr>
            <w:r>
              <w:t xml:space="preserve">• Final measured AI metrics logged to evaluationResults</w:t>
            </w:r>
          </w:p>
          <w:p>
            <w:pPr>
              <w:spacing w:after="40"/>
            </w:pPr>
            <w:r>
              <w:t xml:space="preserve">• Latency report</w:t>
            </w:r>
          </w:p>
          <w:p>
            <w:pPr>
              <w:spacing w:after="40"/>
            </w:pPr>
            <w:r>
              <w:t xml:space="preserve">• Phase 2 go/no-go decision, documented either way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tests/security/</w:t>
            </w:r>
          </w:p>
          <w:p>
            <w:pPr>
              <w:spacing w:after="40"/>
            </w:pPr>
            <w:r>
              <w:t xml:space="preserve">• tests/ai-evaluation/</w:t>
            </w:r>
          </w:p>
          <w:p>
            <w:pPr>
              <w:spacing w:after="40"/>
            </w:pPr>
            <w:r>
              <w:t xml:space="preserve">• docs/evaluation-results.md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 new endpoints — exercises existing ones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evaluationResults collection populated with final, dated, versioned numbers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ASVspoof split for RawNet2, held-out SMS Spam split for mBERT, ai4privacy sample for DLP. If pursuing Phase 2: real analyst-labeled incident data only — notebook Cell 9's synthetic fallback (np.random-generated features/labels) must not be used for a number quoted in the defense.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Exercises the full Phase 12 pipeline under test conditions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Every security test case above has a real pass/fail result recorded — none marked 'assumed passing'</w:t>
            </w:r>
          </w:p>
          <w:p>
            <w:pPr>
              <w:spacing w:after="40"/>
            </w:pPr>
            <w:r>
              <w:t xml:space="preserve">• Every AI component has one final, dated, reproducible measured result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 real measured latency number exists, whether or not it meets the &lt;=3s target — reported honestly either way</w:t>
            </w:r>
          </w:p>
          <w:p>
            <w:pPr>
              <w:spacing w:after="40"/>
            </w:pPr>
            <w:r>
              <w:t xml:space="preserve">• No number in the evaluation report is untraceable to an actual run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(test harness) -&gt; RUN -&gt; TEST -&gt; FIX -&gt; VERIFY -&gt; DOCUMENT -&gt; COMMIT to feature/formal-testing.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12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Temptation to reuse notebook Cell 9's synthetic XGBoost data or Cell 14's simulated RawNet2 scores as 'final' numbers — Mitigation: Explicitly forbidden by this phase's acceptance criteria; migration matrix (below) flags both as non-production</w:t>
            </w:r>
          </w:p>
          <w:p>
            <w:pPr>
              <w:spacing w:after="40"/>
            </w:pPr>
            <w:r>
              <w:t xml:space="preserve">• Team-generated synthetic social-engineering/incident labels may be too small a corpus for meaningful evaluation — Mitigation: Report actual corpus size at the end of labeling, not assumed in advance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2 XGBoost+SHAP implementation itself — this phase only makes the go/no-go call; implementation (if approved) is a separate follow-on task, not part of the 15-phase baseline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13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T-P13-059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test cases: unauthorized access, privilege escalation, invalid/expired JWT, brute-force/rate-limit behavior, sensitive-data leakage, prompt-injection cases (OWASP-LLM01-aligned), malformed API requests, session/token abuse — each with documented input, expected output, actual result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Signed-off security test report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security test case above has a real pass/fail result recorded — none marked 'assumed passing'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measured latency number exists, whether or not it meets the &lt;=3s target — reported honestly either way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T-P13-060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EER for RawNet2 on real ASVspoof data (not the notebook's simulated distributions)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Signed-off security test report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security test case above has a real pass/fail result recorded — none marked 'assumed passing'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measured latency number exists, whether or not it meets the &lt;=3s target — reported honestly either way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T-P13-061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per-label precision/recall/F1 for mBERT+head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Signed-off security test report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security test case above has a real pass/fail result recorded — none marked 'assumed passing'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measured latency number exists, whether or not it meets the &lt;=3s target — reported honestly either way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T-P13-062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DLP recall/precision/FPR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Signed-off security test report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security test case above has a real pass/fail result recorded — none marked 'assumed passing'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measured latency number exists, whether or not it meets the &lt;=3s target — reported honestly either way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T-P13-063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Go/no-go call on Phase 2 XGBoost+SHAP: only proceed if real analyst-labeled incident data (not notebook Cell 9's synthetic X_sim/y_sim) is actually sufficient — report the real corpus size before deciding, don't assume it in advance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Signed-off security test report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security test case above has a real pass/fail result recorded — none marked 'assumed passing'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measured latency number exists, whether or not it meets the &lt;=3s target — reported honestly either way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T-P13-064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Wall-clock latency measurement per pipeline stage and end-to-end, per notebook Cell 11's benchmarking structure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Signed-off security test report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security test case above has a real pass/fail result recorded — none marked 'assumed passing'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measured latency number exists, whether or not it meets the &lt;=3s target — reported honestly either way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T-P13-065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Load-test harness for the latency measurement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Signed-off security test report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security test case above has a real pass/fail result recorded — none marked 'assumed passing'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real measured latency number exists, whether or not it meets the &lt;=3s target — reported honestly either way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PHASE 14 — Final Validation + Demo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Objective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Defense-ready state: rehearsed demo script, all documentation synchronized with what was actually built, final measured-metrics summary.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Why this phase exists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This is the deliverable the supervisor/committee evaluates — everything before this phase was building toward this state.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Prerequisites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13 complete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Responsible person(s)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teams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Deliverables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Updated docs/ reflecting real implementation (not the aspirational Chapter 1 baseline where they diverge)</w:t>
            </w:r>
          </w:p>
          <w:p>
            <w:pPr>
              <w:spacing w:after="40"/>
            </w:pPr>
            <w:r>
              <w:t xml:space="preserve">• Final measured-metrics summary</w:t>
            </w:r>
          </w:p>
          <w:p>
            <w:pPr>
              <w:spacing w:after="40"/>
            </w:pPr>
            <w:r>
              <w:t xml:space="preserve">• Rehearsed demo script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Files / components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docs/final-report/</w:t>
            </w:r>
          </w:p>
          <w:p>
            <w:pPr>
              <w:spacing w:after="40"/>
            </w:pPr>
            <w:r>
              <w:t xml:space="preserve">• docs/demo-script.md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APIs required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 new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Database changes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None new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Dataset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new — this phase consolidates, does not generate.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Integration points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Full-system rehearsal of the Phase 12 pipeline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Testing requirements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Full rehearsal run-through of all demo scenarios at least twice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Acceptance criteria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Every claim in the documentation is traceable to either (a) working code or (b) an explicitly labeled Future Work item — no gap between what's written and what's built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Definition of Done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IMPLEMENT (docs/script) -&gt; RUN (rehearsal) -&gt; TEST -&gt; FIX -&gt; VERIFY (supervisor pre-review if possible) -&gt; DOCUMENT -&gt; COMMIT to main (release tag).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Dependencies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Phase 13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Risks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Documentation drift — Chapter 1's aspirational claims not updated to match what was actually built — Mitigation: Explicit acceptance criterion above; assign one person (AI 4 or CS 1) as documentation-accuracy owner for this phase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Do NOT implement here</w:t>
            </w:r>
          </w:p>
        </w:tc>
        <w:tc>
          <w:tcPr>
            <w:tcW w:type="dxa" w:w="6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• Any Future Work item (image/video deepfake, production PBX, universal HTTPS interception, threat intelligence, voiceprint verification, federated learning, autoencoder anomaly detection) — none of these appear in this phase or any phase above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t xml:space="preserve">Phase 14 — Task Table (Cyber / AI / CS tasks, fields 4-6)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50"/>
        <w:gridCol w:w="550"/>
        <w:gridCol w:w="650"/>
        <w:gridCol w:w="2300"/>
        <w:gridCol w:w="1150"/>
        <w:gridCol w:w="1150"/>
        <w:gridCol w:w="700"/>
        <w:gridCol w:w="1100"/>
        <w:gridCol w:w="1240"/>
      </w:tblGrid>
      <w:tr>
        <w:trPr>
          <w:tblHeader/>
        </w:trP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Dep.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T-P14-066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review that no security claim in the documentation exceeds what Phase 13 actually verified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13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 docs/ reflecting real implementation (not the aspirational Chapter 1 baseline where they diverge)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rehearsal run-through of all demo scenarios at least twice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claim in the documentation is traceable to either (a) working code or (b) an explicitly labeled Future Work item — no gap between what's written and what's built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T-P14-067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measured-metrics summary compiled from evaluationResults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13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 docs/ reflecting real implementation (not the aspirational Chapter 1 baseline where they diverge)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rehearsal run-through of all demo scenarios at least twice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claim in the documentation is traceable to either (a) working code or (b) an explicitly labeled Future Work item — no gap between what's written and what's built</w:t>
            </w:r>
          </w:p>
        </w:tc>
      </w:tr>
      <w:tr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T-P14-068</w:t>
            </w:r>
          </w:p>
        </w:tc>
        <w:tc>
          <w:tcPr>
            <w:tcW w:type="dxa" w:w="4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</w:t>
            </w:r>
          </w:p>
        </w:tc>
        <w:tc>
          <w:tcPr>
            <w:tcW w:type="dxa" w:w="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Rehearsed demo script covering the benign / spoofed-voice / social-engineering / DLP-leak / combined-incident scenarios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13 complete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Updated docs/ reflecting real implementation (not the aspirational Chapter 1 baseline where they diverge)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rehearsal run-through of all demo scenarios at least twice</w:t>
            </w:r>
          </w:p>
        </w:tc>
        <w:tc>
          <w:tcPr>
            <w:tcW w:type="dxa" w:w="1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claim in the documentation is traceable to either (a) working code or (b) an explicitly labeled Future Work item — no gap between what's written and what's built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7. Master Phase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200"/>
        <w:gridCol w:w="1600"/>
        <w:gridCol w:w="165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Lead(s)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Low-Medium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 + JWT + RBAC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Low-Medium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Gateway + Security Middleware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Low-Medium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(Regex + Presidio + spaCy)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Reversible Encrypted Token Mapping (Redaction)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Engine + Audit Logging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Rule-Based Risk Engine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Faster-Whisper (Speech-to-Text)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(Voice Deepfake Detection)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0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+ Classification Head (Social Engineering)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7 (for live-audio path)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Integration (FastAPI Microservice)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3, 4, 6, 7, 8, 9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Dashboard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5, Phase 10 (for live data; can demo with mocks earlier)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Integration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Phases 1-11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12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Validation + Demo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teams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13</w:t>
            </w:r>
          </w:p>
        </w:tc>
        <w:tc>
          <w:tcPr>
            <w:tcW w:type="dxa" w:w="16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t xml:space="preserve">8. Team Responsibility Matrix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Phases Led / Contributed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 (secrets note), P1 (lead), P2 (lead)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 (lead), P4 (lead)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 (policy), P6 (lead)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P0, P2, P5 (audit), P8 (risk flag review), P10, P11, P13 (lead), P14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 (lead), P10, P13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 (lead), P10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 (lead), P13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P0, P3, P4, P10 (lead), P11, P13, P14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P0, P1, P2, P3, P4, P5, P6, P10, P11, P12 (lead), P13, P14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7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P0, P1, P5, P11 (lead), P14</w:t>
            </w:r>
          </w:p>
        </w:tc>
      </w:tr>
    </w:tbl>
    <w:p>
      <w:pPr>
        <w:pStyle w:val="Heading1"/>
        <w:spacing w:after="150" w:before="300"/>
      </w:pPr>
      <w:r>
        <w:t xml:space="preserve">9. Person-by-Person Task List</w:t>
      </w:r>
    </w:p>
    <w:p>
      <w:pPr>
        <w:pStyle w:val="Heading3"/>
        <w:spacing w:after="100" w:before="200"/>
      </w:pPr>
      <w:r>
        <w:t xml:space="preserve">Cyber 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 + JWT + RBAC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JWT claims (userId, role, exp) and short-TTL/refresh strategy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 + JWT + RBAC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bcrypt hashing (&gt;=12 salt rounds), never log plaintext passwords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 + JWT + RBAC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RBAC middleware enforcing Employee/Analyst/Administrator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Gateway + Security Middleware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express-rate-limit config per route class (auth vs general)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Gateway + Security Middleware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Input-validation schema layer (Joi/Zod) on all mutating routes</w:t>
            </w:r>
          </w:p>
        </w:tc>
      </w:tr>
    </w:tbl>
    <w:p>
      <w:pPr>
        <w:pStyle w:val="Heading3"/>
        <w:spacing w:after="100" w:before="200"/>
      </w:pPr>
      <w:r>
        <w:t xml:space="preserve">Cyber 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(Regex + Presidio + spaCy)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Define sensitive-data categories exactly as scoped in Chapter 1 (PII, credentials, structured secrets) — no invented categories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(Regex + Presidio + spaCy)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Integrate DLP scan result into the (future) policy decision contract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Reversible Encrypted Token Mapping (Redaction)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AES-256/Fernet key management — key must live in a KMS/secret manager, never persisted alongside model artifacts (per notebook Cell 12's explicit warning)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Reversible Encrypted Token Mapping (Redaction)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Enforce TTL-based automatic deletion of token mappings</w:t>
            </w:r>
          </w:p>
        </w:tc>
      </w:tr>
    </w:tbl>
    <w:p>
      <w:pPr>
        <w:pStyle w:val="Heading3"/>
        <w:spacing w:after="100" w:before="200"/>
      </w:pPr>
      <w:r>
        <w:t xml:space="preserve">Cyber 3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Engine + Audit Logging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Define policy rule schema (ruleType, threshold, action)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Rule-Based Risk Engine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 weighted fusion logic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Rule-Based Risk Engine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Wire risk level into the Phase 5 policy engine</w:t>
            </w:r>
          </w:p>
        </w:tc>
      </w:tr>
    </w:tbl>
    <w:p>
      <w:pPr>
        <w:pStyle w:val="Heading3"/>
        <w:spacing w:after="100" w:before="200"/>
      </w:pPr>
      <w:r>
        <w:t xml:space="preserve">Cyber 4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.env.example with no real secrets + secret-scanning note in README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Gateway + Security Middleware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Helmet security headers + CORS allow-list finalized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Engine + Audit Logging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Append-only audit logging — no deletion path in application logic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Engine + Audit Logging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 integrity checks (hash chaining or equivalent)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Integration (FastAPI Microservice)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Security-review the internal REST contract (auth between Node backend and Python services, internal-network-only exposure)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Dashboard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Review that the dashboard does not leak sensitive redacted values to unauthorized roles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Integration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 RBAC/audit logging holds end to end, not just per-component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test cases: unauthorized access, privilege escalation, invalid/expired JWT, brute-force/rate-limit behavior, sensitive-data leakage, prompt-injection cases (OWASP-LLM01-aligned), malformed API requests, session/token abuse — each with documented input, expected output, actual result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Validation + Demo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review that no security claim in the documentation exceeds what Phase 13 actually verified</w:t>
            </w:r>
          </w:p>
        </w:tc>
      </w:tr>
    </w:tbl>
    <w:p>
      <w:pPr>
        <w:pStyle w:val="Heading3"/>
        <w:spacing w:after="100" w:before="200"/>
      </w:pPr>
      <w:r>
        <w:t xml:space="preserve">AI 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(Voice Deepfake Detection)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the RawNet2 architecture (SincConv, FMS, ResBlock, RawNet2 classes) from notebook Cells 10-11 unchanged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(Voice Deepfake Detection)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a real ASVspoof-trained checkpoint for RAWNET2_WEIGHTS_PATH — baseline is the pretrained checkpoint; fine-tuning is optional per project rules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(Voice Deepfake Detection)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Remove/replace the notebook's DummyVoiceDetector fallback with a clear startup failure if no real weights are found (a silent random-score fallback must never reach production)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EER for RawNet2 on real ASVspoof data (not the notebook's simulated distributions)</w:t>
            </w:r>
          </w:p>
        </w:tc>
      </w:tr>
    </w:tbl>
    <w:p>
      <w:pPr>
        <w:pStyle w:val="Heading3"/>
        <w:spacing w:after="100" w:before="200"/>
      </w:pPr>
      <w:r>
        <w:t xml:space="preserve">AI 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Faster-Whisper (Speech-to-Text)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Wrap notebook Cell 1's AudioProcessor.preprocess_audio (resampling, top_db trimming) as a reusable module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Faster-Whisper (Speech-to-Text)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Wrap SpeechTranscriber (pretrained faster-whisper 'base' model) as a callable service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Faster-Whisper (Speech-to-Text)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Validate on a small controlled-audio sample set</w:t>
            </w:r>
          </w:p>
        </w:tc>
      </w:tr>
    </w:tbl>
    <w:p>
      <w:pPr>
        <w:pStyle w:val="Heading3"/>
        <w:spacing w:after="100" w:before="200"/>
      </w:pPr>
      <w:r>
        <w:t xml:space="preserve">AI 3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+ Classification Head (Social Engineering)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SocialEngineeringmBERT model + SocialEngineeringDetector from notebook Cell 2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+ Classification Head (Social Engineering)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the SMS Spam Collection loading + regex-based multi-label mapping from notebook Cell 6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+ Classification Head (Social Engineering)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the class-weighted (pos_weight) training loop from notebook Cell 7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+ Classification Head (Social Engineering)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per-label precision/recall/F1 evaluation from notebook Cell 8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+ Classification Head (Social Engineering)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 the domain gap: labels are proxy-derived from SMS spam text via regex, not hand-annotated call transcripts (already a stated limitation in Chapter 1 §6.5) — do not overstate accuracy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per-label precision/recall/F1 for mBERT+head</w:t>
            </w:r>
          </w:p>
        </w:tc>
      </w:tr>
    </w:tbl>
    <w:p>
      <w:pPr>
        <w:pStyle w:val="Heading3"/>
        <w:spacing w:after="100" w:before="200"/>
      </w:pPr>
      <w:r>
        <w:t xml:space="preserve">AI 4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data/raw, data/processed, data/evaluation folders + DATASETS.md tracking sheet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Begin licensing verification for ASVspoof 2019/2021, WaveFake, SMS Spam Collection, Enron Email, ai4privacy/pii-masking-200k, CoNLL-2003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(Regex + Presidio + spaCy)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Presidio default recognizers + custom API-key PatternRecognizer from notebook Cell 3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(Regex + Presidio + spaCy)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spaCy en_core_web_lg NER pipeline (notebook Cell 0's ensure_spacy_model helper)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(Regex + Presidio + spaCy)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Acquire ai4privacy/pii-masking-200k sample for evaluation (not training)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Reversible Encrypted Token Mapping (Redaction)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 token generation + restore_response logic from notebook Cell 3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Integration (FastAPI Microservice)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Assemble EASP_AIService wrapper class from notebook Cell 13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Integration (FastAPI Microservice)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 up the real FastAPI app with /dlp/scan, /audio/analyze, /risk/evaluate — the notebook's own comment notes the original version was 'just a class, no app, no endpoints' and had to be fixed; verify the production port is genuinely reachable over HTTP, not just importable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Integration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 AI Integration (Phase 10) responses flow unmocked into the risk engine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DLP recall/precision/FPR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Go/no-go call on Phase 2 XGBoost+SHAP: only proceed if real analyst-labeled incident data (not notebook Cell 9's synthetic X_sim/y_sim) is actually sufficient — report the real corpus size before deciding, don't assume it in advance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Validation + Demo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measured-metrics summary compiled from evaluationResults</w:t>
            </w:r>
          </w:p>
        </w:tc>
      </w:tr>
    </w:tbl>
    <w:p>
      <w:pPr>
        <w:pStyle w:val="Heading3"/>
        <w:spacing w:after="100" w:before="200"/>
      </w:pPr>
      <w:r>
        <w:t xml:space="preserve">CS 1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Scaffold backend/, frontend/, ai-services/, data/, docs/, tests/, docker/ folders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 + JWT + RBAC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Mongoose User/Role schemas + seed default roles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 + JWT + RBAC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 routes: POST /api/v1/auth/register, /login, GET /auth/me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Gateway + Security Middleware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Wire middleware order into the Express app entrypoint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Gateway + Security Middleware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Request-logging hook (pre-cursor to Phase 5 audit logging, not the audit log itself)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(Regex + Presidio + spaCy)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dlpClient.js to call the DLP microservice from the Node backend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Reversible Encrypted Token Mapping (Redaction)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tokenMappings Mongoose schema with TTL index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Engine + Audit Logging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policies and auditLogs Mongoose collections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1 Rule-Based Risk Engine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risk-evaluation endpoint plumbing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Integration (FastAPI Microservice)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Node backend Security Engine layer calling the FastAPI service over the internal Docker network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Integration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Replace every mocked frontend/backend call with the real service call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Integration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wiring across Express routes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Wall-clock latency measurement per pipeline stage and end-to-end, per notebook Cell 11's benchmarking structure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+ AI + Performance Testing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Load-test harness for the latency measurement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P14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Validation + Demo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Rehearsed demo script covering the benign / spoofed-voice / social-engineering / DLP-leak / combined-incident scenarios</w:t>
            </w:r>
          </w:p>
        </w:tc>
      </w:tr>
    </w:tbl>
    <w:p>
      <w:pPr>
        <w:pStyle w:val="Heading3"/>
        <w:spacing w:after="100" w:before="200"/>
      </w:pPr>
      <w:r>
        <w:t xml:space="preserve">CS 2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9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Title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Configure linting/formatting (ESLint/Prettier for JS, black/flake8 for Python)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up docker-compose skeleton (empty service stubs)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Authentication + JWT + RBAC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login/register screens wired to the auth API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 Engine + Audit Logging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UI stub for policy configuration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Dashboard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Role-aware routing (Employee vs Analyst vs Administrator views)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Dashboard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components consuming audit log / incident / evaluationResults data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Security Dashboard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Enforce the 'No measured data available' fallback at the component level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10. Phase Dependency Graph</w:t>
      </w:r>
    </w:p>
    <w:p>
      <w:pPr>
        <w:spacing w:after="120"/>
      </w:pPr>
      <w:r>
        <w:t xml:space="preserve">Linear backbone P0 -&gt; P1 -&gt; P2 with parallel tracks feeding P6 and P10: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P0 (Foundation) -&gt; P1 (Auth/RBAC) -&gt; P2 (Gateway) -&gt; P3 (DLP) -&gt; P4 (Redaction) -&gt; P5 (Policy/Audit) -&gt; P6 (Risk Engine, Phase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P0 (Foundation) -&gt; P7 (Faster-Whisper)  [parallel track, no backend dependency]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P0 (Foundation) -&gt; P8 (RawNet2)  [parallel track, no backend dependency]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P7 (Whisper) -&gt; P9 (mBERT + head)  [text input for live-audio path]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P3, P4, P6, P7, P8, P9  -&gt; P10 (AI Integration) — all six must be independently functional first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P5 + P10 -&gt; P11 (Security Dashboard)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P1-P11 -&gt; P12 (End-to-End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P12 -&gt; P13 (Security + AI + Performance Testing)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P13 -&gt; P14 (Final Validation + Demo)</w:t>
      </w:r>
    </w:p>
    <w:p>
      <w:pPr>
        <w:pStyle w:val="Heading1"/>
        <w:spacing w:after="150" w:before="300"/>
      </w:pPr>
      <w:r>
        <w:t xml:space="preserve">11. API Ownership Matrix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900"/>
        <w:gridCol w:w="235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/api/v1/auth/register, /login, GET /auth/me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Gateway middleware (wraps all routes)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 / Cyber 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N/A (middleware)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/dlp/scan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 / AI 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/dlp/restore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 / AI 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/internal/audit/log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/internal/risk/evaluate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/audio/transcribe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/audio/analyze-deepfake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/nlp/classify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/dlp/scan, /audio/analyze, /risk/evaluate (consolidated gateway)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/api/v1/incidents, /audit-logs, /metrics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 / Cyber 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(role-restricted)</w:t>
            </w:r>
          </w:p>
        </w:tc>
      </w:tr>
    </w:tbl>
    <w:p>
      <w:pPr>
        <w:pStyle w:val="Heading1"/>
        <w:spacing w:after="150" w:before="300"/>
      </w:pPr>
      <w:r>
        <w:t xml:space="preserve">12. Database Ownership Matrix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900"/>
        <w:gridCol w:w="335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TTL?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tokenMappings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— mandatory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policies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auditLogs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 / CS 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(append-only)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incidents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evaluationResults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3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150" w:before="300"/>
      </w:pPr>
      <w:r>
        <w:t xml:space="preserve">13. Testing Ownership Matrix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700"/>
      </w:tblGrid>
      <w:tr>
        <w:trPr>
          <w:tblHeader/>
        </w:trP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Phase(s)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Auth/RBAC test cases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Gateway/rate-limit/validation tests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1 / Cyber 4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DLP recall/precision/FPR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3, 13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Redaction round-trip / TTL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Policy/audit integrity tests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Risk-fusion combined-incident scenarios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3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6, 12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Whisper transcription smoke test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RawNet2 EER/ROC-AUC (real ASVspoof)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8, 13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per-label precision/recall/F1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3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9, 13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Integration live-HTTP tests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4 / CS 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role-visibility / fallback tests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End-to-end scenario re-run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 (all teams)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Formal security test suite (OWASP-LLM01-aligned)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 4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Latency/performance benchmark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 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rehearsal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teams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</w:tbl>
    <w:p>
      <w:pPr>
        <w:pStyle w:val="Heading1"/>
        <w:spacing w:after="150" w:before="300"/>
      </w:pPr>
      <w:r>
        <w:t xml:space="preserve">14. Integration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AI service (RawNet2, Whisper, mBERT+head, DLP) verified independently functional before Phase 10 wiring begins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services reachable only on the internal Docker network, never exposed externally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Engine weights/thresholds signed off by the team/supervisor before Phase 6 is marked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 write path verified append-only (no delete route) before Phase 5 is marked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Token-mapping TTL index verified active before Phase 4 is marked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'No measured data available' fallback verified for every metric before Phase 11 is marked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mocked responses replaced with live service calls before Phase 12 is marked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AI evaluation number traceable to a real run (not simulated/synthetic) before Phase 13 is marked 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Documentation (docs/) matches actually-built system, with any gap labeled Future Work, before Phase 14 is marked done</w:t>
      </w:r>
    </w:p>
    <w:p>
      <w:pPr>
        <w:pStyle w:val="Heading1"/>
        <w:spacing w:after="150" w:before="300"/>
      </w:pPr>
      <w:r>
        <w:t xml:space="preserve">15. Definition of Done (Global)</w:t>
      </w:r>
    </w:p>
    <w:p>
      <w:pPr>
        <w:spacing w:after="120"/>
      </w:pPr>
      <w:r>
        <w:t xml:space="preserve">A task is complete only when all seven steps below have occurred, in order, for that task: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— code/config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— actually executed, not just reviewed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— against the phase's documented test cases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— issues found in TEST are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— a second team member confirms the fix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— README/docs/ updated to match reality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 — merged to develop via a reviewed feature branch</w:t>
      </w:r>
    </w:p>
    <w:p>
      <w:pPr>
        <w:pStyle w:val="Heading1"/>
        <w:spacing w:after="150" w:before="300"/>
      </w:pPr>
      <w:r>
        <w:t xml:space="preserve">16. Risk Register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50"/>
        <w:gridCol w:w="3400"/>
        <w:gridCol w:w="105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4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Phase(s)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AI Subsystem Proposal &amp; SRS v2.1 — some implementation-level specifics unverified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Re-check Phases 7-10 once the document is supplied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7-10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Notebook's Phase 1 risk weights/threshold are not academically approved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Explicit sign-off required before Phase 6 is marked done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mBERT classifier trained on SMS-spam-derived proxy labels, domain gap vs. real call transcripts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Medium-High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Documented limitation carried into the final report, not hidden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9, 13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GPU confirmed available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CPU-fallback path is a hard acceptance criterion for every model service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7, 8, 9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Notebook's XGBoost/synthetic-incident data is circular and not usable as-is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Phase 2 go/no-go explicitly gated on real analyst-labeled data at Phase 13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Team-generated synthetic labeled data may be too small for meaningful evaluation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Actual corpus size reported at the end of labeling, not assumed in advance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9, 13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Integration risk concentrated at the single end-to-end wiring phase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Feature freeze around Phase 12; all-hands on integration bugs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Documentation drift from Chapter 1's aspirational baseline vs. what is actually built</w:t>
            </w:r>
          </w:p>
        </w:tc>
        <w:tc>
          <w:tcPr>
            <w:tcW w:type="dxa" w:w="9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Named documentation-accuracy owner at Phase 14; every claim traced to code or Future Work</w:t>
            </w:r>
          </w:p>
        </w:tc>
        <w:tc>
          <w:tcPr>
            <w:tcW w:type="dxa" w:w="10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</w:tbl>
    <w:p>
      <w:pPr>
        <w:pStyle w:val="Heading1"/>
        <w:spacing w:after="150" w:before="300"/>
      </w:pPr>
      <w:r>
        <w:t xml:space="preserve">17. Future Work Separation</w:t>
      </w:r>
    </w:p>
    <w:p>
      <w:pPr>
        <w:spacing w:after="120"/>
      </w:pPr>
      <w:r>
        <w:t xml:space="preserve">The following do not appear in any phase above and must be explicitly rejected if raised during implementation: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Image/video deepfake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PBX / enterprise telephony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Universal HTTPS interception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Threat Intelligence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Voiceprint enrollment / speaker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Federated learning / on-device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Autoencoder anomaly detection</w:t>
      </w:r>
    </w:p>
    <w:p>
      <w:pPr>
        <w:spacing w:after="120"/>
      </w:pPr>
      <w:r>
        <w:t xml:space="preserve">Conditional items (XGBoost+SHAP, browser extension, SIEM export, confidence calibration) are distinct from Future Work: they are permitted but gated on explicit go/no-go decisions documented in Phase 13 and Phase 14, not automatically scheduled.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18. Closing Note</w:t>
      </w:r>
    </w:p>
    <w:p>
      <w:pPr>
        <w:spacing w:after="120"/>
      </w:pPr>
      <w:r>
        <w:t xml:space="preserve">This document does not modify EASP_fixed.ipynb, the Chapter 1 Final v2.0 report, or the prior Readiness Audit. It is a planning and ownership artifact. Phase 1 and beyond do not begin automatically on the strength of this document — team/supervisor confirmation of the Open Decisions noted in Sections 4 and 16 is the next step.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E4E8C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1E4E8C"/>
      <w:sz w:val="25"/>
      <w:szCs w:val="25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2026-08-22T00:47:59.064Z</dcterms:created>
  <dcterms:modified xsi:type="dcterms:W3CDTF">2026-08-22T00:47:59.064Z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