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وثيقة_مشروع_academic_research_copilot"/>
      <w:r>
        <w:rPr>
          <w:rFonts w:eastAsia="source serif 4" w:cs="source serif 4" w:ascii="source serif 4" w:hAnsi="source serif 4"/>
          <w:b/>
          <w:color w:val="000000"/>
          <w:sz w:val="39"/>
        </w:rPr>
        <w:t xml:space="preserve">وثيقة مشروع: Academic Research Copilot</w:t>
      </w:r>
      <w:bookmarkEnd w:id="0"/>
    </w:p>
    <w:p>
      <w:pPr>
        <w:spacing w:line="360" w:before="315" w:after="105" w:lineRule="auto"/>
        <w:ind w:left="-30"/>
        <w:jc w:val="left"/>
      </w:pPr>
      <w:bookmarkStart w:id="1" w:name="bm_1_ملخص_المشروع"/>
      <w:r>
        <w:rPr>
          <w:rFonts w:eastAsia="source serif 4" w:cs="source serif 4" w:ascii="source serif 4" w:hAnsi="source serif 4"/>
          <w:b/>
          <w:color w:val="000000"/>
          <w:sz w:val="24"/>
        </w:rPr>
        <w:t xml:space="preserve">1. ملخص المشروع</w:t>
      </w:r>
      <w:bookmarkEnd w:id="1"/>
    </w:p>
    <w:p>
      <w:pPr>
        <w:spacing w:line="360" w:after="210" w:lineRule="auto"/>
      </w:pPr>
      <w:r>
        <w:rPr>
          <w:rFonts w:eastAsia="source serif 4" w:cs="source serif 4" w:ascii="source serif 4" w:hAnsi="source serif 4"/>
          <w:b/>
          <w:color w:val="000000"/>
        </w:rPr>
        <w:t xml:space="preserve">Academic Research Copilot</w:t>
      </w:r>
      <w:r>
        <w:rPr>
          <w:rFonts w:eastAsia="source serif 4" w:cs="source serif 4" w:ascii="source serif 4" w:hAnsi="source serif 4"/>
          <w:color w:val="000000"/>
        </w:rPr>
        <w:t xml:space="preserve"> هو تطبيق ويب مدعوم بالذكاء الاصطناعي يساعد الطلاب والباحثين على فهم المستندات الأكاديمية، وطرح الأسئلة عليها، واستخراج إجابات مدعومة بمصادر واضحة.</w:t>
      </w:r>
    </w:p>
    <w:p>
      <w:pPr>
        <w:spacing w:line="360" w:after="210" w:lineRule="auto"/>
      </w:pPr>
      <w:r>
        <w:rPr>
          <w:rFonts w:eastAsia="source serif 4" w:cs="source serif 4" w:ascii="source serif 4" w:hAnsi="source serif 4"/>
          <w:color w:val="000000"/>
        </w:rPr>
        <w:t xml:space="preserve">يجمع التطبيق في منتج واحد بين محادثة النماذج اللغوية الكبيرة (LLM)، والاسترجاع المعزز بالتوليد (RAG)، واستدعاء الأدوات (Tool Calling)، وتجارب هندسة الأوامر (Prompt Engineering). ويهدف إلى تقديم مساعد بحثي عملي لا يكتفي بإنتاج إجابات عامة، بل يستند إلى ملفات PDF يرفعها المستخدم ويعرض مصدر المعلومات ورقم الصفحة عند توفرها.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المشكلة"/>
      <w:r>
        <w:rPr>
          <w:rFonts w:eastAsia="source serif 4" w:cs="source serif 4" w:ascii="source serif 4" w:hAnsi="source serif 4"/>
          <w:b/>
          <w:color w:val="000000"/>
          <w:sz w:val="24"/>
        </w:rPr>
        <w:t xml:space="preserve">2. المشكلة</w:t>
      </w:r>
      <w:bookmarkEnd w:id="2"/>
    </w:p>
    <w:p>
      <w:pPr>
        <w:spacing w:line="360" w:after="210" w:lineRule="auto"/>
      </w:pPr>
      <w:r>
        <w:rPr>
          <w:rFonts w:eastAsia="source serif 4" w:cs="source serif 4" w:ascii="source serif 4" w:hAnsi="source serif 4"/>
          <w:color w:val="000000"/>
        </w:rPr>
        <w:t xml:space="preserve">يواجه الطلاب والباحثون صعوبة في قراءة عدد كبير من الأوراق العلمية وملفات المحاضرات والوثائق الطويلة، واستخراج معلومات محددة منها بسرعة ودقة. كما أن أدوات المحادثة العامة قد تقدم إجابات غير مدعومة بالمستندات، أو قد لا تستطيع الوصول إلى معلومات حديثة أو تنفيذ عمليات حسابية دقيقة.</w:t>
      </w:r>
    </w:p>
    <w:p>
      <w:pPr>
        <w:spacing w:line="360" w:after="210" w:lineRule="auto"/>
      </w:pPr>
      <w:r>
        <w:rPr>
          <w:rFonts w:eastAsia="source serif 4" w:cs="source serif 4" w:ascii="source serif 4" w:hAnsi="source serif 4"/>
          <w:color w:val="000000"/>
        </w:rPr>
        <w:t xml:space="preserve">يعالج المشروع هذه المشكلة عبر مساعد بحثي قادر على:</w:t>
      </w:r>
    </w:p>
    <w:p>
      <w:pPr>
        <w:numPr>
          <w:ilvl w:val="0"/>
          <w:numId w:val="1"/>
        </w:numPr>
        <w:spacing w:line="360" w:before="105" w:after="105" w:lineRule="auto"/>
      </w:pPr>
      <w:r>
        <w:rPr>
          <w:rFonts w:eastAsia="source serif 4" w:cs="source serif 4" w:ascii="source serif 4" w:hAnsi="source serif 4"/>
          <w:color w:val="000000"/>
          <w:sz w:val="21"/>
        </w:rPr>
        <w:t xml:space="preserve">فهم المستندات التي يرفعها المستخدم.</w:t>
      </w:r>
    </w:p>
    <w:p>
      <w:pPr>
        <w:numPr>
          <w:ilvl w:val="0"/>
          <w:numId w:val="1"/>
        </w:numPr>
        <w:spacing w:line="360" w:before="105" w:after="105" w:lineRule="auto"/>
      </w:pPr>
      <w:r>
        <w:rPr>
          <w:rFonts w:eastAsia="source serif 4" w:cs="source serif 4" w:ascii="source serif 4" w:hAnsi="source serif 4"/>
          <w:color w:val="000000"/>
          <w:sz w:val="21"/>
        </w:rPr>
        <w:t xml:space="preserve">الإجابة اعتمادًا على سياق المستندات ذات الصلة.</w:t>
      </w:r>
    </w:p>
    <w:p>
      <w:pPr>
        <w:numPr>
          <w:ilvl w:val="0"/>
          <w:numId w:val="1"/>
        </w:numPr>
        <w:spacing w:line="360" w:before="105" w:after="105" w:lineRule="auto"/>
      </w:pPr>
      <w:r>
        <w:rPr>
          <w:rFonts w:eastAsia="source serif 4" w:cs="source serif 4" w:ascii="source serif 4" w:hAnsi="source serif 4"/>
          <w:color w:val="000000"/>
          <w:sz w:val="21"/>
        </w:rPr>
        <w:t xml:space="preserve">إظهار مصادر الإجابة من الملف والصفحة أو المقطع.</w:t>
      </w:r>
    </w:p>
    <w:p>
      <w:pPr>
        <w:numPr>
          <w:ilvl w:val="0"/>
          <w:numId w:val="1"/>
        </w:numPr>
        <w:spacing w:line="360" w:before="105" w:after="105" w:lineRule="auto"/>
      </w:pPr>
      <w:r>
        <w:rPr>
          <w:rFonts w:eastAsia="source serif 4" w:cs="source serif 4" w:ascii="source serif 4" w:hAnsi="source serif 4"/>
          <w:color w:val="000000"/>
          <w:sz w:val="21"/>
        </w:rPr>
        <w:t xml:space="preserve">استخدام أدوات خارجية عندما لا يكون الجواب متاحًا داخل المستندات.</w:t>
      </w:r>
    </w:p>
    <w:p>
      <w:pPr>
        <w:numPr>
          <w:ilvl w:val="0"/>
          <w:numId w:val="1"/>
        </w:numPr>
        <w:spacing w:line="360" w:before="105" w:after="105" w:lineRule="auto"/>
      </w:pPr>
      <w:r>
        <w:rPr>
          <w:rFonts w:eastAsia="source serif 4" w:cs="source serif 4" w:ascii="source serif 4" w:hAnsi="source serif 4"/>
          <w:color w:val="000000"/>
          <w:sz w:val="21"/>
        </w:rPr>
        <w:t xml:space="preserve">المقارنة بين أساليب صياغة الأوامر لتحسين جودة المخرجات.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أهداف_المشروع"/>
      <w:r>
        <w:rPr>
          <w:rFonts w:eastAsia="source serif 4" w:cs="source serif 4" w:ascii="source serif 4" w:hAnsi="source serif 4"/>
          <w:b/>
          <w:color w:val="000000"/>
          <w:sz w:val="24"/>
        </w:rPr>
        <w:t xml:space="preserve">3. أهداف المشروع</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بناء واجهة محادثة حديثة تتصل بنموذج لغوي كبير عبر API.</w:t>
      </w:r>
    </w:p>
    <w:p>
      <w:pPr>
        <w:numPr>
          <w:ilvl w:val="0"/>
          <w:numId w:val="2"/>
        </w:numPr>
        <w:spacing w:line="360" w:before="105" w:after="105" w:lineRule="auto"/>
      </w:pPr>
      <w:r>
        <w:rPr>
          <w:rFonts w:eastAsia="source serif 4" w:cs="source serif 4" w:ascii="source serif 4" w:hAnsi="source serif 4"/>
          <w:color w:val="000000"/>
          <w:sz w:val="21"/>
        </w:rPr>
        <w:t xml:space="preserve">دعم سجل المحادثات، حالات التحميل، ورسائل الأخطاء الواضحة.</w:t>
      </w:r>
    </w:p>
    <w:p>
      <w:pPr>
        <w:numPr>
          <w:ilvl w:val="0"/>
          <w:numId w:val="2"/>
        </w:numPr>
        <w:spacing w:line="360" w:before="105" w:after="105" w:lineRule="auto"/>
      </w:pPr>
      <w:r>
        <w:rPr>
          <w:rFonts w:eastAsia="source serif 4" w:cs="source serif 4" w:ascii="source serif 4" w:hAnsi="source serif 4"/>
          <w:color w:val="000000"/>
          <w:sz w:val="21"/>
        </w:rPr>
        <w:t xml:space="preserve">بناء نظام RAG لمعالجة ملفات PDF والإجابة منها مع citations.</w:t>
      </w:r>
    </w:p>
    <w:p>
      <w:pPr>
        <w:numPr>
          <w:ilvl w:val="0"/>
          <w:numId w:val="2"/>
        </w:numPr>
        <w:spacing w:line="360" w:before="105" w:after="105" w:lineRule="auto"/>
      </w:pPr>
      <w:r>
        <w:rPr>
          <w:rFonts w:eastAsia="source serif 4" w:cs="source serif 4" w:ascii="source serif 4" w:hAnsi="source serif 4"/>
          <w:color w:val="000000"/>
          <w:sz w:val="21"/>
        </w:rPr>
        <w:t xml:space="preserve">بناء AI Agent يختار الأداة المناسبة تلقائيًا حسب نوع السؤال.</w:t>
      </w:r>
    </w:p>
    <w:p>
      <w:pPr>
        <w:numPr>
          <w:ilvl w:val="0"/>
          <w:numId w:val="2"/>
        </w:numPr>
        <w:spacing w:line="360" w:before="105" w:after="105" w:lineRule="auto"/>
      </w:pPr>
      <w:r>
        <w:rPr>
          <w:rFonts w:eastAsia="source serif 4" w:cs="source serif 4" w:ascii="source serif 4" w:hAnsi="source serif 4"/>
          <w:color w:val="000000"/>
          <w:sz w:val="21"/>
        </w:rPr>
        <w:t xml:space="preserve">تنفيذ أدوات Calculator وWeb Search وWeather.</w:t>
      </w:r>
    </w:p>
    <w:p>
      <w:pPr>
        <w:numPr>
          <w:ilvl w:val="0"/>
          <w:numId w:val="2"/>
        </w:numPr>
        <w:spacing w:line="360" w:before="105" w:after="105" w:lineRule="auto"/>
      </w:pPr>
      <w:r>
        <w:rPr>
          <w:rFonts w:eastAsia="source serif 4" w:cs="source serif 4" w:ascii="source serif 4" w:hAnsi="source serif 4"/>
          <w:color w:val="000000"/>
          <w:sz w:val="21"/>
        </w:rPr>
        <w:t xml:space="preserve">إنشاء Prompt Playground للمقارنة العملية بين استراتيجيات prompting المختلفة.</w:t>
      </w:r>
    </w:p>
    <w:p>
      <w:pPr>
        <w:numPr>
          <w:ilvl w:val="0"/>
          <w:numId w:val="2"/>
        </w:numPr>
        <w:spacing w:line="360" w:before="105" w:after="105" w:lineRule="auto"/>
      </w:pPr>
      <w:r>
        <w:rPr>
          <w:rFonts w:eastAsia="source serif 4" w:cs="source serif 4" w:ascii="source serif 4" w:hAnsi="source serif 4"/>
          <w:color w:val="000000"/>
          <w:sz w:val="21"/>
        </w:rPr>
        <w:t xml:space="preserve">توحيد جميع الميزات ضمن تطبيق ويب قابل للنشر والتوثيق.</w:t>
      </w:r>
    </w:p>
    <w:p>
      <w:pPr>
        <w:numPr>
          <w:ilvl w:val="0"/>
          <w:numId w:val="2"/>
        </w:numPr>
        <w:spacing w:line="360" w:before="105" w:after="105" w:lineRule="auto"/>
      </w:pPr>
      <w:r>
        <w:rPr>
          <w:rFonts w:eastAsia="source serif 4" w:cs="source serif 4" w:ascii="source serif 4" w:hAnsi="source serif 4"/>
          <w:color w:val="000000"/>
          <w:sz w:val="21"/>
        </w:rPr>
        <w:t xml:space="preserve">إنتاج مشروع portfolio احترافي موثق على GitHub ومناسب للعرض على LinkedIn.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الفئة_المستهدفة"/>
      <w:r>
        <w:rPr>
          <w:rFonts w:eastAsia="source serif 4" w:cs="source serif 4" w:ascii="source serif 4" w:hAnsi="source serif 4"/>
          <w:b/>
          <w:color w:val="000000"/>
          <w:sz w:val="24"/>
        </w:rPr>
        <w:t xml:space="preserve">4. الفئة المستهدفة</w:t>
      </w:r>
      <w:bookmarkEnd w:id="4"/>
    </w:p>
    <w:p>
      <w:pPr>
        <w:numPr>
          <w:ilvl w:val="0"/>
          <w:numId w:val="3"/>
        </w:numPr>
        <w:spacing w:line="360" w:before="105" w:after="105" w:lineRule="auto"/>
      </w:pPr>
      <w:r>
        <w:rPr>
          <w:rFonts w:eastAsia="source serif 4" w:cs="source serif 4" w:ascii="source serif 4" w:hAnsi="source serif 4"/>
          <w:color w:val="000000"/>
          <w:sz w:val="21"/>
        </w:rPr>
        <w:t xml:space="preserve">طلاب البكالوريوس والدراسات العليا.</w:t>
      </w:r>
    </w:p>
    <w:p>
      <w:pPr>
        <w:numPr>
          <w:ilvl w:val="0"/>
          <w:numId w:val="3"/>
        </w:numPr>
        <w:spacing w:line="360" w:before="105" w:after="105" w:lineRule="auto"/>
      </w:pPr>
      <w:r>
        <w:rPr>
          <w:rFonts w:eastAsia="source serif 4" w:cs="source serif 4" w:ascii="source serif 4" w:hAnsi="source serif 4"/>
          <w:color w:val="000000"/>
          <w:sz w:val="21"/>
        </w:rPr>
        <w:t xml:space="preserve">الباحثون الذين يتعاملون مع أوراق علمية وملفات PDF كثيرة.</w:t>
      </w:r>
    </w:p>
    <w:p>
      <w:pPr>
        <w:numPr>
          <w:ilvl w:val="0"/>
          <w:numId w:val="3"/>
        </w:numPr>
        <w:spacing w:line="360" w:before="105" w:after="105" w:lineRule="auto"/>
      </w:pPr>
      <w:r>
        <w:rPr>
          <w:rFonts w:eastAsia="source serif 4" w:cs="source serif 4" w:ascii="source serif 4" w:hAnsi="source serif 4"/>
          <w:color w:val="000000"/>
          <w:sz w:val="21"/>
        </w:rPr>
        <w:t xml:space="preserve">المتعلمون الذين يرغبون في فهم ملاحظات المحاضرات والكتب والمراجع.</w:t>
      </w:r>
    </w:p>
    <w:p>
      <w:pPr>
        <w:numPr>
          <w:ilvl w:val="0"/>
          <w:numId w:val="3"/>
        </w:numPr>
        <w:spacing w:line="360" w:before="105" w:after="105" w:lineRule="auto"/>
      </w:pPr>
      <w:r>
        <w:rPr>
          <w:rFonts w:eastAsia="source serif 4" w:cs="source serif 4" w:ascii="source serif 4" w:hAnsi="source serif 4"/>
          <w:color w:val="000000"/>
          <w:sz w:val="21"/>
        </w:rPr>
        <w:t xml:space="preserve">مطورو البرمجيات والمهتمون ببناء تطبيقات LLM وRAG وAI Agents.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النطاق_والميزات_الأساسية"/>
      <w:r>
        <w:rPr>
          <w:rFonts w:eastAsia="source serif 4" w:cs="source serif 4" w:ascii="source serif 4" w:hAnsi="source serif 4"/>
          <w:b/>
          <w:color w:val="000000"/>
          <w:sz w:val="24"/>
        </w:rPr>
        <w:t xml:space="preserve">5. النطاق والميزات الأساسية</w:t>
      </w:r>
      <w:bookmarkEnd w:id="5"/>
    </w:p>
    <w:p>
      <w:pPr>
        <w:spacing w:line="360" w:before="315" w:after="105" w:lineRule="auto"/>
        <w:ind w:left="-30"/>
        <w:jc w:val="left"/>
      </w:pPr>
      <w:bookmarkStart w:id="6" w:name="bm_5_1_واجهة_المحادثة"/>
      <w:r>
        <w:rPr>
          <w:rFonts w:eastAsia="source serif 4" w:cs="source serif 4" w:ascii="source serif 4" w:hAnsi="source serif 4"/>
          <w:b/>
          <w:color w:val="000000"/>
          <w:sz w:val="24"/>
        </w:rPr>
        <w:t xml:space="preserve">5.1 واجهة المحادثة</w:t>
      </w:r>
      <w:bookmarkEnd w:id="6"/>
    </w:p>
    <w:p>
      <w:pPr>
        <w:spacing w:line="360" w:after="210" w:lineRule="auto"/>
      </w:pPr>
      <w:r>
        <w:rPr>
          <w:rFonts w:eastAsia="source serif 4" w:cs="source serif 4" w:ascii="source serif 4" w:hAnsi="source serif 4"/>
          <w:color w:val="000000"/>
        </w:rPr>
        <w:t xml:space="preserve">يوفر النظام واجهة محادثة تتيح للمستخدم كتابة الأسئلة واستقبال الإجابات بصيغة مناسبة للقراءة. تحفظ المحادثات ضمن جلسات أو مشاريع منفصلة، وتظهر حالة تحميل أثناء إنشاء الإجابة.</w:t>
      </w:r>
    </w:p>
    <w:p>
      <w:pPr>
        <w:spacing w:line="360" w:after="210" w:lineRule="auto"/>
      </w:pPr>
      <w:r>
        <w:rPr>
          <w:rFonts w:eastAsia="source serif 4" w:cs="source serif 4" w:ascii="source serif 4" w:hAnsi="source serif 4"/>
          <w:b/>
          <w:color w:val="000000"/>
        </w:rPr>
        <w:t xml:space="preserve">المتطلبات:</w:t>
      </w:r>
    </w:p>
    <w:p>
      <w:pPr>
        <w:numPr>
          <w:ilvl w:val="0"/>
          <w:numId w:val="4"/>
        </w:numPr>
        <w:spacing w:line="360" w:before="105" w:after="105" w:lineRule="auto"/>
      </w:pPr>
      <w:r>
        <w:rPr>
          <w:rFonts w:eastAsia="source serif 4" w:cs="source serif 4" w:ascii="source serif 4" w:hAnsi="source serif 4"/>
          <w:color w:val="000000"/>
          <w:sz w:val="21"/>
        </w:rPr>
        <w:t xml:space="preserve">إدخال رسالة وإرسالها إلى LLM.</w:t>
      </w:r>
    </w:p>
    <w:p>
      <w:pPr>
        <w:numPr>
          <w:ilvl w:val="0"/>
          <w:numId w:val="4"/>
        </w:numPr>
        <w:spacing w:line="360" w:before="105" w:after="105" w:lineRule="auto"/>
      </w:pPr>
      <w:r>
        <w:rPr>
          <w:rFonts w:eastAsia="source serif 4" w:cs="source serif 4" w:ascii="source serif 4" w:hAnsi="source serif 4"/>
          <w:color w:val="000000"/>
          <w:sz w:val="21"/>
        </w:rPr>
        <w:t xml:space="preserve">عرض رسائل المستخدم والمساعد بوضوح.</w:t>
      </w:r>
    </w:p>
    <w:p>
      <w:pPr>
        <w:numPr>
          <w:ilvl w:val="0"/>
          <w:numId w:val="4"/>
        </w:numPr>
        <w:spacing w:line="360" w:before="105" w:after="105" w:lineRule="auto"/>
      </w:pPr>
      <w:r>
        <w:rPr>
          <w:rFonts w:eastAsia="source serif 4" w:cs="source serif 4" w:ascii="source serif 4" w:hAnsi="source serif 4"/>
          <w:color w:val="000000"/>
          <w:sz w:val="21"/>
        </w:rPr>
        <w:t xml:space="preserve">حفظ سجل المحادثة.</w:t>
      </w:r>
    </w:p>
    <w:p>
      <w:pPr>
        <w:numPr>
          <w:ilvl w:val="0"/>
          <w:numId w:val="4"/>
        </w:numPr>
        <w:spacing w:line="360" w:before="105" w:after="105" w:lineRule="auto"/>
      </w:pPr>
      <w:r>
        <w:rPr>
          <w:rFonts w:eastAsia="source serif 4" w:cs="source serif 4" w:ascii="source serif 4" w:hAnsi="source serif 4"/>
          <w:color w:val="000000"/>
          <w:sz w:val="21"/>
        </w:rPr>
        <w:t xml:space="preserve">Loading indicator أثناء إنشاء الرد.</w:t>
      </w:r>
    </w:p>
    <w:p>
      <w:pPr>
        <w:numPr>
          <w:ilvl w:val="0"/>
          <w:numId w:val="4"/>
        </w:numPr>
        <w:spacing w:line="360" w:before="105" w:after="105" w:lineRule="auto"/>
      </w:pPr>
      <w:r>
        <w:rPr>
          <w:rFonts w:eastAsia="source serif 4" w:cs="source serif 4" w:ascii="source serif 4" w:hAnsi="source serif 4"/>
          <w:color w:val="000000"/>
          <w:sz w:val="21"/>
        </w:rPr>
        <w:t xml:space="preserve">معالجة أخطاء API وانتهاء الحصة الزمنية أو quota.</w:t>
      </w:r>
    </w:p>
    <w:p>
      <w:pPr>
        <w:numPr>
          <w:ilvl w:val="0"/>
          <w:numId w:val="4"/>
        </w:numPr>
        <w:spacing w:line="360" w:before="105" w:after="105" w:lineRule="auto"/>
      </w:pPr>
      <w:r>
        <w:rPr>
          <w:rFonts w:eastAsia="source serif 4" w:cs="source serif 4" w:ascii="source serif 4" w:hAnsi="source serif 4"/>
          <w:color w:val="000000"/>
          <w:sz w:val="21"/>
        </w:rPr>
        <w:t xml:space="preserve">دعم Markdown وكتل الكود عند الحاجة.</w:t>
      </w:r>
    </w:p>
    <w:p>
      <w:pPr>
        <w:numPr>
          <w:ilvl w:val="0"/>
          <w:numId w:val="4"/>
        </w:numPr>
        <w:spacing w:line="360" w:before="105" w:after="105" w:lineRule="auto"/>
      </w:pPr>
      <w:r>
        <w:rPr>
          <w:rFonts w:eastAsia="source serif 4" w:cs="source serif 4" w:ascii="source serif 4" w:hAnsi="source serif 4"/>
          <w:color w:val="000000"/>
          <w:sz w:val="21"/>
        </w:rPr>
        <w:t xml:space="preserve">دعم streaming للردود كتحسين اختياري.</w:t>
      </w:r>
    </w:p>
    <w:p>
      <w:pPr>
        <w:spacing w:line="360" w:before="315" w:after="105" w:lineRule="auto"/>
        <w:ind w:left="-30"/>
        <w:jc w:val="left"/>
      </w:pPr>
      <w:bookmarkStart w:id="7" w:name="bm_5_2_مكتبة_المستندات_ورفع_pdf"/>
      <w:r>
        <w:rPr>
          <w:rFonts w:eastAsia="source serif 4" w:cs="source serif 4" w:ascii="source serif 4" w:hAnsi="source serif 4"/>
          <w:b/>
          <w:color w:val="000000"/>
          <w:sz w:val="24"/>
        </w:rPr>
        <w:t xml:space="preserve">5.2 مكتبة المستندات ورفع PDF</w:t>
      </w:r>
      <w:bookmarkEnd w:id="7"/>
    </w:p>
    <w:p>
      <w:pPr>
        <w:spacing w:line="360" w:after="210" w:lineRule="auto"/>
      </w:pPr>
      <w:r>
        <w:rPr>
          <w:rFonts w:eastAsia="source serif 4" w:cs="source serif 4" w:ascii="source serif 4" w:hAnsi="source serif 4"/>
          <w:color w:val="000000"/>
        </w:rPr>
        <w:t xml:space="preserve">يسمح التطبيق بإنشاء مشروع بحثي ورفع ملف PDF واحد أو عدة ملفات داخله. يحتفظ النظام بالملفات الأصلية وبياناتها الوصفية، ويعالجها لتصبح قابلة للبحث الدلالي.</w:t>
      </w:r>
    </w:p>
    <w:p>
      <w:pPr>
        <w:spacing w:line="360" w:after="210" w:lineRule="auto"/>
      </w:pPr>
      <w:r>
        <w:rPr>
          <w:rFonts w:eastAsia="source serif 4" w:cs="source serif 4" w:ascii="source serif 4" w:hAnsi="source serif 4"/>
          <w:b/>
          <w:color w:val="000000"/>
        </w:rPr>
        <w:t xml:space="preserve">المتطلبات:</w:t>
      </w:r>
    </w:p>
    <w:p>
      <w:pPr>
        <w:numPr>
          <w:ilvl w:val="0"/>
          <w:numId w:val="5"/>
        </w:numPr>
        <w:spacing w:line="360" w:before="105" w:after="105" w:lineRule="auto"/>
      </w:pPr>
      <w:r>
        <w:rPr>
          <w:rFonts w:eastAsia="source serif 4" w:cs="source serif 4" w:ascii="source serif 4" w:hAnsi="source serif 4"/>
          <w:color w:val="000000"/>
          <w:sz w:val="21"/>
        </w:rPr>
        <w:t xml:space="preserve">إنشاء مشروع بحثي جديد.</w:t>
      </w:r>
    </w:p>
    <w:p>
      <w:pPr>
        <w:numPr>
          <w:ilvl w:val="0"/>
          <w:numId w:val="5"/>
        </w:numPr>
        <w:spacing w:line="360" w:before="105" w:after="105" w:lineRule="auto"/>
      </w:pPr>
      <w:r>
        <w:rPr>
          <w:rFonts w:eastAsia="source serif 4" w:cs="source serif 4" w:ascii="source serif 4" w:hAnsi="source serif 4"/>
          <w:color w:val="000000"/>
          <w:sz w:val="21"/>
        </w:rPr>
        <w:t xml:space="preserve">رفع ملفات PDF مع التحقق من النوع والحجم.</w:t>
      </w:r>
    </w:p>
    <w:p>
      <w:pPr>
        <w:numPr>
          <w:ilvl w:val="0"/>
          <w:numId w:val="5"/>
        </w:numPr>
        <w:spacing w:line="360" w:before="105" w:after="105" w:lineRule="auto"/>
      </w:pPr>
      <w:r>
        <w:rPr>
          <w:rFonts w:eastAsia="source serif 4" w:cs="source serif 4" w:ascii="source serif 4" w:hAnsi="source serif 4"/>
          <w:color w:val="000000"/>
          <w:sz w:val="21"/>
        </w:rPr>
        <w:t xml:space="preserve">عرض حالة الرفع والمعالجة.</w:t>
      </w:r>
    </w:p>
    <w:p>
      <w:pPr>
        <w:numPr>
          <w:ilvl w:val="0"/>
          <w:numId w:val="5"/>
        </w:numPr>
        <w:spacing w:line="360" w:before="105" w:after="105" w:lineRule="auto"/>
      </w:pPr>
      <w:r>
        <w:rPr>
          <w:rFonts w:eastAsia="source serif 4" w:cs="source serif 4" w:ascii="source serif 4" w:hAnsi="source serif 4"/>
          <w:color w:val="000000"/>
          <w:sz w:val="21"/>
        </w:rPr>
        <w:t xml:space="preserve">حفظ اسم الملف، تاريخ الرفع، عدد الصفحات، وحالة الفهرسة.</w:t>
      </w:r>
    </w:p>
    <w:p>
      <w:pPr>
        <w:numPr>
          <w:ilvl w:val="0"/>
          <w:numId w:val="5"/>
        </w:numPr>
        <w:spacing w:line="360" w:before="105" w:after="105" w:lineRule="auto"/>
      </w:pPr>
      <w:r>
        <w:rPr>
          <w:rFonts w:eastAsia="source serif 4" w:cs="source serif 4" w:ascii="source serif 4" w:hAnsi="source serif 4"/>
          <w:color w:val="000000"/>
          <w:sz w:val="21"/>
        </w:rPr>
        <w:t xml:space="preserve">حذف ملف وإزالة بياناته المفهرسة عند الحاجة.</w:t>
      </w:r>
    </w:p>
    <w:p>
      <w:pPr>
        <w:spacing w:line="360" w:before="315" w:after="105" w:lineRule="auto"/>
        <w:ind w:left="-30"/>
        <w:jc w:val="left"/>
      </w:pPr>
      <w:bookmarkStart w:id="8" w:name="bm_5_3_نظام_rag"/>
      <w:r>
        <w:rPr>
          <w:rFonts w:eastAsia="source serif 4" w:cs="source serif 4" w:ascii="source serif 4" w:hAnsi="source serif 4"/>
          <w:b/>
          <w:color w:val="000000"/>
          <w:sz w:val="24"/>
        </w:rPr>
        <w:t xml:space="preserve">5.3 نظام RAG</w:t>
      </w:r>
      <w:bookmarkEnd w:id="8"/>
    </w:p>
    <w:p>
      <w:pPr>
        <w:spacing w:line="360" w:after="210" w:lineRule="auto"/>
      </w:pPr>
      <w:r>
        <w:rPr>
          <w:rFonts w:eastAsia="source serif 4" w:cs="source serif 4" w:ascii="source serif 4" w:hAnsi="source serif 4"/>
          <w:color w:val="000000"/>
        </w:rPr>
        <w:t xml:space="preserve">يحوّل النظام محتوى ملفات PDF إلى معرفة قابلة للاسترجاع قبل إرسال السؤال إلى النموذج اللغوي.</w:t>
      </w:r>
    </w:p>
    <w:p>
      <w:pPr>
        <w:spacing w:line="360" w:after="210" w:lineRule="auto"/>
      </w:pPr>
      <w:r>
        <w:rPr>
          <w:rFonts w:eastAsia="source serif 4" w:cs="source serif 4" w:ascii="source serif 4" w:hAnsi="source serif 4"/>
          <w:b/>
          <w:color w:val="000000"/>
        </w:rPr>
        <w:t xml:space="preserve">خط معالجة المستند:</w:t>
      </w:r>
    </w:p>
    <w:p>
      <w:pPr>
        <w:pStyle w:val="SourceCode"/>
        <w:shd w:val="clear" w:fill="F8F8FA"/>
        <w:spacing w:line="336" w:lineRule="auto"/>
      </w:pPr>
      <w:r>
        <w:rPr>
          <w:rStyle w:val="VerbatimChar"/>
          <w:rFonts w:eastAsia="menlo" w:cs="menlo" w:ascii="menlo" w:hAnsi="menlo"/>
          <w:color w:val="000000"/>
          <w:sz w:val="18"/>
        </w:rPr>
        <w:t xml:space="preserve">رفع PDF</w:t>
        <w:br/>
        <w:t xml:space="preserve">  ↓</w:t>
        <w:br/>
        <w:t xml:space="preserve">استخراج النص والصفحات</w:t>
        <w:br/>
        <w:t xml:space="preserve">  ↓</w:t>
        <w:br/>
        <w:t xml:space="preserve">تقسيم النص إلى مقاطع متداخلة (Chunks)</w:t>
        <w:br/>
        <w:t xml:space="preserve">  ↓</w:t>
        <w:br/>
        <w:t xml:space="preserve">إنشاء Embeddings لكل مقطع</w:t>
        <w:br/>
        <w:t xml:space="preserve">  ↓</w:t>
        <w:br/>
        <w:t xml:space="preserve">حفظ المقاطع والمتجهات وبيانات الصفحة</w:t>
        <w:br/>
        <w:t xml:space="preserve">  ↓</w:t>
        <w:br/>
        <w:t xml:space="preserve">تحويل سؤال المستخدم إلى Embedding</w:t>
        <w:br/>
        <w:t xml:space="preserve">  ↓</w:t>
        <w:br/>
        <w:t xml:space="preserve">البحث الدلالي عن المقاطع الأكثر صلة</w:t>
        <w:br/>
        <w:t xml:space="preserve">  ↓</w:t>
        <w:br/>
        <w:t xml:space="preserve">إرسال السؤال + السياق المسترجع إلى LLM</w:t>
        <w:br/>
        <w:t xml:space="preserve">  ↓</w:t>
        <w:br/>
        <w:t xml:space="preserve">إجابة مدعومة بالمصادر</w:t>
        <w:br/>
        <w:t xml:space="preserve"/>
      </w:r>
    </w:p>
    <w:p>
      <w:pPr>
        <w:spacing w:line="360" w:after="210" w:lineRule="auto"/>
      </w:pPr>
      <w:r>
        <w:rPr>
          <w:rFonts w:eastAsia="source serif 4" w:cs="source serif 4" w:ascii="source serif 4" w:hAnsi="source serif 4"/>
          <w:b/>
          <w:color w:val="000000"/>
        </w:rPr>
        <w:t xml:space="preserve">المتطلبات:</w:t>
      </w:r>
    </w:p>
    <w:p>
      <w:pPr>
        <w:numPr>
          <w:ilvl w:val="0"/>
          <w:numId w:val="6"/>
        </w:numPr>
        <w:spacing w:line="360" w:before="105" w:after="105" w:lineRule="auto"/>
      </w:pPr>
      <w:r>
        <w:rPr>
          <w:rFonts w:eastAsia="source serif 4" w:cs="source serif 4" w:ascii="source serif 4" w:hAnsi="source serif 4"/>
          <w:color w:val="000000"/>
          <w:sz w:val="21"/>
        </w:rPr>
        <w:t xml:space="preserve">استخراج النص بواسطة PyMuPDF أو pypdf.</w:t>
      </w:r>
    </w:p>
    <w:p>
      <w:pPr>
        <w:numPr>
          <w:ilvl w:val="0"/>
          <w:numId w:val="6"/>
        </w:numPr>
        <w:spacing w:line="360" w:before="105" w:after="105" w:lineRule="auto"/>
      </w:pPr>
      <w:r>
        <w:rPr>
          <w:rFonts w:eastAsia="source serif 4" w:cs="source serif 4" w:ascii="source serif 4" w:hAnsi="source serif 4"/>
          <w:color w:val="000000"/>
          <w:sz w:val="21"/>
        </w:rPr>
        <w:t xml:space="preserve">استخدام chunking قابل للضبط، مثل حجم 800 حرف وتداخل 150 حرفًا كبداية.</w:t>
      </w:r>
    </w:p>
    <w:p>
      <w:pPr>
        <w:numPr>
          <w:ilvl w:val="0"/>
          <w:numId w:val="6"/>
        </w:numPr>
        <w:spacing w:line="360" w:before="105" w:after="105" w:lineRule="auto"/>
      </w:pPr>
      <w:r>
        <w:rPr>
          <w:rFonts w:eastAsia="source serif 4" w:cs="source serif 4" w:ascii="source serif 4" w:hAnsi="source serif 4"/>
          <w:color w:val="000000"/>
          <w:sz w:val="21"/>
        </w:rPr>
        <w:t xml:space="preserve">إنشاء embeddings وحفظها في قاعدة متجهات.</w:t>
      </w:r>
    </w:p>
    <w:p>
      <w:pPr>
        <w:numPr>
          <w:ilvl w:val="0"/>
          <w:numId w:val="6"/>
        </w:numPr>
        <w:spacing w:line="360" w:before="105" w:after="105" w:lineRule="auto"/>
      </w:pPr>
      <w:r>
        <w:rPr>
          <w:rFonts w:eastAsia="source serif 4" w:cs="source serif 4" w:ascii="source serif 4" w:hAnsi="source serif 4"/>
          <w:color w:val="000000"/>
          <w:sz w:val="21"/>
        </w:rPr>
        <w:t xml:space="preserve">استرجاع أفضل 4 إلى 6 مقاطع أوليًا مع قابلية التعديل.</w:t>
      </w:r>
    </w:p>
    <w:p>
      <w:pPr>
        <w:numPr>
          <w:ilvl w:val="0"/>
          <w:numId w:val="6"/>
        </w:numPr>
        <w:spacing w:line="360" w:before="105" w:after="105" w:lineRule="auto"/>
      </w:pPr>
      <w:r>
        <w:rPr>
          <w:rFonts w:eastAsia="source serif 4" w:cs="source serif 4" w:ascii="source serif 4" w:hAnsi="source serif 4"/>
          <w:color w:val="000000"/>
          <w:sz w:val="21"/>
        </w:rPr>
        <w:t xml:space="preserve">إلزام النموذج بأن يعتمد على السياق المسترجع فقط عند تفعيل وضع المستندات.</w:t>
      </w:r>
    </w:p>
    <w:p>
      <w:pPr>
        <w:numPr>
          <w:ilvl w:val="0"/>
          <w:numId w:val="6"/>
        </w:numPr>
        <w:spacing w:line="360" w:before="105" w:after="105" w:lineRule="auto"/>
      </w:pPr>
      <w:r>
        <w:rPr>
          <w:rFonts w:eastAsia="source serif 4" w:cs="source serif 4" w:ascii="source serif 4" w:hAnsi="source serif 4"/>
          <w:color w:val="000000"/>
          <w:sz w:val="21"/>
        </w:rPr>
        <w:t xml:space="preserve">عرض اسم الملف ورقم الصفحة والمقطع المستخدم كمصدر للإجابة.</w:t>
      </w:r>
    </w:p>
    <w:p>
      <w:pPr>
        <w:numPr>
          <w:ilvl w:val="0"/>
          <w:numId w:val="6"/>
        </w:numPr>
        <w:spacing w:line="360" w:before="105" w:after="105" w:lineRule="auto"/>
      </w:pPr>
      <w:r>
        <w:rPr>
          <w:rFonts w:eastAsia="source serif 4" w:cs="source serif 4" w:ascii="source serif 4" w:hAnsi="source serif 4"/>
          <w:color w:val="000000"/>
          <w:sz w:val="21"/>
        </w:rPr>
        <w:t xml:space="preserve">إرجاع رسالة صريحة عند عدم وجود معلومات كافية في الملفات.</w:t>
      </w:r>
    </w:p>
    <w:p>
      <w:pPr>
        <w:spacing w:line="360" w:before="315" w:after="105" w:lineRule="auto"/>
        <w:ind w:left="-30"/>
        <w:jc w:val="left"/>
      </w:pPr>
      <w:bookmarkStart w:id="9" w:name="bm_5_4_ai_agent_وtool_calling"/>
      <w:r>
        <w:rPr>
          <w:rFonts w:eastAsia="source serif 4" w:cs="source serif 4" w:ascii="source serif 4" w:hAnsi="source serif 4"/>
          <w:b/>
          <w:color w:val="000000"/>
          <w:sz w:val="24"/>
        </w:rPr>
        <w:t xml:space="preserve">5.4 AI Agent وTool Calling</w:t>
      </w:r>
      <w:bookmarkEnd w:id="9"/>
    </w:p>
    <w:p>
      <w:pPr>
        <w:spacing w:line="360" w:after="210" w:lineRule="auto"/>
      </w:pPr>
      <w:r>
        <w:rPr>
          <w:rFonts w:eastAsia="source serif 4" w:cs="source serif 4" w:ascii="source serif 4" w:hAnsi="source serif 4"/>
          <w:color w:val="000000"/>
        </w:rPr>
        <w:t xml:space="preserve">يتضمن التطبيق Agent يحدد إن كانت الإجابة تحتاج نموذجًا لغويًا فقط، أو مستندات المستخدم، أو إحدى الأدوات الخارجية.</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الأداة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الاستخدام داخل النظام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مثال سؤال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الإجابة من ملفات المستخدم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ما المنهجية المستخدمة في هذه الورقة؟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Calculator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الحسابات والعمليات الرقمية الدقيقة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احسب متوسط النتائج: 82، 91، 76، 88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الحصول على معلومات حديثة أو مصادر خارجية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ما أحدث التطورات في 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Weather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تخطيط السفر الأكاديمي أو المؤتمرات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ما طقس لندن الأسبوع القادم؟</w:t>
            </w:r>
          </w:p>
        </w:tc>
      </w:tr>
    </w:tbl>
    <w:p>
      <w:pPr>
        <w:spacing w:lineRule="auto"/>
      </w:pPr>
    </w:p>
    <w:p>
      <w:pPr>
        <w:spacing w:line="360" w:after="210" w:lineRule="auto"/>
      </w:pPr>
      <w:r>
        <w:rPr>
          <w:rFonts w:eastAsia="source serif 4" w:cs="source serif 4" w:ascii="source serif 4" w:hAnsi="source serif 4"/>
          <w:b/>
          <w:color w:val="000000"/>
        </w:rPr>
        <w:t xml:space="preserve">قواعد الاختيار:</w:t>
      </w:r>
    </w:p>
    <w:p>
      <w:pPr>
        <w:numPr>
          <w:ilvl w:val="0"/>
          <w:numId w:val="7"/>
        </w:numPr>
        <w:spacing w:line="360" w:before="105" w:after="105" w:lineRule="auto"/>
      </w:pPr>
      <w:r>
        <w:rPr>
          <w:rFonts w:eastAsia="source serif 4" w:cs="source serif 4" w:ascii="source serif 4" w:hAnsi="source serif 4"/>
          <w:color w:val="000000"/>
          <w:sz w:val="21"/>
        </w:rPr>
        <w:t xml:space="preserve">السؤال عن محتوى ملف مرفوع: استخدام RAG Retrieval.</w:t>
      </w:r>
    </w:p>
    <w:p>
      <w:pPr>
        <w:numPr>
          <w:ilvl w:val="0"/>
          <w:numId w:val="7"/>
        </w:numPr>
        <w:spacing w:line="360" w:before="105" w:after="105" w:lineRule="auto"/>
      </w:pPr>
      <w:r>
        <w:rPr>
          <w:rFonts w:eastAsia="source serif 4" w:cs="source serif 4" w:ascii="source serif 4" w:hAnsi="source serif 4"/>
          <w:color w:val="000000"/>
          <w:sz w:val="21"/>
        </w:rPr>
        <w:t xml:space="preserve">السؤال الذي يتضمن عملية حسابية: استخدام Calculator.</w:t>
      </w:r>
    </w:p>
    <w:p>
      <w:pPr>
        <w:numPr>
          <w:ilvl w:val="0"/>
          <w:numId w:val="7"/>
        </w:numPr>
        <w:spacing w:line="360" w:before="105" w:after="105" w:lineRule="auto"/>
      </w:pPr>
      <w:r>
        <w:rPr>
          <w:rFonts w:eastAsia="source serif 4" w:cs="source serif 4" w:ascii="source serif 4" w:hAnsi="source serif 4"/>
          <w:color w:val="000000"/>
          <w:sz w:val="21"/>
        </w:rPr>
        <w:t xml:space="preserve">السؤال الذي يتطلب معلومات حديثة أو غير موجودة في الملفات: استخدام Web Search.</w:t>
      </w:r>
    </w:p>
    <w:p>
      <w:pPr>
        <w:numPr>
          <w:ilvl w:val="0"/>
          <w:numId w:val="7"/>
        </w:numPr>
        <w:spacing w:line="360" w:before="105" w:after="105" w:lineRule="auto"/>
      </w:pPr>
      <w:r>
        <w:rPr>
          <w:rFonts w:eastAsia="source serif 4" w:cs="source serif 4" w:ascii="source serif 4" w:hAnsi="source serif 4"/>
          <w:color w:val="000000"/>
          <w:sz w:val="21"/>
        </w:rPr>
        <w:t xml:space="preserve">السؤال عن الطقس: استخدام Weather.</w:t>
      </w:r>
    </w:p>
    <w:p>
      <w:pPr>
        <w:numPr>
          <w:ilvl w:val="0"/>
          <w:numId w:val="7"/>
        </w:numPr>
        <w:spacing w:line="360" w:before="105" w:after="105" w:lineRule="auto"/>
      </w:pPr>
      <w:r>
        <w:rPr>
          <w:rFonts w:eastAsia="source serif 4" w:cs="source serif 4" w:ascii="source serif 4" w:hAnsi="source serif 4"/>
          <w:color w:val="000000"/>
          <w:sz w:val="21"/>
        </w:rPr>
        <w:t xml:space="preserve">السؤال العام: الرد عبر LLM دون أداة إضافية.</w:t>
      </w:r>
    </w:p>
    <w:p>
      <w:pPr>
        <w:spacing w:line="360" w:after="210" w:lineRule="auto"/>
      </w:pPr>
      <w:r>
        <w:rPr>
          <w:rFonts w:eastAsia="source serif 4" w:cs="source serif 4" w:ascii="source serif 4" w:hAnsi="source serif 4"/>
          <w:color w:val="000000"/>
        </w:rPr>
        <w:t xml:space="preserve">يعرض النظام للمستخدم حالة مختصرة وشفافة، مثل: </w:t>
      </w:r>
      <w:r>
        <w:rPr>
          <w:rStyle w:val="VerbatimChar"/>
          <w:rFonts w:eastAsia="menlo" w:cs="menlo" w:ascii="menlo" w:hAnsi="menlo"/>
          <w:color w:val="000000"/>
          <w:sz w:val="18"/>
          <w:shd w:val="clear" w:color="auto" w:fill="F8F8FA"/>
        </w:rPr>
        <w:t xml:space="preserve">Searching uploaded documents</w:t>
      </w:r>
      <w:r>
        <w:rPr>
          <w:rFonts w:eastAsia="source serif 4" w:cs="source serif 4" w:ascii="source serif 4" w:hAnsi="source serif 4"/>
          <w:color w:val="000000"/>
        </w:rPr>
        <w:t xml:space="preserve"> أو </w:t>
      </w:r>
      <w:r>
        <w:rPr>
          <w:rStyle w:val="VerbatimChar"/>
          <w:rFonts w:eastAsia="menlo" w:cs="menlo" w:ascii="menlo" w:hAnsi="menlo"/>
          <w:color w:val="000000"/>
          <w:sz w:val="18"/>
          <w:shd w:val="clear" w:color="auto" w:fill="F8F8FA"/>
        </w:rPr>
        <w:t xml:space="preserve">Using calculator</w:t>
      </w:r>
      <w:r>
        <w:rPr>
          <w:rFonts w:eastAsia="source serif 4" w:cs="source serif 4" w:ascii="source serif 4" w:hAnsi="source serif 4"/>
          <w:color w:val="000000"/>
        </w:rPr>
        <w:t xml:space="preserve">، دون عرض reasoning الداخلي للنموذج.</w:t>
      </w:r>
    </w:p>
    <w:p>
      <w:pPr>
        <w:spacing w:line="360" w:before="315" w:after="105" w:lineRule="auto"/>
        <w:ind w:left="-30"/>
        <w:jc w:val="left"/>
      </w:pPr>
      <w:bookmarkStart w:id="10" w:name="bm_5_5_prompt_playground"/>
      <w:r>
        <w:rPr>
          <w:rFonts w:eastAsia="source serif 4" w:cs="source serif 4" w:ascii="source serif 4" w:hAnsi="source serif 4"/>
          <w:b/>
          <w:color w:val="000000"/>
          <w:sz w:val="24"/>
        </w:rPr>
        <w:t xml:space="preserve">5.5 Prompt Playground</w:t>
      </w:r>
      <w:bookmarkEnd w:id="10"/>
    </w:p>
    <w:p>
      <w:pPr>
        <w:spacing w:line="360" w:after="210" w:lineRule="auto"/>
      </w:pPr>
      <w:r>
        <w:rPr>
          <w:rFonts w:eastAsia="source serif 4" w:cs="source serif 4" w:ascii="source serif 4" w:hAnsi="source serif 4"/>
          <w:color w:val="000000"/>
        </w:rPr>
        <w:t xml:space="preserve">توفر صفحة مستقلة لتجربة السؤال نفسه باستراتيجيات prompting مختلفة وتحليل المخرجات.</w:t>
      </w:r>
    </w:p>
    <w:p>
      <w:pPr>
        <w:spacing w:line="360" w:after="210" w:lineRule="auto"/>
      </w:pPr>
      <w:r>
        <w:rPr>
          <w:rFonts w:eastAsia="source serif 4" w:cs="source serif 4" w:ascii="source serif 4" w:hAnsi="source serif 4"/>
          <w:b/>
          <w:color w:val="000000"/>
        </w:rPr>
        <w:t xml:space="preserve">الاستراتيجيات المدعومة:</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الاستراتيجية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الوصف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متى تستخدم؟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Zero-shot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تعليمات وسؤال مباشر بلا أمثلة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للطلبات الواضحة والبسيطة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One-shot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سؤال مع مثال واحد للمخرج المطلوب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عند الحاجة إلى تنسيق ثابت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Few-shot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سؤال مع مثالين أو أكثر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للمهام التي تستفيد من التعرف على نمط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reasoning 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تعليمات لتحليل منظم ثم إجابة نهائية مختصرة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للمشكلات متعددة الخطوات؛ يعرض الناتج النهائي المنظم فقط</w:t>
            </w:r>
          </w:p>
        </w:tc>
      </w:tr>
    </w:tbl>
    <w:p>
      <w:pPr>
        <w:spacing w:lineRule="auto"/>
      </w:pPr>
    </w:p>
    <w:p>
      <w:pPr>
        <w:spacing w:line="360" w:after="210" w:lineRule="auto"/>
      </w:pPr>
      <w:r>
        <w:rPr>
          <w:rFonts w:eastAsia="source serif 4" w:cs="source serif 4" w:ascii="source serif 4" w:hAnsi="source serif 4"/>
          <w:b/>
          <w:color w:val="000000"/>
        </w:rPr>
        <w:t xml:space="preserve">واجهة المقارنة:</w:t>
      </w:r>
    </w:p>
    <w:p>
      <w:pPr>
        <w:numPr>
          <w:ilvl w:val="0"/>
          <w:numId w:val="8"/>
        </w:numPr>
        <w:spacing w:line="360" w:before="105" w:after="105" w:lineRule="auto"/>
      </w:pPr>
      <w:r>
        <w:rPr>
          <w:rFonts w:eastAsia="source serif 4" w:cs="source serif 4" w:ascii="source serif 4" w:hAnsi="source serif 4"/>
          <w:color w:val="000000"/>
          <w:sz w:val="21"/>
        </w:rPr>
        <w:t xml:space="preserve">حقل للسؤال أو النص.</w:t>
      </w:r>
    </w:p>
    <w:p>
      <w:pPr>
        <w:numPr>
          <w:ilvl w:val="0"/>
          <w:numId w:val="8"/>
        </w:numPr>
        <w:spacing w:line="360" w:before="105" w:after="105" w:lineRule="auto"/>
      </w:pPr>
      <w:r>
        <w:rPr>
          <w:rFonts w:eastAsia="source serif 4" w:cs="source serif 4" w:ascii="source serif 4" w:hAnsi="source serif 4"/>
          <w:color w:val="000000"/>
          <w:sz w:val="21"/>
        </w:rPr>
        <w:t xml:space="preserve">اختيار استراتيجية واحدة أو تنفيذ جميع الاستراتيجيات.</w:t>
      </w:r>
    </w:p>
    <w:p>
      <w:pPr>
        <w:numPr>
          <w:ilvl w:val="0"/>
          <w:numId w:val="8"/>
        </w:numPr>
        <w:spacing w:line="360" w:before="105" w:after="105" w:lineRule="auto"/>
      </w:pPr>
      <w:r>
        <w:rPr>
          <w:rFonts w:eastAsia="source serif 4" w:cs="source serif 4" w:ascii="source serif 4" w:hAnsi="source serif 4"/>
          <w:color w:val="000000"/>
          <w:sz w:val="21"/>
        </w:rPr>
        <w:t xml:space="preserve">جدول يوضح الاستراتيجية والنتيجة والوقت وعدد الرموز والتكلفة التقديرية إن توفرت.</w:t>
      </w:r>
    </w:p>
    <w:p>
      <w:pPr>
        <w:numPr>
          <w:ilvl w:val="0"/>
          <w:numId w:val="8"/>
        </w:numPr>
        <w:spacing w:line="360" w:before="105" w:after="105" w:lineRule="auto"/>
      </w:pPr>
      <w:r>
        <w:rPr>
          <w:rFonts w:eastAsia="source serif 4" w:cs="source serif 4" w:ascii="source serif 4" w:hAnsi="source serif 4"/>
          <w:color w:val="000000"/>
          <w:sz w:val="21"/>
        </w:rPr>
        <w:t xml:space="preserve">تقييم يدوي من المستخدم: الدقة، الوضوح، والفائدة البحثية.</w:t>
      </w:r>
    </w:p>
    <w:p>
      <w:pPr>
        <w:numPr>
          <w:ilvl w:val="0"/>
          <w:numId w:val="8"/>
        </w:numPr>
        <w:spacing w:line="360" w:before="105" w:after="105" w:lineRule="auto"/>
      </w:pPr>
      <w:r>
        <w:rPr>
          <w:rFonts w:eastAsia="source serif 4" w:cs="source serif 4" w:ascii="source serif 4" w:hAnsi="source serif 4"/>
          <w:color w:val="000000"/>
          <w:sz w:val="21"/>
        </w:rPr>
        <w:t xml:space="preserve">حفظ التجارب لإنتاج Comparison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6_تطبيق_التاسكات_الخمس"/>
      <w:r>
        <w:rPr>
          <w:rFonts w:eastAsia="source serif 4" w:cs="source serif 4" w:ascii="source serif 4" w:hAnsi="source serif 4"/>
          <w:b/>
          <w:color w:val="000000"/>
          <w:sz w:val="24"/>
        </w:rPr>
        <w:t xml:space="preserve">6. تطبيق التاسكات الخمس</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التاسك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التطبيق داخل Academic Research Copilot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مخرجات التوثيق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LLM Chatbot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صفحة محادثة، LLM API، history، loading، error handling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Screenshot للمحادثة وفيديو قصير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PDF RAG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رفع PDF، استخراج النص، chunking، embeddings، vector retrieval، citations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Screenshot لإجابة مدعومة بصفحة من PDF ومخطط 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Tool-Calling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يختار RAG أو Calculator أو Web Search أو Weather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فيديو يوضح اختيار الأدوات وسجل الأداة المستخدم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Prompt Engineering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Lab يقارن Zero-shot وOne-shot وFew-shot وstructured prompting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Comparison Report وscreenshots للنتائج</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Final AI Assistant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دمج جميع الميزات في dashboard ومشروع منشور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رابط live demo، architecture diagram، فيديو كامل</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7_المعمارية_التقنية"/>
      <w:r>
        <w:rPr>
          <w:rFonts w:eastAsia="source serif 4" w:cs="source serif 4" w:ascii="source serif 4" w:hAnsi="source serif 4"/>
          <w:b/>
          <w:color w:val="000000"/>
          <w:sz w:val="24"/>
        </w:rPr>
        <w:t xml:space="preserve">7. المعمارية التقنية</w:t>
      </w:r>
      <w:bookmarkEnd w:id="12"/>
    </w:p>
    <w:p>
      <w:pPr>
        <w:pStyle w:val="SourceCode"/>
        <w:shd w:val="clear" w:fill="F8F8FA"/>
        <w:spacing w:line="336" w:lineRule="auto"/>
      </w:pPr>
      <w:r>
        <w:rPr>
          <w:rStyle w:val="VerbatimChar"/>
          <w:rFonts w:eastAsia="menlo" w:cs="menlo" w:ascii="menlo" w:hAnsi="menlo"/>
          <w:color w:val="000000"/>
          <w:sz w:val="18"/>
        </w:rPr>
        <w:t xml:space="preserve">┌───────────────────────────────────────────────────────────────┐</w:t>
        <w:br/>
        <w:t xml:space="preserve">│                      Next.js Web Application                  │</w:t>
        <w:br/>
        <w:t xml:space="preserve">│ Chat UI | Projects | PDF Upload | Citations | Prompt Lab       │</w:t>
        <w:br/>
        <w:t xml:space="preserve">└───────────────────────────────┬───────────────────────────────┘</w:t>
        <w:br/>
        <w:t xml:space="preserve">                                │ HTTPS / Streaming</w:t>
        <w:br/>
        <w:t xml:space="preserve">┌───────────────────────────────▼───────────────────────────────┐</w:t>
        <w:br/>
        <w:t xml:space="preserve">│                       FastAPI AI Service                       │</w:t>
        <w:br/>
        <w:t xml:space="preserve">│ Chat API | RAG Pipeline | Agent Router | Tool Calling          │</w:t>
        <w:br/>
        <w:t xml:space="preserve">└───────────────┬───────────────────────┬───────────────────────┘</w:t>
        <w:br/>
        <w:t xml:space="preserve">                │                       │</w:t>
        <w:br/>
        <w:t xml:space="preserve">      ┌─────────▼─────────┐   ┌─────────▼─────────────────┐</w:t>
        <w:br/>
        <w:t xml:space="preserve">      │ LLM Provider API  │   │ External Tools / APIs      │</w:t>
        <w:br/>
        <w:t xml:space="preserve">      │ Gemini/OpenAI/... │   │ Search | Weather | Calc    │</w:t>
        <w:br/>
        <w:t xml:space="preserve">      └───────────────────┘   └───────────────────────────┘</w:t>
        <w:br/>
        <w:t xml:space="preserve">                │</w:t>
        <w:br/>
        <w:t xml:space="preserve">      ┌─────────▼─────────────────────────────────────────┐</w:t>
        <w:br/>
        <w:t xml:space="preserve">      │ PostgreSQL + pgvector                              │</w:t>
        <w:br/>
        <w:t xml:space="preserve">      │ Users | Projects | Chats | Documents | Chunks      │</w:t>
        <w:br/>
        <w:t xml:space="preserve">      │ Embeddings | Prompt Experiments                    │</w:t>
        <w:br/>
        <w:t xml:space="preserve">      └─────────┬─────────────────────────────────────────┘</w:t>
        <w:br/>
        <w:t xml:space="preserve">                │</w:t>
        <w:br/>
        <w:t xml:space="preserve">      ┌─────────▼─────────────────────────────────────────┐</w:t>
        <w:br/>
        <w:t xml:space="preserve">      │ Cloudflare R2 أو Supabase Storage                  │</w:t>
        <w:br/>
        <w:t xml:space="preserve">      │ PDF original files                                 │</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8_التقنيات_المقترحة"/>
      <w:r>
        <w:rPr>
          <w:rFonts w:eastAsia="source serif 4" w:cs="source serif 4" w:ascii="source serif 4" w:hAnsi="source serif 4"/>
          <w:b/>
          <w:color w:val="000000"/>
          <w:sz w:val="24"/>
        </w:rPr>
        <w:t xml:space="preserve">8. التقنيات المقترحة</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المجال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التقنيات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Next.js، TypeScript، Tailwind CSS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Backend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FastAPI، Pydantic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Gemini API أو OpenAI API أو Claude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LangChain أو LangGraph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PDF Processing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PyMuPDF أو pypdf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Embeddings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Embedding API أو sentence-transformers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Vector Database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PostgreSQL + pgvector؛ ويمكن استخدام ChromaDB محليًا أثناء التعلم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 ORM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Prisma في Next.js أو SQLAlchemy في Python، مع اختيار طبقة واحدة واضحة للإدارة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Storage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Cloudflare R2 أو Supabase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Pytest للـAI backend وVitest/Playwright للواجهة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Vercel للواجهة، Railway أو Render أو </w:t>
            </w:r>
            <w:hyperlink r:id="rId5">
              <w:r>
                <w:rPr>
                  <w:rFonts w:eastAsia="source sans 3" w:cs="source sans 3" w:ascii="source sans 3" w:hAnsi="source sans 3"/>
                  <w:color w:val="#000"/>
                  <w:sz w:val="17"/>
                  <w:u w:val="single"/>
                </w:rPr>
                <w:t xml:space="preserve">Fly.io</w:t>
              </w:r>
            </w:hyperlink>
            <w:r>
              <w:rPr>
                <w:rFonts w:eastAsia="source sans 3" w:cs="source sans 3" w:ascii="source sans 3" w:hAnsi="source sans 3"/>
                <w:color w:val="000000"/>
                <w:sz w:val="17"/>
              </w:rPr>
              <w:t xml:space="preserve"> لخدمة FastAPI وقاعدة البيانات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Containerization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Docker وDocker Compose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9_بنية_المستودع_المقترحة"/>
      <w:r>
        <w:rPr>
          <w:rFonts w:eastAsia="source serif 4" w:cs="source serif 4" w:ascii="source serif 4" w:hAnsi="source serif 4"/>
          <w:b/>
          <w:color w:val="000000"/>
          <w:sz w:val="24"/>
        </w:rPr>
        <w:t xml:space="preserve">9. بنية المستودع المقترحة</w:t>
      </w:r>
      <w:bookmarkEnd w:id="14"/>
    </w:p>
    <w:p>
      <w:pPr>
        <w:pStyle w:val="SourceCode"/>
        <w:shd w:val="clear" w:fill="F8F8FA"/>
        <w:spacing w:line="336" w:lineRule="auto"/>
      </w:pPr>
      <w:r>
        <w:rPr>
          <w:rStyle w:val="VerbatimChar"/>
          <w:rFonts w:eastAsia="menlo" w:cs="menlo" w:ascii="menlo" w:hAnsi="menlo"/>
          <w:color w:val="000000"/>
          <w:sz w:val="18"/>
        </w:rPr>
        <w:t xml:space="preserve">academic-research-copilot/</w:t>
        <w:br/>
        <w:t xml:space="preserve">├── apps/</w:t>
        <w:br/>
        <w:t xml:space="preserve">│   ├── web/                         # Next.js frontend</w:t>
        <w:br/>
        <w:t xml:space="preserve">│   │   ├── app/</w:t>
        <w:br/>
        <w:t xml:space="preserve">│   │   ├── components/</w:t>
        <w:br/>
        <w:t xml:space="preserve">│   │   ├── lib/</w:t>
        <w:br/>
        <w:t xml:space="preserve">│   │   └── public/</w:t>
        <w:br/>
        <w:t xml:space="preserve">│   │</w:t>
        <w:br/>
        <w:t xml:space="preserve">│   └── ai-service/                  # Python + FastAPI backend</w:t>
        <w:br/>
        <w:t xml:space="preserve">│       ├── app/</w:t>
        <w:br/>
        <w:t xml:space="preserve">│       │   ├── api/                 # chat, documents, prompts</w:t>
        <w:br/>
        <w:t xml:space="preserve">│       │   ├── services/            # llm, rag, agent</w:t>
        <w:br/>
        <w:t xml:space="preserve">│       │   ├── tools/               # calculator, weather, search</w:t>
        <w:br/>
        <w:t xml:space="preserve">│       │   ├── models/              # Pydantic schemas</w:t>
        <w:br/>
        <w:t xml:space="preserve">│       │   ├── repositories/        # database access</w:t>
        <w:br/>
        <w:t xml:space="preserve">│       │   └── main.py</w:t>
        <w:br/>
        <w:t xml:space="preserve">│       ├── tests/</w:t>
        <w:br/>
        <w:t xml:space="preserve">│       └── requirements.txt</w:t>
        <w:br/>
        <w:t xml:space="preserve">│</w:t>
        <w:br/>
        <w:t xml:space="preserve">├── docs/</w:t>
        <w:br/>
        <w:t xml:space="preserve">│   ├── architecture-diagram.png</w:t>
        <w:br/>
        <w:t xml:space="preserve">│   ├── screenshots/</w:t>
        <w:br/>
        <w:t xml:space="preserve">│   ├── demo-script.md</w:t>
        <w:br/>
        <w:t xml:space="preserve">│   └── prompt-comparison-report.md</w:t>
        <w:br/>
        <w:t xml:space="preserve">│</w:t>
        <w:br/>
        <w:t xml:space="preserve">├── docker-compose.yml</w:t>
        <w:br/>
        <w:t xml:space="preserve">├── .env.example</w:t>
        <w:br/>
        <w:t xml:space="preserve">├── README.md</w:t>
        <w:br/>
        <w:t xml:space="preserve">└── LICENSE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0_مراحل_التنفيذ"/>
      <w:r>
        <w:rPr>
          <w:rFonts w:eastAsia="source serif 4" w:cs="source serif 4" w:ascii="source serif 4" w:hAnsi="source serif 4"/>
          <w:b/>
          <w:color w:val="000000"/>
          <w:sz w:val="24"/>
        </w:rPr>
        <w:t xml:space="preserve">10. مراحل التنفيذ</w:t>
      </w:r>
      <w:bookmarkEnd w:id="15"/>
    </w:p>
    <w:p>
      <w:pPr>
        <w:spacing w:line="360" w:before="315" w:after="105" w:lineRule="auto"/>
        <w:ind w:left="-30"/>
        <w:jc w:val="left"/>
      </w:pPr>
      <w:bookmarkStart w:id="16" w:name="المرحلة_الأولى_chat_mvp"/>
      <w:r>
        <w:rPr>
          <w:rFonts w:eastAsia="source serif 4" w:cs="source serif 4" w:ascii="source serif 4" w:hAnsi="source serif 4"/>
          <w:b/>
          <w:color w:val="000000"/>
          <w:sz w:val="24"/>
        </w:rPr>
        <w:t xml:space="preserve">المرحلة الأولى: Chat MVP</w:t>
      </w:r>
      <w:bookmarkEnd w:id="16"/>
    </w:p>
    <w:p>
      <w:pPr>
        <w:numPr>
          <w:ilvl w:val="0"/>
          <w:numId w:val="9"/>
        </w:numPr>
        <w:spacing w:line="360" w:before="105" w:after="105" w:lineRule="auto"/>
      </w:pPr>
      <w:r>
        <w:rPr>
          <w:rFonts w:eastAsia="source serif 4" w:cs="source serif 4" w:ascii="source serif 4" w:hAnsi="source serif 4"/>
          <w:color w:val="000000"/>
          <w:sz w:val="21"/>
        </w:rPr>
        <w:t xml:space="preserve">إعداد Next.js وFastAPI.</w:t>
      </w:r>
    </w:p>
    <w:p>
      <w:pPr>
        <w:numPr>
          <w:ilvl w:val="0"/>
          <w:numId w:val="9"/>
        </w:numPr>
        <w:spacing w:line="360" w:before="105" w:after="105" w:lineRule="auto"/>
      </w:pPr>
      <w:r>
        <w:rPr>
          <w:rFonts w:eastAsia="source serif 4" w:cs="source serif 4" w:ascii="source serif 4" w:hAnsi="source serif 4"/>
          <w:color w:val="000000"/>
          <w:sz w:val="21"/>
        </w:rPr>
        <w:t xml:space="preserve">بناء واجهة محادثة أولية.</w:t>
      </w:r>
    </w:p>
    <w:p>
      <w:pPr>
        <w:numPr>
          <w:ilvl w:val="0"/>
          <w:numId w:val="9"/>
        </w:numPr>
        <w:spacing w:line="360" w:before="105" w:after="105" w:lineRule="auto"/>
      </w:pPr>
      <w:r>
        <w:rPr>
          <w:rFonts w:eastAsia="source serif 4" w:cs="source serif 4" w:ascii="source serif 4" w:hAnsi="source serif 4"/>
          <w:color w:val="000000"/>
          <w:sz w:val="21"/>
        </w:rPr>
        <w:t xml:space="preserve">إنشاء endpoint للمحادثة وربطه بمزود LLM.</w:t>
      </w:r>
    </w:p>
    <w:p>
      <w:pPr>
        <w:numPr>
          <w:ilvl w:val="0"/>
          <w:numId w:val="9"/>
        </w:numPr>
        <w:spacing w:line="360" w:before="105" w:after="105" w:lineRule="auto"/>
      </w:pPr>
      <w:r>
        <w:rPr>
          <w:rFonts w:eastAsia="source serif 4" w:cs="source serif 4" w:ascii="source serif 4" w:hAnsi="source serif 4"/>
          <w:color w:val="000000"/>
          <w:sz w:val="21"/>
        </w:rPr>
        <w:t xml:space="preserve">إضافة loading state وerror handling.</w:t>
      </w:r>
    </w:p>
    <w:p>
      <w:pPr>
        <w:numPr>
          <w:ilvl w:val="0"/>
          <w:numId w:val="9"/>
        </w:numPr>
        <w:spacing w:line="360" w:before="105" w:after="105" w:lineRule="auto"/>
      </w:pPr>
      <w:r>
        <w:rPr>
          <w:rFonts w:eastAsia="source serif 4" w:cs="source serif 4" w:ascii="source serif 4" w:hAnsi="source serif 4"/>
          <w:color w:val="000000"/>
          <w:sz w:val="21"/>
        </w:rPr>
        <w:t xml:space="preserve">حفظ الرسائل مؤقتًا أو في قاعدة البيانات.</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يمكن للمستخدم إرسال رسالة والحصول على رد، مع ظهور حالة تحميل ورسالة خطأ واضحة عند تعطل الطلب.</w:t>
      </w:r>
    </w:p>
    <w:p>
      <w:pPr>
        <w:spacing w:line="360" w:before="315" w:after="105" w:lineRule="auto"/>
        <w:ind w:left="-30"/>
        <w:jc w:val="left"/>
      </w:pPr>
      <w:bookmarkStart w:id="17" w:name="المرحلة_الثانية_إدارة_المشاريع_وا_678ed6"/>
      <w:r>
        <w:rPr>
          <w:rFonts w:eastAsia="source serif 4" w:cs="source serif 4" w:ascii="source serif 4" w:hAnsi="source serif 4"/>
          <w:b/>
          <w:color w:val="000000"/>
          <w:sz w:val="24"/>
        </w:rPr>
        <w:t xml:space="preserve">المرحلة الثانية: إدارة المشاريع والمستندات</w:t>
      </w:r>
      <w:bookmarkEnd w:id="17"/>
    </w:p>
    <w:p>
      <w:pPr>
        <w:numPr>
          <w:ilvl w:val="0"/>
          <w:numId w:val="10"/>
        </w:numPr>
        <w:spacing w:line="360" w:before="105" w:after="105" w:lineRule="auto"/>
      </w:pPr>
      <w:r>
        <w:rPr>
          <w:rFonts w:eastAsia="source serif 4" w:cs="source serif 4" w:ascii="source serif 4" w:hAnsi="source serif 4"/>
          <w:color w:val="000000"/>
          <w:sz w:val="21"/>
        </w:rPr>
        <w:t xml:space="preserve">إنشاء Projects.</w:t>
      </w:r>
    </w:p>
    <w:p>
      <w:pPr>
        <w:numPr>
          <w:ilvl w:val="0"/>
          <w:numId w:val="10"/>
        </w:numPr>
        <w:spacing w:line="360" w:before="105" w:after="105" w:lineRule="auto"/>
      </w:pPr>
      <w:r>
        <w:rPr>
          <w:rFonts w:eastAsia="source serif 4" w:cs="source serif 4" w:ascii="source serif 4" w:hAnsi="source serif 4"/>
          <w:color w:val="000000"/>
          <w:sz w:val="21"/>
        </w:rPr>
        <w:t xml:space="preserve">إضافة صفحة رفع PDF ومكتبة ملفات.</w:t>
      </w:r>
    </w:p>
    <w:p>
      <w:pPr>
        <w:numPr>
          <w:ilvl w:val="0"/>
          <w:numId w:val="10"/>
        </w:numPr>
        <w:spacing w:line="360" w:before="105" w:after="105" w:lineRule="auto"/>
      </w:pPr>
      <w:r>
        <w:rPr>
          <w:rFonts w:eastAsia="source serif 4" w:cs="source serif 4" w:ascii="source serif 4" w:hAnsi="source serif 4"/>
          <w:color w:val="000000"/>
          <w:sz w:val="21"/>
        </w:rPr>
        <w:t xml:space="preserve">تخزين ملفات PDF ومعرّفاتها وmetadata.</w:t>
      </w:r>
    </w:p>
    <w:p>
      <w:pPr>
        <w:numPr>
          <w:ilvl w:val="0"/>
          <w:numId w:val="10"/>
        </w:numPr>
        <w:spacing w:line="360" w:before="105" w:after="105" w:lineRule="auto"/>
      </w:pPr>
      <w:r>
        <w:rPr>
          <w:rFonts w:eastAsia="source serif 4" w:cs="source serif 4" w:ascii="source serif 4" w:hAnsi="source serif 4"/>
          <w:color w:val="000000"/>
          <w:sz w:val="21"/>
        </w:rPr>
        <w:t xml:space="preserve">استخراج النص مع المحافظة على رقم الصفحة.</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يستطيع المستخدم رفع PDF ورؤية حالة المعالجة وبيانات الملف.</w:t>
      </w:r>
    </w:p>
    <w:p>
      <w:pPr>
        <w:spacing w:line="360" w:before="315" w:after="105" w:lineRule="auto"/>
        <w:ind w:left="-30"/>
        <w:jc w:val="left"/>
      </w:pPr>
      <w:bookmarkStart w:id="18" w:name="المرحلة_الثالثة_rag_مع_المصادر"/>
      <w:r>
        <w:rPr>
          <w:rFonts w:eastAsia="source serif 4" w:cs="source serif 4" w:ascii="source serif 4" w:hAnsi="source serif 4"/>
          <w:b/>
          <w:color w:val="000000"/>
          <w:sz w:val="24"/>
        </w:rPr>
        <w:t xml:space="preserve">المرحلة الثالثة: RAG مع المصادر</w:t>
      </w:r>
      <w:bookmarkEnd w:id="18"/>
    </w:p>
    <w:p>
      <w:pPr>
        <w:numPr>
          <w:ilvl w:val="0"/>
          <w:numId w:val="11"/>
        </w:numPr>
        <w:spacing w:line="360" w:before="105" w:after="105" w:lineRule="auto"/>
      </w:pPr>
      <w:r>
        <w:rPr>
          <w:rFonts w:eastAsia="source serif 4" w:cs="source serif 4" w:ascii="source serif 4" w:hAnsi="source serif 4"/>
          <w:color w:val="000000"/>
          <w:sz w:val="21"/>
        </w:rPr>
        <w:t xml:space="preserve">تقطيع النص وإنتاج embeddings.</w:t>
      </w:r>
    </w:p>
    <w:p>
      <w:pPr>
        <w:numPr>
          <w:ilvl w:val="0"/>
          <w:numId w:val="11"/>
        </w:numPr>
        <w:spacing w:line="360" w:before="105" w:after="105" w:lineRule="auto"/>
      </w:pPr>
      <w:r>
        <w:rPr>
          <w:rFonts w:eastAsia="source serif 4" w:cs="source serif 4" w:ascii="source serif 4" w:hAnsi="source serif 4"/>
          <w:color w:val="000000"/>
          <w:sz w:val="21"/>
        </w:rPr>
        <w:t xml:space="preserve">إعداد pgvector أو ChromaDB.</w:t>
      </w:r>
    </w:p>
    <w:p>
      <w:pPr>
        <w:numPr>
          <w:ilvl w:val="0"/>
          <w:numId w:val="11"/>
        </w:numPr>
        <w:spacing w:line="360" w:before="105" w:after="105" w:lineRule="auto"/>
      </w:pPr>
      <w:r>
        <w:rPr>
          <w:rFonts w:eastAsia="source serif 4" w:cs="source serif 4" w:ascii="source serif 4" w:hAnsi="source serif 4"/>
          <w:color w:val="000000"/>
          <w:sz w:val="21"/>
        </w:rPr>
        <w:t xml:space="preserve">تنفيذ semantic search واسترجاع المقاطع.</w:t>
      </w:r>
    </w:p>
    <w:p>
      <w:pPr>
        <w:numPr>
          <w:ilvl w:val="0"/>
          <w:numId w:val="11"/>
        </w:numPr>
        <w:spacing w:line="360" w:before="105" w:after="105" w:lineRule="auto"/>
      </w:pPr>
      <w:r>
        <w:rPr>
          <w:rFonts w:eastAsia="source serif 4" w:cs="source serif 4" w:ascii="source serif 4" w:hAnsi="source serif 4"/>
          <w:color w:val="000000"/>
          <w:sz w:val="21"/>
        </w:rPr>
        <w:t xml:space="preserve">إنشاء إجابات مستندة إلى السياق مع citations.</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يجيب النظام عن سؤال موجود في الملف ويعرض اسم الملف ورقم الصفحة؛ ويرفض الادعاء عند غياب الدليل.</w:t>
      </w:r>
    </w:p>
    <w:p>
      <w:pPr>
        <w:spacing w:line="360" w:before="315" w:after="105" w:lineRule="auto"/>
        <w:ind w:left="-30"/>
        <w:jc w:val="left"/>
      </w:pPr>
      <w:bookmarkStart w:id="19" w:name="المرحلة_الرابعة_tool_calling_وagent"/>
      <w:r>
        <w:rPr>
          <w:rFonts w:eastAsia="source serif 4" w:cs="source serif 4" w:ascii="source serif 4" w:hAnsi="source serif 4"/>
          <w:b/>
          <w:color w:val="000000"/>
          <w:sz w:val="24"/>
        </w:rPr>
        <w:t xml:space="preserve">المرحلة الرابعة: Tool Calling وAgent</w:t>
      </w:r>
      <w:bookmarkEnd w:id="19"/>
    </w:p>
    <w:p>
      <w:pPr>
        <w:numPr>
          <w:ilvl w:val="0"/>
          <w:numId w:val="12"/>
        </w:numPr>
        <w:spacing w:line="360" w:before="105" w:after="105" w:lineRule="auto"/>
      </w:pPr>
      <w:r>
        <w:rPr>
          <w:rFonts w:eastAsia="source serif 4" w:cs="source serif 4" w:ascii="source serif 4" w:hAnsi="source serif 4"/>
          <w:color w:val="000000"/>
          <w:sz w:val="21"/>
        </w:rPr>
        <w:t xml:space="preserve">تنفيذ Calculator واختباره.</w:t>
      </w:r>
    </w:p>
    <w:p>
      <w:pPr>
        <w:numPr>
          <w:ilvl w:val="0"/>
          <w:numId w:val="12"/>
        </w:numPr>
        <w:spacing w:line="360" w:before="105" w:after="105" w:lineRule="auto"/>
      </w:pPr>
      <w:r>
        <w:rPr>
          <w:rFonts w:eastAsia="source serif 4" w:cs="source serif 4" w:ascii="source serif 4" w:hAnsi="source serif 4"/>
          <w:color w:val="000000"/>
          <w:sz w:val="21"/>
        </w:rPr>
        <w:t xml:space="preserve">ربط Weather API وWeb Search API.</w:t>
      </w:r>
    </w:p>
    <w:p>
      <w:pPr>
        <w:numPr>
          <w:ilvl w:val="0"/>
          <w:numId w:val="12"/>
        </w:numPr>
        <w:spacing w:line="360" w:before="105" w:after="105" w:lineRule="auto"/>
      </w:pPr>
      <w:r>
        <w:rPr>
          <w:rFonts w:eastAsia="source serif 4" w:cs="source serif 4" w:ascii="source serif 4" w:hAnsi="source serif 4"/>
          <w:color w:val="000000"/>
          <w:sz w:val="21"/>
        </w:rPr>
        <w:t xml:space="preserve">بناء Agent Router لاختيار الأداة.</w:t>
      </w:r>
    </w:p>
    <w:p>
      <w:pPr>
        <w:numPr>
          <w:ilvl w:val="0"/>
          <w:numId w:val="12"/>
        </w:numPr>
        <w:spacing w:line="360" w:before="105" w:after="105" w:lineRule="auto"/>
      </w:pPr>
      <w:r>
        <w:rPr>
          <w:rFonts w:eastAsia="source serif 4" w:cs="source serif 4" w:ascii="source serif 4" w:hAnsi="source serif 4"/>
          <w:color w:val="000000"/>
          <w:sz w:val="21"/>
        </w:rPr>
        <w:t xml:space="preserve">إظهار tool status للمستخدم.</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يستخدم التطبيق الأداة المناسبة تلقائيًا في حالات اختبار محددة، مع معالجة أخطاء الأدوات وtimeouts.</w:t>
      </w:r>
    </w:p>
    <w:p>
      <w:pPr>
        <w:spacing w:line="360" w:before="315" w:after="105" w:lineRule="auto"/>
        <w:ind w:left="-30"/>
        <w:jc w:val="left"/>
      </w:pPr>
      <w:bookmarkStart w:id="20" w:name="المرحلة_الخامسة_prompt_lab"/>
      <w:r>
        <w:rPr>
          <w:rFonts w:eastAsia="source serif 4" w:cs="source serif 4" w:ascii="source serif 4" w:hAnsi="source serif 4"/>
          <w:b/>
          <w:color w:val="000000"/>
          <w:sz w:val="24"/>
        </w:rPr>
        <w:t xml:space="preserve">المرحلة الخامسة: Prompt Lab</w:t>
      </w:r>
      <w:bookmarkEnd w:id="20"/>
    </w:p>
    <w:p>
      <w:pPr>
        <w:numPr>
          <w:ilvl w:val="0"/>
          <w:numId w:val="13"/>
        </w:numPr>
        <w:spacing w:line="360" w:before="105" w:after="105" w:lineRule="auto"/>
      </w:pPr>
      <w:r>
        <w:rPr>
          <w:rFonts w:eastAsia="source serif 4" w:cs="source serif 4" w:ascii="source serif 4" w:hAnsi="source serif 4"/>
          <w:color w:val="000000"/>
          <w:sz w:val="21"/>
        </w:rPr>
        <w:t xml:space="preserve">بناء واجهة إدخال السؤال واختيار الاستراتيجيات.</w:t>
      </w:r>
    </w:p>
    <w:p>
      <w:pPr>
        <w:numPr>
          <w:ilvl w:val="0"/>
          <w:numId w:val="13"/>
        </w:numPr>
        <w:spacing w:line="360" w:before="105" w:after="105" w:lineRule="auto"/>
      </w:pPr>
      <w:r>
        <w:rPr>
          <w:rFonts w:eastAsia="source serif 4" w:cs="source serif 4" w:ascii="source serif 4" w:hAnsi="source serif 4"/>
          <w:color w:val="000000"/>
          <w:sz w:val="21"/>
        </w:rPr>
        <w:t xml:space="preserve">تنفيذ zero-shot وone-shot وfew-shot وstructured prompting.</w:t>
      </w:r>
    </w:p>
    <w:p>
      <w:pPr>
        <w:numPr>
          <w:ilvl w:val="0"/>
          <w:numId w:val="13"/>
        </w:numPr>
        <w:spacing w:line="360" w:before="105" w:after="105" w:lineRule="auto"/>
      </w:pPr>
      <w:r>
        <w:rPr>
          <w:rFonts w:eastAsia="source serif 4" w:cs="source serif 4" w:ascii="source serif 4" w:hAnsi="source serif 4"/>
          <w:color w:val="000000"/>
          <w:sz w:val="21"/>
        </w:rPr>
        <w:t xml:space="preserve">حفظ النتائج والتقييمات.</w:t>
      </w:r>
    </w:p>
    <w:p>
      <w:pPr>
        <w:numPr>
          <w:ilvl w:val="0"/>
          <w:numId w:val="13"/>
        </w:numPr>
        <w:spacing w:line="360" w:before="105" w:after="105" w:lineRule="auto"/>
      </w:pPr>
      <w:r>
        <w:rPr>
          <w:rFonts w:eastAsia="source serif 4" w:cs="source serif 4" w:ascii="source serif 4" w:hAnsi="source serif 4"/>
          <w:color w:val="000000"/>
          <w:sz w:val="21"/>
        </w:rPr>
        <w:t xml:space="preserve">إنشاء comparison report.</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يمكن مقارنة الاستراتيجيات على السؤال نفسه وحفظ النتائج داخل التطبيق أو ضمن تقرير Markdown.</w:t>
      </w:r>
    </w:p>
    <w:p>
      <w:pPr>
        <w:spacing w:line="360" w:before="315" w:after="105" w:lineRule="auto"/>
        <w:ind w:left="-30"/>
        <w:jc w:val="left"/>
      </w:pPr>
      <w:bookmarkStart w:id="21" w:name="المرحلة_السادسة_التحسين_والنشر"/>
      <w:r>
        <w:rPr>
          <w:rFonts w:eastAsia="source serif 4" w:cs="source serif 4" w:ascii="source serif 4" w:hAnsi="source serif 4"/>
          <w:b/>
          <w:color w:val="000000"/>
          <w:sz w:val="24"/>
        </w:rPr>
        <w:t xml:space="preserve">المرحلة السادسة: التحسين والنشر</w:t>
      </w:r>
      <w:bookmarkEnd w:id="21"/>
    </w:p>
    <w:p>
      <w:pPr>
        <w:numPr>
          <w:ilvl w:val="0"/>
          <w:numId w:val="14"/>
        </w:numPr>
        <w:spacing w:line="360" w:before="105" w:after="105" w:lineRule="auto"/>
      </w:pPr>
      <w:r>
        <w:rPr>
          <w:rFonts w:eastAsia="source serif 4" w:cs="source serif 4" w:ascii="source serif 4" w:hAnsi="source serif 4"/>
          <w:color w:val="000000"/>
          <w:sz w:val="21"/>
        </w:rPr>
        <w:t xml:space="preserve">تحسين التصميم والاستجابة للشاشات المختلفة.</w:t>
      </w:r>
    </w:p>
    <w:p>
      <w:pPr>
        <w:numPr>
          <w:ilvl w:val="0"/>
          <w:numId w:val="14"/>
        </w:numPr>
        <w:spacing w:line="360" w:before="105" w:after="105" w:lineRule="auto"/>
      </w:pPr>
      <w:r>
        <w:rPr>
          <w:rFonts w:eastAsia="source serif 4" w:cs="source serif 4" w:ascii="source serif 4" w:hAnsi="source serif 4"/>
          <w:color w:val="000000"/>
          <w:sz w:val="21"/>
        </w:rPr>
        <w:t xml:space="preserve">إضافة authentication إذا تطلبت النسخة المنشورة حسابات مستخدمين.</w:t>
      </w:r>
    </w:p>
    <w:p>
      <w:pPr>
        <w:numPr>
          <w:ilvl w:val="0"/>
          <w:numId w:val="14"/>
        </w:numPr>
        <w:spacing w:line="360" w:before="105" w:after="105" w:lineRule="auto"/>
      </w:pPr>
      <w:r>
        <w:rPr>
          <w:rFonts w:eastAsia="source serif 4" w:cs="source serif 4" w:ascii="source serif 4" w:hAnsi="source serif 4"/>
          <w:color w:val="000000"/>
          <w:sz w:val="21"/>
        </w:rPr>
        <w:t xml:space="preserve">إعداد Docker وDocker Compose.</w:t>
      </w:r>
    </w:p>
    <w:p>
      <w:pPr>
        <w:numPr>
          <w:ilvl w:val="0"/>
          <w:numId w:val="14"/>
        </w:numPr>
        <w:spacing w:line="360" w:before="105" w:after="105" w:lineRule="auto"/>
      </w:pPr>
      <w:r>
        <w:rPr>
          <w:rFonts w:eastAsia="source serif 4" w:cs="source serif 4" w:ascii="source serif 4" w:hAnsi="source serif 4"/>
          <w:color w:val="000000"/>
          <w:sz w:val="21"/>
        </w:rPr>
        <w:t xml:space="preserve">إضافة اختبارات أساسية وتوثيق API.</w:t>
      </w:r>
    </w:p>
    <w:p>
      <w:pPr>
        <w:numPr>
          <w:ilvl w:val="0"/>
          <w:numId w:val="14"/>
        </w:numPr>
        <w:spacing w:line="360" w:before="105" w:after="105" w:lineRule="auto"/>
      </w:pPr>
      <w:r>
        <w:rPr>
          <w:rFonts w:eastAsia="source serif 4" w:cs="source serif 4" w:ascii="source serif 4" w:hAnsi="source serif 4"/>
          <w:color w:val="000000"/>
          <w:sz w:val="21"/>
        </w:rPr>
        <w:t xml:space="preserve">نشر frontend وbackend وقاعدة البيانات.</w:t>
      </w:r>
    </w:p>
    <w:p>
      <w:pPr>
        <w:numPr>
          <w:ilvl w:val="0"/>
          <w:numId w:val="14"/>
        </w:numPr>
        <w:spacing w:line="360" w:before="105" w:after="105" w:lineRule="auto"/>
      </w:pPr>
      <w:r>
        <w:rPr>
          <w:rFonts w:eastAsia="source serif 4" w:cs="source serif 4" w:ascii="source serif 4" w:hAnsi="source serif 4"/>
          <w:color w:val="000000"/>
          <w:sz w:val="21"/>
        </w:rPr>
        <w:t xml:space="preserve">إعداد README والصور والفيديو ومنشور LinkedIn.</w:t>
      </w:r>
    </w:p>
    <w:p>
      <w:pPr>
        <w:spacing w:line="360" w:after="210" w:lineRule="auto"/>
      </w:pPr>
      <w:r>
        <w:rPr>
          <w:rFonts w:eastAsia="source serif 4" w:cs="source serif 4" w:ascii="source serif 4" w:hAnsi="source serif 4"/>
          <w:b/>
          <w:color w:val="000000"/>
        </w:rPr>
        <w:t xml:space="preserve">معيار القبول:</w:t>
      </w:r>
      <w:r>
        <w:rPr>
          <w:rFonts w:eastAsia="source serif 4" w:cs="source serif 4" w:ascii="source serif 4" w:hAnsi="source serif 4"/>
          <w:color w:val="000000"/>
        </w:rPr>
        <w:t xml:space="preserve"> التطبيق منشور، يعمل من رابط عام، ويحتوي المستودع على توثيق كامل ودليل تشغيل.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1_معايير_الجودة_والاختبارات"/>
      <w:r>
        <w:rPr>
          <w:rFonts w:eastAsia="source serif 4" w:cs="source serif 4" w:ascii="source serif 4" w:hAnsi="source serif 4"/>
          <w:b/>
          <w:color w:val="000000"/>
          <w:sz w:val="24"/>
        </w:rPr>
        <w:t xml:space="preserve">11. معايير الجودة والاختبارات</w:t>
      </w:r>
      <w:bookmarkEnd w:id="22"/>
    </w:p>
    <w:p>
      <w:pPr>
        <w:spacing w:line="360" w:before="315" w:after="105" w:lineRule="auto"/>
        <w:ind w:left="-30"/>
        <w:jc w:val="left"/>
      </w:pPr>
      <w:bookmarkStart w:id="23" w:name="اختبارات_المحادثة"/>
      <w:r>
        <w:rPr>
          <w:rFonts w:eastAsia="source serif 4" w:cs="source serif 4" w:ascii="source serif 4" w:hAnsi="source serif 4"/>
          <w:b/>
          <w:color w:val="000000"/>
          <w:sz w:val="24"/>
        </w:rPr>
        <w:t xml:space="preserve">اختبارات المحادثة</w:t>
      </w:r>
      <w:bookmarkEnd w:id="23"/>
    </w:p>
    <w:p>
      <w:pPr>
        <w:numPr>
          <w:ilvl w:val="0"/>
          <w:numId w:val="15"/>
        </w:numPr>
        <w:spacing w:line="360" w:before="105" w:after="105" w:lineRule="auto"/>
      </w:pPr>
      <w:r>
        <w:rPr>
          <w:rFonts w:eastAsia="source serif 4" w:cs="source serif 4" w:ascii="source serif 4" w:hAnsi="source serif 4"/>
          <w:color w:val="000000"/>
          <w:sz w:val="21"/>
        </w:rPr>
        <w:t xml:space="preserve">سؤال عام ينتج إجابة مفهومة.</w:t>
      </w:r>
    </w:p>
    <w:p>
      <w:pPr>
        <w:numPr>
          <w:ilvl w:val="0"/>
          <w:numId w:val="15"/>
        </w:numPr>
        <w:spacing w:line="360" w:before="105" w:after="105" w:lineRule="auto"/>
      </w:pPr>
      <w:r>
        <w:rPr>
          <w:rFonts w:eastAsia="source serif 4" w:cs="source serif 4" w:ascii="source serif 4" w:hAnsi="source serif 4"/>
          <w:color w:val="000000"/>
          <w:sz w:val="21"/>
        </w:rPr>
        <w:t xml:space="preserve">رسالة فارغة لا تُرسل.</w:t>
      </w:r>
    </w:p>
    <w:p>
      <w:pPr>
        <w:numPr>
          <w:ilvl w:val="0"/>
          <w:numId w:val="15"/>
        </w:numPr>
        <w:spacing w:line="360" w:before="105" w:after="105" w:lineRule="auto"/>
      </w:pPr>
      <w:r>
        <w:rPr>
          <w:rFonts w:eastAsia="source serif 4" w:cs="source serif 4" w:ascii="source serif 4" w:hAnsi="source serif 4"/>
          <w:color w:val="000000"/>
          <w:sz w:val="21"/>
        </w:rPr>
        <w:t xml:space="preserve">خطأ API ينتج رسالة مناسبة للمستخدم.</w:t>
      </w:r>
    </w:p>
    <w:p>
      <w:pPr>
        <w:numPr>
          <w:ilvl w:val="0"/>
          <w:numId w:val="15"/>
        </w:numPr>
        <w:spacing w:line="360" w:before="105" w:after="105" w:lineRule="auto"/>
      </w:pPr>
      <w:r>
        <w:rPr>
          <w:rFonts w:eastAsia="source serif 4" w:cs="source serif 4" w:ascii="source serif 4" w:hAnsi="source serif 4"/>
          <w:color w:val="000000"/>
          <w:sz w:val="21"/>
        </w:rPr>
        <w:t xml:space="preserve">المحادثة تستمر مع الحفاظ على سياق مناسب.</w:t>
      </w:r>
    </w:p>
    <w:p>
      <w:pPr>
        <w:spacing w:line="360" w:before="315" w:after="105" w:lineRule="auto"/>
        <w:ind w:left="-30"/>
        <w:jc w:val="left"/>
      </w:pPr>
      <w:bookmarkStart w:id="24" w:name="اختبارات_rag"/>
      <w:r>
        <w:rPr>
          <w:rFonts w:eastAsia="source serif 4" w:cs="source serif 4" w:ascii="source serif 4" w:hAnsi="source serif 4"/>
          <w:b/>
          <w:color w:val="000000"/>
          <w:sz w:val="24"/>
        </w:rPr>
        <w:t xml:space="preserve">اختبارات RAG</w:t>
      </w:r>
      <w:bookmarkEnd w:id="24"/>
    </w:p>
    <w:p>
      <w:pPr>
        <w:numPr>
          <w:ilvl w:val="0"/>
          <w:numId w:val="16"/>
        </w:numPr>
        <w:spacing w:line="360" w:before="105" w:after="105" w:lineRule="auto"/>
      </w:pPr>
      <w:r>
        <w:rPr>
          <w:rFonts w:eastAsia="source serif 4" w:cs="source serif 4" w:ascii="source serif 4" w:hAnsi="source serif 4"/>
          <w:color w:val="000000"/>
          <w:sz w:val="21"/>
        </w:rPr>
        <w:t xml:space="preserve">سؤال إجابته موجودة بوضوح في PDF ينتج جوابًا مع citation صحيح.</w:t>
      </w:r>
    </w:p>
    <w:p>
      <w:pPr>
        <w:numPr>
          <w:ilvl w:val="0"/>
          <w:numId w:val="16"/>
        </w:numPr>
        <w:spacing w:line="360" w:before="105" w:after="105" w:lineRule="auto"/>
      </w:pPr>
      <w:r>
        <w:rPr>
          <w:rFonts w:eastAsia="source serif 4" w:cs="source serif 4" w:ascii="source serif 4" w:hAnsi="source serif 4"/>
          <w:color w:val="000000"/>
          <w:sz w:val="21"/>
        </w:rPr>
        <w:t xml:space="preserve">سؤال غير موجود في الملفات ينتج رفضًا صريحًا أو طلب معلومات إضافية.</w:t>
      </w:r>
    </w:p>
    <w:p>
      <w:pPr>
        <w:numPr>
          <w:ilvl w:val="0"/>
          <w:numId w:val="16"/>
        </w:numPr>
        <w:spacing w:line="360" w:before="105" w:after="105" w:lineRule="auto"/>
      </w:pPr>
      <w:r>
        <w:rPr>
          <w:rFonts w:eastAsia="source serif 4" w:cs="source serif 4" w:ascii="source serif 4" w:hAnsi="source serif 4"/>
          <w:color w:val="000000"/>
          <w:sz w:val="21"/>
        </w:rPr>
        <w:t xml:space="preserve">السؤال يسترجع مقاطع من المشروع الصحيح فقط.</w:t>
      </w:r>
    </w:p>
    <w:p>
      <w:pPr>
        <w:numPr>
          <w:ilvl w:val="0"/>
          <w:numId w:val="16"/>
        </w:numPr>
        <w:spacing w:line="360" w:before="105" w:after="105" w:lineRule="auto"/>
      </w:pPr>
      <w:r>
        <w:rPr>
          <w:rFonts w:eastAsia="source serif 4" w:cs="source serif 4" w:ascii="source serif 4" w:hAnsi="source serif 4"/>
          <w:color w:val="000000"/>
          <w:sz w:val="21"/>
        </w:rPr>
        <w:t xml:space="preserve">حذف ملف يزيله من نتائج الاسترجاع.</w:t>
      </w:r>
    </w:p>
    <w:p>
      <w:pPr>
        <w:spacing w:line="360" w:before="315" w:after="105" w:lineRule="auto"/>
        <w:ind w:left="-30"/>
        <w:jc w:val="left"/>
      </w:pPr>
      <w:bookmarkStart w:id="25" w:name="اختبارات_الأدوات"/>
      <w:r>
        <w:rPr>
          <w:rFonts w:eastAsia="source serif 4" w:cs="source serif 4" w:ascii="source serif 4" w:hAnsi="source serif 4"/>
          <w:b/>
          <w:color w:val="000000"/>
          <w:sz w:val="24"/>
        </w:rPr>
        <w:t xml:space="preserve">اختبارات الأدوات</w:t>
      </w:r>
      <w:bookmarkEnd w:id="25"/>
    </w:p>
    <w:p>
      <w:pPr>
        <w:numPr>
          <w:ilvl w:val="0"/>
          <w:numId w:val="17"/>
        </w:numPr>
        <w:spacing w:line="360" w:before="105" w:after="105" w:lineRule="auto"/>
      </w:pPr>
      <w:r>
        <w:rPr>
          <w:rFonts w:eastAsia="source serif 4" w:cs="source serif 4" w:ascii="source serif 4" w:hAnsi="source serif 4"/>
          <w:color w:val="000000"/>
          <w:sz w:val="21"/>
        </w:rPr>
        <w:t xml:space="preserve">سؤال حسابي يستخدم Calculator.</w:t>
      </w:r>
    </w:p>
    <w:p>
      <w:pPr>
        <w:numPr>
          <w:ilvl w:val="0"/>
          <w:numId w:val="17"/>
        </w:numPr>
        <w:spacing w:line="360" w:before="105" w:after="105" w:lineRule="auto"/>
      </w:pPr>
      <w:r>
        <w:rPr>
          <w:rFonts w:eastAsia="source serif 4" w:cs="source serif 4" w:ascii="source serif 4" w:hAnsi="source serif 4"/>
          <w:color w:val="000000"/>
          <w:sz w:val="21"/>
        </w:rPr>
        <w:t xml:space="preserve">سؤال عن طقس مدينة يستخدم Weather.</w:t>
      </w:r>
    </w:p>
    <w:p>
      <w:pPr>
        <w:numPr>
          <w:ilvl w:val="0"/>
          <w:numId w:val="17"/>
        </w:numPr>
        <w:spacing w:line="360" w:before="105" w:after="105" w:lineRule="auto"/>
      </w:pPr>
      <w:r>
        <w:rPr>
          <w:rFonts w:eastAsia="source serif 4" w:cs="source serif 4" w:ascii="source serif 4" w:hAnsi="source serif 4"/>
          <w:color w:val="000000"/>
          <w:sz w:val="21"/>
        </w:rPr>
        <w:t xml:space="preserve">سؤال حديث غير موجود في الوثائق يستخدم Web Search.</w:t>
      </w:r>
    </w:p>
    <w:p>
      <w:pPr>
        <w:numPr>
          <w:ilvl w:val="0"/>
          <w:numId w:val="17"/>
        </w:numPr>
        <w:spacing w:line="360" w:before="105" w:after="105" w:lineRule="auto"/>
      </w:pPr>
      <w:r>
        <w:rPr>
          <w:rFonts w:eastAsia="source serif 4" w:cs="source serif 4" w:ascii="source serif 4" w:hAnsi="source serif 4"/>
          <w:color w:val="000000"/>
          <w:sz w:val="21"/>
        </w:rPr>
        <w:t xml:space="preserve">تعطّل أداة خارجية لا يعطّل التطبيق بالكامل، بل يعرض رسالة مفهومة.</w:t>
      </w:r>
    </w:p>
    <w:p>
      <w:pPr>
        <w:spacing w:line="360" w:before="315" w:after="105" w:lineRule="auto"/>
        <w:ind w:left="-30"/>
        <w:jc w:val="left"/>
      </w:pPr>
      <w:bookmarkStart w:id="26" w:name="اختبارات_الأمان"/>
      <w:r>
        <w:rPr>
          <w:rFonts w:eastAsia="source serif 4" w:cs="source serif 4" w:ascii="source serif 4" w:hAnsi="source serif 4"/>
          <w:b/>
          <w:color w:val="000000"/>
          <w:sz w:val="24"/>
        </w:rPr>
        <w:t xml:space="preserve">اختبارات الأمان</w:t>
      </w:r>
      <w:bookmarkEnd w:id="26"/>
    </w:p>
    <w:p>
      <w:pPr>
        <w:numPr>
          <w:ilvl w:val="0"/>
          <w:numId w:val="18"/>
        </w:numPr>
        <w:spacing w:line="360" w:before="105" w:after="105" w:lineRule="auto"/>
      </w:pPr>
      <w:r>
        <w:rPr>
          <w:rFonts w:eastAsia="source serif 4" w:cs="source serif 4" w:ascii="source serif 4" w:hAnsi="source serif 4"/>
          <w:color w:val="000000"/>
          <w:sz w:val="21"/>
        </w:rPr>
        <w:t xml:space="preserve">لا تُرفع مفاتيح API إلى GitHub.</w:t>
      </w:r>
    </w:p>
    <w:p>
      <w:pPr>
        <w:numPr>
          <w:ilvl w:val="0"/>
          <w:numId w:val="18"/>
        </w:numPr>
        <w:spacing w:line="360" w:before="105" w:after="105" w:lineRule="auto"/>
      </w:pPr>
      <w:r>
        <w:rPr>
          <w:rFonts w:eastAsia="source serif 4" w:cs="source serif 4" w:ascii="source serif 4" w:hAnsi="source serif 4"/>
          <w:color w:val="000000"/>
          <w:sz w:val="21"/>
        </w:rPr>
        <w:t xml:space="preserve">تحفظ المفاتيح في متغيرات بيئة داخل backend فقط.</w:t>
      </w:r>
    </w:p>
    <w:p>
      <w:pPr>
        <w:numPr>
          <w:ilvl w:val="0"/>
          <w:numId w:val="18"/>
        </w:numPr>
        <w:spacing w:line="360" w:before="105" w:after="105" w:lineRule="auto"/>
      </w:pPr>
      <w:r>
        <w:rPr>
          <w:rFonts w:eastAsia="source serif 4" w:cs="source serif 4" w:ascii="source serif 4" w:hAnsi="source serif 4"/>
          <w:color w:val="000000"/>
          <w:sz w:val="21"/>
        </w:rPr>
        <w:t xml:space="preserve">لا تُستخدم متغيرات </w:t>
      </w:r>
      <w:r>
        <w:rPr>
          <w:rStyle w:val="VerbatimChar"/>
          <w:rFonts w:eastAsia="menlo" w:cs="menlo" w:ascii="menlo" w:hAnsi="menlo"/>
          <w:color w:val="000000"/>
          <w:sz w:val="18"/>
          <w:shd w:val="clear" w:color="auto" w:fill="F8F8FA"/>
        </w:rPr>
        <w:t xml:space="preserve">NEXT_PUBLIC_</w:t>
      </w:r>
      <w:r>
        <w:rPr>
          <w:rFonts w:eastAsia="source serif 4" w:cs="source serif 4" w:ascii="source serif 4" w:hAnsi="source serif 4"/>
          <w:color w:val="000000"/>
          <w:sz w:val="21"/>
        </w:rPr>
        <w:t xml:space="preserve"> لأي secret.</w:t>
      </w:r>
    </w:p>
    <w:p>
      <w:pPr>
        <w:numPr>
          <w:ilvl w:val="0"/>
          <w:numId w:val="18"/>
        </w:numPr>
        <w:spacing w:line="360" w:before="105" w:after="105" w:lineRule="auto"/>
      </w:pPr>
      <w:r>
        <w:rPr>
          <w:rFonts w:eastAsia="source serif 4" w:cs="source serif 4" w:ascii="source serif 4" w:hAnsi="source serif 4"/>
          <w:color w:val="000000"/>
          <w:sz w:val="21"/>
        </w:rPr>
        <w:t xml:space="preserve">التحقق من نوع وحجم ملفات PDF قبل المعالجة.</w:t>
      </w:r>
    </w:p>
    <w:p>
      <w:pPr>
        <w:numPr>
          <w:ilvl w:val="0"/>
          <w:numId w:val="18"/>
        </w:numPr>
        <w:spacing w:line="360" w:before="105" w:after="105" w:lineRule="auto"/>
      </w:pPr>
      <w:r>
        <w:rPr>
          <w:rFonts w:eastAsia="source serif 4" w:cs="source serif 4" w:ascii="source serif 4" w:hAnsi="source serif 4"/>
          <w:color w:val="000000"/>
          <w:sz w:val="21"/>
        </w:rPr>
        <w:t xml:space="preserve">وضع حدود مناسبة لحجم الطلبات ومعدل استخدامها عند النشر.</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2_استراتيجية_github"/>
      <w:r>
        <w:rPr>
          <w:rFonts w:eastAsia="source serif 4" w:cs="source serif 4" w:ascii="source serif 4" w:hAnsi="source serif 4"/>
          <w:b/>
          <w:color w:val="000000"/>
          <w:sz w:val="24"/>
        </w:rPr>
        <w:t xml:space="preserve">12. استراتيجية GitHub</w:t>
      </w:r>
      <w:bookmarkEnd w:id="27"/>
    </w:p>
    <w:p>
      <w:pPr>
        <w:spacing w:line="360" w:after="210" w:lineRule="auto"/>
      </w:pPr>
      <w:r>
        <w:rPr>
          <w:rFonts w:eastAsia="source serif 4" w:cs="source serif 4" w:ascii="source serif 4" w:hAnsi="source serif 4"/>
          <w:color w:val="000000"/>
        </w:rPr>
        <w:t xml:space="preserve">يُنشر المشروع في مستودع واحد منظم، مع commits صغيرة وواضحة ومتكررة.</w:t>
      </w:r>
    </w:p>
    <w:p>
      <w:pPr>
        <w:spacing w:line="360" w:after="210" w:lineRule="auto"/>
      </w:pPr>
      <w:r>
        <w:rPr>
          <w:rFonts w:eastAsia="source serif 4" w:cs="source serif 4" w:ascii="source serif 4" w:hAnsi="source serif 4"/>
          <w:b/>
          <w:color w:val="000000"/>
        </w:rPr>
        <w:t xml:space="preserve">أمثلة على commit messages:</w:t>
      </w:r>
    </w:p>
    <w:p>
      <w:pPr>
        <w:pStyle w:val="SourceCode"/>
        <w:shd w:val="clear" w:fill="F8F8FA"/>
        <w:spacing w:line="336" w:lineRule="auto"/>
      </w:pPr>
      <w:r>
        <w:rPr>
          <w:rStyle w:val="VerbatimChar"/>
          <w:rFonts w:eastAsia="menlo" w:cs="menlo" w:ascii="menlo" w:hAnsi="menlo"/>
          <w:color w:val="000000"/>
          <w:sz w:val="18"/>
        </w:rPr>
        <w:t xml:space="preserve">feat: create Next.js chat interface</w:t>
        <w:br/>
        <w:t xml:space="preserve">feat: add FastAPI LLM chat endpoint</w:t>
        <w:br/>
        <w:t xml:space="preserve">feat: persist conversations in PostgreSQL</w:t>
        <w:br/>
        <w:t xml:space="preserve">feat: add PDF upload and text extraction</w:t>
        <w:br/>
        <w:t xml:space="preserve">feat: implement embeddings and vector retrieval</w:t>
        <w:br/>
        <w:t xml:space="preserve">feat: add citations to RAG responses</w:t>
        <w:br/>
        <w:t xml:space="preserve">feat: add calculator tool calling</w:t>
        <w:br/>
        <w:t xml:space="preserve">feat: add weather and web search tools</w:t>
        <w:br/>
        <w:t xml:space="preserve">feat: create prompt comparison playground</w:t>
        <w:br/>
        <w:t xml:space="preserve">chore: dockerize services and prepare deployment</w:t>
        <w:br/>
        <w:t xml:space="preserve">docs: add architecture diagram and demo guide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13_متطلبات_التوثيق_والبورتفوليو"/>
      <w:r>
        <w:rPr>
          <w:rFonts w:eastAsia="source serif 4" w:cs="source serif 4" w:ascii="source serif 4" w:hAnsi="source serif 4"/>
          <w:b/>
          <w:color w:val="000000"/>
          <w:sz w:val="24"/>
        </w:rPr>
        <w:t xml:space="preserve">13. متطلبات التوثيق والبورتفوليو</w:t>
      </w:r>
      <w:bookmarkEnd w:id="28"/>
    </w:p>
    <w:p>
      <w:pPr>
        <w:spacing w:line="360" w:before="315" w:after="105" w:lineRule="auto"/>
        <w:ind w:left="-30"/>
        <w:jc w:val="left"/>
      </w:pPr>
      <w:bookmarkStart w:id="29" w:name="readme_md"/>
      <w:hyperlink r:id="rId6">
        <w:r>
          <w:rPr>
            <w:rFonts w:eastAsia="source serif 4" w:cs="source serif 4" w:ascii="source serif 4" w:hAnsi="source serif 4"/>
            <w:b/>
            <w:color w:val="#000"/>
            <w:sz w:val="24"/>
            <w:u w:val="single"/>
          </w:rPr>
          <w:t xml:space="preserve">README.md</w:t>
        </w:r>
      </w:hyperlink>
      <w:bookmarkEnd w:id="29"/>
    </w:p>
    <w:p>
      <w:pPr>
        <w:spacing w:line="360" w:after="210" w:lineRule="auto"/>
      </w:pPr>
      <w:r>
        <w:rPr>
          <w:rFonts w:eastAsia="source serif 4" w:cs="source serif 4" w:ascii="source serif 4" w:hAnsi="source serif 4"/>
          <w:color w:val="000000"/>
        </w:rPr>
        <w:t xml:space="preserve">يجب أن يتضمن:</w:t>
      </w:r>
    </w:p>
    <w:p>
      <w:pPr>
        <w:numPr>
          <w:ilvl w:val="0"/>
          <w:numId w:val="19"/>
        </w:numPr>
        <w:spacing w:line="360" w:before="105" w:after="105" w:lineRule="auto"/>
      </w:pPr>
      <w:r>
        <w:rPr>
          <w:rFonts w:eastAsia="source serif 4" w:cs="source serif 4" w:ascii="source serif 4" w:hAnsi="source serif 4"/>
          <w:color w:val="000000"/>
          <w:sz w:val="21"/>
        </w:rPr>
        <w:t xml:space="preserve">وصف المشروع والمشكلة التي يعالجها.</w:t>
      </w:r>
    </w:p>
    <w:p>
      <w:pPr>
        <w:numPr>
          <w:ilvl w:val="0"/>
          <w:numId w:val="19"/>
        </w:numPr>
        <w:spacing w:line="360" w:before="105" w:after="105" w:lineRule="auto"/>
      </w:pPr>
      <w:r>
        <w:rPr>
          <w:rFonts w:eastAsia="source serif 4" w:cs="source serif 4" w:ascii="source serif 4" w:hAnsi="source serif 4"/>
          <w:color w:val="000000"/>
          <w:sz w:val="21"/>
        </w:rPr>
        <w:t xml:space="preserve">قائمة الميزات.</w:t>
      </w:r>
    </w:p>
    <w:p>
      <w:pPr>
        <w:numPr>
          <w:ilvl w:val="0"/>
          <w:numId w:val="19"/>
        </w:numPr>
        <w:spacing w:line="360" w:before="105" w:after="105" w:lineRule="auto"/>
      </w:pPr>
      <w:r>
        <w:rPr>
          <w:rFonts w:eastAsia="source serif 4" w:cs="source serif 4" w:ascii="source serif 4" w:hAnsi="source serif 4"/>
          <w:color w:val="000000"/>
          <w:sz w:val="21"/>
        </w:rPr>
        <w:t xml:space="preserve">architecture diagram.</w:t>
      </w:r>
    </w:p>
    <w:p>
      <w:pPr>
        <w:numPr>
          <w:ilvl w:val="0"/>
          <w:numId w:val="19"/>
        </w:numPr>
        <w:spacing w:line="360" w:before="105" w:after="105" w:lineRule="auto"/>
      </w:pPr>
      <w:r>
        <w:rPr>
          <w:rFonts w:eastAsia="source serif 4" w:cs="source serif 4" w:ascii="source serif 4" w:hAnsi="source serif 4"/>
          <w:color w:val="000000"/>
          <w:sz w:val="21"/>
        </w:rPr>
        <w:t xml:space="preserve">التقنيات المستخدمة.</w:t>
      </w:r>
    </w:p>
    <w:p>
      <w:pPr>
        <w:numPr>
          <w:ilvl w:val="0"/>
          <w:numId w:val="19"/>
        </w:numPr>
        <w:spacing w:line="360" w:before="105" w:after="105" w:lineRule="auto"/>
      </w:pPr>
      <w:r>
        <w:rPr>
          <w:rFonts w:eastAsia="source serif 4" w:cs="source serif 4" w:ascii="source serif 4" w:hAnsi="source serif 4"/>
          <w:color w:val="000000"/>
          <w:sz w:val="21"/>
        </w:rPr>
        <w:t xml:space="preserve">متطلبات التشغيل المحلية.</w:t>
      </w:r>
    </w:p>
    <w:p>
      <w:pPr>
        <w:numPr>
          <w:ilvl w:val="0"/>
          <w:numId w:val="19"/>
        </w:numPr>
        <w:spacing w:line="360" w:before="105" w:after="105" w:lineRule="auto"/>
      </w:pPr>
      <w:r>
        <w:rPr>
          <w:rFonts w:eastAsia="source serif 4" w:cs="source serif 4" w:ascii="source serif 4" w:hAnsi="source serif 4"/>
          <w:color w:val="000000"/>
          <w:sz w:val="21"/>
        </w:rPr>
        <w:t xml:space="preserve">متغيرات البيئة في </w:t>
      </w:r>
      <w:r>
        <w:rPr>
          <w:rStyle w:val="VerbatimChar"/>
          <w:rFonts w:eastAsia="menlo" w:cs="menlo" w:ascii="menlo" w:hAnsi="menlo"/>
          <w:color w:val="000000"/>
          <w:sz w:val="18"/>
          <w:shd w:val="clear" w:color="auto" w:fill="F8F8FA"/>
        </w:rPr>
        <w:t xml:space="preserve">.env.example</w:t>
      </w:r>
      <w:r>
        <w:rPr>
          <w:rFonts w:eastAsia="source serif 4" w:cs="source serif 4" w:ascii="source serif 4" w:hAnsi="source serif 4"/>
          <w:color w:val="000000"/>
          <w:sz w:val="21"/>
        </w:rPr>
        <w:t xml:space="preserve"> دون أسرار.</w:t>
      </w:r>
    </w:p>
    <w:p>
      <w:pPr>
        <w:numPr>
          <w:ilvl w:val="0"/>
          <w:numId w:val="19"/>
        </w:numPr>
        <w:spacing w:line="360" w:before="105" w:after="105" w:lineRule="auto"/>
      </w:pPr>
      <w:r>
        <w:rPr>
          <w:rFonts w:eastAsia="source serif 4" w:cs="source serif 4" w:ascii="source serif 4" w:hAnsi="source serif 4"/>
          <w:color w:val="000000"/>
          <w:sz w:val="21"/>
        </w:rPr>
        <w:t xml:space="preserve">خطوات التثبيت والتشغيل.</w:t>
      </w:r>
    </w:p>
    <w:p>
      <w:pPr>
        <w:numPr>
          <w:ilvl w:val="0"/>
          <w:numId w:val="19"/>
        </w:numPr>
        <w:spacing w:line="360" w:before="105" w:after="105" w:lineRule="auto"/>
      </w:pPr>
      <w:r>
        <w:rPr>
          <w:rFonts w:eastAsia="source serif 4" w:cs="source serif 4" w:ascii="source serif 4" w:hAnsi="source serif 4"/>
          <w:color w:val="000000"/>
          <w:sz w:val="21"/>
        </w:rPr>
        <w:t xml:space="preserve">project structure.</w:t>
      </w:r>
    </w:p>
    <w:p>
      <w:pPr>
        <w:numPr>
          <w:ilvl w:val="0"/>
          <w:numId w:val="19"/>
        </w:numPr>
        <w:spacing w:line="360" w:before="105" w:after="105" w:lineRule="auto"/>
      </w:pPr>
      <w:r>
        <w:rPr>
          <w:rFonts w:eastAsia="source serif 4" w:cs="source serif 4" w:ascii="source serif 4" w:hAnsi="source serif 4"/>
          <w:color w:val="000000"/>
          <w:sz w:val="21"/>
        </w:rPr>
        <w:t xml:space="preserve">صور من التطبيق.</w:t>
      </w:r>
    </w:p>
    <w:p>
      <w:pPr>
        <w:numPr>
          <w:ilvl w:val="0"/>
          <w:numId w:val="19"/>
        </w:numPr>
        <w:spacing w:line="360" w:before="105" w:after="105" w:lineRule="auto"/>
      </w:pPr>
      <w:r>
        <w:rPr>
          <w:rFonts w:eastAsia="source serif 4" w:cs="source serif 4" w:ascii="source serif 4" w:hAnsi="source serif 4"/>
          <w:color w:val="000000"/>
          <w:sz w:val="21"/>
        </w:rPr>
        <w:t xml:space="preserve">أمثلة على أسئلة RAG والأدوات.</w:t>
      </w:r>
    </w:p>
    <w:p>
      <w:pPr>
        <w:numPr>
          <w:ilvl w:val="0"/>
          <w:numId w:val="19"/>
        </w:numPr>
        <w:spacing w:line="360" w:before="105" w:after="105" w:lineRule="auto"/>
      </w:pPr>
      <w:r>
        <w:rPr>
          <w:rFonts w:eastAsia="source serif 4" w:cs="source serif 4" w:ascii="source serif 4" w:hAnsi="source serif 4"/>
          <w:color w:val="000000"/>
          <w:sz w:val="21"/>
        </w:rPr>
        <w:t xml:space="preserve">القيود المعروفة والخطط المستقبلية.</w:t>
      </w:r>
    </w:p>
    <w:p>
      <w:pPr>
        <w:spacing w:line="360" w:before="315" w:after="105" w:lineRule="auto"/>
        <w:ind w:left="-30"/>
        <w:jc w:val="left"/>
      </w:pPr>
      <w:bookmarkStart w:id="30" w:name="screenshots_المقترحة"/>
      <w:r>
        <w:rPr>
          <w:rFonts w:eastAsia="source serif 4" w:cs="source serif 4" w:ascii="source serif 4" w:hAnsi="source serif 4"/>
          <w:b/>
          <w:color w:val="000000"/>
          <w:sz w:val="24"/>
        </w:rPr>
        <w:t xml:space="preserve">Screenshots المقترحة</w:t>
      </w:r>
      <w:bookmarkEnd w:id="30"/>
    </w:p>
    <w:p>
      <w:pPr>
        <w:numPr>
          <w:ilvl w:val="0"/>
          <w:numId w:val="20"/>
        </w:numPr>
        <w:spacing w:line="360" w:before="105" w:after="105" w:lineRule="auto"/>
      </w:pPr>
      <w:r>
        <w:rPr>
          <w:rFonts w:eastAsia="source serif 4" w:cs="source serif 4" w:ascii="source serif 4" w:hAnsi="source serif 4"/>
          <w:color w:val="000000"/>
          <w:sz w:val="21"/>
        </w:rPr>
        <w:t xml:space="preserve">واجهة المحادثة مع loading state.</w:t>
      </w:r>
    </w:p>
    <w:p>
      <w:pPr>
        <w:numPr>
          <w:ilvl w:val="0"/>
          <w:numId w:val="20"/>
        </w:numPr>
        <w:spacing w:line="360" w:before="105" w:after="105" w:lineRule="auto"/>
      </w:pPr>
      <w:r>
        <w:rPr>
          <w:rFonts w:eastAsia="source serif 4" w:cs="source serif 4" w:ascii="source serif 4" w:hAnsi="source serif 4"/>
          <w:color w:val="000000"/>
          <w:sz w:val="21"/>
        </w:rPr>
        <w:t xml:space="preserve">رفع PDF وحالة الفهرسة.</w:t>
      </w:r>
    </w:p>
    <w:p>
      <w:pPr>
        <w:numPr>
          <w:ilvl w:val="0"/>
          <w:numId w:val="20"/>
        </w:numPr>
        <w:spacing w:line="360" w:before="105" w:after="105" w:lineRule="auto"/>
      </w:pPr>
      <w:r>
        <w:rPr>
          <w:rFonts w:eastAsia="source serif 4" w:cs="source serif 4" w:ascii="source serif 4" w:hAnsi="source serif 4"/>
          <w:color w:val="000000"/>
          <w:sz w:val="21"/>
        </w:rPr>
        <w:t xml:space="preserve">جواب RAG مع اسم الملف ورقم الصفحة.</w:t>
      </w:r>
    </w:p>
    <w:p>
      <w:pPr>
        <w:numPr>
          <w:ilvl w:val="0"/>
          <w:numId w:val="20"/>
        </w:numPr>
        <w:spacing w:line="360" w:before="105" w:after="105" w:lineRule="auto"/>
      </w:pPr>
      <w:r>
        <w:rPr>
          <w:rFonts w:eastAsia="source serif 4" w:cs="source serif 4" w:ascii="source serif 4" w:hAnsi="source serif 4"/>
          <w:color w:val="000000"/>
          <w:sz w:val="21"/>
        </w:rPr>
        <w:t xml:space="preserve">Agent يستخدم Calculator أو Web Search.</w:t>
      </w:r>
    </w:p>
    <w:p>
      <w:pPr>
        <w:numPr>
          <w:ilvl w:val="0"/>
          <w:numId w:val="20"/>
        </w:numPr>
        <w:spacing w:line="360" w:before="105" w:after="105" w:lineRule="auto"/>
      </w:pPr>
      <w:r>
        <w:rPr>
          <w:rFonts w:eastAsia="source serif 4" w:cs="source serif 4" w:ascii="source serif 4" w:hAnsi="source serif 4"/>
          <w:color w:val="000000"/>
          <w:sz w:val="21"/>
        </w:rPr>
        <w:t xml:space="preserve">صفحة Prompt Lab والمقارنة بين النتائج.</w:t>
      </w:r>
    </w:p>
    <w:p>
      <w:pPr>
        <w:numPr>
          <w:ilvl w:val="0"/>
          <w:numId w:val="20"/>
        </w:numPr>
        <w:spacing w:line="360" w:before="105" w:after="105" w:lineRule="auto"/>
      </w:pPr>
      <w:r>
        <w:rPr>
          <w:rFonts w:eastAsia="source serif 4" w:cs="source serif 4" w:ascii="source serif 4" w:hAnsi="source serif 4"/>
          <w:color w:val="000000"/>
          <w:sz w:val="21"/>
        </w:rPr>
        <w:t xml:space="preserve">Dashboard المشروع أو صفحة مكتبة الملفات.</w:t>
      </w:r>
    </w:p>
    <w:p>
      <w:pPr>
        <w:spacing w:line="360" w:before="315" w:after="105" w:lineRule="auto"/>
        <w:ind w:left="-30"/>
        <w:jc w:val="left"/>
      </w:pPr>
      <w:bookmarkStart w:id="31" w:name="فيديو_الديمو"/>
      <w:r>
        <w:rPr>
          <w:rFonts w:eastAsia="source serif 4" w:cs="source serif 4" w:ascii="source serif 4" w:hAnsi="source serif 4"/>
          <w:b/>
          <w:color w:val="000000"/>
          <w:sz w:val="24"/>
        </w:rPr>
        <w:t xml:space="preserve">فيديو الديمو</w:t>
      </w:r>
      <w:bookmarkEnd w:id="31"/>
    </w:p>
    <w:p>
      <w:pPr>
        <w:spacing w:line="360" w:after="210" w:lineRule="auto"/>
      </w:pPr>
      <w:r>
        <w:rPr>
          <w:rFonts w:eastAsia="source serif 4" w:cs="source serif 4" w:ascii="source serif 4" w:hAnsi="source serif 4"/>
          <w:color w:val="000000"/>
        </w:rPr>
        <w:t xml:space="preserve">مدة مقترحة: 2–3 دقائق.</w:t>
      </w:r>
    </w:p>
    <w:p>
      <w:pPr>
        <w:numPr>
          <w:ilvl w:val="0"/>
          <w:numId w:val="21"/>
        </w:numPr>
        <w:spacing w:line="360" w:before="105" w:after="105" w:lineRule="auto"/>
      </w:pPr>
      <w:r>
        <w:rPr>
          <w:rFonts w:eastAsia="source serif 4" w:cs="source serif 4" w:ascii="source serif 4" w:hAnsi="source serif 4"/>
          <w:color w:val="000000"/>
          <w:sz w:val="21"/>
        </w:rPr>
        <w:t xml:space="preserve">تقديم قصير للمشكلة والحل.</w:t>
      </w:r>
    </w:p>
    <w:p>
      <w:pPr>
        <w:numPr>
          <w:ilvl w:val="0"/>
          <w:numId w:val="21"/>
        </w:numPr>
        <w:spacing w:line="360" w:before="105" w:after="105" w:lineRule="auto"/>
      </w:pPr>
      <w:r>
        <w:rPr>
          <w:rFonts w:eastAsia="source serif 4" w:cs="source serif 4" w:ascii="source serif 4" w:hAnsi="source serif 4"/>
          <w:color w:val="000000"/>
          <w:sz w:val="21"/>
        </w:rPr>
        <w:t xml:space="preserve">رفع PDF.</w:t>
      </w:r>
    </w:p>
    <w:p>
      <w:pPr>
        <w:numPr>
          <w:ilvl w:val="0"/>
          <w:numId w:val="21"/>
        </w:numPr>
        <w:spacing w:line="360" w:before="105" w:after="105" w:lineRule="auto"/>
      </w:pPr>
      <w:r>
        <w:rPr>
          <w:rFonts w:eastAsia="source serif 4" w:cs="source serif 4" w:ascii="source serif 4" w:hAnsi="source serif 4"/>
          <w:color w:val="000000"/>
          <w:sz w:val="21"/>
        </w:rPr>
        <w:t xml:space="preserve">سؤال الملف والحصول على جواب مع citation.</w:t>
      </w:r>
    </w:p>
    <w:p>
      <w:pPr>
        <w:numPr>
          <w:ilvl w:val="0"/>
          <w:numId w:val="21"/>
        </w:numPr>
        <w:spacing w:line="360" w:before="105" w:after="105" w:lineRule="auto"/>
      </w:pPr>
      <w:r>
        <w:rPr>
          <w:rFonts w:eastAsia="source serif 4" w:cs="source serif 4" w:ascii="source serif 4" w:hAnsi="source serif 4"/>
          <w:color w:val="000000"/>
          <w:sz w:val="21"/>
        </w:rPr>
        <w:t xml:space="preserve">سؤال يستدعي Calculator.</w:t>
      </w:r>
    </w:p>
    <w:p>
      <w:pPr>
        <w:numPr>
          <w:ilvl w:val="0"/>
          <w:numId w:val="21"/>
        </w:numPr>
        <w:spacing w:line="360" w:before="105" w:after="105" w:lineRule="auto"/>
      </w:pPr>
      <w:r>
        <w:rPr>
          <w:rFonts w:eastAsia="source serif 4" w:cs="source serif 4" w:ascii="source serif 4" w:hAnsi="source serif 4"/>
          <w:color w:val="000000"/>
          <w:sz w:val="21"/>
        </w:rPr>
        <w:t xml:space="preserve">سؤال حديث يستدعي Web Search.</w:t>
      </w:r>
    </w:p>
    <w:p>
      <w:pPr>
        <w:numPr>
          <w:ilvl w:val="0"/>
          <w:numId w:val="21"/>
        </w:numPr>
        <w:spacing w:line="360" w:before="105" w:after="105" w:lineRule="auto"/>
      </w:pPr>
      <w:r>
        <w:rPr>
          <w:rFonts w:eastAsia="source serif 4" w:cs="source serif 4" w:ascii="source serif 4" w:hAnsi="source serif 4"/>
          <w:color w:val="000000"/>
          <w:sz w:val="21"/>
        </w:rPr>
        <w:t xml:space="preserve">مقارنة prompting في Prompt Lab.</w:t>
      </w:r>
    </w:p>
    <w:p>
      <w:pPr>
        <w:numPr>
          <w:ilvl w:val="0"/>
          <w:numId w:val="21"/>
        </w:numPr>
        <w:spacing w:line="360" w:before="105" w:after="105" w:lineRule="auto"/>
      </w:pPr>
      <w:r>
        <w:rPr>
          <w:rFonts w:eastAsia="source serif 4" w:cs="source serif 4" w:ascii="source serif 4" w:hAnsi="source serif 4"/>
          <w:color w:val="000000"/>
          <w:sz w:val="21"/>
        </w:rPr>
        <w:t xml:space="preserve">عرض GitHub والرابط المنشور.</w:t>
      </w:r>
    </w:p>
    <w:p>
      <w:pPr>
        <w:spacing w:line="360" w:before="315" w:after="105" w:lineRule="auto"/>
        <w:ind w:left="-30"/>
        <w:jc w:val="left"/>
      </w:pPr>
      <w:bookmarkStart w:id="32" w:name="منشور_linkedin"/>
      <w:r>
        <w:rPr>
          <w:rFonts w:eastAsia="source serif 4" w:cs="source serif 4" w:ascii="source serif 4" w:hAnsi="source serif 4"/>
          <w:b/>
          <w:color w:val="000000"/>
          <w:sz w:val="24"/>
        </w:rPr>
        <w:t xml:space="preserve">منشور LinkedIn</w:t>
      </w:r>
      <w:bookmarkEnd w:id="32"/>
    </w:p>
    <w:p>
      <w:pPr>
        <w:spacing w:line="360" w:after="210" w:lineRule="auto"/>
      </w:pPr>
      <w:r>
        <w:rPr>
          <w:rFonts w:eastAsia="source serif 4" w:cs="source serif 4" w:ascii="source serif 4" w:hAnsi="source serif 4"/>
          <w:color w:val="000000"/>
        </w:rPr>
        <w:t xml:space="preserve">يتضمن:</w:t>
      </w:r>
    </w:p>
    <w:p>
      <w:pPr>
        <w:numPr>
          <w:ilvl w:val="0"/>
          <w:numId w:val="22"/>
        </w:numPr>
        <w:spacing w:line="360" w:before="105" w:after="105" w:lineRule="auto"/>
      </w:pPr>
      <w:r>
        <w:rPr>
          <w:rFonts w:eastAsia="source serif 4" w:cs="source serif 4" w:ascii="source serif 4" w:hAnsi="source serif 4"/>
          <w:color w:val="000000"/>
          <w:sz w:val="21"/>
        </w:rPr>
        <w:t xml:space="preserve">تعريفًا مختصرًا بالمشروع.</w:t>
      </w:r>
    </w:p>
    <w:p>
      <w:pPr>
        <w:numPr>
          <w:ilvl w:val="0"/>
          <w:numId w:val="22"/>
        </w:numPr>
        <w:spacing w:line="360" w:before="105" w:after="105" w:lineRule="auto"/>
      </w:pPr>
      <w:r>
        <w:rPr>
          <w:rFonts w:eastAsia="source serif 4" w:cs="source serif 4" w:ascii="source serif 4" w:hAnsi="source serif 4"/>
          <w:color w:val="000000"/>
          <w:sz w:val="21"/>
        </w:rPr>
        <w:t xml:space="preserve">المشكلة التي يحلها.</w:t>
      </w:r>
    </w:p>
    <w:p>
      <w:pPr>
        <w:numPr>
          <w:ilvl w:val="0"/>
          <w:numId w:val="22"/>
        </w:numPr>
        <w:spacing w:line="360" w:before="105" w:after="105" w:lineRule="auto"/>
      </w:pPr>
      <w:r>
        <w:rPr>
          <w:rFonts w:eastAsia="source serif 4" w:cs="source serif 4" w:ascii="source serif 4" w:hAnsi="source serif 4"/>
          <w:color w:val="000000"/>
          <w:sz w:val="21"/>
        </w:rPr>
        <w:t xml:space="preserve">التقنيات المستخدمة: Next.js، FastAPI، Python، LLM API، RAG، pgvector، Tool Calling.</w:t>
      </w:r>
    </w:p>
    <w:p>
      <w:pPr>
        <w:numPr>
          <w:ilvl w:val="0"/>
          <w:numId w:val="22"/>
        </w:numPr>
        <w:spacing w:line="360" w:before="105" w:after="105" w:lineRule="auto"/>
      </w:pPr>
      <w:r>
        <w:rPr>
          <w:rFonts w:eastAsia="source serif 4" w:cs="source serif 4" w:ascii="source serif 4" w:hAnsi="source serif 4"/>
          <w:color w:val="000000"/>
          <w:sz w:val="21"/>
        </w:rPr>
        <w:t xml:space="preserve">أبرز الميزات.</w:t>
      </w:r>
    </w:p>
    <w:p>
      <w:pPr>
        <w:numPr>
          <w:ilvl w:val="0"/>
          <w:numId w:val="22"/>
        </w:numPr>
        <w:spacing w:line="360" w:before="105" w:after="105" w:lineRule="auto"/>
      </w:pPr>
      <w:r>
        <w:rPr>
          <w:rFonts w:eastAsia="source serif 4" w:cs="source serif 4" w:ascii="source serif 4" w:hAnsi="source serif 4"/>
          <w:color w:val="000000"/>
          <w:sz w:val="21"/>
        </w:rPr>
        <w:t xml:space="preserve">تحديًا واجهته وكيف عالجته.</w:t>
      </w:r>
    </w:p>
    <w:p>
      <w:pPr>
        <w:numPr>
          <w:ilvl w:val="0"/>
          <w:numId w:val="22"/>
        </w:numPr>
        <w:spacing w:line="360" w:before="105" w:after="105" w:lineRule="auto"/>
      </w:pPr>
      <w:r>
        <w:rPr>
          <w:rFonts w:eastAsia="source serif 4" w:cs="source serif 4" w:ascii="source serif 4" w:hAnsi="source serif 4"/>
          <w:color w:val="000000"/>
          <w:sz w:val="21"/>
        </w:rPr>
        <w:t xml:space="preserve">أهم ما تعلمته.</w:t>
      </w:r>
    </w:p>
    <w:p>
      <w:pPr>
        <w:numPr>
          <w:ilvl w:val="0"/>
          <w:numId w:val="22"/>
        </w:numPr>
        <w:spacing w:line="360" w:before="105" w:after="105" w:lineRule="auto"/>
      </w:pPr>
      <w:r>
        <w:rPr>
          <w:rFonts w:eastAsia="source serif 4" w:cs="source serif 4" w:ascii="source serif 4" w:hAnsi="source serif 4"/>
          <w:color w:val="000000"/>
          <w:sz w:val="21"/>
        </w:rPr>
        <w:t xml:space="preserve">صورًا أو فيديو الديمو.</w:t>
      </w:r>
    </w:p>
    <w:p>
      <w:pPr>
        <w:numPr>
          <w:ilvl w:val="0"/>
          <w:numId w:val="22"/>
        </w:numPr>
        <w:spacing w:line="360" w:before="105" w:after="105" w:lineRule="auto"/>
      </w:pPr>
      <w:r>
        <w:rPr>
          <w:rFonts w:eastAsia="source serif 4" w:cs="source serif 4" w:ascii="source serif 4" w:hAnsi="source serif 4"/>
          <w:color w:val="000000"/>
          <w:sz w:val="21"/>
        </w:rPr>
        <w:t xml:space="preserve">رابط GitHub ورابط التطبيق المنشور عند توفره.</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4_definition_of_done"/>
      <w:r>
        <w:rPr>
          <w:rFonts w:eastAsia="source serif 4" w:cs="source serif 4" w:ascii="source serif 4" w:hAnsi="source serif 4"/>
          <w:b/>
          <w:color w:val="000000"/>
          <w:sz w:val="24"/>
        </w:rPr>
        <w:t xml:space="preserve">14. Definition of Done</w:t>
      </w:r>
      <w:bookmarkEnd w:id="33"/>
    </w:p>
    <w:p>
      <w:pPr>
        <w:spacing w:line="360" w:after="210" w:lineRule="auto"/>
      </w:pPr>
      <w:r>
        <w:rPr>
          <w:rFonts w:eastAsia="source serif 4" w:cs="source serif 4" w:ascii="source serif 4" w:hAnsi="source serif 4"/>
          <w:color w:val="000000"/>
        </w:rPr>
        <w:t xml:space="preserve">يعتبر المشروع مكتملًا عندما تتحقق جميع البنود الآتية:</w:t>
      </w:r>
    </w:p>
    <w:p>
      <w:pPr>
        <w:numPr>
          <w:ilvl w:val="0"/>
          <w:numId w:val="23"/>
        </w:numPr>
        <w:spacing w:line="360" w:before="105" w:after="105" w:lineRule="auto"/>
      </w:pPr>
      <w:r>
        <w:rPr>
          <w:rFonts w:eastAsia="source serif 4" w:cs="source serif 4" w:ascii="source serif 4" w:hAnsi="source serif 4"/>
          <w:color w:val="000000"/>
          <w:sz w:val="21"/>
        </w:rPr>
        <w:t xml:space="preserve">[ ] تعمل واجهة المحادثة مع LLM API.</w:t>
      </w:r>
    </w:p>
    <w:p>
      <w:pPr>
        <w:numPr>
          <w:ilvl w:val="0"/>
          <w:numId w:val="23"/>
        </w:numPr>
        <w:spacing w:line="360" w:before="105" w:after="105" w:lineRule="auto"/>
      </w:pPr>
      <w:r>
        <w:rPr>
          <w:rFonts w:eastAsia="source serif 4" w:cs="source serif 4" w:ascii="source serif 4" w:hAnsi="source serif 4"/>
          <w:color w:val="000000"/>
          <w:sz w:val="21"/>
        </w:rPr>
        <w:t xml:space="preserve">[ ] توجد معالجة واضحة للأخطاء وحالة تحميل.</w:t>
      </w:r>
    </w:p>
    <w:p>
      <w:pPr>
        <w:numPr>
          <w:ilvl w:val="0"/>
          <w:numId w:val="23"/>
        </w:numPr>
        <w:spacing w:line="360" w:before="105" w:after="105" w:lineRule="auto"/>
      </w:pPr>
      <w:r>
        <w:rPr>
          <w:rFonts w:eastAsia="source serif 4" w:cs="source serif 4" w:ascii="source serif 4" w:hAnsi="source serif 4"/>
          <w:color w:val="000000"/>
          <w:sz w:val="21"/>
        </w:rPr>
        <w:t xml:space="preserve">[ ] يُحفظ سجل المحادثات.</w:t>
      </w:r>
    </w:p>
    <w:p>
      <w:pPr>
        <w:numPr>
          <w:ilvl w:val="0"/>
          <w:numId w:val="23"/>
        </w:numPr>
        <w:spacing w:line="360" w:before="105" w:after="105" w:lineRule="auto"/>
      </w:pPr>
      <w:r>
        <w:rPr>
          <w:rFonts w:eastAsia="source serif 4" w:cs="source serif 4" w:ascii="source serif 4" w:hAnsi="source serif 4"/>
          <w:color w:val="000000"/>
          <w:sz w:val="21"/>
        </w:rPr>
        <w:t xml:space="preserve">[ ] ينجح رفع ملفات PDF ومعالجتها.</w:t>
      </w:r>
    </w:p>
    <w:p>
      <w:pPr>
        <w:numPr>
          <w:ilvl w:val="0"/>
          <w:numId w:val="23"/>
        </w:numPr>
        <w:spacing w:line="360" w:before="105" w:after="105" w:lineRule="auto"/>
      </w:pPr>
      <w:r>
        <w:rPr>
          <w:rFonts w:eastAsia="source serif 4" w:cs="source serif 4" w:ascii="source serif 4" w:hAnsi="source serif 4"/>
          <w:color w:val="000000"/>
          <w:sz w:val="21"/>
        </w:rPr>
        <w:t xml:space="preserve">[ ] ينفذ النظام chunking وembeddings وvector retrieval.</w:t>
      </w:r>
    </w:p>
    <w:p>
      <w:pPr>
        <w:numPr>
          <w:ilvl w:val="0"/>
          <w:numId w:val="23"/>
        </w:numPr>
        <w:spacing w:line="360" w:before="105" w:after="105" w:lineRule="auto"/>
      </w:pPr>
      <w:r>
        <w:rPr>
          <w:rFonts w:eastAsia="source serif 4" w:cs="source serif 4" w:ascii="source serif 4" w:hAnsi="source serif 4"/>
          <w:color w:val="000000"/>
          <w:sz w:val="21"/>
        </w:rPr>
        <w:t xml:space="preserve">[ ] يقدم RAG إجابات مدعومة بالمصادر ورقم الصفحة.</w:t>
      </w:r>
    </w:p>
    <w:p>
      <w:pPr>
        <w:numPr>
          <w:ilvl w:val="0"/>
          <w:numId w:val="23"/>
        </w:numPr>
        <w:spacing w:line="360" w:before="105" w:after="105" w:lineRule="auto"/>
      </w:pPr>
      <w:r>
        <w:rPr>
          <w:rFonts w:eastAsia="source serif 4" w:cs="source serif 4" w:ascii="source serif 4" w:hAnsi="source serif 4"/>
          <w:color w:val="000000"/>
          <w:sz w:val="21"/>
        </w:rPr>
        <w:t xml:space="preserve">[ ] يعمل AI Agent مع Calculator وWeather وWeb Search.</w:t>
      </w:r>
    </w:p>
    <w:p>
      <w:pPr>
        <w:numPr>
          <w:ilvl w:val="0"/>
          <w:numId w:val="23"/>
        </w:numPr>
        <w:spacing w:line="360" w:before="105" w:after="105" w:lineRule="auto"/>
      </w:pPr>
      <w:r>
        <w:rPr>
          <w:rFonts w:eastAsia="source serif 4" w:cs="source serif 4" w:ascii="source serif 4" w:hAnsi="source serif 4"/>
          <w:color w:val="000000"/>
          <w:sz w:val="21"/>
        </w:rPr>
        <w:t xml:space="preserve">[ ] يختار الـagent الأداة الملائمة في حالات الاختبار الأساسية.</w:t>
      </w:r>
    </w:p>
    <w:p>
      <w:pPr>
        <w:numPr>
          <w:ilvl w:val="0"/>
          <w:numId w:val="23"/>
        </w:numPr>
        <w:spacing w:line="360" w:before="105" w:after="105" w:lineRule="auto"/>
      </w:pPr>
      <w:r>
        <w:rPr>
          <w:rFonts w:eastAsia="source serif 4" w:cs="source serif 4" w:ascii="source serif 4" w:hAnsi="source serif 4"/>
          <w:color w:val="000000"/>
          <w:sz w:val="21"/>
        </w:rPr>
        <w:t xml:space="preserve">[ ] تعمل صفحة Prompt Playground مع الاستراتيجيات المطلوبة.</w:t>
      </w:r>
    </w:p>
    <w:p>
      <w:pPr>
        <w:numPr>
          <w:ilvl w:val="0"/>
          <w:numId w:val="23"/>
        </w:numPr>
        <w:spacing w:line="360" w:before="105" w:after="105" w:lineRule="auto"/>
      </w:pPr>
      <w:r>
        <w:rPr>
          <w:rFonts w:eastAsia="source serif 4" w:cs="source serif 4" w:ascii="source serif 4" w:hAnsi="source serif 4"/>
          <w:color w:val="000000"/>
          <w:sz w:val="21"/>
        </w:rPr>
        <w:t xml:space="preserve">[ ] يوجد architecture diagram داخل المستودع.</w:t>
      </w:r>
    </w:p>
    <w:p>
      <w:pPr>
        <w:numPr>
          <w:ilvl w:val="0"/>
          <w:numId w:val="23"/>
        </w:numPr>
        <w:spacing w:line="360" w:before="105" w:after="105" w:lineRule="auto"/>
      </w:pPr>
      <w:r>
        <w:rPr>
          <w:rFonts w:eastAsia="source serif 4" w:cs="source serif 4" w:ascii="source serif 4" w:hAnsi="source serif 4"/>
          <w:color w:val="000000"/>
          <w:sz w:val="21"/>
        </w:rPr>
        <w:t xml:space="preserve">[ ] توجد اختبارات أساسية للـAPI وسيناريوهات RAG والأدوات.</w:t>
      </w:r>
    </w:p>
    <w:p>
      <w:pPr>
        <w:numPr>
          <w:ilvl w:val="0"/>
          <w:numId w:val="23"/>
        </w:numPr>
        <w:spacing w:line="360" w:before="105" w:after="105" w:lineRule="auto"/>
      </w:pPr>
      <w:r>
        <w:rPr>
          <w:rFonts w:eastAsia="source serif 4" w:cs="source serif 4" w:ascii="source serif 4" w:hAnsi="source serif 4"/>
          <w:color w:val="000000"/>
          <w:sz w:val="21"/>
        </w:rPr>
        <w:t xml:space="preserve">[ ] الكود منظم ومرفوع على GitHub مع commits مفهومة.</w:t>
      </w:r>
    </w:p>
    <w:p>
      <w:pPr>
        <w:numPr>
          <w:ilvl w:val="0"/>
          <w:numId w:val="23"/>
        </w:numPr>
        <w:spacing w:line="360" w:before="105" w:after="105" w:lineRule="auto"/>
      </w:pPr>
      <w:r>
        <w:rPr>
          <w:rFonts w:eastAsia="source serif 4" w:cs="source serif 4" w:ascii="source serif 4" w:hAnsi="source serif 4"/>
          <w:color w:val="000000"/>
          <w:sz w:val="21"/>
        </w:rPr>
        <w:t xml:space="preserve">[ ] ملف README مكتمل.</w:t>
      </w:r>
    </w:p>
    <w:p>
      <w:pPr>
        <w:numPr>
          <w:ilvl w:val="0"/>
          <w:numId w:val="23"/>
        </w:numPr>
        <w:spacing w:line="360" w:before="105" w:after="105" w:lineRule="auto"/>
      </w:pPr>
      <w:r>
        <w:rPr>
          <w:rFonts w:eastAsia="source serif 4" w:cs="source serif 4" w:ascii="source serif 4" w:hAnsi="source serif 4"/>
          <w:color w:val="000000"/>
          <w:sz w:val="21"/>
        </w:rPr>
        <w:t xml:space="preserve">[ ] الصور أو تسجيل الديمو مرفوعان.</w:t>
      </w:r>
    </w:p>
    <w:p>
      <w:pPr>
        <w:numPr>
          <w:ilvl w:val="0"/>
          <w:numId w:val="23"/>
        </w:numPr>
        <w:spacing w:line="360" w:before="105" w:after="105" w:lineRule="auto"/>
      </w:pPr>
      <w:r>
        <w:rPr>
          <w:rFonts w:eastAsia="source serif 4" w:cs="source serif 4" w:ascii="source serif 4" w:hAnsi="source serif 4"/>
          <w:color w:val="000000"/>
          <w:sz w:val="21"/>
        </w:rPr>
        <w:t xml:space="preserve">[ ] التطبيق منشور ومتاح عبر رابط عام.</w:t>
      </w:r>
    </w:p>
    <w:p>
      <w:pPr>
        <w:numPr>
          <w:ilvl w:val="0"/>
          <w:numId w:val="23"/>
        </w:numPr>
        <w:spacing w:line="360" w:before="105" w:after="105" w:lineRule="auto"/>
      </w:pPr>
      <w:r>
        <w:rPr>
          <w:rFonts w:eastAsia="source serif 4" w:cs="source serif 4" w:ascii="source serif 4" w:hAnsi="source serif 4"/>
          <w:color w:val="000000"/>
          <w:sz w:val="21"/>
        </w:rPr>
        <w:t xml:space="preserve">[ ] منشور LinkedIn مكتمل ويتضمن رابط المشروع.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15_حدود_المشروع_ومبادئ_الاستخد_14b9a8"/>
      <w:r>
        <w:rPr>
          <w:rFonts w:eastAsia="source serif 4" w:cs="source serif 4" w:ascii="source serif 4" w:hAnsi="source serif 4"/>
          <w:b/>
          <w:color w:val="000000"/>
          <w:sz w:val="24"/>
        </w:rPr>
        <w:t xml:space="preserve">15. حدود المشروع ومبادئ الاستخدام المسؤول</w:t>
      </w:r>
      <w:bookmarkEnd w:id="34"/>
    </w:p>
    <w:p>
      <w:pPr>
        <w:numPr>
          <w:ilvl w:val="0"/>
          <w:numId w:val="24"/>
        </w:numPr>
        <w:spacing w:line="360" w:before="105" w:after="105" w:lineRule="auto"/>
      </w:pPr>
      <w:r>
        <w:rPr>
          <w:rFonts w:eastAsia="source serif 4" w:cs="source serif 4" w:ascii="source serif 4" w:hAnsi="source serif 4"/>
          <w:color w:val="000000"/>
          <w:sz w:val="21"/>
        </w:rPr>
        <w:t xml:space="preserve">النظام مساعد للبحث والفهم، وليس بديلًا عن قراءة المصدر الأصلي أو مراجعة المشرف الأكاديمي.</w:t>
      </w:r>
    </w:p>
    <w:p>
      <w:pPr>
        <w:numPr>
          <w:ilvl w:val="0"/>
          <w:numId w:val="24"/>
        </w:numPr>
        <w:spacing w:line="360" w:before="105" w:after="105" w:lineRule="auto"/>
      </w:pPr>
      <w:r>
        <w:rPr>
          <w:rFonts w:eastAsia="source serif 4" w:cs="source serif 4" w:ascii="source serif 4" w:hAnsi="source serif 4"/>
          <w:color w:val="000000"/>
          <w:sz w:val="21"/>
        </w:rPr>
        <w:t xml:space="preserve">يجب أن يوضح التطبيق متى تكون الإجابة مستندة إلى PDF ومتى تكون مستندة إلى بحث ويب.</w:t>
      </w:r>
    </w:p>
    <w:p>
      <w:pPr>
        <w:numPr>
          <w:ilvl w:val="0"/>
          <w:numId w:val="24"/>
        </w:numPr>
        <w:spacing w:line="360" w:before="105" w:after="105" w:lineRule="auto"/>
      </w:pPr>
      <w:r>
        <w:rPr>
          <w:rFonts w:eastAsia="source serif 4" w:cs="source serif 4" w:ascii="source serif 4" w:hAnsi="source serif 4"/>
          <w:color w:val="000000"/>
          <w:sz w:val="21"/>
        </w:rPr>
        <w:t xml:space="preserve">يجب تجنب اختلاق المصادر أو المراجع؛ عند غياب الدليل، يصرح النظام بعدم وجود معلومات كافية.</w:t>
      </w:r>
    </w:p>
    <w:p>
      <w:pPr>
        <w:numPr>
          <w:ilvl w:val="0"/>
          <w:numId w:val="24"/>
        </w:numPr>
        <w:spacing w:line="360" w:before="105" w:after="105" w:lineRule="auto"/>
      </w:pPr>
      <w:r>
        <w:rPr>
          <w:rFonts w:eastAsia="source serif 4" w:cs="source serif 4" w:ascii="source serif 4" w:hAnsi="source serif 4"/>
          <w:color w:val="000000"/>
          <w:sz w:val="21"/>
        </w:rPr>
        <w:t xml:space="preserve">ينبغي ألا تُرفع مستندات خاصة أو حساسة إلى خدمات خارجية دون موافقة المستخدم ومعرفة سياسة الخصوصية.</w:t>
      </w:r>
    </w:p>
    <w:p>
      <w:pPr>
        <w:numPr>
          <w:ilvl w:val="0"/>
          <w:numId w:val="24"/>
        </w:numPr>
        <w:spacing w:line="360" w:before="105" w:after="105" w:lineRule="auto"/>
      </w:pPr>
      <w:r>
        <w:rPr>
          <w:rFonts w:eastAsia="source serif 4" w:cs="source serif 4" w:ascii="source serif 4" w:hAnsi="source serif 4"/>
          <w:color w:val="000000"/>
          <w:sz w:val="21"/>
        </w:rPr>
        <w:t xml:space="preserve">يجب حماية مفاتيح API وعدم تضمينها في الواجهة أو المستودع.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16_تطويرات_مستقبلية"/>
      <w:r>
        <w:rPr>
          <w:rFonts w:eastAsia="source serif 4" w:cs="source serif 4" w:ascii="source serif 4" w:hAnsi="source serif 4"/>
          <w:b/>
          <w:color w:val="000000"/>
          <w:sz w:val="24"/>
        </w:rPr>
        <w:t xml:space="preserve">16. تطويرات مستقبلية</w:t>
      </w:r>
      <w:bookmarkEnd w:id="35"/>
    </w:p>
    <w:p>
      <w:pPr>
        <w:numPr>
          <w:ilvl w:val="0"/>
          <w:numId w:val="25"/>
        </w:numPr>
        <w:spacing w:line="360" w:before="105" w:after="105" w:lineRule="auto"/>
      </w:pPr>
      <w:r>
        <w:rPr>
          <w:rFonts w:eastAsia="source serif 4" w:cs="source serif 4" w:ascii="source serif 4" w:hAnsi="source serif 4"/>
          <w:color w:val="000000"/>
          <w:sz w:val="21"/>
        </w:rPr>
        <w:t xml:space="preserve">دعم DOCX وMarkdown وصفحات الويب بجانب PDF.</w:t>
      </w:r>
    </w:p>
    <w:p>
      <w:pPr>
        <w:numPr>
          <w:ilvl w:val="0"/>
          <w:numId w:val="25"/>
        </w:numPr>
        <w:spacing w:line="360" w:before="105" w:after="105" w:lineRule="auto"/>
      </w:pPr>
      <w:r>
        <w:rPr>
          <w:rFonts w:eastAsia="source serif 4" w:cs="source serif 4" w:ascii="source serif 4" w:hAnsi="source serif 4"/>
          <w:color w:val="000000"/>
          <w:sz w:val="21"/>
        </w:rPr>
        <w:t xml:space="preserve">بحث هجين يجمع keyword search وvector search.</w:t>
      </w:r>
    </w:p>
    <w:p>
      <w:pPr>
        <w:numPr>
          <w:ilvl w:val="0"/>
          <w:numId w:val="25"/>
        </w:numPr>
        <w:spacing w:line="360" w:before="105" w:after="105" w:lineRule="auto"/>
      </w:pPr>
      <w:r>
        <w:rPr>
          <w:rFonts w:eastAsia="source serif 4" w:cs="source serif 4" w:ascii="source serif 4" w:hAnsi="source serif 4"/>
          <w:color w:val="000000"/>
          <w:sz w:val="21"/>
        </w:rPr>
        <w:t xml:space="preserve">Reranking لتحسين جودة المقاطع المسترجعة.</w:t>
      </w:r>
    </w:p>
    <w:p>
      <w:pPr>
        <w:numPr>
          <w:ilvl w:val="0"/>
          <w:numId w:val="25"/>
        </w:numPr>
        <w:spacing w:line="360" w:before="105" w:after="105" w:lineRule="auto"/>
      </w:pPr>
      <w:r>
        <w:rPr>
          <w:rFonts w:eastAsia="source serif 4" w:cs="source serif 4" w:ascii="source serif 4" w:hAnsi="source serif 4"/>
          <w:color w:val="000000"/>
          <w:sz w:val="21"/>
        </w:rPr>
        <w:t xml:space="preserve">دعم OCR للملفات المصورة.</w:t>
      </w:r>
    </w:p>
    <w:p>
      <w:pPr>
        <w:numPr>
          <w:ilvl w:val="0"/>
          <w:numId w:val="25"/>
        </w:numPr>
        <w:spacing w:line="360" w:before="105" w:after="105" w:lineRule="auto"/>
      </w:pPr>
      <w:r>
        <w:rPr>
          <w:rFonts w:eastAsia="source serif 4" w:cs="source serif 4" w:ascii="source serif 4" w:hAnsi="source serif 4"/>
          <w:color w:val="000000"/>
          <w:sz w:val="21"/>
        </w:rPr>
        <w:t xml:space="preserve">تصدير الإجابات والملاحظات إلى Markdown أو PDF.</w:t>
      </w:r>
    </w:p>
    <w:p>
      <w:pPr>
        <w:numPr>
          <w:ilvl w:val="0"/>
          <w:numId w:val="25"/>
        </w:numPr>
        <w:spacing w:line="360" w:before="105" w:after="105" w:lineRule="auto"/>
      </w:pPr>
      <w:r>
        <w:rPr>
          <w:rFonts w:eastAsia="source serif 4" w:cs="source serif 4" w:ascii="source serif 4" w:hAnsi="source serif 4"/>
          <w:color w:val="000000"/>
          <w:sz w:val="21"/>
        </w:rPr>
        <w:t xml:space="preserve">إنشاء flashcards وأسئلة مراجعة من المستندات.</w:t>
      </w:r>
    </w:p>
    <w:p>
      <w:pPr>
        <w:numPr>
          <w:ilvl w:val="0"/>
          <w:numId w:val="25"/>
        </w:numPr>
        <w:spacing w:line="360" w:before="105" w:after="105" w:lineRule="auto"/>
      </w:pPr>
      <w:r>
        <w:rPr>
          <w:rFonts w:eastAsia="source serif 4" w:cs="source serif 4" w:ascii="source serif 4" w:hAnsi="source serif 4"/>
          <w:color w:val="000000"/>
          <w:sz w:val="21"/>
        </w:rPr>
        <w:t xml:space="preserve">دعم مقارنة عدة أوراق علمية واستخراج جدول أدلة منظم.</w:t>
      </w:r>
    </w:p>
    <w:p>
      <w:pPr>
        <w:numPr>
          <w:ilvl w:val="0"/>
          <w:numId w:val="25"/>
        </w:numPr>
        <w:spacing w:line="360" w:before="105" w:after="105" w:lineRule="auto"/>
      </w:pPr>
      <w:r>
        <w:rPr>
          <w:rFonts w:eastAsia="source serif 4" w:cs="source serif 4" w:ascii="source serif 4" w:hAnsi="source serif 4"/>
          <w:color w:val="000000"/>
          <w:sz w:val="21"/>
        </w:rPr>
        <w:t xml:space="preserve">تقييم RAG عبر مجموعة أسئلة معيارية وقياس retrieval quality.</w:t>
      </w:r>
    </w:p>
    <w:p>
      <w:pPr>
        <w:numPr>
          <w:ilvl w:val="0"/>
          <w:numId w:val="25"/>
        </w:numPr>
        <w:spacing w:line="360" w:before="105" w:after="105" w:lineRule="auto"/>
      </w:pPr>
      <w:r>
        <w:rPr>
          <w:rFonts w:eastAsia="source serif 4" w:cs="source serif 4" w:ascii="source serif 4" w:hAnsi="source serif 4"/>
          <w:color w:val="000000"/>
          <w:sz w:val="21"/>
        </w:rPr>
        <w:t xml:space="preserve">دعم حسابات المستخدمين وصلاحيات مشاركة المشاريع.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17_النتيجة_المتوقعة"/>
      <w:r>
        <w:rPr>
          <w:rFonts w:eastAsia="source serif 4" w:cs="source serif 4" w:ascii="source serif 4" w:hAnsi="source serif 4"/>
          <w:b/>
          <w:color w:val="000000"/>
          <w:sz w:val="24"/>
        </w:rPr>
        <w:t xml:space="preserve">17. النتيجة المتوقعة</w:t>
      </w:r>
      <w:bookmarkEnd w:id="36"/>
    </w:p>
    <w:p>
      <w:pPr>
        <w:spacing w:line="360" w:after="210" w:lineRule="auto"/>
      </w:pPr>
      <w:r>
        <w:rPr>
          <w:rFonts w:eastAsia="source serif 4" w:cs="source serif 4" w:ascii="source serif 4" w:hAnsi="source serif 4"/>
          <w:color w:val="000000"/>
        </w:rPr>
        <w:t xml:space="preserve">سيكون Academic Research Copilot تطبيقًا عمليًا متكاملًا يبرهن القدرة على بناء منتجات AI حديثة من البداية إلى النشر. ويغطي المشروع بصورة مترابطة متطلبات Chatbot، وRAG، وTool Calling، وPrompt Engineering، ودمجها في مساعد ذكاء اصطناعي واحد قابل للاستخدام والعرض ضمن portfolio احترافي.</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ly.io" TargetMode="External"/><Relationship Id="rId6" Type="http://schemas.openxmlformats.org/officeDocument/2006/relationships/hyperlink" Target="http://README.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2026-08-07T15:52:06.928Z</dcterms:created>
  <dcterms:modified xsi:type="dcterms:W3CDTF">2026-08-07T15:52:06.928Z</dcterms:modified>
</cp:coreProperties>
</file>