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6Colorful1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4446"/>
        <w:gridCol w:w="4479"/>
      </w:tblGrid>
      <w:tr w:rsidR="005C78D0" w:rsidRPr="005B3312" w14:paraId="14EBC70D" w14:textId="77777777" w:rsidTr="00B638F8">
        <w:trPr>
          <w:trHeight w:val="318"/>
          <w:tblHeader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23D5761" w14:textId="77777777" w:rsidR="005C78D0" w:rsidRPr="005B3312" w:rsidRDefault="005C78D0" w:rsidP="00B638F8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64DE235" w14:textId="77777777" w:rsidR="005C78D0" w:rsidRPr="005B3312" w:rsidRDefault="005C78D0" w:rsidP="00B638F8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proofErr w:type="spellStart"/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Describtion</w:t>
            </w:r>
            <w:proofErr w:type="spellEnd"/>
          </w:p>
        </w:tc>
      </w:tr>
      <w:tr w:rsidR="005C78D0" w:rsidRPr="005B3312" w14:paraId="5201D3C2" w14:textId="77777777" w:rsidTr="00B638F8">
        <w:trPr>
          <w:trHeight w:val="244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343FEF40" w14:textId="77777777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Identifier and name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13CA4691" w14:textId="21E6A01B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  </w:t>
            </w:r>
            <w:r>
              <w:rPr>
                <w:rFonts w:ascii="Franklin Gothic Book" w:hAnsi="Franklin Gothic Book" w:cs="Tahoma"/>
                <w:szCs w:val="20"/>
              </w:rPr>
              <w:t>UC 10 and update member</w:t>
            </w:r>
          </w:p>
        </w:tc>
      </w:tr>
      <w:tr w:rsidR="005C78D0" w:rsidRPr="005B3312" w14:paraId="3AF6E9A7" w14:textId="77777777" w:rsidTr="00B638F8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2B25A453" w14:textId="77777777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Initiator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5E1DDEBD" w14:textId="3A64BBC9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  </w:t>
            </w:r>
            <w:r>
              <w:rPr>
                <w:rFonts w:ascii="Franklin Gothic Book" w:hAnsi="Franklin Gothic Book" w:cs="Tahoma"/>
                <w:szCs w:val="20"/>
              </w:rPr>
              <w:t xml:space="preserve">User </w:t>
            </w:r>
          </w:p>
        </w:tc>
      </w:tr>
      <w:tr w:rsidR="005C78D0" w:rsidRPr="005B3312" w14:paraId="4C1026C1" w14:textId="77777777" w:rsidTr="00B638F8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2D6E8236" w14:textId="77777777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Goal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03862398" w14:textId="525B2846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  </w:t>
            </w:r>
            <w:r>
              <w:rPr>
                <w:rFonts w:ascii="Franklin Gothic Book" w:hAnsi="Franklin Gothic Book" w:cs="Tahoma"/>
                <w:szCs w:val="20"/>
              </w:rPr>
              <w:t>Update new member</w:t>
            </w:r>
            <w:r>
              <w:rPr>
                <w:rFonts w:ascii="Franklin Gothic Book" w:hAnsi="Franklin Gothic Book" w:cs="Tahoma"/>
                <w:szCs w:val="20"/>
              </w:rPr>
              <w:t>’s data</w:t>
            </w:r>
          </w:p>
        </w:tc>
      </w:tr>
      <w:tr w:rsidR="005C78D0" w:rsidRPr="005B3312" w14:paraId="65818679" w14:textId="77777777" w:rsidTr="00B638F8">
        <w:trPr>
          <w:trHeight w:val="391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22AB9E38" w14:textId="77777777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Pre-condition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2CE19799" w14:textId="0F81D0C6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  </w:t>
            </w:r>
            <w:r>
              <w:rPr>
                <w:rFonts w:ascii="Franklin Gothic Book" w:hAnsi="Franklin Gothic Book" w:cs="Tahoma"/>
                <w:szCs w:val="20"/>
              </w:rPr>
              <w:t xml:space="preserve">User </w:t>
            </w:r>
            <w:r>
              <w:rPr>
                <w:rFonts w:ascii="Franklin Gothic Book" w:hAnsi="Franklin Gothic Book" w:cs="Tahoma"/>
                <w:szCs w:val="20"/>
              </w:rPr>
              <w:t xml:space="preserve"> should be logged in at the beginning                                                                                                                                                              </w:t>
            </w:r>
          </w:p>
        </w:tc>
      </w:tr>
      <w:tr w:rsidR="005C78D0" w:rsidRPr="005B3312" w14:paraId="396CEC14" w14:textId="77777777" w:rsidTr="00B638F8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3510AB25" w14:textId="77777777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Post-condition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5B828674" w14:textId="583A7228" w:rsidR="005C78D0" w:rsidRPr="005B3312" w:rsidRDefault="005C78D0" w:rsidP="005C78D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  </w:t>
            </w:r>
            <w:r>
              <w:rPr>
                <w:rFonts w:ascii="Franklin Gothic Book" w:hAnsi="Franklin Gothic Book" w:cs="Tahoma"/>
                <w:szCs w:val="20"/>
              </w:rPr>
              <w:t>User send request to officer</w:t>
            </w:r>
          </w:p>
        </w:tc>
      </w:tr>
      <w:tr w:rsidR="005C78D0" w:rsidRPr="005B3312" w14:paraId="0653AB2F" w14:textId="77777777" w:rsidTr="00B638F8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22A9903D" w14:textId="77777777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Assumptions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5E0F26E3" w14:textId="396B5718" w:rsidR="005C78D0" w:rsidRPr="005B3312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 </w:t>
            </w:r>
            <w:r>
              <w:rPr>
                <w:rFonts w:ascii="Franklin Gothic Book" w:hAnsi="Franklin Gothic Book" w:cs="Tahoma"/>
                <w:szCs w:val="20"/>
              </w:rPr>
              <w:t xml:space="preserve"> The member’s data is</w:t>
            </w:r>
            <w:r>
              <w:rPr>
                <w:rFonts w:ascii="Franklin Gothic Book" w:hAnsi="Franklin Gothic Book" w:cs="Tahoma"/>
                <w:szCs w:val="20"/>
              </w:rPr>
              <w:t xml:space="preserve"> found </w:t>
            </w:r>
          </w:p>
        </w:tc>
      </w:tr>
      <w:tr w:rsidR="005C78D0" w:rsidRPr="005B3312" w14:paraId="6DB87A82" w14:textId="77777777" w:rsidTr="00B638F8">
        <w:trPr>
          <w:trHeight w:val="1004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52DADFF2" w14:textId="77777777" w:rsidR="005C78D0" w:rsidRDefault="005C78D0" w:rsidP="00B638F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Main success scenario</w:t>
            </w:r>
          </w:p>
          <w:p w14:paraId="31CE37C2" w14:textId="4A1E7EEE" w:rsidR="005C78D0" w:rsidRPr="005C78D0" w:rsidRDefault="005C78D0" w:rsidP="005C78D0">
            <w:pPr>
              <w:pStyle w:val="ListParagraph"/>
            </w:pPr>
            <w:r>
              <w:t xml:space="preserve">User </w:t>
            </w:r>
            <w:r w:rsidRPr="005C78D0">
              <w:t xml:space="preserve">  should be logged in</w:t>
            </w:r>
          </w:p>
          <w:p w14:paraId="4F3DD615" w14:textId="710CEDD7" w:rsidR="005C78D0" w:rsidRPr="005C78D0" w:rsidRDefault="005C78D0" w:rsidP="005C78D0">
            <w:pPr>
              <w:pStyle w:val="ListParagraph"/>
            </w:pPr>
            <w:r>
              <w:t xml:space="preserve">User </w:t>
            </w:r>
            <w:r w:rsidRPr="005C78D0">
              <w:t xml:space="preserve"> </w:t>
            </w:r>
            <w:r>
              <w:t xml:space="preserve"> choose update member</w:t>
            </w:r>
          </w:p>
          <w:p w14:paraId="124ABDD8" w14:textId="36EB5FAA" w:rsidR="005C78D0" w:rsidRPr="005C78D0" w:rsidRDefault="005C78D0" w:rsidP="005C78D0">
            <w:pPr>
              <w:pStyle w:val="ListParagraph"/>
            </w:pPr>
            <w:r>
              <w:t xml:space="preserve">User </w:t>
            </w:r>
            <w:r w:rsidRPr="005C78D0">
              <w:t xml:space="preserve"> </w:t>
            </w:r>
            <w:r>
              <w:t>update member</w:t>
            </w:r>
            <w:r w:rsidRPr="005C78D0">
              <w:t>’s data</w:t>
            </w:r>
          </w:p>
          <w:p w14:paraId="3C4CF98C" w14:textId="0BFCA975" w:rsidR="005C78D0" w:rsidRPr="005C78D0" w:rsidRDefault="005C78D0" w:rsidP="005C78D0">
            <w:pPr>
              <w:pStyle w:val="ListParagraph"/>
            </w:pPr>
            <w:r w:rsidRPr="005C78D0">
              <w:t>User send request to officer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700E3FF5" w14:textId="77777777" w:rsidR="005C78D0" w:rsidRPr="005B3312" w:rsidRDefault="005C78D0" w:rsidP="00B638F8"/>
        </w:tc>
      </w:tr>
    </w:tbl>
    <w:p w14:paraId="5940CBA1" w14:textId="77777777" w:rsidR="005C78D0" w:rsidRPr="005B3312" w:rsidRDefault="005C78D0" w:rsidP="005C78D0">
      <w:pPr>
        <w:rPr>
          <w:lang w:bidi="ar-EG"/>
        </w:rPr>
      </w:pPr>
    </w:p>
    <w:p w14:paraId="5F2B7416" w14:textId="77777777" w:rsidR="001E2BC8" w:rsidRPr="005C78D0" w:rsidRDefault="001E2BC8" w:rsidP="005C78D0">
      <w:bookmarkStart w:id="0" w:name="_GoBack"/>
      <w:bookmarkEnd w:id="0"/>
    </w:p>
    <w:sectPr w:rsidR="001E2BC8" w:rsidRPr="005C78D0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charset w:val="B2"/>
    <w:family w:val="auto"/>
    <w:pitch w:val="variable"/>
    <w:sig w:usb0="00002001" w:usb1="00000000" w:usb2="00000000" w:usb3="00000000" w:csb0="0000004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Calibri"/>
    <w:charset w:val="00"/>
    <w:family w:val="auto"/>
    <w:pitch w:val="variable"/>
  </w:font>
  <w:font w:name="Aref Ruqaa">
    <w:altName w:val="Times New Roman"/>
    <w:charset w:val="00"/>
    <w:family w:val="auto"/>
    <w:pitch w:val="variable"/>
    <w:sig w:usb0="00000000" w:usb1="80000040" w:usb2="00000000" w:usb3="00000000" w:csb0="0000004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180" w:hanging="360"/>
      </w:pPr>
    </w:lvl>
    <w:lvl w:ilvl="1">
      <w:start w:val="1"/>
      <w:numFmt w:val="decimal"/>
      <w:lvlText w:val="%2)"/>
      <w:lvlJc w:val="left"/>
      <w:pPr>
        <w:ind w:left="540" w:hanging="360"/>
      </w:pPr>
    </w:lvl>
    <w:lvl w:ilvl="2">
      <w:start w:val="1"/>
      <w:numFmt w:val="bullet"/>
      <w:lvlText w:val=""/>
      <w:lvlJc w:val="left"/>
      <w:pPr>
        <w:ind w:left="90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620" w:hanging="360"/>
      </w:pPr>
    </w:lvl>
    <w:lvl w:ilvl="5">
      <w:start w:val="1"/>
      <w:numFmt w:val="lowerRoman"/>
      <w:lvlText w:val="(%6)"/>
      <w:lvlJc w:val="left"/>
      <w:pPr>
        <w:ind w:left="1980" w:hanging="360"/>
      </w:pPr>
    </w:lvl>
    <w:lvl w:ilvl="6">
      <w:start w:val="1"/>
      <w:numFmt w:val="decimal"/>
      <w:lvlText w:val="%7."/>
      <w:lvlJc w:val="left"/>
      <w:pPr>
        <w:ind w:left="2340" w:hanging="360"/>
      </w:pPr>
    </w:lvl>
    <w:lvl w:ilvl="7">
      <w:start w:val="1"/>
      <w:numFmt w:val="lowerLetter"/>
      <w:lvlText w:val="%8."/>
      <w:lvlJc w:val="left"/>
      <w:pPr>
        <w:ind w:left="2700" w:hanging="360"/>
      </w:pPr>
    </w:lvl>
    <w:lvl w:ilvl="8">
      <w:start w:val="1"/>
      <w:numFmt w:val="lowerRoman"/>
      <w:lvlText w:val="%9."/>
      <w:lvlJc w:val="left"/>
      <w:pPr>
        <w:ind w:left="3060" w:hanging="360"/>
      </w:pPr>
    </w:lvl>
  </w:abstractNum>
  <w:abstractNum w:abstractNumId="1">
    <w:nsid w:val="25317DF8"/>
    <w:multiLevelType w:val="hybridMultilevel"/>
    <w:tmpl w:val="D9262872"/>
    <w:lvl w:ilvl="0" w:tplc="EC8448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32113"/>
    <w:multiLevelType w:val="hybridMultilevel"/>
    <w:tmpl w:val="3D64B9FA"/>
    <w:lvl w:ilvl="0" w:tplc="5DF4BC08">
      <w:start w:val="1"/>
      <w:numFmt w:val="decimal"/>
      <w:pStyle w:val="ListParagrap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12"/>
    <w:rsid w:val="00037E21"/>
    <w:rsid w:val="000C0A49"/>
    <w:rsid w:val="001A1A56"/>
    <w:rsid w:val="001C43E0"/>
    <w:rsid w:val="001E2BC8"/>
    <w:rsid w:val="003F35CD"/>
    <w:rsid w:val="00431C52"/>
    <w:rsid w:val="004F61DF"/>
    <w:rsid w:val="005B3312"/>
    <w:rsid w:val="005C6AFD"/>
    <w:rsid w:val="005C78D0"/>
    <w:rsid w:val="005F2BA5"/>
    <w:rsid w:val="00BC0F7D"/>
    <w:rsid w:val="00C57DBC"/>
    <w:rsid w:val="00C77352"/>
    <w:rsid w:val="00F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5C78D0"/>
    <w:pPr>
      <w:numPr>
        <w:numId w:val="4"/>
      </w:numPr>
      <w:bidi w:val="0"/>
      <w:spacing w:before="40" w:after="40" w:line="240" w:lineRule="auto"/>
      <w:contextualSpacing/>
    </w:pPr>
    <w:rPr>
      <w:rFonts w:ascii="Franklin Gothic Book" w:eastAsia="HGGothicE" w:hAnsi="Franklin Gothic Book" w:cs="Tahoma"/>
      <w:color w:val="000000"/>
      <w:sz w:val="24"/>
      <w:szCs w:val="24"/>
      <w:lang w:val="en-GB" w:eastAsia="ja-JP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next w:val="ListTable6Colorful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">
    <w:name w:val="List Table 6 Colorful"/>
    <w:basedOn w:val="TableNormal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5C78D0"/>
    <w:pPr>
      <w:numPr>
        <w:numId w:val="4"/>
      </w:numPr>
      <w:bidi w:val="0"/>
      <w:spacing w:before="40" w:after="40" w:line="240" w:lineRule="auto"/>
      <w:contextualSpacing/>
    </w:pPr>
    <w:rPr>
      <w:rFonts w:ascii="Franklin Gothic Book" w:eastAsia="HGGothicE" w:hAnsi="Franklin Gothic Book" w:cs="Tahoma"/>
      <w:color w:val="000000"/>
      <w:sz w:val="24"/>
      <w:szCs w:val="24"/>
      <w:lang w:val="en-GB" w:eastAsia="ja-JP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next w:val="ListTable6Colorful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">
    <w:name w:val="List Table 6 Colorful"/>
    <w:basedOn w:val="TableNormal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DOMA</dc:creator>
  <cp:lastModifiedBy>ahmed mohamed</cp:lastModifiedBy>
  <cp:revision>2</cp:revision>
  <dcterms:created xsi:type="dcterms:W3CDTF">2021-04-30T13:28:00Z</dcterms:created>
  <dcterms:modified xsi:type="dcterms:W3CDTF">2021-04-30T13:28:00Z</dcterms:modified>
</cp:coreProperties>
</file>